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B33AA" w14:textId="77777777" w:rsidR="000C682C" w:rsidRDefault="000C682C"/>
    <w:p w14:paraId="1F09DCEC" w14:textId="77777777" w:rsidR="000C682C" w:rsidRDefault="00000000">
      <w:pPr>
        <w:pStyle w:val="Subtitle"/>
        <w:keepNext w:val="0"/>
        <w:keepLines w:val="0"/>
        <w:spacing w:after="160" w:line="240" w:lineRule="auto"/>
        <w:jc w:val="center"/>
        <w:rPr>
          <w:rFonts w:ascii="Georgia" w:eastAsia="Georgia" w:hAnsi="Georgia" w:cs="Georgia"/>
          <w:sz w:val="48"/>
          <w:szCs w:val="48"/>
        </w:rPr>
      </w:pPr>
      <w:r>
        <w:rPr>
          <w:rFonts w:ascii="Georgia" w:eastAsia="Georgia" w:hAnsi="Georgia" w:cs="Georgia"/>
          <w:sz w:val="48"/>
          <w:szCs w:val="48"/>
        </w:rPr>
        <w:t>SMS Spam message detection</w:t>
      </w:r>
    </w:p>
    <w:p w14:paraId="586D0D3E" w14:textId="77777777" w:rsidR="000C682C" w:rsidRDefault="00000000">
      <w:pPr>
        <w:pStyle w:val="Subtitle"/>
        <w:keepNext w:val="0"/>
        <w:keepLines w:val="0"/>
        <w:spacing w:after="160" w:line="240" w:lineRule="auto"/>
        <w:jc w:val="center"/>
        <w:rPr>
          <w:rFonts w:ascii="Georgia" w:eastAsia="Georgia" w:hAnsi="Georgia" w:cs="Georgia"/>
          <w:sz w:val="24"/>
          <w:szCs w:val="24"/>
        </w:rPr>
      </w:pPr>
      <w:r>
        <w:rPr>
          <w:rFonts w:ascii="Georgia" w:eastAsia="Georgia" w:hAnsi="Georgia" w:cs="Georgia"/>
          <w:color w:val="5A5A5A"/>
          <w:sz w:val="22"/>
          <w:szCs w:val="22"/>
        </w:rPr>
        <w:t>Executive Summary</w:t>
      </w:r>
    </w:p>
    <w:p w14:paraId="6AA1F69C" w14:textId="77777777" w:rsidR="000C682C" w:rsidRDefault="00000000">
      <w:pPr>
        <w:pStyle w:val="Heading2"/>
        <w:spacing w:before="40" w:after="0" w:line="240" w:lineRule="auto"/>
        <w:jc w:val="center"/>
        <w:rPr>
          <w:rFonts w:ascii="Calibri" w:eastAsia="Calibri" w:hAnsi="Calibri" w:cs="Calibri"/>
          <w:sz w:val="24"/>
          <w:szCs w:val="24"/>
        </w:rPr>
      </w:pPr>
      <w:r>
        <w:rPr>
          <w:rFonts w:ascii="Georgia" w:eastAsia="Georgia" w:hAnsi="Georgia" w:cs="Georgia"/>
          <w:color w:val="2F5496"/>
          <w:sz w:val="26"/>
          <w:szCs w:val="26"/>
        </w:rPr>
        <w:t>Presented by</w:t>
      </w:r>
    </w:p>
    <w:p w14:paraId="627EBEDF" w14:textId="77777777" w:rsidR="000C682C" w:rsidRDefault="00000000">
      <w:pPr>
        <w:spacing w:after="120" w:line="240" w:lineRule="auto"/>
        <w:jc w:val="center"/>
        <w:rPr>
          <w:rFonts w:ascii="Georgia" w:eastAsia="Georgia" w:hAnsi="Georgia" w:cs="Georgia"/>
          <w:sz w:val="24"/>
          <w:szCs w:val="24"/>
        </w:rPr>
      </w:pPr>
      <w:r>
        <w:rPr>
          <w:rFonts w:ascii="Georgia" w:eastAsia="Georgia" w:hAnsi="Georgia" w:cs="Georgia"/>
          <w:sz w:val="24"/>
          <w:szCs w:val="24"/>
        </w:rPr>
        <w:t>Jed Chang</w:t>
      </w:r>
    </w:p>
    <w:p w14:paraId="336D690C" w14:textId="77777777" w:rsidR="000C682C" w:rsidRDefault="00000000">
      <w:pPr>
        <w:keepNext/>
        <w:keepLines/>
        <w:numPr>
          <w:ilvl w:val="0"/>
          <w:numId w:val="2"/>
        </w:numPr>
        <w:spacing w:before="480" w:after="120" w:line="240" w:lineRule="auto"/>
        <w:rPr>
          <w:rFonts w:ascii="Georgia" w:eastAsia="Georgia" w:hAnsi="Georgia" w:cs="Georgia"/>
          <w:color w:val="2F5496"/>
          <w:sz w:val="32"/>
          <w:szCs w:val="32"/>
        </w:rPr>
      </w:pPr>
      <w:r>
        <w:rPr>
          <w:rFonts w:ascii="Georgia" w:eastAsia="Georgia" w:hAnsi="Georgia" w:cs="Georgia"/>
          <w:color w:val="2F5496"/>
          <w:sz w:val="32"/>
          <w:szCs w:val="32"/>
        </w:rPr>
        <w:t>Summary</w:t>
      </w:r>
    </w:p>
    <w:p w14:paraId="0763CAC1" w14:textId="77777777" w:rsidR="000C682C" w:rsidRDefault="00000000">
      <w:pPr>
        <w:keepNext/>
        <w:keepLines/>
        <w:spacing w:before="480" w:after="120" w:line="240" w:lineRule="auto"/>
        <w:rPr>
          <w:rFonts w:ascii="Georgia" w:eastAsia="Georgia" w:hAnsi="Georgia" w:cs="Georgia"/>
          <w:color w:val="374151"/>
          <w:sz w:val="24"/>
          <w:szCs w:val="24"/>
          <w:highlight w:val="white"/>
        </w:rPr>
      </w:pPr>
      <w:r>
        <w:rPr>
          <w:rFonts w:ascii="Georgia" w:eastAsia="Georgia" w:hAnsi="Georgia" w:cs="Georgia"/>
          <w:color w:val="374151"/>
          <w:sz w:val="24"/>
          <w:szCs w:val="24"/>
        </w:rPr>
        <w:t xml:space="preserve">The goal is to create a machine learning model that can automatically detect and filter spam emails from a user's inbox, improving email management and reducing the risk of falling victim to phishing or fraudulent messages. The project involves implementing natural language processing (NLP) techniques, such as text classification and sentiment analysis, to train machine learning models capable of accurately identifying spam emails. </w:t>
      </w:r>
    </w:p>
    <w:p w14:paraId="1A65F5FA" w14:textId="77777777" w:rsidR="000C682C" w:rsidRDefault="000C682C">
      <w:pPr>
        <w:rPr>
          <w:rFonts w:ascii="Georgia" w:eastAsia="Georgia" w:hAnsi="Georgia" w:cs="Georgia"/>
          <w:color w:val="374151"/>
          <w:sz w:val="24"/>
          <w:szCs w:val="24"/>
          <w:highlight w:val="white"/>
        </w:rPr>
      </w:pPr>
    </w:p>
    <w:p w14:paraId="549A4392" w14:textId="77777777" w:rsidR="000C682C" w:rsidRDefault="00000000">
      <w:pPr>
        <w:numPr>
          <w:ilvl w:val="0"/>
          <w:numId w:val="2"/>
        </w:numPr>
        <w:spacing w:after="120" w:line="240" w:lineRule="auto"/>
        <w:rPr>
          <w:rFonts w:ascii="Georgia" w:eastAsia="Georgia" w:hAnsi="Georgia" w:cs="Georgia"/>
          <w:color w:val="2F5496"/>
          <w:sz w:val="32"/>
          <w:szCs w:val="32"/>
        </w:rPr>
      </w:pPr>
      <w:r>
        <w:rPr>
          <w:rFonts w:ascii="Georgia" w:eastAsia="Georgia" w:hAnsi="Georgia" w:cs="Georgia"/>
          <w:color w:val="2F5496"/>
          <w:sz w:val="32"/>
          <w:szCs w:val="32"/>
        </w:rPr>
        <w:t>Methodology</w:t>
      </w:r>
    </w:p>
    <w:p w14:paraId="3D1F2A61" w14:textId="77777777" w:rsidR="000C682C" w:rsidRDefault="00000000">
      <w:pPr>
        <w:spacing w:after="120" w:line="240" w:lineRule="auto"/>
        <w:rPr>
          <w:rFonts w:ascii="Georgia" w:eastAsia="Georgia" w:hAnsi="Georgia" w:cs="Georgia"/>
          <w:sz w:val="24"/>
          <w:szCs w:val="24"/>
          <w:u w:val="single"/>
        </w:rPr>
      </w:pPr>
      <w:r>
        <w:rPr>
          <w:rFonts w:ascii="Georgia" w:eastAsia="Georgia" w:hAnsi="Georgia" w:cs="Georgia"/>
          <w:sz w:val="24"/>
          <w:szCs w:val="24"/>
        </w:rPr>
        <w:t>Process:</w:t>
      </w:r>
    </w:p>
    <w:p w14:paraId="6FA9AC1E" w14:textId="77777777" w:rsidR="000C682C" w:rsidRDefault="00000000">
      <w:pPr>
        <w:numPr>
          <w:ilvl w:val="0"/>
          <w:numId w:val="1"/>
        </w:numPr>
        <w:spacing w:line="240" w:lineRule="auto"/>
        <w:rPr>
          <w:rFonts w:ascii="Georgia" w:eastAsia="Georgia" w:hAnsi="Georgia" w:cs="Georgia"/>
          <w:sz w:val="24"/>
          <w:szCs w:val="24"/>
        </w:rPr>
      </w:pPr>
      <w:r>
        <w:rPr>
          <w:rFonts w:ascii="Georgia" w:eastAsia="Georgia" w:hAnsi="Georgia" w:cs="Georgia"/>
          <w:sz w:val="24"/>
          <w:szCs w:val="24"/>
        </w:rPr>
        <w:t xml:space="preserve">Gather Data from </w:t>
      </w:r>
      <w:proofErr w:type="spellStart"/>
      <w:r>
        <w:rPr>
          <w:rFonts w:ascii="Georgia" w:eastAsia="Georgia" w:hAnsi="Georgia" w:cs="Georgia"/>
          <w:sz w:val="24"/>
          <w:szCs w:val="24"/>
        </w:rPr>
        <w:t>kaggle</w:t>
      </w:r>
      <w:proofErr w:type="spellEnd"/>
    </w:p>
    <w:p w14:paraId="5B3CF5C8" w14:textId="77777777" w:rsidR="000C682C" w:rsidRDefault="00000000">
      <w:pPr>
        <w:numPr>
          <w:ilvl w:val="0"/>
          <w:numId w:val="1"/>
        </w:numPr>
        <w:spacing w:line="240" w:lineRule="auto"/>
        <w:rPr>
          <w:rFonts w:ascii="Georgia" w:eastAsia="Georgia" w:hAnsi="Georgia" w:cs="Georgia"/>
          <w:sz w:val="21"/>
          <w:szCs w:val="21"/>
        </w:rPr>
      </w:pPr>
      <w:r>
        <w:rPr>
          <w:rFonts w:ascii="Georgia" w:eastAsia="Georgia" w:hAnsi="Georgia" w:cs="Georgia"/>
          <w:sz w:val="21"/>
          <w:szCs w:val="21"/>
        </w:rPr>
        <w:t>Text Processing</w:t>
      </w:r>
    </w:p>
    <w:p w14:paraId="4CADCF4D" w14:textId="77777777" w:rsidR="000C682C" w:rsidRDefault="00000000">
      <w:pPr>
        <w:spacing w:line="240" w:lineRule="auto"/>
        <w:ind w:left="1440"/>
        <w:rPr>
          <w:sz w:val="21"/>
          <w:szCs w:val="21"/>
        </w:rPr>
      </w:pPr>
      <w:r>
        <w:rPr>
          <w:sz w:val="21"/>
          <w:szCs w:val="21"/>
        </w:rPr>
        <w:t>getting data</w:t>
      </w:r>
    </w:p>
    <w:p w14:paraId="42F6880D" w14:textId="77777777" w:rsidR="000C682C" w:rsidRDefault="00000000">
      <w:pPr>
        <w:spacing w:line="240" w:lineRule="auto"/>
        <w:ind w:left="1440"/>
        <w:rPr>
          <w:sz w:val="21"/>
          <w:szCs w:val="21"/>
        </w:rPr>
      </w:pPr>
      <w:r>
        <w:rPr>
          <w:sz w:val="21"/>
          <w:szCs w:val="21"/>
        </w:rPr>
        <w:t>replacing brackets from text with blank space</w:t>
      </w:r>
    </w:p>
    <w:p w14:paraId="06CE34B7" w14:textId="77777777" w:rsidR="000C682C" w:rsidRDefault="00000000">
      <w:pPr>
        <w:spacing w:line="240" w:lineRule="auto"/>
        <w:ind w:left="1440"/>
        <w:rPr>
          <w:sz w:val="21"/>
          <w:szCs w:val="21"/>
        </w:rPr>
      </w:pPr>
      <w:proofErr w:type="spellStart"/>
      <w:r>
        <w:rPr>
          <w:sz w:val="21"/>
          <w:szCs w:val="21"/>
        </w:rPr>
        <w:t>url</w:t>
      </w:r>
      <w:proofErr w:type="spellEnd"/>
      <w:r>
        <w:rPr>
          <w:sz w:val="21"/>
          <w:szCs w:val="21"/>
        </w:rPr>
        <w:t xml:space="preserve"> removing from text data</w:t>
      </w:r>
    </w:p>
    <w:p w14:paraId="2FC909BA" w14:textId="77777777" w:rsidR="000C682C" w:rsidRDefault="00000000">
      <w:pPr>
        <w:spacing w:line="240" w:lineRule="auto"/>
        <w:ind w:left="1440"/>
        <w:rPr>
          <w:sz w:val="21"/>
          <w:szCs w:val="21"/>
        </w:rPr>
      </w:pPr>
      <w:r>
        <w:rPr>
          <w:sz w:val="21"/>
          <w:szCs w:val="21"/>
        </w:rPr>
        <w:t>removing words starts with @</w:t>
      </w:r>
    </w:p>
    <w:p w14:paraId="4E86F5B8" w14:textId="77777777" w:rsidR="000C682C" w:rsidRDefault="00000000">
      <w:pPr>
        <w:spacing w:line="240" w:lineRule="auto"/>
        <w:ind w:left="1440"/>
        <w:rPr>
          <w:sz w:val="21"/>
          <w:szCs w:val="21"/>
        </w:rPr>
      </w:pPr>
      <w:r>
        <w:rPr>
          <w:sz w:val="21"/>
          <w:szCs w:val="21"/>
        </w:rPr>
        <w:t>row html removing</w:t>
      </w:r>
    </w:p>
    <w:p w14:paraId="2A8D62D2" w14:textId="77777777" w:rsidR="000C682C" w:rsidRDefault="00000000">
      <w:pPr>
        <w:spacing w:line="240" w:lineRule="auto"/>
        <w:ind w:left="1440"/>
        <w:rPr>
          <w:sz w:val="21"/>
          <w:szCs w:val="21"/>
        </w:rPr>
      </w:pPr>
      <w:r>
        <w:rPr>
          <w:sz w:val="21"/>
          <w:szCs w:val="21"/>
        </w:rPr>
        <w:t xml:space="preserve">removing non character and </w:t>
      </w:r>
      <w:proofErr w:type="spellStart"/>
      <w:r>
        <w:rPr>
          <w:sz w:val="21"/>
          <w:szCs w:val="21"/>
        </w:rPr>
        <w:t>non number</w:t>
      </w:r>
      <w:proofErr w:type="spellEnd"/>
      <w:r>
        <w:rPr>
          <w:sz w:val="21"/>
          <w:szCs w:val="21"/>
        </w:rPr>
        <w:t xml:space="preserve"> data</w:t>
      </w:r>
    </w:p>
    <w:p w14:paraId="0D14D700" w14:textId="77777777" w:rsidR="000C682C" w:rsidRDefault="00000000">
      <w:pPr>
        <w:spacing w:line="240" w:lineRule="auto"/>
        <w:ind w:left="1440"/>
        <w:rPr>
          <w:sz w:val="21"/>
          <w:szCs w:val="21"/>
        </w:rPr>
      </w:pPr>
      <w:r>
        <w:rPr>
          <w:sz w:val="21"/>
          <w:szCs w:val="21"/>
        </w:rPr>
        <w:t>word lowering</w:t>
      </w:r>
    </w:p>
    <w:p w14:paraId="7388E421" w14:textId="77777777" w:rsidR="000C682C" w:rsidRDefault="00000000">
      <w:pPr>
        <w:spacing w:line="240" w:lineRule="auto"/>
        <w:ind w:left="1440"/>
        <w:rPr>
          <w:sz w:val="21"/>
          <w:szCs w:val="21"/>
        </w:rPr>
      </w:pPr>
      <w:r>
        <w:rPr>
          <w:sz w:val="21"/>
          <w:szCs w:val="21"/>
        </w:rPr>
        <w:t>word tokenization</w:t>
      </w:r>
    </w:p>
    <w:p w14:paraId="65A4AA9D" w14:textId="77777777" w:rsidR="000C682C" w:rsidRDefault="00000000">
      <w:pPr>
        <w:spacing w:line="240" w:lineRule="auto"/>
        <w:ind w:left="1440"/>
        <w:rPr>
          <w:sz w:val="21"/>
          <w:szCs w:val="21"/>
        </w:rPr>
      </w:pPr>
      <w:r>
        <w:rPr>
          <w:sz w:val="21"/>
          <w:szCs w:val="21"/>
        </w:rPr>
        <w:t>white spaces removing</w:t>
      </w:r>
    </w:p>
    <w:p w14:paraId="79324723" w14:textId="77777777" w:rsidR="000C682C" w:rsidRDefault="00000000">
      <w:pPr>
        <w:spacing w:line="240" w:lineRule="auto"/>
        <w:ind w:left="1440"/>
        <w:rPr>
          <w:sz w:val="21"/>
          <w:szCs w:val="21"/>
        </w:rPr>
      </w:pPr>
      <w:proofErr w:type="spellStart"/>
      <w:r>
        <w:rPr>
          <w:sz w:val="21"/>
          <w:szCs w:val="21"/>
        </w:rPr>
        <w:t>stopwords</w:t>
      </w:r>
      <w:proofErr w:type="spellEnd"/>
      <w:r>
        <w:rPr>
          <w:sz w:val="21"/>
          <w:szCs w:val="21"/>
        </w:rPr>
        <w:t xml:space="preserve"> removing</w:t>
      </w:r>
    </w:p>
    <w:p w14:paraId="18DFFE75" w14:textId="77777777" w:rsidR="000C682C" w:rsidRDefault="00000000">
      <w:pPr>
        <w:spacing w:line="240" w:lineRule="auto"/>
        <w:ind w:left="1440"/>
        <w:rPr>
          <w:rFonts w:ascii="Georgia" w:eastAsia="Georgia" w:hAnsi="Georgia" w:cs="Georgia"/>
          <w:sz w:val="24"/>
          <w:szCs w:val="24"/>
        </w:rPr>
      </w:pPr>
      <w:r>
        <w:rPr>
          <w:sz w:val="21"/>
          <w:szCs w:val="21"/>
        </w:rPr>
        <w:t>lemmatization / stemming</w:t>
      </w:r>
    </w:p>
    <w:p w14:paraId="643181FA" w14:textId="77777777" w:rsidR="000C682C" w:rsidRDefault="00000000">
      <w:pPr>
        <w:numPr>
          <w:ilvl w:val="0"/>
          <w:numId w:val="1"/>
        </w:numPr>
        <w:spacing w:line="240" w:lineRule="auto"/>
        <w:rPr>
          <w:rFonts w:ascii="Georgia" w:eastAsia="Georgia" w:hAnsi="Georgia" w:cs="Georgia"/>
          <w:sz w:val="24"/>
          <w:szCs w:val="24"/>
        </w:rPr>
      </w:pPr>
      <w:r>
        <w:rPr>
          <w:rFonts w:ascii="Georgia" w:eastAsia="Georgia" w:hAnsi="Georgia" w:cs="Georgia"/>
          <w:sz w:val="24"/>
          <w:szCs w:val="24"/>
        </w:rPr>
        <w:t xml:space="preserve">Brainstorm metrics to measure model accuracy </w:t>
      </w:r>
    </w:p>
    <w:p w14:paraId="5A544BDB" w14:textId="77777777" w:rsidR="000C682C" w:rsidRDefault="00000000">
      <w:pPr>
        <w:numPr>
          <w:ilvl w:val="0"/>
          <w:numId w:val="1"/>
        </w:numPr>
        <w:spacing w:line="240" w:lineRule="auto"/>
        <w:rPr>
          <w:rFonts w:ascii="Georgia" w:eastAsia="Georgia" w:hAnsi="Georgia" w:cs="Georgia"/>
          <w:sz w:val="24"/>
          <w:szCs w:val="24"/>
        </w:rPr>
      </w:pPr>
      <w:r>
        <w:rPr>
          <w:rFonts w:ascii="Georgia" w:eastAsia="Georgia" w:hAnsi="Georgia" w:cs="Georgia"/>
          <w:sz w:val="24"/>
          <w:szCs w:val="24"/>
        </w:rPr>
        <w:t>Create a vanilla model</w:t>
      </w:r>
    </w:p>
    <w:p w14:paraId="6EEEE9F2" w14:textId="77777777" w:rsidR="000C682C" w:rsidRDefault="00000000">
      <w:pPr>
        <w:numPr>
          <w:ilvl w:val="0"/>
          <w:numId w:val="1"/>
        </w:numPr>
        <w:spacing w:line="240" w:lineRule="auto"/>
        <w:rPr>
          <w:rFonts w:ascii="Georgia" w:eastAsia="Georgia" w:hAnsi="Georgia" w:cs="Georgia"/>
          <w:sz w:val="24"/>
          <w:szCs w:val="24"/>
        </w:rPr>
      </w:pPr>
      <w:r>
        <w:rPr>
          <w:rFonts w:ascii="Georgia" w:eastAsia="Georgia" w:hAnsi="Georgia" w:cs="Georgia"/>
          <w:sz w:val="24"/>
          <w:szCs w:val="24"/>
        </w:rPr>
        <w:t xml:space="preserve">Compared </w:t>
      </w:r>
      <w:proofErr w:type="spellStart"/>
      <w:r>
        <w:rPr>
          <w:rFonts w:ascii="Roboto Mono" w:eastAsia="Roboto Mono" w:hAnsi="Roboto Mono" w:cs="Roboto Mono"/>
          <w:sz w:val="21"/>
          <w:szCs w:val="21"/>
        </w:rPr>
        <w:t>BernoulliNB</w:t>
      </w:r>
      <w:proofErr w:type="spellEnd"/>
      <w:r>
        <w:rPr>
          <w:rFonts w:ascii="Roboto Mono" w:eastAsia="Roboto Mono" w:hAnsi="Roboto Mono" w:cs="Roboto Mono"/>
          <w:sz w:val="21"/>
          <w:szCs w:val="21"/>
          <w:shd w:val="clear" w:color="auto" w:fill="F7F7F7"/>
        </w:rPr>
        <w:t xml:space="preserve"> </w:t>
      </w:r>
      <w:r>
        <w:rPr>
          <w:rFonts w:ascii="Georgia" w:eastAsia="Georgia" w:hAnsi="Georgia" w:cs="Georgia"/>
          <w:sz w:val="24"/>
          <w:szCs w:val="24"/>
        </w:rPr>
        <w:t xml:space="preserve">and  </w:t>
      </w:r>
      <w:proofErr w:type="spellStart"/>
      <w:r>
        <w:rPr>
          <w:rFonts w:ascii="Roboto Mono" w:eastAsia="Roboto Mono" w:hAnsi="Roboto Mono" w:cs="Roboto Mono"/>
          <w:sz w:val="21"/>
          <w:szCs w:val="21"/>
        </w:rPr>
        <w:t>LogisticRegression</w:t>
      </w:r>
      <w:proofErr w:type="spellEnd"/>
    </w:p>
    <w:p w14:paraId="5E91DD80" w14:textId="77777777" w:rsidR="000C682C" w:rsidRDefault="00000000">
      <w:pPr>
        <w:numPr>
          <w:ilvl w:val="0"/>
          <w:numId w:val="1"/>
        </w:numPr>
        <w:spacing w:line="240" w:lineRule="auto"/>
        <w:rPr>
          <w:rFonts w:ascii="Georgia" w:eastAsia="Georgia" w:hAnsi="Georgia" w:cs="Georgia"/>
          <w:sz w:val="24"/>
          <w:szCs w:val="24"/>
        </w:rPr>
      </w:pPr>
      <w:r>
        <w:rPr>
          <w:rFonts w:ascii="Georgia" w:eastAsia="Georgia" w:hAnsi="Georgia" w:cs="Georgia"/>
          <w:sz w:val="24"/>
          <w:szCs w:val="24"/>
        </w:rPr>
        <w:t>Testing the model we create</w:t>
      </w:r>
    </w:p>
    <w:p w14:paraId="1CEB699E" w14:textId="77777777" w:rsidR="000C682C" w:rsidRDefault="00000000">
      <w:pPr>
        <w:numPr>
          <w:ilvl w:val="0"/>
          <w:numId w:val="1"/>
        </w:numPr>
        <w:spacing w:after="120" w:line="240" w:lineRule="auto"/>
        <w:rPr>
          <w:rFonts w:ascii="Georgia" w:eastAsia="Georgia" w:hAnsi="Georgia" w:cs="Georgia"/>
          <w:sz w:val="24"/>
          <w:szCs w:val="24"/>
        </w:rPr>
      </w:pPr>
      <w:r>
        <w:rPr>
          <w:rFonts w:ascii="Georgia" w:eastAsia="Georgia" w:hAnsi="Georgia" w:cs="Georgia"/>
          <w:sz w:val="24"/>
          <w:szCs w:val="24"/>
        </w:rPr>
        <w:t>Use metrics to determine our final model</w:t>
      </w:r>
    </w:p>
    <w:p w14:paraId="0E3F9E61" w14:textId="77777777" w:rsidR="000C682C" w:rsidRDefault="000C682C">
      <w:pPr>
        <w:spacing w:after="120" w:line="240" w:lineRule="auto"/>
        <w:rPr>
          <w:rFonts w:ascii="Georgia" w:eastAsia="Georgia" w:hAnsi="Georgia" w:cs="Georgia"/>
          <w:sz w:val="24"/>
          <w:szCs w:val="24"/>
        </w:rPr>
      </w:pPr>
    </w:p>
    <w:p w14:paraId="39ABA9C2" w14:textId="77777777" w:rsidR="000C682C" w:rsidRDefault="00000000">
      <w:pPr>
        <w:spacing w:after="120" w:line="240" w:lineRule="auto"/>
        <w:rPr>
          <w:rFonts w:ascii="Georgia" w:eastAsia="Georgia" w:hAnsi="Georgia" w:cs="Georgia"/>
          <w:sz w:val="24"/>
          <w:szCs w:val="24"/>
        </w:rPr>
      </w:pPr>
      <w:r>
        <w:rPr>
          <w:rFonts w:ascii="Georgia" w:eastAsia="Georgia" w:hAnsi="Georgia" w:cs="Georgia"/>
          <w:sz w:val="24"/>
          <w:szCs w:val="24"/>
        </w:rPr>
        <w:t>Due to spam messages are less than non-spam messages (see in Figure1), I decided to use other two datasets, and concatenate them to imbalance dataset handling.</w:t>
      </w:r>
    </w:p>
    <w:p w14:paraId="099C4C00" w14:textId="77777777" w:rsidR="000C682C" w:rsidRDefault="000C682C">
      <w:pPr>
        <w:spacing w:after="120" w:line="240" w:lineRule="auto"/>
        <w:rPr>
          <w:rFonts w:ascii="Georgia" w:eastAsia="Georgia" w:hAnsi="Georgia" w:cs="Georgia"/>
          <w:sz w:val="24"/>
          <w:szCs w:val="24"/>
        </w:rPr>
      </w:pPr>
    </w:p>
    <w:p w14:paraId="4C1C4B48" w14:textId="77777777" w:rsidR="000C682C" w:rsidRDefault="00000000">
      <w:pPr>
        <w:spacing w:after="120" w:line="240" w:lineRule="auto"/>
        <w:jc w:val="center"/>
        <w:rPr>
          <w:rFonts w:ascii="Georgia" w:eastAsia="Georgia" w:hAnsi="Georgia" w:cs="Georgia"/>
          <w:color w:val="FF0000"/>
          <w:sz w:val="24"/>
          <w:szCs w:val="24"/>
        </w:rPr>
      </w:pPr>
      <w:r>
        <w:rPr>
          <w:rFonts w:ascii="Georgia" w:eastAsia="Georgia" w:hAnsi="Georgia" w:cs="Georgia"/>
          <w:noProof/>
          <w:color w:val="FF0000"/>
          <w:sz w:val="24"/>
          <w:szCs w:val="24"/>
        </w:rPr>
        <w:lastRenderedPageBreak/>
        <w:drawing>
          <wp:inline distT="114300" distB="114300" distL="114300" distR="114300" wp14:anchorId="35C5DFCE" wp14:editId="0327AB0B">
            <wp:extent cx="4329523" cy="24697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329523" cy="2469711"/>
                    </a:xfrm>
                    <a:prstGeom prst="rect">
                      <a:avLst/>
                    </a:prstGeom>
                    <a:ln/>
                  </pic:spPr>
                </pic:pic>
              </a:graphicData>
            </a:graphic>
          </wp:inline>
        </w:drawing>
      </w:r>
    </w:p>
    <w:p w14:paraId="7480D43B" w14:textId="77777777" w:rsidR="000C682C" w:rsidRDefault="00000000">
      <w:pPr>
        <w:spacing w:after="120" w:line="240" w:lineRule="auto"/>
        <w:jc w:val="center"/>
        <w:rPr>
          <w:rFonts w:ascii="Georgia" w:eastAsia="Georgia" w:hAnsi="Georgia" w:cs="Georgia"/>
          <w:sz w:val="24"/>
          <w:szCs w:val="24"/>
        </w:rPr>
      </w:pPr>
      <w:r>
        <w:rPr>
          <w:rFonts w:ascii="Georgia" w:eastAsia="Georgia" w:hAnsi="Georgia" w:cs="Georgia"/>
          <w:sz w:val="24"/>
          <w:szCs w:val="24"/>
        </w:rPr>
        <w:t>Figure 1</w:t>
      </w:r>
    </w:p>
    <w:p w14:paraId="0D5ADBCA" w14:textId="77777777" w:rsidR="000C682C" w:rsidRDefault="000C682C">
      <w:pPr>
        <w:spacing w:after="120" w:line="240" w:lineRule="auto"/>
        <w:rPr>
          <w:rFonts w:ascii="Georgia" w:eastAsia="Georgia" w:hAnsi="Georgia" w:cs="Georgia"/>
          <w:color w:val="2F5496"/>
          <w:sz w:val="32"/>
          <w:szCs w:val="32"/>
        </w:rPr>
      </w:pPr>
    </w:p>
    <w:p w14:paraId="71AE8DB3" w14:textId="77777777" w:rsidR="000C682C" w:rsidRDefault="00000000">
      <w:pPr>
        <w:numPr>
          <w:ilvl w:val="0"/>
          <w:numId w:val="2"/>
        </w:numPr>
        <w:spacing w:after="120" w:line="240" w:lineRule="auto"/>
        <w:rPr>
          <w:rFonts w:ascii="Georgia" w:eastAsia="Georgia" w:hAnsi="Georgia" w:cs="Georgia"/>
          <w:color w:val="2F5496"/>
          <w:sz w:val="32"/>
          <w:szCs w:val="32"/>
        </w:rPr>
      </w:pPr>
      <w:r>
        <w:rPr>
          <w:rFonts w:ascii="Georgia" w:eastAsia="Georgia" w:hAnsi="Georgia" w:cs="Georgia"/>
          <w:color w:val="2F5496"/>
          <w:sz w:val="32"/>
          <w:szCs w:val="32"/>
        </w:rPr>
        <w:t>Results, Action Items, and Limitations</w:t>
      </w:r>
    </w:p>
    <w:p w14:paraId="507F0A81" w14:textId="77777777" w:rsidR="000C682C" w:rsidRDefault="000C682C">
      <w:pPr>
        <w:rPr>
          <w:rFonts w:ascii="Georgia" w:eastAsia="Georgia" w:hAnsi="Georgia" w:cs="Georgia"/>
          <w:sz w:val="24"/>
          <w:szCs w:val="24"/>
          <w:highlight w:val="white"/>
        </w:rPr>
      </w:pPr>
    </w:p>
    <w:tbl>
      <w:tblPr>
        <w:tblStyle w:val="a"/>
        <w:tblW w:w="8040" w:type="dxa"/>
        <w:tblInd w:w="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650"/>
        <w:gridCol w:w="1635"/>
        <w:gridCol w:w="1515"/>
        <w:gridCol w:w="1770"/>
      </w:tblGrid>
      <w:tr w:rsidR="000C682C" w14:paraId="11F4E675" w14:textId="77777777">
        <w:trPr>
          <w:trHeight w:val="998"/>
        </w:trPr>
        <w:tc>
          <w:tcPr>
            <w:tcW w:w="1470" w:type="dxa"/>
            <w:shd w:val="clear" w:color="auto" w:fill="A4C2F4"/>
            <w:tcMar>
              <w:top w:w="100" w:type="dxa"/>
              <w:left w:w="100" w:type="dxa"/>
              <w:bottom w:w="100" w:type="dxa"/>
              <w:right w:w="100" w:type="dxa"/>
            </w:tcMar>
          </w:tcPr>
          <w:p w14:paraId="34C2E815" w14:textId="77777777" w:rsidR="000C682C" w:rsidRDefault="000C682C">
            <w:pPr>
              <w:widowControl w:val="0"/>
              <w:pBdr>
                <w:top w:val="nil"/>
                <w:left w:val="nil"/>
                <w:bottom w:val="nil"/>
                <w:right w:val="nil"/>
                <w:between w:val="nil"/>
              </w:pBdr>
              <w:spacing w:line="240" w:lineRule="auto"/>
              <w:jc w:val="center"/>
              <w:rPr>
                <w:rFonts w:ascii="Georgia" w:eastAsia="Georgia" w:hAnsi="Georgia" w:cs="Georgia"/>
                <w:sz w:val="24"/>
                <w:szCs w:val="24"/>
                <w:shd w:val="clear" w:color="auto" w:fill="A4C2F4"/>
              </w:rPr>
            </w:pPr>
          </w:p>
        </w:tc>
        <w:tc>
          <w:tcPr>
            <w:tcW w:w="1650" w:type="dxa"/>
            <w:shd w:val="clear" w:color="auto" w:fill="A4C2F4"/>
            <w:tcMar>
              <w:top w:w="100" w:type="dxa"/>
              <w:left w:w="100" w:type="dxa"/>
              <w:bottom w:w="100" w:type="dxa"/>
              <w:right w:w="100" w:type="dxa"/>
            </w:tcMar>
          </w:tcPr>
          <w:p w14:paraId="344E32B7" w14:textId="77777777" w:rsidR="000C682C" w:rsidRDefault="00000000">
            <w:pPr>
              <w:widowControl w:val="0"/>
              <w:pBdr>
                <w:top w:val="nil"/>
                <w:left w:val="nil"/>
                <w:bottom w:val="nil"/>
                <w:right w:val="nil"/>
                <w:between w:val="nil"/>
              </w:pBdr>
              <w:spacing w:line="240" w:lineRule="auto"/>
              <w:jc w:val="center"/>
              <w:rPr>
                <w:rFonts w:ascii="Georgia" w:eastAsia="Georgia" w:hAnsi="Georgia" w:cs="Georgia"/>
                <w:sz w:val="24"/>
                <w:szCs w:val="24"/>
                <w:shd w:val="clear" w:color="auto" w:fill="A4C2F4"/>
              </w:rPr>
            </w:pPr>
            <w:r>
              <w:rPr>
                <w:rFonts w:ascii="Georgia" w:eastAsia="Georgia" w:hAnsi="Georgia" w:cs="Georgia"/>
                <w:sz w:val="24"/>
                <w:szCs w:val="24"/>
                <w:shd w:val="clear" w:color="auto" w:fill="A4C2F4"/>
              </w:rPr>
              <w:t>BOW(</w:t>
            </w:r>
            <w:proofErr w:type="spellStart"/>
            <w:r>
              <w:rPr>
                <w:rFonts w:ascii="Georgia" w:eastAsia="Georgia" w:hAnsi="Georgia" w:cs="Georgia"/>
                <w:sz w:val="24"/>
                <w:szCs w:val="24"/>
                <w:shd w:val="clear" w:color="auto" w:fill="A4C2F4"/>
              </w:rPr>
              <w:t>BernoulliNB</w:t>
            </w:r>
            <w:proofErr w:type="spellEnd"/>
            <w:r>
              <w:rPr>
                <w:rFonts w:ascii="Georgia" w:eastAsia="Georgia" w:hAnsi="Georgia" w:cs="Georgia"/>
                <w:sz w:val="24"/>
                <w:szCs w:val="24"/>
                <w:shd w:val="clear" w:color="auto" w:fill="A4C2F4"/>
              </w:rPr>
              <w:t>)</w:t>
            </w:r>
          </w:p>
        </w:tc>
        <w:tc>
          <w:tcPr>
            <w:tcW w:w="1635" w:type="dxa"/>
            <w:shd w:val="clear" w:color="auto" w:fill="A4C2F4"/>
            <w:tcMar>
              <w:top w:w="100" w:type="dxa"/>
              <w:left w:w="100" w:type="dxa"/>
              <w:bottom w:w="100" w:type="dxa"/>
              <w:right w:w="100" w:type="dxa"/>
            </w:tcMar>
          </w:tcPr>
          <w:p w14:paraId="36FC5C17" w14:textId="77777777" w:rsidR="000C682C" w:rsidRDefault="00000000">
            <w:pPr>
              <w:widowControl w:val="0"/>
              <w:spacing w:line="240" w:lineRule="auto"/>
              <w:jc w:val="center"/>
              <w:rPr>
                <w:rFonts w:ascii="Georgia" w:eastAsia="Georgia" w:hAnsi="Georgia" w:cs="Georgia"/>
                <w:sz w:val="24"/>
                <w:szCs w:val="24"/>
                <w:shd w:val="clear" w:color="auto" w:fill="A4C2F4"/>
              </w:rPr>
            </w:pPr>
            <w:proofErr w:type="spellStart"/>
            <w:r>
              <w:rPr>
                <w:rFonts w:ascii="Georgia" w:eastAsia="Georgia" w:hAnsi="Georgia" w:cs="Georgia"/>
                <w:sz w:val="24"/>
                <w:szCs w:val="24"/>
                <w:shd w:val="clear" w:color="auto" w:fill="A4C2F4"/>
              </w:rPr>
              <w:t>tf-idf</w:t>
            </w:r>
            <w:proofErr w:type="spellEnd"/>
            <w:r>
              <w:rPr>
                <w:rFonts w:ascii="Georgia" w:eastAsia="Georgia" w:hAnsi="Georgia" w:cs="Georgia"/>
                <w:sz w:val="24"/>
                <w:szCs w:val="24"/>
                <w:shd w:val="clear" w:color="auto" w:fill="A4C2F4"/>
              </w:rPr>
              <w:t>(</w:t>
            </w:r>
            <w:proofErr w:type="spellStart"/>
            <w:r>
              <w:rPr>
                <w:rFonts w:ascii="Georgia" w:eastAsia="Georgia" w:hAnsi="Georgia" w:cs="Georgia"/>
                <w:sz w:val="24"/>
                <w:szCs w:val="24"/>
                <w:shd w:val="clear" w:color="auto" w:fill="A4C2F4"/>
              </w:rPr>
              <w:t>BernoulliNB</w:t>
            </w:r>
            <w:proofErr w:type="spellEnd"/>
            <w:r>
              <w:rPr>
                <w:rFonts w:ascii="Georgia" w:eastAsia="Georgia" w:hAnsi="Georgia" w:cs="Georgia"/>
                <w:sz w:val="24"/>
                <w:szCs w:val="24"/>
                <w:shd w:val="clear" w:color="auto" w:fill="A4C2F4"/>
              </w:rPr>
              <w:t>)</w:t>
            </w:r>
          </w:p>
        </w:tc>
        <w:tc>
          <w:tcPr>
            <w:tcW w:w="1515" w:type="dxa"/>
            <w:shd w:val="clear" w:color="auto" w:fill="A4C2F4"/>
            <w:tcMar>
              <w:top w:w="100" w:type="dxa"/>
              <w:left w:w="100" w:type="dxa"/>
              <w:bottom w:w="100" w:type="dxa"/>
              <w:right w:w="100" w:type="dxa"/>
            </w:tcMar>
          </w:tcPr>
          <w:p w14:paraId="0A65AE62" w14:textId="77777777" w:rsidR="000C682C" w:rsidRDefault="00000000">
            <w:pPr>
              <w:widowControl w:val="0"/>
              <w:spacing w:line="240" w:lineRule="auto"/>
              <w:jc w:val="center"/>
              <w:rPr>
                <w:rFonts w:ascii="Georgia" w:eastAsia="Georgia" w:hAnsi="Georgia" w:cs="Georgia"/>
                <w:sz w:val="24"/>
                <w:szCs w:val="24"/>
                <w:shd w:val="clear" w:color="auto" w:fill="A4C2F4"/>
              </w:rPr>
            </w:pPr>
            <w:r>
              <w:rPr>
                <w:rFonts w:ascii="Georgia" w:eastAsia="Georgia" w:hAnsi="Georgia" w:cs="Georgia"/>
                <w:sz w:val="24"/>
                <w:szCs w:val="24"/>
                <w:shd w:val="clear" w:color="auto" w:fill="A4C2F4"/>
              </w:rPr>
              <w:t>BOW(Logistic Regression)</w:t>
            </w:r>
          </w:p>
        </w:tc>
        <w:tc>
          <w:tcPr>
            <w:tcW w:w="1770" w:type="dxa"/>
            <w:shd w:val="clear" w:color="auto" w:fill="A4C2F4"/>
            <w:tcMar>
              <w:top w:w="100" w:type="dxa"/>
              <w:left w:w="100" w:type="dxa"/>
              <w:bottom w:w="100" w:type="dxa"/>
              <w:right w:w="100" w:type="dxa"/>
            </w:tcMar>
          </w:tcPr>
          <w:p w14:paraId="79DF98C6" w14:textId="77777777" w:rsidR="000C682C" w:rsidRDefault="00000000">
            <w:pPr>
              <w:widowControl w:val="0"/>
              <w:spacing w:line="240" w:lineRule="auto"/>
              <w:jc w:val="center"/>
              <w:rPr>
                <w:rFonts w:ascii="Georgia" w:eastAsia="Georgia" w:hAnsi="Georgia" w:cs="Georgia"/>
                <w:color w:val="CC0000"/>
                <w:sz w:val="24"/>
                <w:szCs w:val="24"/>
              </w:rPr>
            </w:pPr>
            <w:proofErr w:type="spellStart"/>
            <w:r>
              <w:rPr>
                <w:rFonts w:ascii="Georgia" w:eastAsia="Georgia" w:hAnsi="Georgia" w:cs="Georgia"/>
                <w:sz w:val="24"/>
                <w:szCs w:val="24"/>
                <w:shd w:val="clear" w:color="auto" w:fill="A4C2F4"/>
              </w:rPr>
              <w:t>tf-idf</w:t>
            </w:r>
            <w:proofErr w:type="spellEnd"/>
            <w:r>
              <w:rPr>
                <w:rFonts w:ascii="Georgia" w:eastAsia="Georgia" w:hAnsi="Georgia" w:cs="Georgia"/>
                <w:sz w:val="24"/>
                <w:szCs w:val="24"/>
                <w:shd w:val="clear" w:color="auto" w:fill="A4C2F4"/>
              </w:rPr>
              <w:t>(Logistic Regression)</w:t>
            </w:r>
          </w:p>
        </w:tc>
      </w:tr>
      <w:tr w:rsidR="000C682C" w14:paraId="70F1C476" w14:textId="77777777">
        <w:tc>
          <w:tcPr>
            <w:tcW w:w="1470" w:type="dxa"/>
            <w:shd w:val="clear" w:color="auto" w:fill="CCCCCC"/>
            <w:tcMar>
              <w:top w:w="100" w:type="dxa"/>
              <w:left w:w="100" w:type="dxa"/>
              <w:bottom w:w="100" w:type="dxa"/>
              <w:right w:w="100" w:type="dxa"/>
            </w:tcMar>
          </w:tcPr>
          <w:p w14:paraId="7B39DA29" w14:textId="77777777" w:rsidR="000C682C" w:rsidRDefault="00000000">
            <w:pPr>
              <w:widowControl w:val="0"/>
              <w:spacing w:line="240" w:lineRule="auto"/>
              <w:jc w:val="center"/>
              <w:rPr>
                <w:rFonts w:ascii="Georgia" w:eastAsia="Georgia" w:hAnsi="Georgia" w:cs="Georgia"/>
                <w:sz w:val="24"/>
                <w:szCs w:val="24"/>
              </w:rPr>
            </w:pPr>
            <w:r>
              <w:rPr>
                <w:rFonts w:ascii="Georgia" w:eastAsia="Georgia" w:hAnsi="Georgia" w:cs="Georgia"/>
                <w:sz w:val="24"/>
                <w:szCs w:val="24"/>
              </w:rPr>
              <w:t>Score</w:t>
            </w:r>
          </w:p>
        </w:tc>
        <w:tc>
          <w:tcPr>
            <w:tcW w:w="1650" w:type="dxa"/>
            <w:shd w:val="clear" w:color="auto" w:fill="CCCCCC"/>
            <w:tcMar>
              <w:top w:w="100" w:type="dxa"/>
              <w:left w:w="100" w:type="dxa"/>
              <w:bottom w:w="100" w:type="dxa"/>
              <w:right w:w="100" w:type="dxa"/>
            </w:tcMar>
          </w:tcPr>
          <w:p w14:paraId="757357EB" w14:textId="77777777" w:rsidR="000C682C" w:rsidRDefault="00000000">
            <w:pPr>
              <w:widowControl w:val="0"/>
              <w:spacing w:line="240" w:lineRule="auto"/>
              <w:jc w:val="center"/>
              <w:rPr>
                <w:rFonts w:ascii="Georgia" w:eastAsia="Georgia" w:hAnsi="Georgia" w:cs="Georgia"/>
                <w:sz w:val="24"/>
                <w:szCs w:val="24"/>
                <w:shd w:val="clear" w:color="auto" w:fill="CCCCCC"/>
              </w:rPr>
            </w:pPr>
            <w:r>
              <w:rPr>
                <w:rFonts w:ascii="Georgia" w:eastAsia="Georgia" w:hAnsi="Georgia" w:cs="Georgia"/>
                <w:sz w:val="24"/>
                <w:szCs w:val="24"/>
                <w:shd w:val="clear" w:color="auto" w:fill="CCCCCC"/>
              </w:rPr>
              <w:t>84.3%</w:t>
            </w:r>
          </w:p>
        </w:tc>
        <w:tc>
          <w:tcPr>
            <w:tcW w:w="1635" w:type="dxa"/>
            <w:shd w:val="clear" w:color="auto" w:fill="CCCCCC"/>
            <w:tcMar>
              <w:top w:w="100" w:type="dxa"/>
              <w:left w:w="100" w:type="dxa"/>
              <w:bottom w:w="100" w:type="dxa"/>
              <w:right w:w="100" w:type="dxa"/>
            </w:tcMar>
          </w:tcPr>
          <w:p w14:paraId="6500CA7B" w14:textId="77777777" w:rsidR="000C682C" w:rsidRDefault="00000000">
            <w:pPr>
              <w:widowControl w:val="0"/>
              <w:pBdr>
                <w:top w:val="nil"/>
                <w:left w:val="nil"/>
                <w:bottom w:val="nil"/>
                <w:right w:val="nil"/>
                <w:between w:val="nil"/>
              </w:pBdr>
              <w:spacing w:line="240" w:lineRule="auto"/>
              <w:jc w:val="center"/>
              <w:rPr>
                <w:rFonts w:ascii="Georgia" w:eastAsia="Georgia" w:hAnsi="Georgia" w:cs="Georgia"/>
                <w:sz w:val="24"/>
                <w:szCs w:val="24"/>
                <w:shd w:val="clear" w:color="auto" w:fill="CCCCCC"/>
              </w:rPr>
            </w:pPr>
            <w:r>
              <w:rPr>
                <w:rFonts w:ascii="Georgia" w:eastAsia="Georgia" w:hAnsi="Georgia" w:cs="Georgia"/>
                <w:sz w:val="24"/>
                <w:szCs w:val="24"/>
                <w:shd w:val="clear" w:color="auto" w:fill="CCCCCC"/>
              </w:rPr>
              <w:t>84.3%</w:t>
            </w:r>
          </w:p>
        </w:tc>
        <w:tc>
          <w:tcPr>
            <w:tcW w:w="1515" w:type="dxa"/>
            <w:shd w:val="clear" w:color="auto" w:fill="CCCCCC"/>
            <w:tcMar>
              <w:top w:w="100" w:type="dxa"/>
              <w:left w:w="100" w:type="dxa"/>
              <w:bottom w:w="100" w:type="dxa"/>
              <w:right w:w="100" w:type="dxa"/>
            </w:tcMar>
          </w:tcPr>
          <w:p w14:paraId="6A64B11D" w14:textId="77777777" w:rsidR="000C682C" w:rsidRDefault="00000000">
            <w:pPr>
              <w:widowControl w:val="0"/>
              <w:pBdr>
                <w:top w:val="nil"/>
                <w:left w:val="nil"/>
                <w:bottom w:val="nil"/>
                <w:right w:val="nil"/>
                <w:between w:val="nil"/>
              </w:pBdr>
              <w:spacing w:line="240" w:lineRule="auto"/>
              <w:jc w:val="center"/>
              <w:rPr>
                <w:rFonts w:ascii="Georgia" w:eastAsia="Georgia" w:hAnsi="Georgia" w:cs="Georgia"/>
                <w:sz w:val="24"/>
                <w:szCs w:val="24"/>
                <w:shd w:val="clear" w:color="auto" w:fill="CCCCCC"/>
              </w:rPr>
            </w:pPr>
            <w:r>
              <w:rPr>
                <w:rFonts w:ascii="Georgia" w:eastAsia="Georgia" w:hAnsi="Georgia" w:cs="Georgia"/>
                <w:sz w:val="24"/>
                <w:szCs w:val="24"/>
                <w:shd w:val="clear" w:color="auto" w:fill="CCCCCC"/>
              </w:rPr>
              <w:t>94.8%</w:t>
            </w:r>
          </w:p>
        </w:tc>
        <w:tc>
          <w:tcPr>
            <w:tcW w:w="1770" w:type="dxa"/>
            <w:shd w:val="clear" w:color="auto" w:fill="CCCCCC"/>
            <w:tcMar>
              <w:top w:w="100" w:type="dxa"/>
              <w:left w:w="100" w:type="dxa"/>
              <w:bottom w:w="100" w:type="dxa"/>
              <w:right w:w="100" w:type="dxa"/>
            </w:tcMar>
          </w:tcPr>
          <w:p w14:paraId="33EB9CF9" w14:textId="77777777" w:rsidR="000C682C" w:rsidRDefault="00000000">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92.1%</w:t>
            </w:r>
          </w:p>
        </w:tc>
      </w:tr>
    </w:tbl>
    <w:p w14:paraId="060AD211" w14:textId="77777777" w:rsidR="000C682C" w:rsidRDefault="00000000">
      <w:pPr>
        <w:jc w:val="center"/>
        <w:rPr>
          <w:rFonts w:ascii="Georgia" w:eastAsia="Georgia" w:hAnsi="Georgia" w:cs="Georgia"/>
          <w:sz w:val="16"/>
          <w:szCs w:val="16"/>
          <w:highlight w:val="white"/>
        </w:rPr>
      </w:pPr>
      <w:r>
        <w:rPr>
          <w:rFonts w:ascii="Georgia" w:eastAsia="Georgia" w:hAnsi="Georgia" w:cs="Georgia"/>
          <w:sz w:val="24"/>
          <w:szCs w:val="24"/>
          <w:highlight w:val="white"/>
        </w:rPr>
        <w:t>(Table 1)</w:t>
      </w:r>
    </w:p>
    <w:p w14:paraId="68297891" w14:textId="77777777" w:rsidR="000C682C" w:rsidRDefault="000C682C">
      <w:pPr>
        <w:spacing w:after="120" w:line="240" w:lineRule="auto"/>
        <w:rPr>
          <w:rFonts w:ascii="Georgia" w:eastAsia="Georgia" w:hAnsi="Georgia" w:cs="Georgia"/>
          <w:i/>
          <w:color w:val="999999"/>
          <w:sz w:val="24"/>
          <w:szCs w:val="24"/>
          <w:highlight w:val="white"/>
        </w:rPr>
      </w:pPr>
    </w:p>
    <w:p w14:paraId="1A033AD4" w14:textId="77777777" w:rsidR="000C682C" w:rsidRDefault="000C682C">
      <w:pPr>
        <w:rPr>
          <w:rFonts w:ascii="Georgia" w:eastAsia="Georgia" w:hAnsi="Georgia" w:cs="Georgia"/>
          <w:color w:val="999999"/>
          <w:sz w:val="24"/>
          <w:szCs w:val="24"/>
          <w:highlight w:val="white"/>
        </w:rPr>
      </w:pPr>
    </w:p>
    <w:p w14:paraId="08F49CED" w14:textId="77777777" w:rsidR="000C682C" w:rsidRDefault="00000000">
      <w:pPr>
        <w:rPr>
          <w:rFonts w:ascii="Georgia" w:eastAsia="Georgia" w:hAnsi="Georgia" w:cs="Georgia"/>
          <w:color w:val="374151"/>
          <w:sz w:val="24"/>
          <w:szCs w:val="24"/>
          <w:highlight w:val="white"/>
        </w:rPr>
      </w:pPr>
      <w:r>
        <w:rPr>
          <w:rFonts w:ascii="Georgia" w:eastAsia="Georgia" w:hAnsi="Georgia" w:cs="Georgia"/>
          <w:color w:val="374151"/>
          <w:sz w:val="24"/>
          <w:szCs w:val="24"/>
          <w:highlight w:val="white"/>
        </w:rPr>
        <w:t>Based on these results, the BOW with Logistic Regression  model has the best performance. This demonstrates a promising future for spam message detection.</w:t>
      </w:r>
      <w:r>
        <w:rPr>
          <w:rFonts w:ascii="Georgia" w:eastAsia="Georgia" w:hAnsi="Georgia" w:cs="Georgia"/>
          <w:sz w:val="24"/>
          <w:szCs w:val="24"/>
          <w:highlight w:val="white"/>
        </w:rPr>
        <w:t xml:space="preserve"> </w:t>
      </w:r>
      <w:r>
        <w:rPr>
          <w:rFonts w:ascii="Georgia" w:eastAsia="Georgia" w:hAnsi="Georgia" w:cs="Georgia"/>
          <w:color w:val="374151"/>
          <w:sz w:val="24"/>
          <w:szCs w:val="24"/>
          <w:highlight w:val="white"/>
        </w:rPr>
        <w:t xml:space="preserve">The model can provide reasonably accurate estimates for determining what each message is spam. </w:t>
      </w:r>
    </w:p>
    <w:p w14:paraId="2B34F5A2" w14:textId="77777777" w:rsidR="000C682C" w:rsidRDefault="00000000">
      <w:pPr>
        <w:rPr>
          <w:rFonts w:ascii="Georgia" w:eastAsia="Georgia" w:hAnsi="Georgia" w:cs="Georgia"/>
          <w:color w:val="374151"/>
          <w:sz w:val="24"/>
          <w:szCs w:val="24"/>
          <w:highlight w:val="white"/>
        </w:rPr>
      </w:pPr>
      <w:r>
        <w:rPr>
          <w:rFonts w:ascii="Georgia" w:eastAsia="Georgia" w:hAnsi="Georgia" w:cs="Georgia"/>
          <w:color w:val="374151"/>
          <w:sz w:val="24"/>
          <w:szCs w:val="24"/>
          <w:highlight w:val="white"/>
        </w:rPr>
        <w:t xml:space="preserve">Limitation: As technology is improving </w:t>
      </w:r>
      <w:proofErr w:type="spellStart"/>
      <w:r>
        <w:rPr>
          <w:rFonts w:ascii="Georgia" w:eastAsia="Georgia" w:hAnsi="Georgia" w:cs="Georgia"/>
          <w:color w:val="374151"/>
          <w:sz w:val="24"/>
          <w:szCs w:val="24"/>
          <w:highlight w:val="white"/>
        </w:rPr>
        <w:t>everyday</w:t>
      </w:r>
      <w:proofErr w:type="spellEnd"/>
      <w:r>
        <w:rPr>
          <w:rFonts w:ascii="Georgia" w:eastAsia="Georgia" w:hAnsi="Georgia" w:cs="Georgia"/>
          <w:color w:val="374151"/>
          <w:sz w:val="24"/>
          <w:szCs w:val="24"/>
          <w:highlight w:val="white"/>
        </w:rPr>
        <w:t xml:space="preserve">, spam messages are also improving. Needs to update the newest spam message frequently </w:t>
      </w:r>
      <w:proofErr w:type="spellStart"/>
      <w:r>
        <w:rPr>
          <w:rFonts w:ascii="Georgia" w:eastAsia="Georgia" w:hAnsi="Georgia" w:cs="Georgia"/>
          <w:color w:val="374151"/>
          <w:sz w:val="24"/>
          <w:szCs w:val="24"/>
          <w:highlight w:val="white"/>
        </w:rPr>
        <w:t>fro</w:t>
      </w:r>
      <w:proofErr w:type="spellEnd"/>
      <w:r>
        <w:rPr>
          <w:rFonts w:ascii="Georgia" w:eastAsia="Georgia" w:hAnsi="Georgia" w:cs="Georgia"/>
          <w:color w:val="374151"/>
          <w:sz w:val="24"/>
          <w:szCs w:val="24"/>
          <w:highlight w:val="white"/>
        </w:rPr>
        <w:t xml:space="preserve"> training model use. </w:t>
      </w:r>
    </w:p>
    <w:p w14:paraId="29C010E9" w14:textId="77777777" w:rsidR="000C682C" w:rsidRDefault="000C682C">
      <w:pPr>
        <w:rPr>
          <w:rFonts w:ascii="Georgia" w:eastAsia="Georgia" w:hAnsi="Georgia" w:cs="Georgia"/>
          <w:color w:val="374151"/>
          <w:sz w:val="24"/>
          <w:szCs w:val="24"/>
          <w:highlight w:val="white"/>
        </w:rPr>
      </w:pPr>
    </w:p>
    <w:p w14:paraId="485571F1" w14:textId="77777777" w:rsidR="000C682C" w:rsidRDefault="000C682C">
      <w:pPr>
        <w:spacing w:after="120" w:line="240" w:lineRule="auto"/>
        <w:rPr>
          <w:rFonts w:ascii="Georgia" w:eastAsia="Georgia" w:hAnsi="Georgia" w:cs="Georgia"/>
          <w:sz w:val="24"/>
          <w:szCs w:val="24"/>
        </w:rPr>
      </w:pPr>
    </w:p>
    <w:p w14:paraId="11010657" w14:textId="77777777" w:rsidR="000C682C" w:rsidRDefault="00000000">
      <w:pPr>
        <w:numPr>
          <w:ilvl w:val="0"/>
          <w:numId w:val="2"/>
        </w:numPr>
        <w:spacing w:after="120" w:line="240" w:lineRule="auto"/>
        <w:rPr>
          <w:rFonts w:ascii="Georgia" w:eastAsia="Georgia" w:hAnsi="Georgia" w:cs="Georgia"/>
          <w:color w:val="2F5496"/>
          <w:sz w:val="32"/>
          <w:szCs w:val="32"/>
        </w:rPr>
      </w:pPr>
      <w:r>
        <w:rPr>
          <w:rFonts w:ascii="Georgia" w:eastAsia="Georgia" w:hAnsi="Georgia" w:cs="Georgia"/>
          <w:color w:val="2F5496"/>
          <w:sz w:val="32"/>
          <w:szCs w:val="32"/>
        </w:rPr>
        <w:t>Python Notebooks</w:t>
      </w:r>
    </w:p>
    <w:p w14:paraId="6F5CFEA3" w14:textId="77777777" w:rsidR="000C682C" w:rsidRDefault="00000000">
      <w:pPr>
        <w:spacing w:after="120" w:line="240" w:lineRule="auto"/>
        <w:rPr>
          <w:rFonts w:ascii="Georgia" w:eastAsia="Georgia" w:hAnsi="Georgia" w:cs="Georgia"/>
          <w:sz w:val="24"/>
          <w:szCs w:val="24"/>
        </w:rPr>
      </w:pPr>
      <w:r>
        <w:rPr>
          <w:rFonts w:ascii="Georgia" w:eastAsia="Georgia" w:hAnsi="Georgia" w:cs="Georgia"/>
          <w:sz w:val="24"/>
          <w:szCs w:val="24"/>
        </w:rPr>
        <w:t xml:space="preserve">Below is </w:t>
      </w:r>
      <w:proofErr w:type="spellStart"/>
      <w:r>
        <w:rPr>
          <w:rFonts w:ascii="Georgia" w:eastAsia="Georgia" w:hAnsi="Georgia" w:cs="Georgia"/>
          <w:sz w:val="24"/>
          <w:szCs w:val="24"/>
        </w:rPr>
        <w:t>Github</w:t>
      </w:r>
      <w:proofErr w:type="spellEnd"/>
      <w:r>
        <w:rPr>
          <w:rFonts w:ascii="Georgia" w:eastAsia="Georgia" w:hAnsi="Georgia" w:cs="Georgia"/>
          <w:sz w:val="24"/>
          <w:szCs w:val="24"/>
        </w:rPr>
        <w:t xml:space="preserve"> Gist link to the notebook we used during this case study:</w:t>
      </w:r>
    </w:p>
    <w:p w14:paraId="1ACC96E7" w14:textId="6953973D" w:rsidR="000C682C" w:rsidRDefault="00000000" w:rsidP="00A9409F">
      <w:pPr>
        <w:spacing w:after="120" w:line="240" w:lineRule="auto"/>
        <w:rPr>
          <w:rFonts w:ascii="Georgia" w:eastAsia="Georgia" w:hAnsi="Georgia" w:cs="Georgia"/>
          <w:sz w:val="24"/>
          <w:szCs w:val="24"/>
        </w:rPr>
      </w:pPr>
      <w:hyperlink r:id="rId6" w:anchor="scrollTo=6VcHe6xCUKZK">
        <w:r>
          <w:rPr>
            <w:rFonts w:ascii="Georgia" w:eastAsia="Georgia" w:hAnsi="Georgia" w:cs="Georgia"/>
            <w:color w:val="1155CC"/>
            <w:sz w:val="24"/>
            <w:szCs w:val="24"/>
            <w:u w:val="single"/>
          </w:rPr>
          <w:t>https://colab.research.google.com/drive/189zvJZY-W4i_scCo-0QNMgqjkbc4zeNK#scrollTo=6VcHe6xCUKZK</w:t>
        </w:r>
      </w:hyperlink>
      <w:bookmarkStart w:id="0" w:name="_gaxhmk1b3qqx" w:colFirst="0" w:colLast="0"/>
      <w:bookmarkEnd w:id="0"/>
    </w:p>
    <w:p w14:paraId="3DBC52F1" w14:textId="47B4C37B" w:rsidR="00A9409F" w:rsidRPr="00A9409F" w:rsidRDefault="00A9409F" w:rsidP="00A9409F">
      <w:pPr>
        <w:spacing w:after="120" w:line="240" w:lineRule="auto"/>
        <w:rPr>
          <w:rFonts w:ascii="Georgia" w:eastAsia="Georgia" w:hAnsi="Georgia" w:cs="Georgia"/>
          <w:sz w:val="24"/>
          <w:szCs w:val="24"/>
        </w:rPr>
      </w:pPr>
      <w:r>
        <w:rPr>
          <w:rFonts w:ascii="Georgia" w:eastAsia="Georgia" w:hAnsi="Georgia" w:cs="Georgia"/>
          <w:sz w:val="24"/>
          <w:szCs w:val="24"/>
        </w:rPr>
        <w:t xml:space="preserve">Categories: 4 </w:t>
      </w:r>
      <w:r>
        <w:rPr>
          <w:rFonts w:ascii="Lato" w:hAnsi="Lato"/>
          <w:color w:val="525252"/>
          <w:shd w:val="clear" w:color="auto" w:fill="FFFFFF"/>
        </w:rPr>
        <w:t>All requirements were met.</w:t>
      </w:r>
    </w:p>
    <w:sectPr w:rsidR="00A9409F" w:rsidRPr="00A940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Lato">
    <w:charset w:val="00"/>
    <w:family w:val="swiss"/>
    <w:pitch w:val="variable"/>
    <w:sig w:usb0="E10002FF" w:usb1="5000ECFF" w:usb2="0000002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942CF"/>
    <w:multiLevelType w:val="multilevel"/>
    <w:tmpl w:val="98A8FA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4B27E74"/>
    <w:multiLevelType w:val="multilevel"/>
    <w:tmpl w:val="F800AC5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5372214">
    <w:abstractNumId w:val="0"/>
  </w:num>
  <w:num w:numId="2" w16cid:durableId="745229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82C"/>
    <w:rsid w:val="000C682C"/>
    <w:rsid w:val="00A940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CCFB"/>
  <w15:docId w15:val="{EA4E2161-AE2B-4BC8-93D9-7D87B773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89zvJZY-W4i_scCo-0QNMgqjkbc4zeN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Chang, Jed</cp:lastModifiedBy>
  <cp:revision>2</cp:revision>
  <dcterms:created xsi:type="dcterms:W3CDTF">2023-07-17T06:32:00Z</dcterms:created>
  <dcterms:modified xsi:type="dcterms:W3CDTF">2023-07-17T06:33:00Z</dcterms:modified>
</cp:coreProperties>
</file>