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62230</wp:posOffset>
            </wp:positionH>
            <wp:positionV relativeFrom="paragraph">
              <wp:posOffset>41910</wp:posOffset>
            </wp:positionV>
            <wp:extent cx="4371340" cy="6082030"/>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71340" cy="608203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Copyright (with the libraries involved)</w:t>
      </w:r>
    </w:p>
    <w:p>
      <w:pPr>
        <w:pStyle w:val="Normal"/>
        <w:rPr>
          <w:rFonts w:cs="Calibri" w:cstheme="minorHAnsi"/>
        </w:rPr>
      </w:pPr>
      <w:r>
        <w:rPr>
          <w:rFonts w:cs="Calibri" w:cstheme="minorHAnsi"/>
        </w:rPr>
        <w:t>Data protection (GDPR) – hashing passwords, inactivity logout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7"/>
        </w:numPr>
        <w:rPr/>
      </w:pPr>
      <w:r>
        <w:rPr>
          <w:rFonts w:cs="Calibri Light" w:ascii="Calibri Light" w:hAnsi="Calibri Light" w:cstheme="majorHAnsi"/>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Issues we “found:”</w:t>
      </w:r>
    </w:p>
    <w:p>
      <w:pPr>
        <w:pStyle w:val="Normal"/>
        <w:numPr>
          <w:ilvl w:val="0"/>
          <w:numId w:val="6"/>
        </w:numPr>
        <w:rPr/>
      </w:pPr>
      <w:r>
        <w:rPr/>
        <w:t>User should be logged out after ten minutes of inactivity (legal)</w:t>
      </w:r>
    </w:p>
    <w:p>
      <w:pPr>
        <w:pStyle w:val="Normal"/>
        <w:numPr>
          <w:ilvl w:val="0"/>
          <w:numId w:val="6"/>
        </w:numPr>
        <w:rPr/>
      </w:pPr>
      <w:r>
        <w:rPr/>
        <w:t>Prototype included low-contrast text which may be difficult for people to read (ethical)</w:t>
      </w:r>
    </w:p>
    <w:p>
      <w:pPr>
        <w:pStyle w:val="Normal"/>
        <w:numPr>
          <w:ilvl w:val="0"/>
          <w:numId w:val="6"/>
        </w:numPr>
        <w:rPr/>
      </w:pPr>
      <w:r>
        <w:rPr/>
        <w:t>Unprofessional (informal) language used in the prototype formal (professional)</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6"/>
        <w:gridCol w:w="8444"/>
        <w:gridCol w:w="1050"/>
      </w:tblGrid>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6"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6"/>
        <w:gridCol w:w="8264"/>
        <w:gridCol w:w="1050"/>
      </w:tblGrid>
      <w:tr>
        <w:trPr>
          <w:trHeight w:val="840" w:hRule="atLeast"/>
        </w:trPr>
        <w:tc>
          <w:tcPr>
            <w:tcW w:w="61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6"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4"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6"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4"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Application>LibreOffice/7.5.6.2$Linux_X86_64 LibreOffice_project/50$Build-2</Application>
  <AppVersion>15.0000</AppVersion>
  <Pages>15</Pages>
  <Words>2760</Words>
  <Characters>14106</Characters>
  <CharactersWithSpaces>16585</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2025-03-25T13:42:55Z</dcterms:modified>
  <cp:revision>749</cp:revision>
  <dc:subject/>
  <dc:title/>
</cp:coreProperties>
</file>

<file path=docProps/custom.xml><?xml version="1.0" encoding="utf-8"?>
<Properties xmlns="http://schemas.openxmlformats.org/officeDocument/2006/custom-properties" xmlns:vt="http://schemas.openxmlformats.org/officeDocument/2006/docPropsVTypes"/>
</file>