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pacing w:val="80"/>
          <w:sz w:val="52"/>
          <w:szCs w:val="52"/>
        </w:rPr>
        <w:t xml:space="preserve">JED STOUT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Full-Stack Software Engineer  ·  Front-End Specialist  ·  Technical Problem Solver</w:t>
      </w:r>
    </w:p>
    <w:p>
      <w:pPr>
        <w:pBdr>
          <w:top w:val="single" w:color="2E75B6" w:sz="4" w:space="4"/>
          <w:bottom w:val="single" w:color="2E75B6" w:sz="4" w:space="4"/>
        </w:pBdr>
        <w:shd w:fill="EBF3FB" w:val="clear"/>
        <w:spacing w:after="6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Park City, UT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·  jedstout@gmail.com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·  </w:t>
      </w:r>
      <w:hyperlink w:history="1" r:id="rIdge_zwpzc3gbijjrzewijz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linkedin.com/in/jedstout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·  </w:t>
      </w:r>
      <w:hyperlink w:history="1" r:id="rIdoldetj1ltajizisbpg5tm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github.com/JedStout</w:t>
        </w:r>
      </w:hyperlink>
    </w:p>
    <w:p>
      <w:pPr>
        <w:pBdr>
          <w:bottom w:val="single" w:color="2E75B6" w:sz="8" w:space="4"/>
        </w:pBdr>
        <w:spacing w:after="80" w:before="12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2E75B6" w:sz="4" w:space="2"/>
        </w:pBd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Software engineer with 10+ years of experience building and shipping web applications across e-commerce, government, regulated SaaS, and startup environments. Strong full-stack fundamentals with a front-end specialty in React and JavaScript. Track record of leading large-scale migrations, managing cross-functional teams, and delivering quality products in fast-moving environments. Bilingual (English/Spanish). Available immediately for fully remote roles.</w:t>
      </w:r>
    </w:p>
    <w:p>
      <w:pPr>
        <w:pBdr>
          <w:bottom w:val="single" w:color="2E75B6" w:sz="8" w:space="4"/>
        </w:pBdr>
        <w:spacing w:after="80" w:before="12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2E75B6" w:sz="4" w:space="2"/>
        </w:pBd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JavaScript (ES6+), TypeScript, HTML5, CSS3, SQL, ColdFusion, C++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Frameworks &amp; Libraries: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React, Angular, Node.js, jQuery, Bootstrap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Jira, Drupal (CMS), CI/CD pipelines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Unit testing, QA, integration testing, browser compatibility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Other: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Section 508 accessibility, AP Style, Agile/Scrum, REST APIs, DevOps fundamentals</w:t>
      </w:r>
    </w:p>
    <w:p>
      <w:pPr>
        <w:pBdr>
          <w:bottom w:val="single" w:color="2E75B6" w:sz="8" w:space="4"/>
        </w:pBdr>
        <w:spacing w:after="80" w:before="12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2E75B6" w:sz="4" w:space="2"/>
        </w:pBdr>
        <w:spacing w:after="100" w:before="0"/>
      </w:pP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Placer Point Dynamics, LLC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Park City, UT (Remote)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Jan 2026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Founder &amp; Operator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Founded and operate a technology solutions company focused on precision-driven software products for niche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all functions including product development, strategic direction, client partnerships, and go-to-market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Architecting early product prototypes while managing legal setup, financing, and team coordination.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Schatz Publishing Group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Remote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Jun 2024 – Jan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Content Management Specialist — GSA.gov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content operations for GSA.gov, one of the largest federal web platforms, ensuring all public-facing content met Section 508 accessibility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Audited and remediated content across two CMS platforms, leveraging AI-powered tools to surface and resolve accessibility and quality issues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Rebuilt complex PDF documents into accessible HTML experiences and enforced AP style and GSA branding guidelines across thousands of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Partnered with design, engineering, and content stakeholders to improve site-wide consistency, usability, and compliance.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State of Utah — Legislature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Salt Lake City, UT (Hybrid → Remote)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Jun 2022 – May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Software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the Applications Upgrade and Migration project, overseeing migration of 200+ House and Senate legislative applications to modern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Upgraded legacy applications to improve functionality, security, and performance; managed full deployment lifecycle across dev, testing, and production environments using 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Spearheaded a data migration initiative to modernize data capture methods, significantly improving data accuracy and accessibility for legislative stakeholders.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Volunteer Manager / Project Manager  (Concurrent, Jun 2022 – Dec 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Stepped into a critical leadership gap, managing a 12-person developer team through a transitional period while maintaining project timelines and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Coordinated directly with members of the House and Senate legislature to align project delivery with legislative requirements.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MasterControl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Salt Lake City, UT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Jul 2019 – Apr 2022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Software Developer II  (Mar 2021 – Apr 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bug fixes and feature improvements across ColdFusion, C++, and JavaScript codebases in a highly regulated life sciences SaaS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Worked across front-end and back-end systems, maintaining quality standards for pharmaceutical and medical device clients.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Software Developer I  (Jul 2019 – Mar 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Executed unit testing and QA across customer-facing bug fixes, contributing to weekly deployment cycles integrated with Jarvis CI tooling.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Assure Services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Greater Salt Lake City, UT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Sep 2018 – Mar 2019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Software Engineer — Angular / Salesforce /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application authorization and role-based access control within an Angular document management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Coordinated deployments and QA across multiple development teams as DevOps &amp; QA Specialist.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Salesforce development work in an initial contract engagement.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Overstock.com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Salt Lake City, UT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Feb 2015 – Sep 2018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Front-End Developer  (Feb 2017 – Sep 2018)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Made daily commits to team and company repositories; managed Git branch workflows in a Jira-based agile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Ran A/B tests across promotions UI to optimize conversion; built and deployed new static pages for the marketing team.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Marketing Specialist  (Feb 2016 – Feb 2017)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Optimized marketing workflows, reducing team size from 4 to 2 while maintaining output — led Overstock's highest-performing Black Friday/Cyber Monday 2016 campaign.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Used SQL to manage a catalog of 400,000+ on-sale products.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Promotions Coordinator  (Feb 2015 – Feb 2016)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contributor to an Overstock marketing campaign featured in Times Square; launched a company-wide office initiative that increased productivity.</w:t>
      </w:r>
    </w:p>
    <w:p>
      <w:pPr>
        <w:pBdr>
          <w:bottom w:val="single" w:color="2E75B6" w:sz="8" w:space="4"/>
        </w:pBdr>
        <w:spacing w:after="80" w:before="12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EDUCATION &amp; CERTIFICATIONS</w:t>
      </w:r>
    </w:p>
    <w:p>
      <w:pPr>
        <w:pBdr>
          <w:bottom w:val="single" w:color="2E75B6" w:sz="4" w:space="2"/>
        </w:pBdr>
        <w:spacing w:after="100" w:before="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DevPoint Labs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Full-Stack Development Bootcamp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(2017)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Brigham Young University – Idaho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Computer Science coursework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(2016 – 2018)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freeCodeCamp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Full-Stack Web Development Certification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(2016 – 2017)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Certifications: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Responsive Web Design  ·  Front-End Development  ·  EMT (Weber State, 2014)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e_zwpzc3gbijjrzewijz" Type="http://schemas.openxmlformats.org/officeDocument/2006/relationships/hyperlink" Target="https://linkedin.com/in/jedstout" TargetMode="External"/><Relationship Id="rIdoldetj1ltajizisbpg5tm" Type="http://schemas.openxmlformats.org/officeDocument/2006/relationships/hyperlink" Target="https://github.com/JedStou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2026-05-11T00:23:33.566Z</dcterms:created>
  <dcterms:modified xsi:type="dcterms:W3CDTF">2026-05-11T00:23:33.567Z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