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9936"/>
      </w:tblGrid>
      <w:tr w:rsidR="0081399C" w14:paraId="4DA25694" w14:textId="77777777">
        <w:trPr>
          <w:jc w:val="center"/>
        </w:trPr>
        <w:tc>
          <w:tcPr>
            <w:tcW w:w="9936" w:type="dxa"/>
            <w:tcBorders>
              <w:top w:val="single" w:sz="12" w:space="0" w:color="00758F"/>
              <w:left w:val="single" w:sz="12" w:space="0" w:color="00758F"/>
              <w:bottom w:val="single" w:sz="12" w:space="0" w:color="00758F"/>
              <w:right w:val="single" w:sz="12" w:space="0" w:color="00758F"/>
            </w:tcBorders>
            <w:shd w:val="clear" w:color="auto" w:fill="F1F5F9"/>
            <w:tcMar>
              <w:top w:w="140" w:type="dxa"/>
              <w:left w:w="180" w:type="dxa"/>
              <w:bottom w:w="140" w:type="dxa"/>
              <w:right w:w="180" w:type="dxa"/>
            </w:tcMar>
          </w:tcPr>
          <w:p w14:paraId="70D8F0FF" w14:textId="77777777" w:rsidR="0081399C" w:rsidRDefault="003D2200">
            <w:pPr>
              <w:jc w:val="center"/>
            </w:pPr>
            <w:r>
              <w:rPr>
                <w:rFonts w:ascii="Arial" w:hAnsi="Arial"/>
                <w:b/>
                <w:color w:val="0E2A35"/>
              </w:rPr>
              <w:t>DAVAO ORIENTAL STATE UNIVERSITY</w:t>
            </w:r>
            <w:r>
              <w:rPr>
                <w:rFonts w:ascii="Arial" w:hAnsi="Arial"/>
                <w:b/>
                <w:color w:val="0E2A35"/>
              </w:rPr>
              <w:br/>
            </w:r>
            <w:r>
              <w:rPr>
                <w:rFonts w:ascii="Calibri" w:hAnsi="Calibri"/>
                <w:color w:val="64748B"/>
                <w:sz w:val="19"/>
              </w:rPr>
              <w:t>Faculty of Computing, Engineering, and Technology | Department of Information Technology</w:t>
            </w:r>
            <w:r>
              <w:rPr>
                <w:rFonts w:ascii="Calibri" w:hAnsi="Calibri"/>
                <w:color w:val="64748B"/>
                <w:sz w:val="19"/>
              </w:rPr>
              <w:br/>
            </w:r>
            <w:r>
              <w:rPr>
                <w:rFonts w:ascii="Calibri" w:hAnsi="Calibri"/>
                <w:b/>
                <w:color w:val="00758F"/>
                <w:sz w:val="20"/>
              </w:rPr>
              <w:t>ITMSD 1 — FUNDAMENTALS OF MOBILE DESIGN AND TOOLS (AY 2026-2027 | 1ST SEMESTER)</w:t>
            </w:r>
            <w:r>
              <w:rPr>
                <w:rFonts w:ascii="Calibri" w:hAnsi="Calibri"/>
                <w:b/>
                <w:color w:val="00758F"/>
                <w:sz w:val="20"/>
              </w:rPr>
              <w:br/>
            </w:r>
            <w:r>
              <w:rPr>
                <w:rFonts w:ascii="Arial" w:hAnsi="Arial"/>
                <w:b/>
                <w:color w:val="0E2A35"/>
                <w:sz w:val="23"/>
              </w:rPr>
              <w:t xml:space="preserve">LABORATORY EXERCISE 05: OFFLINE-FIRST </w:t>
            </w:r>
            <w:r>
              <w:rPr>
                <w:rFonts w:ascii="Arial" w:hAnsi="Arial"/>
                <w:b/>
                <w:color w:val="0E2A35"/>
                <w:sz w:val="23"/>
              </w:rPr>
              <w:t>PERSISTENCE &amp; CRUD WITH EXPO SQLITE</w:t>
            </w:r>
            <w:r>
              <w:rPr>
                <w:rFonts w:ascii="Arial" w:hAnsi="Arial"/>
                <w:b/>
                <w:color w:val="0E2A35"/>
                <w:sz w:val="23"/>
              </w:rPr>
              <w:br/>
              <w:t>(Transforming Figma MCP Prototypes into Relational Embedded Mobile Databases)</w:t>
            </w:r>
          </w:p>
        </w:tc>
      </w:tr>
    </w:tbl>
    <w:p w14:paraId="065EE20B" w14:textId="77777777" w:rsidR="0081399C" w:rsidRDefault="003D2200">
      <w:pPr>
        <w:spacing w:before="160" w:after="120"/>
      </w:pPr>
      <w:r>
        <w:rPr>
          <w:rFonts w:ascii="Calibri" w:hAnsi="Calibri"/>
          <w:i/>
          <w:color w:val="64748B"/>
          <w:sz w:val="18"/>
        </w:rPr>
        <w:t>ENG</w:t>
      </w:r>
      <w:r>
        <w:rPr>
          <w:rFonts w:ascii="Calibri" w:hAnsi="Calibri"/>
          <w:i/>
          <w:color w:val="64748B"/>
          <w:sz w:val="18"/>
        </w:rPr>
        <w:t>INEERING CONTEXT: In Laboratory Exercise 04 (Figma MCP + OpenCode), you built a high-fidelity visual layout for a Mobile POS / Inventory app with static dummy arrays. In a real-world commercial mobile application (such as retail checkouts, warehouses, or f</w:t>
      </w:r>
      <w:r>
        <w:rPr>
          <w:rFonts w:ascii="Calibri" w:hAnsi="Calibri"/>
          <w:i/>
          <w:color w:val="64748B"/>
          <w:sz w:val="18"/>
        </w:rPr>
        <w:t>ield sales), relying on static memory arrays causes all edits to vanish on reload, while relying exclusively on the cloud fails when network connectivity is lost. In this exercise, you will equip your Figma mobile application with an embedded relational da</w:t>
      </w:r>
      <w:r>
        <w:rPr>
          <w:rFonts w:ascii="Calibri" w:hAnsi="Calibri"/>
          <w:i/>
          <w:color w:val="64748B"/>
          <w:sz w:val="18"/>
        </w:rPr>
        <w:t>tabase engine using modern Expo SQLite (expo-sqlite). You will implement full offline-first CRUD (Create, Read, Update, Delete) operations, SQL indexing, and database durability that persists permanently across device reboots and Airplane Mode.</w:t>
      </w:r>
    </w:p>
    <w:p w14:paraId="0112695C" w14:textId="77777777" w:rsidR="0081399C" w:rsidRDefault="003D2200">
      <w:pPr>
        <w:spacing w:before="200" w:after="40"/>
      </w:pPr>
      <w:r>
        <w:rPr>
          <w:rFonts w:ascii="Arial" w:hAnsi="Arial"/>
          <w:b/>
          <w:color w:val="0E2A35"/>
        </w:rPr>
        <w:t>1. Learning</w:t>
      </w:r>
      <w:r>
        <w:rPr>
          <w:rFonts w:ascii="Arial" w:hAnsi="Arial"/>
          <w:b/>
          <w:color w:val="0E2A35"/>
        </w:rPr>
        <w:t xml:space="preserve"> Objectives</w:t>
      </w:r>
    </w:p>
    <w:p w14:paraId="3A60AC17" w14:textId="77777777" w:rsidR="0081399C" w:rsidRDefault="003D2200">
      <w:r>
        <w:t>After completing this laboratory exercise, students will be able to:</w:t>
      </w:r>
    </w:p>
    <w:p w14:paraId="29B6B4A4" w14:textId="77777777" w:rsidR="0081399C" w:rsidRDefault="003D2200">
      <w:pPr>
        <w:spacing w:after="40"/>
        <w:ind w:left="360"/>
      </w:pPr>
      <w:r>
        <w:rPr>
          <w:b/>
          <w:color w:val="00758F"/>
        </w:rPr>
        <w:t xml:space="preserve">•  </w:t>
      </w:r>
      <w:r>
        <w:t>CLO 2.1: Configure and initialize an embedded SQLite relational database in React Native using modern expo-sqlite.</w:t>
      </w:r>
    </w:p>
    <w:p w14:paraId="613CC50D" w14:textId="77777777" w:rsidR="0081399C" w:rsidRDefault="003D2200">
      <w:pPr>
        <w:spacing w:after="40"/>
        <w:ind w:left="360"/>
      </w:pPr>
      <w:r>
        <w:rPr>
          <w:b/>
          <w:color w:val="00758F"/>
        </w:rPr>
        <w:t xml:space="preserve">•  </w:t>
      </w:r>
      <w:r>
        <w:t xml:space="preserve">CLO 2.2: Execute DDL statements (CREATE TABLE, </w:t>
      </w:r>
      <w:r>
        <w:t>PRAGMA) to enforce relational schemas, autoincrement primary keys, and data integrity.</w:t>
      </w:r>
    </w:p>
    <w:p w14:paraId="73607CE1" w14:textId="77777777" w:rsidR="0081399C" w:rsidRDefault="003D2200">
      <w:pPr>
        <w:spacing w:after="40"/>
        <w:ind w:left="360"/>
      </w:pPr>
      <w:r>
        <w:rPr>
          <w:b/>
          <w:color w:val="00758F"/>
        </w:rPr>
        <w:t xml:space="preserve">•  </w:t>
      </w:r>
      <w:r>
        <w:t>CLO 2.3: Implement database auto-seeding on initial application launch to populate mock inventory records seamlessly.</w:t>
      </w:r>
    </w:p>
    <w:p w14:paraId="57A3B8ED" w14:textId="77777777" w:rsidR="0081399C" w:rsidRDefault="003D2200">
      <w:pPr>
        <w:spacing w:after="40"/>
        <w:ind w:left="360"/>
      </w:pPr>
      <w:r>
        <w:rPr>
          <w:b/>
          <w:color w:val="00758F"/>
        </w:rPr>
        <w:t xml:space="preserve">•  </w:t>
      </w:r>
      <w:r>
        <w:t>CLO 2.4: Execute parameterized SQL CRUD opera</w:t>
      </w:r>
      <w:r>
        <w:t>tions (INSERT, SELECT, UPDATE, DELETE) avoiding SQL injection vulnerabilities.</w:t>
      </w:r>
    </w:p>
    <w:p w14:paraId="3EFA393C" w14:textId="77777777" w:rsidR="0081399C" w:rsidRDefault="003D2200">
      <w:pPr>
        <w:spacing w:after="40"/>
        <w:ind w:left="360"/>
      </w:pPr>
      <w:r>
        <w:rPr>
          <w:b/>
          <w:color w:val="00758F"/>
        </w:rPr>
        <w:t xml:space="preserve">•  </w:t>
      </w:r>
      <w:r>
        <w:t>CLO 2.5: Integrate SQL-level filtering (WHERE title LIKE ?) into a virtualized &lt;FlatList&gt; search interface with instant sub-millisecond query performance.</w:t>
      </w:r>
    </w:p>
    <w:p w14:paraId="2072842C" w14:textId="77777777" w:rsidR="0081399C" w:rsidRDefault="003D2200">
      <w:pPr>
        <w:spacing w:after="40"/>
        <w:ind w:left="360"/>
      </w:pPr>
      <w:r>
        <w:rPr>
          <w:b/>
          <w:color w:val="00758F"/>
        </w:rPr>
        <w:t xml:space="preserve">•  </w:t>
      </w:r>
      <w:r>
        <w:t>CLO 2.6: Validat</w:t>
      </w:r>
      <w:r>
        <w:t>e offline data durability by verifying data persistence across application restarts and Airplane Mode.</w:t>
      </w:r>
    </w:p>
    <w:p w14:paraId="64454980" w14:textId="77777777" w:rsidR="0081399C" w:rsidRDefault="003D2200">
      <w:pPr>
        <w:spacing w:before="240" w:after="80"/>
      </w:pPr>
      <w:r>
        <w:rPr>
          <w:rFonts w:ascii="Arial" w:hAnsi="Arial"/>
          <w:b/>
          <w:color w:val="0E2A35"/>
        </w:rPr>
        <w:t>2. Step-by-Step Implementation Guide</w:t>
      </w:r>
    </w:p>
    <w:p w14:paraId="51219235" w14:textId="77777777" w:rsidR="0081399C" w:rsidRDefault="003D2200">
      <w:pPr>
        <w:spacing w:before="120" w:after="40"/>
      </w:pPr>
      <w:r>
        <w:rPr>
          <w:rFonts w:ascii="Calibri" w:hAnsi="Calibri"/>
          <w:b/>
          <w:color w:val="0E2A35"/>
          <w:sz w:val="20"/>
        </w:rPr>
        <w:t>Step 1: Install expo-sqlite in Your Lab 04 Expo Project</w:t>
      </w:r>
    </w:p>
    <w:p w14:paraId="0FF2EBE0" w14:textId="77777777" w:rsidR="0081399C" w:rsidRDefault="003D2200">
      <w:pPr>
        <w:spacing w:after="80"/>
        <w:ind w:left="288"/>
      </w:pPr>
      <w:r>
        <w:rPr>
          <w:sz w:val="19"/>
        </w:rPr>
        <w:t xml:space="preserve">Open your existing Expo terminal inside your Lab 04 project </w:t>
      </w:r>
      <w:r>
        <w:rPr>
          <w:sz w:val="19"/>
        </w:rPr>
        <w:t>folder (e.g., `suppliers-app` or POS project) and install the official SQLite module:</w:t>
      </w:r>
      <w:r>
        <w:rPr>
          <w:sz w:val="19"/>
        </w:rPr>
        <w:br/>
        <w:t xml:space="preserve">  npx expo install expo-sqlite</w:t>
      </w:r>
      <w:r>
        <w:rPr>
          <w:sz w:val="19"/>
        </w:rPr>
        <w:br/>
        <w:t>Verify that `expo-sqlite` is added to your `package.json` dependencies.</w:t>
      </w:r>
    </w:p>
    <w:p w14:paraId="754FA413" w14:textId="77777777" w:rsidR="0081399C" w:rsidRDefault="003D2200">
      <w:pPr>
        <w:spacing w:before="120" w:after="40"/>
      </w:pPr>
      <w:r>
        <w:rPr>
          <w:rFonts w:ascii="Calibri" w:hAnsi="Calibri"/>
          <w:b/>
          <w:color w:val="0E2A35"/>
          <w:sz w:val="20"/>
        </w:rPr>
        <w:t>Step 2: Create the Database Service Module (src/services/db.js)</w:t>
      </w:r>
    </w:p>
    <w:p w14:paraId="0B56537C" w14:textId="77777777" w:rsidR="0081399C" w:rsidRDefault="003D2200">
      <w:pPr>
        <w:spacing w:after="80"/>
        <w:ind w:left="288"/>
      </w:pPr>
      <w:r>
        <w:rPr>
          <w:sz w:val="19"/>
        </w:rPr>
        <w:t>Cre</w:t>
      </w:r>
      <w:r>
        <w:rPr>
          <w:sz w:val="19"/>
        </w:rPr>
        <w:t>ate a modular database service file. Use modern synchronous/asynchronous methods:</w:t>
      </w:r>
      <w:r>
        <w:rPr>
          <w:sz w:val="19"/>
        </w:rPr>
        <w:br/>
        <w:t>• Initialize database: `const db = SQLite.openDatabaseSync('pos_inventory.db');`</w:t>
      </w:r>
      <w:r>
        <w:rPr>
          <w:sz w:val="19"/>
        </w:rPr>
        <w:br/>
        <w:t>• Enable WAL mode (Write-Ahead Logging) for speed: `db.execSync('PRAGMA journal_mode = WAL;')</w:t>
      </w:r>
      <w:r>
        <w:rPr>
          <w:sz w:val="19"/>
        </w:rPr>
        <w:t>;`</w:t>
      </w:r>
      <w:r>
        <w:rPr>
          <w:sz w:val="19"/>
        </w:rPr>
        <w:br/>
        <w:t>• Create table: `CREATE TABLE IF NOT EXISTS products (id INTEGER PRIMARY KEY AUTOINCREMENT, name TEXT NOT NULL, category TEXT NOT NULL, price REAL NOT NULL, stock INTEGER NOT NULL);`</w:t>
      </w:r>
      <w:r>
        <w:rPr>
          <w:sz w:val="19"/>
        </w:rPr>
        <w:br/>
        <w:t>• Implement auto-seeding: If `SELECT COUNT(*) FROM products` is 0, ins</w:t>
      </w:r>
      <w:r>
        <w:rPr>
          <w:sz w:val="19"/>
        </w:rPr>
        <w:t>ert 4–6 initial items so the screen is never blank on fresh installs.</w:t>
      </w:r>
    </w:p>
    <w:p w14:paraId="09CD62CA" w14:textId="77777777" w:rsidR="0081399C" w:rsidRDefault="003D2200">
      <w:pPr>
        <w:spacing w:before="120" w:after="40"/>
      </w:pPr>
      <w:r>
        <w:rPr>
          <w:rFonts w:ascii="Calibri" w:hAnsi="Calibri"/>
          <w:b/>
          <w:color w:val="0E2A35"/>
          <w:sz w:val="20"/>
        </w:rPr>
        <w:t>Step 3: Connect Screen State to SQLite Queries</w:t>
      </w:r>
    </w:p>
    <w:p w14:paraId="27538F57" w14:textId="77777777" w:rsidR="0081399C" w:rsidRDefault="003D2200">
      <w:pPr>
        <w:spacing w:after="80"/>
        <w:ind w:left="288"/>
      </w:pPr>
      <w:r>
        <w:rPr>
          <w:sz w:val="19"/>
        </w:rPr>
        <w:lastRenderedPageBreak/>
        <w:t>In your inventory/POS screen (e.g. `HomeScreen.js` or `InventoryScreen.js`):</w:t>
      </w:r>
      <w:r>
        <w:rPr>
          <w:sz w:val="19"/>
        </w:rPr>
        <w:br/>
        <w:t>• Replace static dummy arrays with dynamic state: `const [prod</w:t>
      </w:r>
      <w:r>
        <w:rPr>
          <w:sz w:val="19"/>
        </w:rPr>
        <w:t>ucts, setProducts] = useState([]);`</w:t>
      </w:r>
      <w:r>
        <w:rPr>
          <w:sz w:val="19"/>
        </w:rPr>
        <w:br/>
        <w:t>• Write a reusable `loadProducts()` function that runs `db.getAllSync('SELECT * FROM products ORDER BY id DESC')` and updates state.</w:t>
      </w:r>
      <w:r>
        <w:rPr>
          <w:sz w:val="19"/>
        </w:rPr>
        <w:br/>
        <w:t>• Call `loadProducts()` inside `useEffect` on initial mount.</w:t>
      </w:r>
    </w:p>
    <w:p w14:paraId="4BAEB9AC" w14:textId="77777777" w:rsidR="0081399C" w:rsidRDefault="003D2200">
      <w:pPr>
        <w:spacing w:before="120" w:after="40"/>
      </w:pPr>
      <w:r>
        <w:rPr>
          <w:rFonts w:ascii="Calibri" w:hAnsi="Calibri"/>
          <w:b/>
          <w:color w:val="0E2A35"/>
          <w:sz w:val="20"/>
        </w:rPr>
        <w:t>Step 4: Implement SQL Sear</w:t>
      </w:r>
      <w:r>
        <w:rPr>
          <w:rFonts w:ascii="Calibri" w:hAnsi="Calibri"/>
          <w:b/>
          <w:color w:val="0E2A35"/>
          <w:sz w:val="20"/>
        </w:rPr>
        <w:t>ch Filtering</w:t>
      </w:r>
    </w:p>
    <w:p w14:paraId="0915D6C0" w14:textId="77777777" w:rsidR="0081399C" w:rsidRDefault="003D2200">
      <w:pPr>
        <w:spacing w:after="80"/>
        <w:ind w:left="288"/>
      </w:pPr>
      <w:r>
        <w:rPr>
          <w:sz w:val="19"/>
        </w:rPr>
        <w:t>Connect the search bar generated from your Figma layout. When the user types:</w:t>
      </w:r>
      <w:r>
        <w:rPr>
          <w:sz w:val="19"/>
        </w:rPr>
        <w:br/>
        <w:t>• Execute parameterized query: `db.getAllSync('SELECT * FROM products WHERE name LIKE ? ORDER BY name ASC', ['%' + search + '%'])`</w:t>
      </w:r>
      <w:r>
        <w:rPr>
          <w:sz w:val="19"/>
        </w:rPr>
        <w:br/>
        <w:t>• Update `products` state dynamica</w:t>
      </w:r>
      <w:r>
        <w:rPr>
          <w:sz w:val="19"/>
        </w:rPr>
        <w:t>lly to trigger a snappy virtualized `&lt;FlatList&gt;` re-render.</w:t>
      </w:r>
    </w:p>
    <w:p w14:paraId="25DC405E" w14:textId="77777777" w:rsidR="0081399C" w:rsidRDefault="003D2200">
      <w:pPr>
        <w:spacing w:before="120" w:after="40"/>
      </w:pPr>
      <w:r>
        <w:rPr>
          <w:rFonts w:ascii="Calibri" w:hAnsi="Calibri"/>
          <w:b/>
          <w:color w:val="0E2A35"/>
          <w:sz w:val="20"/>
        </w:rPr>
        <w:t>Step 5: Implement Create &amp; Delete (CRUD Actions)</w:t>
      </w:r>
    </w:p>
    <w:p w14:paraId="0D9E2DF8" w14:textId="77777777" w:rsidR="0081399C" w:rsidRDefault="003D2200">
      <w:pPr>
        <w:spacing w:after="80"/>
        <w:ind w:left="288"/>
      </w:pPr>
      <w:r>
        <w:rPr>
          <w:sz w:val="19"/>
        </w:rPr>
        <w:t>• Add Product: Create an 'Add Item' button opening a simple Modal or input form. On submit, execute `db.runSync('INSERT INTO products (name, catego</w:t>
      </w:r>
      <w:r>
        <w:rPr>
          <w:sz w:val="19"/>
        </w:rPr>
        <w:t>ry, price, stock) VALUES (?, ?, ?, ?)', [name, category, price, stock]);` and reload the list.</w:t>
      </w:r>
      <w:r>
        <w:rPr>
          <w:sz w:val="19"/>
        </w:rPr>
        <w:br/>
        <w:t>• Delete Product: Add a trash/delete icon on each list card. On press, prompt confirmation and execute `db.runSync('DELETE FROM products WHERE id = ?', [id]);`.</w:t>
      </w:r>
      <w:r>
        <w:rPr>
          <w:sz w:val="19"/>
        </w:rPr>
        <w:br/>
      </w:r>
      <w:r>
        <w:rPr>
          <w:sz w:val="19"/>
        </w:rPr>
        <w:t>• Update Stock (Optional/Bonus): Add a '+ / -' button to increment or decrement stock: `db.runSync('UPDATE products SET stock = stock - 1 WHERE id = ?', [id]);`.</w:t>
      </w:r>
    </w:p>
    <w:p w14:paraId="08563214" w14:textId="77777777" w:rsidR="0081399C" w:rsidRDefault="003D2200">
      <w:pPr>
        <w:spacing w:before="120" w:after="40"/>
      </w:pPr>
      <w:r>
        <w:rPr>
          <w:rFonts w:ascii="Calibri" w:hAnsi="Calibri"/>
          <w:b/>
          <w:color w:val="0E2A35"/>
          <w:sz w:val="20"/>
        </w:rPr>
        <w:t>Step 6: Test Offline Durability &amp; Airplane Mode</w:t>
      </w:r>
    </w:p>
    <w:p w14:paraId="6DCBD878" w14:textId="77777777" w:rsidR="0081399C" w:rsidRDefault="003D2200">
      <w:pPr>
        <w:spacing w:after="80"/>
        <w:ind w:left="288"/>
      </w:pPr>
      <w:r>
        <w:rPr>
          <w:sz w:val="19"/>
        </w:rPr>
        <w:t>Add 2 new products and delete 1 existing produ</w:t>
      </w:r>
      <w:r>
        <w:rPr>
          <w:sz w:val="19"/>
        </w:rPr>
        <w:t>ct. Enable Airplane mode on your physical phone, fully swipe away/kill the Expo Go application, and relaunch Expo Go. Confirm that all records remain completely preserved.</w:t>
      </w:r>
    </w:p>
    <w:p w14:paraId="403C5E11" w14:textId="77777777" w:rsidR="0081399C" w:rsidRDefault="003D2200">
      <w:pPr>
        <w:spacing w:before="160" w:after="40"/>
      </w:pPr>
      <w:r>
        <w:rPr>
          <w:rFonts w:ascii="Arial" w:hAnsi="Arial"/>
          <w:b/>
          <w:color w:val="0E2A35"/>
          <w:sz w:val="21"/>
        </w:rPr>
        <w:t>3. Reference Code Blueprint (src/services/db.js &amp; SQLitePOSScreen.js)</w:t>
      </w:r>
    </w:p>
    <w:tbl>
      <w:tblPr>
        <w:tblW w:w="0" w:type="auto"/>
        <w:jc w:val="center"/>
        <w:tblLook w:val="04A0" w:firstRow="1" w:lastRow="0" w:firstColumn="1" w:lastColumn="0" w:noHBand="0" w:noVBand="1"/>
      </w:tblPr>
      <w:tblGrid>
        <w:gridCol w:w="9936"/>
      </w:tblGrid>
      <w:tr w:rsidR="0081399C" w14:paraId="5C3BFF9F" w14:textId="77777777">
        <w:trPr>
          <w:jc w:val="center"/>
        </w:trPr>
        <w:tc>
          <w:tcPr>
            <w:tcW w:w="9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6F1905C" w14:textId="77777777" w:rsidR="0081399C" w:rsidRDefault="003D2200">
            <w:r>
              <w:rPr>
                <w:rFonts w:ascii="Consolas" w:hAnsi="Consolas"/>
                <w:color w:val="0E2A35"/>
                <w:sz w:val="15"/>
              </w:rPr>
              <w:t xml:space="preserve">// --- </w:t>
            </w:r>
            <w:r>
              <w:rPr>
                <w:rFonts w:ascii="Consolas" w:hAnsi="Consolas"/>
                <w:color w:val="0E2A35"/>
                <w:sz w:val="15"/>
              </w:rPr>
              <w:t>File 1: src/services/db.js ---</w:t>
            </w:r>
            <w:r>
              <w:rPr>
                <w:rFonts w:ascii="Consolas" w:hAnsi="Consolas"/>
                <w:color w:val="0E2A35"/>
                <w:sz w:val="15"/>
              </w:rPr>
              <w:br/>
              <w:t>import * as SQLite from 'expo-sqlite';</w:t>
            </w:r>
            <w:r>
              <w:rPr>
                <w:rFonts w:ascii="Consolas" w:hAnsi="Consolas"/>
                <w:color w:val="0E2A35"/>
                <w:sz w:val="15"/>
              </w:rPr>
              <w:br/>
            </w:r>
            <w:r>
              <w:rPr>
                <w:rFonts w:ascii="Consolas" w:hAnsi="Consolas"/>
                <w:color w:val="0E2A35"/>
                <w:sz w:val="15"/>
              </w:rPr>
              <w:br/>
              <w:t>export const db = SQLite.openDatabaseSync('pos_inventory.db');</w:t>
            </w:r>
            <w:r>
              <w:rPr>
                <w:rFonts w:ascii="Consolas" w:hAnsi="Consolas"/>
                <w:color w:val="0E2A35"/>
                <w:sz w:val="15"/>
              </w:rPr>
              <w:br/>
            </w:r>
            <w:r>
              <w:rPr>
                <w:rFonts w:ascii="Consolas" w:hAnsi="Consolas"/>
                <w:color w:val="0E2A35"/>
                <w:sz w:val="15"/>
              </w:rPr>
              <w:br/>
              <w:t>export function initDatabase() {</w:t>
            </w:r>
            <w:r>
              <w:rPr>
                <w:rFonts w:ascii="Consolas" w:hAnsi="Consolas"/>
                <w:color w:val="0E2A35"/>
                <w:sz w:val="15"/>
              </w:rPr>
              <w:br/>
              <w:t xml:space="preserve">  db.execSync(`</w:t>
            </w:r>
            <w:r>
              <w:rPr>
                <w:rFonts w:ascii="Consolas" w:hAnsi="Consolas"/>
                <w:color w:val="0E2A35"/>
                <w:sz w:val="15"/>
              </w:rPr>
              <w:br/>
              <w:t xml:space="preserve">    PRAGMA journal_mode = WAL;</w:t>
            </w:r>
            <w:r>
              <w:rPr>
                <w:rFonts w:ascii="Consolas" w:hAnsi="Consolas"/>
                <w:color w:val="0E2A35"/>
                <w:sz w:val="15"/>
              </w:rPr>
              <w:br/>
              <w:t xml:space="preserve">    CREATE TABLE IF NOT EXISTS products (</w:t>
            </w:r>
            <w:r>
              <w:rPr>
                <w:rFonts w:ascii="Consolas" w:hAnsi="Consolas"/>
                <w:color w:val="0E2A35"/>
                <w:sz w:val="15"/>
              </w:rPr>
              <w:br/>
              <w:t xml:space="preserve">      id INTEGER PRIMARY KEY AUTOINCREMENT,</w:t>
            </w:r>
            <w:r>
              <w:rPr>
                <w:rFonts w:ascii="Consolas" w:hAnsi="Consolas"/>
                <w:color w:val="0E2A35"/>
                <w:sz w:val="15"/>
              </w:rPr>
              <w:br/>
              <w:t xml:space="preserve">      name TEXT NOT NULL,</w:t>
            </w:r>
            <w:r>
              <w:rPr>
                <w:rFonts w:ascii="Consolas" w:hAnsi="Consolas"/>
                <w:color w:val="0E2A35"/>
                <w:sz w:val="15"/>
              </w:rPr>
              <w:br/>
              <w:t xml:space="preserve">      category TEXT NOT NULL,</w:t>
            </w:r>
            <w:r>
              <w:rPr>
                <w:rFonts w:ascii="Consolas" w:hAnsi="Consolas"/>
                <w:color w:val="0E2A35"/>
                <w:sz w:val="15"/>
              </w:rPr>
              <w:br/>
              <w:t xml:space="preserve">      price REAL NOT NULL,</w:t>
            </w:r>
            <w:r>
              <w:rPr>
                <w:rFonts w:ascii="Consolas" w:hAnsi="Consolas"/>
                <w:color w:val="0E2A35"/>
                <w:sz w:val="15"/>
              </w:rPr>
              <w:br/>
              <w:t xml:space="preserve">      stock INTEGER NOT NULL</w:t>
            </w:r>
            <w:r>
              <w:rPr>
                <w:rFonts w:ascii="Consolas" w:hAnsi="Consolas"/>
                <w:color w:val="0E2A35"/>
                <w:sz w:val="15"/>
              </w:rPr>
              <w:br/>
              <w:t xml:space="preserve">    );</w:t>
            </w:r>
            <w:r>
              <w:rPr>
                <w:rFonts w:ascii="Consolas" w:hAnsi="Consolas"/>
                <w:color w:val="0E2A35"/>
                <w:sz w:val="15"/>
              </w:rPr>
              <w:br/>
              <w:t xml:space="preserve">  `);</w:t>
            </w:r>
            <w:r>
              <w:rPr>
                <w:rFonts w:ascii="Consolas" w:hAnsi="Consolas"/>
                <w:color w:val="0E2A35"/>
                <w:sz w:val="15"/>
              </w:rPr>
              <w:br/>
            </w:r>
            <w:r>
              <w:rPr>
                <w:rFonts w:ascii="Consolas" w:hAnsi="Consolas"/>
                <w:color w:val="0E2A35"/>
                <w:sz w:val="15"/>
              </w:rPr>
              <w:br/>
              <w:t xml:space="preserve">  // Auto-seed initial data from Figma mockup if database is empty</w:t>
            </w:r>
            <w:r>
              <w:rPr>
                <w:rFonts w:ascii="Consolas" w:hAnsi="Consolas"/>
                <w:color w:val="0E2A35"/>
                <w:sz w:val="15"/>
              </w:rPr>
              <w:br/>
              <w:t xml:space="preserve">  const countRow =</w:t>
            </w:r>
            <w:r>
              <w:rPr>
                <w:rFonts w:ascii="Consolas" w:hAnsi="Consolas"/>
                <w:color w:val="0E2A35"/>
                <w:sz w:val="15"/>
              </w:rPr>
              <w:t xml:space="preserve"> db.getFirstSync('SELECT COUNT(*) as count FROM products;');</w:t>
            </w:r>
            <w:r>
              <w:rPr>
                <w:rFonts w:ascii="Consolas" w:hAnsi="Consolas"/>
                <w:color w:val="0E2A35"/>
                <w:sz w:val="15"/>
              </w:rPr>
              <w:br/>
              <w:t xml:space="preserve">  if (countRow.count === 0) {</w:t>
            </w:r>
            <w:r>
              <w:rPr>
                <w:rFonts w:ascii="Consolas" w:hAnsi="Consolas"/>
                <w:color w:val="0E2A35"/>
                <w:sz w:val="15"/>
              </w:rPr>
              <w:br/>
              <w:t xml:space="preserve">    db.runSync(</w:t>
            </w:r>
            <w:r>
              <w:rPr>
                <w:rFonts w:ascii="Consolas" w:hAnsi="Consolas"/>
                <w:color w:val="0E2A35"/>
                <w:sz w:val="15"/>
              </w:rPr>
              <w:br/>
              <w:t xml:space="preserve">      'INSERT INTO products (name, category, price, stock) VALUES (?, ?, ?, ?), (?, ?, ?, ?), (?, ?, ?, ?);',</w:t>
            </w:r>
            <w:r>
              <w:rPr>
                <w:rFonts w:ascii="Consolas" w:hAnsi="Consolas"/>
                <w:color w:val="0E2A35"/>
                <w:sz w:val="15"/>
              </w:rPr>
              <w:br/>
              <w:t xml:space="preserve">      [</w:t>
            </w:r>
            <w:r>
              <w:rPr>
                <w:rFonts w:ascii="Consolas" w:hAnsi="Consolas"/>
                <w:color w:val="0E2A35"/>
                <w:sz w:val="15"/>
              </w:rPr>
              <w:br/>
              <w:t xml:space="preserve">        'Fresh Davao Bananas', </w:t>
            </w:r>
            <w:r>
              <w:rPr>
                <w:rFonts w:ascii="Consolas" w:hAnsi="Consolas"/>
                <w:color w:val="0E2A35"/>
                <w:sz w:val="15"/>
              </w:rPr>
              <w:t>'Produce', 65.00, 48,</w:t>
            </w:r>
            <w:r>
              <w:rPr>
                <w:rFonts w:ascii="Consolas" w:hAnsi="Consolas"/>
                <w:color w:val="0E2A35"/>
                <w:sz w:val="15"/>
              </w:rPr>
              <w:br/>
              <w:t xml:space="preserve">        'Mati Brown Rice (5kg)', 'Grains', 280.00, 25,</w:t>
            </w:r>
            <w:r>
              <w:rPr>
                <w:rFonts w:ascii="Consolas" w:hAnsi="Consolas"/>
                <w:color w:val="0E2A35"/>
                <w:sz w:val="15"/>
              </w:rPr>
              <w:br/>
              <w:t xml:space="preserve">        'Coconut Virgin Oil', 'Beverages', 150.00, 14</w:t>
            </w:r>
            <w:r>
              <w:rPr>
                <w:rFonts w:ascii="Consolas" w:hAnsi="Consolas"/>
                <w:color w:val="0E2A35"/>
                <w:sz w:val="15"/>
              </w:rPr>
              <w:br/>
              <w:t xml:space="preserve">      ]</w:t>
            </w:r>
            <w:r>
              <w:rPr>
                <w:rFonts w:ascii="Consolas" w:hAnsi="Consolas"/>
                <w:color w:val="0E2A35"/>
                <w:sz w:val="15"/>
              </w:rPr>
              <w:br/>
              <w:t xml:space="preserve">    );</w:t>
            </w:r>
            <w:r>
              <w:rPr>
                <w:rFonts w:ascii="Consolas" w:hAnsi="Consolas"/>
                <w:color w:val="0E2A35"/>
                <w:sz w:val="15"/>
              </w:rPr>
              <w:br/>
              <w:t xml:space="preserve">  }</w:t>
            </w:r>
            <w:r>
              <w:rPr>
                <w:rFonts w:ascii="Consolas" w:hAnsi="Consolas"/>
                <w:color w:val="0E2A35"/>
                <w:sz w:val="15"/>
              </w:rPr>
              <w:br/>
              <w:t>}</w:t>
            </w:r>
            <w:r>
              <w:rPr>
                <w:rFonts w:ascii="Consolas" w:hAnsi="Consolas"/>
                <w:color w:val="0E2A35"/>
                <w:sz w:val="15"/>
              </w:rPr>
              <w:br/>
            </w:r>
            <w:r>
              <w:rPr>
                <w:rFonts w:ascii="Consolas" w:hAnsi="Consolas"/>
                <w:color w:val="0E2A35"/>
                <w:sz w:val="15"/>
              </w:rPr>
              <w:br/>
              <w:t>// --- File 2: src/screens/SQLitePOSScreen.js ---</w:t>
            </w:r>
            <w:r>
              <w:rPr>
                <w:rFonts w:ascii="Consolas" w:hAnsi="Consolas"/>
                <w:color w:val="0E2A35"/>
                <w:sz w:val="15"/>
              </w:rPr>
              <w:br/>
              <w:t>import React, { useState, useEffect } from 'react';</w:t>
            </w:r>
            <w:r>
              <w:rPr>
                <w:rFonts w:ascii="Consolas" w:hAnsi="Consolas"/>
                <w:color w:val="0E2A35"/>
                <w:sz w:val="15"/>
              </w:rPr>
              <w:br/>
              <w:t>i</w:t>
            </w:r>
            <w:r>
              <w:rPr>
                <w:rFonts w:ascii="Consolas" w:hAnsi="Consolas"/>
                <w:color w:val="0E2A35"/>
                <w:sz w:val="15"/>
              </w:rPr>
              <w:t>mport {</w:t>
            </w:r>
            <w:r>
              <w:rPr>
                <w:rFonts w:ascii="Consolas" w:hAnsi="Consolas"/>
                <w:color w:val="0E2A35"/>
                <w:sz w:val="15"/>
              </w:rPr>
              <w:br/>
            </w:r>
            <w:r>
              <w:rPr>
                <w:rFonts w:ascii="Consolas" w:hAnsi="Consolas"/>
                <w:color w:val="0E2A35"/>
                <w:sz w:val="15"/>
              </w:rPr>
              <w:lastRenderedPageBreak/>
              <w:t xml:space="preserve">  SafeAreaView, View, Text, FlatList, TextInput,</w:t>
            </w:r>
            <w:r>
              <w:rPr>
                <w:rFonts w:ascii="Consolas" w:hAnsi="Consolas"/>
                <w:color w:val="0E2A35"/>
                <w:sz w:val="15"/>
              </w:rPr>
              <w:br/>
              <w:t xml:space="preserve">  TouchableOpacity, Modal, StyleSheet, Alert</w:t>
            </w:r>
            <w:r>
              <w:rPr>
                <w:rFonts w:ascii="Consolas" w:hAnsi="Consolas"/>
                <w:color w:val="0E2A35"/>
                <w:sz w:val="15"/>
              </w:rPr>
              <w:br/>
              <w:t>} from 'react-native';</w:t>
            </w:r>
            <w:r>
              <w:rPr>
                <w:rFonts w:ascii="Consolas" w:hAnsi="Consolas"/>
                <w:color w:val="0E2A35"/>
                <w:sz w:val="15"/>
              </w:rPr>
              <w:br/>
              <w:t>import { db, initDatabase } from '../services/db';</w:t>
            </w:r>
            <w:r>
              <w:rPr>
                <w:rFonts w:ascii="Consolas" w:hAnsi="Consolas"/>
                <w:color w:val="0E2A35"/>
                <w:sz w:val="15"/>
              </w:rPr>
              <w:br/>
            </w:r>
            <w:r>
              <w:rPr>
                <w:rFonts w:ascii="Consolas" w:hAnsi="Consolas"/>
                <w:color w:val="0E2A35"/>
                <w:sz w:val="15"/>
              </w:rPr>
              <w:br/>
              <w:t>export default function SQLitePOSScreen() {</w:t>
            </w:r>
            <w:r>
              <w:rPr>
                <w:rFonts w:ascii="Consolas" w:hAnsi="Consolas"/>
                <w:color w:val="0E2A35"/>
                <w:sz w:val="15"/>
              </w:rPr>
              <w:br/>
              <w:t xml:space="preserve">  const [products, setProducts] = u</w:t>
            </w:r>
            <w:r>
              <w:rPr>
                <w:rFonts w:ascii="Consolas" w:hAnsi="Consolas"/>
                <w:color w:val="0E2A35"/>
                <w:sz w:val="15"/>
              </w:rPr>
              <w:t>seState([]);</w:t>
            </w:r>
            <w:r>
              <w:rPr>
                <w:rFonts w:ascii="Consolas" w:hAnsi="Consolas"/>
                <w:color w:val="0E2A35"/>
                <w:sz w:val="15"/>
              </w:rPr>
              <w:br/>
              <w:t xml:space="preserve">  const [search, setSearch] = useState('');</w:t>
            </w:r>
            <w:r>
              <w:rPr>
                <w:rFonts w:ascii="Consolas" w:hAnsi="Consolas"/>
                <w:color w:val="0E2A35"/>
                <w:sz w:val="15"/>
              </w:rPr>
              <w:br/>
              <w:t xml:space="preserve">  const [modalVisible, setModalVisible] = useState(false);</w:t>
            </w:r>
            <w:r>
              <w:rPr>
                <w:rFonts w:ascii="Consolas" w:hAnsi="Consolas"/>
                <w:color w:val="0E2A35"/>
                <w:sz w:val="15"/>
              </w:rPr>
              <w:br/>
              <w:t xml:space="preserve">  const [name, setName] = useState('');</w:t>
            </w:r>
            <w:r>
              <w:rPr>
                <w:rFonts w:ascii="Consolas" w:hAnsi="Consolas"/>
                <w:color w:val="0E2A35"/>
                <w:sz w:val="15"/>
              </w:rPr>
              <w:br/>
              <w:t xml:space="preserve">  const [price, setPrice] = useState('');</w:t>
            </w:r>
            <w:r>
              <w:rPr>
                <w:rFonts w:ascii="Consolas" w:hAnsi="Consolas"/>
                <w:color w:val="0E2A35"/>
                <w:sz w:val="15"/>
              </w:rPr>
              <w:br/>
              <w:t xml:space="preserve">  const [stock, setStock] = useState('');</w:t>
            </w:r>
            <w:r>
              <w:rPr>
                <w:rFonts w:ascii="Consolas" w:hAnsi="Consolas"/>
                <w:color w:val="0E2A35"/>
                <w:sz w:val="15"/>
              </w:rPr>
              <w:br/>
            </w:r>
            <w:r>
              <w:rPr>
                <w:rFonts w:ascii="Consolas" w:hAnsi="Consolas"/>
                <w:color w:val="0E2A35"/>
                <w:sz w:val="15"/>
              </w:rPr>
              <w:br/>
              <w:t xml:space="preserve">  const loadDat</w:t>
            </w:r>
            <w:r>
              <w:rPr>
                <w:rFonts w:ascii="Consolas" w:hAnsi="Consolas"/>
                <w:color w:val="0E2A35"/>
                <w:sz w:val="15"/>
              </w:rPr>
              <w:t>a = (query = '') =&gt; {</w:t>
            </w:r>
            <w:r>
              <w:rPr>
                <w:rFonts w:ascii="Consolas" w:hAnsi="Consolas"/>
                <w:color w:val="0E2A35"/>
                <w:sz w:val="15"/>
              </w:rPr>
              <w:br/>
              <w:t xml:space="preserve">    if (query.trim() === '') {</w:t>
            </w:r>
            <w:r>
              <w:rPr>
                <w:rFonts w:ascii="Consolas" w:hAnsi="Consolas"/>
                <w:color w:val="0E2A35"/>
                <w:sz w:val="15"/>
              </w:rPr>
              <w:br/>
              <w:t xml:space="preserve">      const allRows = db.getAllSync('SELECT * FROM products ORDER BY id DESC;');</w:t>
            </w:r>
            <w:r>
              <w:rPr>
                <w:rFonts w:ascii="Consolas" w:hAnsi="Consolas"/>
                <w:color w:val="0E2A35"/>
                <w:sz w:val="15"/>
              </w:rPr>
              <w:br/>
              <w:t xml:space="preserve">      setProducts(allRows);</w:t>
            </w:r>
            <w:r>
              <w:rPr>
                <w:rFonts w:ascii="Consolas" w:hAnsi="Consolas"/>
                <w:color w:val="0E2A35"/>
                <w:sz w:val="15"/>
              </w:rPr>
              <w:br/>
              <w:t xml:space="preserve">    } else {</w:t>
            </w:r>
            <w:r>
              <w:rPr>
                <w:rFonts w:ascii="Consolas" w:hAnsi="Consolas"/>
                <w:color w:val="0E2A35"/>
                <w:sz w:val="15"/>
              </w:rPr>
              <w:br/>
              <w:t xml:space="preserve">      const filtered = db.getAllSync(</w:t>
            </w:r>
            <w:r>
              <w:rPr>
                <w:rFonts w:ascii="Consolas" w:hAnsi="Consolas"/>
                <w:color w:val="0E2A35"/>
                <w:sz w:val="15"/>
              </w:rPr>
              <w:br/>
              <w:t xml:space="preserve">        'SELECT * FROM products WHERE name </w:t>
            </w:r>
            <w:r>
              <w:rPr>
                <w:rFonts w:ascii="Consolas" w:hAnsi="Consolas"/>
                <w:color w:val="0E2A35"/>
                <w:sz w:val="15"/>
              </w:rPr>
              <w:t>LIKE ? ORDER BY name ASC;',</w:t>
            </w:r>
            <w:r>
              <w:rPr>
                <w:rFonts w:ascii="Consolas" w:hAnsi="Consolas"/>
                <w:color w:val="0E2A35"/>
                <w:sz w:val="15"/>
              </w:rPr>
              <w:br/>
              <w:t xml:space="preserve">        [`%${query}%`]</w:t>
            </w:r>
            <w:r>
              <w:rPr>
                <w:rFonts w:ascii="Consolas" w:hAnsi="Consolas"/>
                <w:color w:val="0E2A35"/>
                <w:sz w:val="15"/>
              </w:rPr>
              <w:br/>
              <w:t xml:space="preserve">      );</w:t>
            </w:r>
            <w:r>
              <w:rPr>
                <w:rFonts w:ascii="Consolas" w:hAnsi="Consolas"/>
                <w:color w:val="0E2A35"/>
                <w:sz w:val="15"/>
              </w:rPr>
              <w:br/>
              <w:t xml:space="preserve">      setProducts(filtered);</w:t>
            </w:r>
            <w:r>
              <w:rPr>
                <w:rFonts w:ascii="Consolas" w:hAnsi="Consolas"/>
                <w:color w:val="0E2A35"/>
                <w:sz w:val="15"/>
              </w:rPr>
              <w:br/>
              <w:t xml:space="preserve">    }</w:t>
            </w:r>
            <w:r>
              <w:rPr>
                <w:rFonts w:ascii="Consolas" w:hAnsi="Consolas"/>
                <w:color w:val="0E2A35"/>
                <w:sz w:val="15"/>
              </w:rPr>
              <w:br/>
              <w:t xml:space="preserve">  };</w:t>
            </w:r>
            <w:r>
              <w:rPr>
                <w:rFonts w:ascii="Consolas" w:hAnsi="Consolas"/>
                <w:color w:val="0E2A35"/>
                <w:sz w:val="15"/>
              </w:rPr>
              <w:br/>
            </w:r>
            <w:r>
              <w:rPr>
                <w:rFonts w:ascii="Consolas" w:hAnsi="Consolas"/>
                <w:color w:val="0E2A35"/>
                <w:sz w:val="15"/>
              </w:rPr>
              <w:br/>
              <w:t xml:space="preserve">  useEffect(() =&gt; {</w:t>
            </w:r>
            <w:r>
              <w:rPr>
                <w:rFonts w:ascii="Consolas" w:hAnsi="Consolas"/>
                <w:color w:val="0E2A35"/>
                <w:sz w:val="15"/>
              </w:rPr>
              <w:br/>
              <w:t xml:space="preserve">    initDatabase();</w:t>
            </w:r>
            <w:r>
              <w:rPr>
                <w:rFonts w:ascii="Consolas" w:hAnsi="Consolas"/>
                <w:color w:val="0E2A35"/>
                <w:sz w:val="15"/>
              </w:rPr>
              <w:br/>
              <w:t xml:space="preserve">    loadData();</w:t>
            </w:r>
            <w:r>
              <w:rPr>
                <w:rFonts w:ascii="Consolas" w:hAnsi="Consolas"/>
                <w:color w:val="0E2A35"/>
                <w:sz w:val="15"/>
              </w:rPr>
              <w:br/>
              <w:t xml:space="preserve">  }, []);</w:t>
            </w:r>
            <w:r>
              <w:rPr>
                <w:rFonts w:ascii="Consolas" w:hAnsi="Consolas"/>
                <w:color w:val="0E2A35"/>
                <w:sz w:val="15"/>
              </w:rPr>
              <w:br/>
            </w:r>
            <w:r>
              <w:rPr>
                <w:rFonts w:ascii="Consolas" w:hAnsi="Consolas"/>
                <w:color w:val="0E2A35"/>
                <w:sz w:val="15"/>
              </w:rPr>
              <w:br/>
              <w:t xml:space="preserve">  const handleAddProduct = () =&gt; {</w:t>
            </w:r>
            <w:r>
              <w:rPr>
                <w:rFonts w:ascii="Consolas" w:hAnsi="Consolas"/>
                <w:color w:val="0E2A35"/>
                <w:sz w:val="15"/>
              </w:rPr>
              <w:br/>
              <w:t xml:space="preserve">    if (!name || !price || !stock) {</w:t>
            </w:r>
            <w:r>
              <w:rPr>
                <w:rFonts w:ascii="Consolas" w:hAnsi="Consolas"/>
                <w:color w:val="0E2A35"/>
                <w:sz w:val="15"/>
              </w:rPr>
              <w:br/>
              <w:t xml:space="preserve">      Alert.aler</w:t>
            </w:r>
            <w:r>
              <w:rPr>
                <w:rFonts w:ascii="Consolas" w:hAnsi="Consolas"/>
                <w:color w:val="0E2A35"/>
                <w:sz w:val="15"/>
              </w:rPr>
              <w:t>t('Validation Error', 'Please fill in all product fields.');</w:t>
            </w:r>
            <w:r>
              <w:rPr>
                <w:rFonts w:ascii="Consolas" w:hAnsi="Consolas"/>
                <w:color w:val="0E2A35"/>
                <w:sz w:val="15"/>
              </w:rPr>
              <w:br/>
              <w:t xml:space="preserve">      return;</w:t>
            </w:r>
            <w:r>
              <w:rPr>
                <w:rFonts w:ascii="Consolas" w:hAnsi="Consolas"/>
                <w:color w:val="0E2A35"/>
                <w:sz w:val="15"/>
              </w:rPr>
              <w:br/>
              <w:t xml:space="preserve">    }</w:t>
            </w:r>
            <w:r>
              <w:rPr>
                <w:rFonts w:ascii="Consolas" w:hAnsi="Consolas"/>
                <w:color w:val="0E2A35"/>
                <w:sz w:val="15"/>
              </w:rPr>
              <w:br/>
              <w:t xml:space="preserve">    db.runSync(</w:t>
            </w:r>
            <w:r>
              <w:rPr>
                <w:rFonts w:ascii="Consolas" w:hAnsi="Consolas"/>
                <w:color w:val="0E2A35"/>
                <w:sz w:val="15"/>
              </w:rPr>
              <w:br/>
              <w:t xml:space="preserve">      'INSERT INTO products (name, category, price, stock) VALUES (?, ?, ?, ?);',</w:t>
            </w:r>
            <w:r>
              <w:rPr>
                <w:rFonts w:ascii="Consolas" w:hAnsi="Consolas"/>
                <w:color w:val="0E2A35"/>
                <w:sz w:val="15"/>
              </w:rPr>
              <w:br/>
              <w:t xml:space="preserve">      [name, 'General', parseFloat(price), parseInt(stock, 10)]</w:t>
            </w:r>
            <w:r>
              <w:rPr>
                <w:rFonts w:ascii="Consolas" w:hAnsi="Consolas"/>
                <w:color w:val="0E2A35"/>
                <w:sz w:val="15"/>
              </w:rPr>
              <w:br/>
              <w:t xml:space="preserve">    );</w:t>
            </w:r>
            <w:r>
              <w:rPr>
                <w:rFonts w:ascii="Consolas" w:hAnsi="Consolas"/>
                <w:color w:val="0E2A35"/>
                <w:sz w:val="15"/>
              </w:rPr>
              <w:br/>
              <w:t xml:space="preserve">    se</w:t>
            </w:r>
            <w:r>
              <w:rPr>
                <w:rFonts w:ascii="Consolas" w:hAnsi="Consolas"/>
                <w:color w:val="0E2A35"/>
                <w:sz w:val="15"/>
              </w:rPr>
              <w:t>tName(''); setPrice(''); setStock('');</w:t>
            </w:r>
            <w:r>
              <w:rPr>
                <w:rFonts w:ascii="Consolas" w:hAnsi="Consolas"/>
                <w:color w:val="0E2A35"/>
                <w:sz w:val="15"/>
              </w:rPr>
              <w:br/>
              <w:t xml:space="preserve">    setModalVisible(false);</w:t>
            </w:r>
            <w:r>
              <w:rPr>
                <w:rFonts w:ascii="Consolas" w:hAnsi="Consolas"/>
                <w:color w:val="0E2A35"/>
                <w:sz w:val="15"/>
              </w:rPr>
              <w:br/>
              <w:t xml:space="preserve">    loadData(search);</w:t>
            </w:r>
            <w:r>
              <w:rPr>
                <w:rFonts w:ascii="Consolas" w:hAnsi="Consolas"/>
                <w:color w:val="0E2A35"/>
                <w:sz w:val="15"/>
              </w:rPr>
              <w:br/>
              <w:t xml:space="preserve">  };</w:t>
            </w:r>
            <w:r>
              <w:rPr>
                <w:rFonts w:ascii="Consolas" w:hAnsi="Consolas"/>
                <w:color w:val="0E2A35"/>
                <w:sz w:val="15"/>
              </w:rPr>
              <w:br/>
            </w:r>
            <w:r>
              <w:rPr>
                <w:rFonts w:ascii="Consolas" w:hAnsi="Consolas"/>
                <w:color w:val="0E2A35"/>
                <w:sz w:val="15"/>
              </w:rPr>
              <w:br/>
              <w:t xml:space="preserve">  const handleDelete = (id, prodName) =&gt; {</w:t>
            </w:r>
            <w:r>
              <w:rPr>
                <w:rFonts w:ascii="Consolas" w:hAnsi="Consolas"/>
                <w:color w:val="0E2A35"/>
                <w:sz w:val="15"/>
              </w:rPr>
              <w:br/>
              <w:t xml:space="preserve">    Alert.alert('Delete Confirmation', `Remove ${prodName}?`, [</w:t>
            </w:r>
            <w:r>
              <w:rPr>
                <w:rFonts w:ascii="Consolas" w:hAnsi="Consolas"/>
                <w:color w:val="0E2A35"/>
                <w:sz w:val="15"/>
              </w:rPr>
              <w:br/>
              <w:t xml:space="preserve">      { text: 'Cancel', style: 'cancel' },</w:t>
            </w:r>
            <w:r>
              <w:rPr>
                <w:rFonts w:ascii="Consolas" w:hAnsi="Consolas"/>
                <w:color w:val="0E2A35"/>
                <w:sz w:val="15"/>
              </w:rPr>
              <w:br/>
              <w:t xml:space="preserve">      {</w:t>
            </w:r>
            <w:r>
              <w:rPr>
                <w:rFonts w:ascii="Consolas" w:hAnsi="Consolas"/>
                <w:color w:val="0E2A35"/>
                <w:sz w:val="15"/>
              </w:rPr>
              <w:br/>
              <w:t xml:space="preserve">   </w:t>
            </w:r>
            <w:r>
              <w:rPr>
                <w:rFonts w:ascii="Consolas" w:hAnsi="Consolas"/>
                <w:color w:val="0E2A35"/>
                <w:sz w:val="15"/>
              </w:rPr>
              <w:t xml:space="preserve">     text: 'Delete',</w:t>
            </w:r>
            <w:r>
              <w:rPr>
                <w:rFonts w:ascii="Consolas" w:hAnsi="Consolas"/>
                <w:color w:val="0E2A35"/>
                <w:sz w:val="15"/>
              </w:rPr>
              <w:br/>
              <w:t xml:space="preserve">        style: 'destructive',</w:t>
            </w:r>
            <w:r>
              <w:rPr>
                <w:rFonts w:ascii="Consolas" w:hAnsi="Consolas"/>
                <w:color w:val="0E2A35"/>
                <w:sz w:val="15"/>
              </w:rPr>
              <w:br/>
              <w:t xml:space="preserve">        onPress: () =&gt; {</w:t>
            </w:r>
            <w:r>
              <w:rPr>
                <w:rFonts w:ascii="Consolas" w:hAnsi="Consolas"/>
                <w:color w:val="0E2A35"/>
                <w:sz w:val="15"/>
              </w:rPr>
              <w:br/>
              <w:t xml:space="preserve">          db.runSync('DELETE FROM products WHERE id = ?;', [id]);</w:t>
            </w:r>
            <w:r>
              <w:rPr>
                <w:rFonts w:ascii="Consolas" w:hAnsi="Consolas"/>
                <w:color w:val="0E2A35"/>
                <w:sz w:val="15"/>
              </w:rPr>
              <w:br/>
              <w:t xml:space="preserve">          loadData(search);</w:t>
            </w:r>
            <w:r>
              <w:rPr>
                <w:rFonts w:ascii="Consolas" w:hAnsi="Consolas"/>
                <w:color w:val="0E2A35"/>
                <w:sz w:val="15"/>
              </w:rPr>
              <w:br/>
              <w:t xml:space="preserve">        }</w:t>
            </w:r>
            <w:r>
              <w:rPr>
                <w:rFonts w:ascii="Consolas" w:hAnsi="Consolas"/>
                <w:color w:val="0E2A35"/>
                <w:sz w:val="15"/>
              </w:rPr>
              <w:br/>
              <w:t xml:space="preserve">      }</w:t>
            </w:r>
            <w:r>
              <w:rPr>
                <w:rFonts w:ascii="Consolas" w:hAnsi="Consolas"/>
                <w:color w:val="0E2A35"/>
                <w:sz w:val="15"/>
              </w:rPr>
              <w:br/>
              <w:t xml:space="preserve">    ]);</w:t>
            </w:r>
            <w:r>
              <w:rPr>
                <w:rFonts w:ascii="Consolas" w:hAnsi="Consolas"/>
                <w:color w:val="0E2A35"/>
                <w:sz w:val="15"/>
              </w:rPr>
              <w:br/>
              <w:t xml:space="preserve">  };</w:t>
            </w:r>
            <w:r>
              <w:rPr>
                <w:rFonts w:ascii="Consolas" w:hAnsi="Consolas"/>
                <w:color w:val="0E2A35"/>
                <w:sz w:val="15"/>
              </w:rPr>
              <w:br/>
            </w:r>
            <w:r>
              <w:rPr>
                <w:rFonts w:ascii="Consolas" w:hAnsi="Consolas"/>
                <w:color w:val="0E2A35"/>
                <w:sz w:val="15"/>
              </w:rPr>
              <w:br/>
              <w:t xml:space="preserve">  return (</w:t>
            </w:r>
            <w:r>
              <w:rPr>
                <w:rFonts w:ascii="Consolas" w:hAnsi="Consolas"/>
                <w:color w:val="0E2A35"/>
                <w:sz w:val="15"/>
              </w:rPr>
              <w:br/>
              <w:t xml:space="preserve">    &lt;SafeAreaView style={styles.container}&gt;</w:t>
            </w:r>
            <w:r>
              <w:rPr>
                <w:rFonts w:ascii="Consolas" w:hAnsi="Consolas"/>
                <w:color w:val="0E2A35"/>
                <w:sz w:val="15"/>
              </w:rPr>
              <w:br/>
              <w:t xml:space="preserve">      &lt;View style={styles.headerRow}&gt;</w:t>
            </w:r>
            <w:r>
              <w:rPr>
                <w:rFonts w:ascii="Consolas" w:hAnsi="Consolas"/>
                <w:color w:val="0E2A35"/>
                <w:sz w:val="15"/>
              </w:rPr>
              <w:br/>
              <w:t xml:space="preserve">        &lt;Text style={styles.title}&gt;Inventory Database (SQLite)&lt;/Text&gt;</w:t>
            </w:r>
            <w:r>
              <w:rPr>
                <w:rFonts w:ascii="Consolas" w:hAnsi="Consolas"/>
                <w:color w:val="0E2A35"/>
                <w:sz w:val="15"/>
              </w:rPr>
              <w:br/>
              <w:t xml:space="preserve">        &lt;TouchableOpacity style={styles.addBtn} onPress={() =&gt; setModalVisible(true)}&gt;</w:t>
            </w:r>
            <w:r>
              <w:rPr>
                <w:rFonts w:ascii="Consolas" w:hAnsi="Consolas"/>
                <w:color w:val="0E2A35"/>
                <w:sz w:val="15"/>
              </w:rPr>
              <w:br/>
              <w:t xml:space="preserve">          &lt;Text style={styles.addBtnText}&gt;+ Add Item&lt;/Text&gt;</w:t>
            </w:r>
            <w:r>
              <w:rPr>
                <w:rFonts w:ascii="Consolas" w:hAnsi="Consolas"/>
                <w:color w:val="0E2A35"/>
                <w:sz w:val="15"/>
              </w:rPr>
              <w:br/>
            </w:r>
            <w:r>
              <w:rPr>
                <w:rFonts w:ascii="Consolas" w:hAnsi="Consolas"/>
                <w:color w:val="0E2A35"/>
                <w:sz w:val="15"/>
              </w:rPr>
              <w:t xml:space="preserve">        &lt;/TouchableOpacity&gt;</w:t>
            </w:r>
            <w:r>
              <w:rPr>
                <w:rFonts w:ascii="Consolas" w:hAnsi="Consolas"/>
                <w:color w:val="0E2A35"/>
                <w:sz w:val="15"/>
              </w:rPr>
              <w:br/>
            </w:r>
            <w:r>
              <w:rPr>
                <w:rFonts w:ascii="Consolas" w:hAnsi="Consolas"/>
                <w:color w:val="0E2A35"/>
                <w:sz w:val="15"/>
              </w:rPr>
              <w:lastRenderedPageBreak/>
              <w:t xml:space="preserve">      &lt;/View&gt;</w:t>
            </w:r>
            <w:r>
              <w:rPr>
                <w:rFonts w:ascii="Consolas" w:hAnsi="Consolas"/>
                <w:color w:val="0E2A35"/>
                <w:sz w:val="15"/>
              </w:rPr>
              <w:br/>
            </w:r>
            <w:r>
              <w:rPr>
                <w:rFonts w:ascii="Consolas" w:hAnsi="Consolas"/>
                <w:color w:val="0E2A35"/>
                <w:sz w:val="15"/>
              </w:rPr>
              <w:br/>
              <w:t xml:space="preserve">      &lt;TextInput</w:t>
            </w:r>
            <w:r>
              <w:rPr>
                <w:rFonts w:ascii="Consolas" w:hAnsi="Consolas"/>
                <w:color w:val="0E2A35"/>
                <w:sz w:val="15"/>
              </w:rPr>
              <w:br/>
              <w:t xml:space="preserve">        style={styles.searchBar}</w:t>
            </w:r>
            <w:r>
              <w:rPr>
                <w:rFonts w:ascii="Consolas" w:hAnsi="Consolas"/>
                <w:color w:val="0E2A35"/>
                <w:sz w:val="15"/>
              </w:rPr>
              <w:br/>
              <w:t xml:space="preserve">        placeholder="</w:t>
            </w:r>
            <w:r>
              <w:rPr>
                <w:rFonts w:ascii="Consolas" w:hAnsi="Consolas"/>
                <w:color w:val="0E2A35"/>
                <w:sz w:val="15"/>
              </w:rPr>
              <w:t>🔍</w:t>
            </w:r>
            <w:r>
              <w:rPr>
                <w:rFonts w:ascii="Consolas" w:hAnsi="Consolas"/>
                <w:color w:val="0E2A35"/>
                <w:sz w:val="15"/>
              </w:rPr>
              <w:t xml:space="preserve"> Search items by name (SQL LIKE)..."</w:t>
            </w:r>
            <w:r>
              <w:rPr>
                <w:rFonts w:ascii="Consolas" w:hAnsi="Consolas"/>
                <w:color w:val="0E2A35"/>
                <w:sz w:val="15"/>
              </w:rPr>
              <w:br/>
              <w:t xml:space="preserve">        value={search}</w:t>
            </w:r>
            <w:r>
              <w:rPr>
                <w:rFonts w:ascii="Consolas" w:hAnsi="Consolas"/>
                <w:color w:val="0E2A35"/>
                <w:sz w:val="15"/>
              </w:rPr>
              <w:br/>
              <w:t xml:space="preserve">        onChangeText={(text) =&gt; { setSearch(text); loadData(text); }}</w:t>
            </w:r>
            <w:r>
              <w:rPr>
                <w:rFonts w:ascii="Consolas" w:hAnsi="Consolas"/>
                <w:color w:val="0E2A35"/>
                <w:sz w:val="15"/>
              </w:rPr>
              <w:br/>
              <w:t xml:space="preserve">      /&gt;</w:t>
            </w:r>
            <w:r>
              <w:rPr>
                <w:rFonts w:ascii="Consolas" w:hAnsi="Consolas"/>
                <w:color w:val="0E2A35"/>
                <w:sz w:val="15"/>
              </w:rPr>
              <w:br/>
            </w:r>
            <w:r>
              <w:rPr>
                <w:rFonts w:ascii="Consolas" w:hAnsi="Consolas"/>
                <w:color w:val="0E2A35"/>
                <w:sz w:val="15"/>
              </w:rPr>
              <w:br/>
            </w:r>
            <w:r>
              <w:rPr>
                <w:rFonts w:ascii="Consolas" w:hAnsi="Consolas"/>
                <w:color w:val="0E2A35"/>
                <w:sz w:val="15"/>
              </w:rPr>
              <w:t xml:space="preserve">      &lt;FlatList</w:t>
            </w:r>
            <w:r>
              <w:rPr>
                <w:rFonts w:ascii="Consolas" w:hAnsi="Consolas"/>
                <w:color w:val="0E2A35"/>
                <w:sz w:val="15"/>
              </w:rPr>
              <w:br/>
              <w:t xml:space="preserve">        data={products}</w:t>
            </w:r>
            <w:r>
              <w:rPr>
                <w:rFonts w:ascii="Consolas" w:hAnsi="Consolas"/>
                <w:color w:val="0E2A35"/>
                <w:sz w:val="15"/>
              </w:rPr>
              <w:br/>
              <w:t xml:space="preserve">        keyExtractor={(item) =&gt; String(item.id)}</w:t>
            </w:r>
            <w:r>
              <w:rPr>
                <w:rFonts w:ascii="Consolas" w:hAnsi="Consolas"/>
                <w:color w:val="0E2A35"/>
                <w:sz w:val="15"/>
              </w:rPr>
              <w:br/>
              <w:t xml:space="preserve">        renderItem={({ item }) =&gt; (</w:t>
            </w:r>
            <w:r>
              <w:rPr>
                <w:rFonts w:ascii="Consolas" w:hAnsi="Consolas"/>
                <w:color w:val="0E2A35"/>
                <w:sz w:val="15"/>
              </w:rPr>
              <w:br/>
              <w:t xml:space="preserve">          &lt;View style={styles.card}&gt;</w:t>
            </w:r>
            <w:r>
              <w:rPr>
                <w:rFonts w:ascii="Consolas" w:hAnsi="Consolas"/>
                <w:color w:val="0E2A35"/>
                <w:sz w:val="15"/>
              </w:rPr>
              <w:br/>
              <w:t xml:space="preserve">            &lt;View style={{ flex: 1 }}&gt;</w:t>
            </w:r>
            <w:r>
              <w:rPr>
                <w:rFonts w:ascii="Consolas" w:hAnsi="Consolas"/>
                <w:color w:val="0E2A35"/>
                <w:sz w:val="15"/>
              </w:rPr>
              <w:br/>
              <w:t xml:space="preserve">              &lt;Text style={styles.itemName}&gt;{item.name}</w:t>
            </w:r>
            <w:r>
              <w:rPr>
                <w:rFonts w:ascii="Consolas" w:hAnsi="Consolas"/>
                <w:color w:val="0E2A35"/>
                <w:sz w:val="15"/>
              </w:rPr>
              <w:t>&lt;/Text&gt;</w:t>
            </w:r>
            <w:r>
              <w:rPr>
                <w:rFonts w:ascii="Consolas" w:hAnsi="Consolas"/>
                <w:color w:val="0E2A35"/>
                <w:sz w:val="15"/>
              </w:rPr>
              <w:br/>
              <w:t xml:space="preserve">              &lt;Text style={styles.itemMeta}&gt;Cat: {item.category} • Stock: {item.stock} units&lt;/Text&gt;</w:t>
            </w:r>
            <w:r>
              <w:rPr>
                <w:rFonts w:ascii="Consolas" w:hAnsi="Consolas"/>
                <w:color w:val="0E2A35"/>
                <w:sz w:val="15"/>
              </w:rPr>
              <w:br/>
              <w:t xml:space="preserve">            &lt;/View&gt;</w:t>
            </w:r>
            <w:r>
              <w:rPr>
                <w:rFonts w:ascii="Consolas" w:hAnsi="Consolas"/>
                <w:color w:val="0E2A35"/>
                <w:sz w:val="15"/>
              </w:rPr>
              <w:br/>
              <w:t xml:space="preserve">            &lt;Text style={styles.itemPrice}&gt;₱{item.price.toFixed(2)}&lt;/Text&gt;</w:t>
            </w:r>
            <w:r>
              <w:rPr>
                <w:rFonts w:ascii="Consolas" w:hAnsi="Consolas"/>
                <w:color w:val="0E2A35"/>
                <w:sz w:val="15"/>
              </w:rPr>
              <w:br/>
              <w:t xml:space="preserve">            &lt;TouchableOpacity onPress={() =&gt; handleDe</w:t>
            </w:r>
            <w:r>
              <w:rPr>
                <w:rFonts w:ascii="Consolas" w:hAnsi="Consolas"/>
                <w:color w:val="0E2A35"/>
                <w:sz w:val="15"/>
              </w:rPr>
              <w:t>lete(item.id, item.name)} style={styles.delBtn}&gt;</w:t>
            </w:r>
            <w:r>
              <w:rPr>
                <w:rFonts w:ascii="Consolas" w:hAnsi="Consolas"/>
                <w:color w:val="0E2A35"/>
                <w:sz w:val="15"/>
              </w:rPr>
              <w:br/>
              <w:t xml:space="preserve">              &lt;Text style={styles.delBtnText}&gt;✕&lt;/Text&gt;</w:t>
            </w:r>
            <w:r>
              <w:rPr>
                <w:rFonts w:ascii="Consolas" w:hAnsi="Consolas"/>
                <w:color w:val="0E2A35"/>
                <w:sz w:val="15"/>
              </w:rPr>
              <w:br/>
              <w:t xml:space="preserve">            &lt;/TouchableOpacity&gt;</w:t>
            </w:r>
            <w:r>
              <w:rPr>
                <w:rFonts w:ascii="Consolas" w:hAnsi="Consolas"/>
                <w:color w:val="0E2A35"/>
                <w:sz w:val="15"/>
              </w:rPr>
              <w:br/>
              <w:t xml:space="preserve">          &lt;/View&gt;</w:t>
            </w:r>
            <w:r>
              <w:rPr>
                <w:rFonts w:ascii="Consolas" w:hAnsi="Consolas"/>
                <w:color w:val="0E2A35"/>
                <w:sz w:val="15"/>
              </w:rPr>
              <w:br/>
              <w:t xml:space="preserve">        )}</w:t>
            </w:r>
            <w:r>
              <w:rPr>
                <w:rFonts w:ascii="Consolas" w:hAnsi="Consolas"/>
                <w:color w:val="0E2A35"/>
                <w:sz w:val="15"/>
              </w:rPr>
              <w:br/>
              <w:t xml:space="preserve">        ListEmptyComponent={</w:t>
            </w:r>
            <w:r>
              <w:rPr>
                <w:rFonts w:ascii="Consolas" w:hAnsi="Consolas"/>
                <w:color w:val="0E2A35"/>
                <w:sz w:val="15"/>
              </w:rPr>
              <w:br/>
              <w:t xml:space="preserve">          &lt;Text style={styles.empty}&gt;No products found in SQLi</w:t>
            </w:r>
            <w:r>
              <w:rPr>
                <w:rFonts w:ascii="Consolas" w:hAnsi="Consolas"/>
                <w:color w:val="0E2A35"/>
                <w:sz w:val="15"/>
              </w:rPr>
              <w:t>te database.&lt;/Text&gt;</w:t>
            </w:r>
            <w:r>
              <w:rPr>
                <w:rFonts w:ascii="Consolas" w:hAnsi="Consolas"/>
                <w:color w:val="0E2A35"/>
                <w:sz w:val="15"/>
              </w:rPr>
              <w:br/>
              <w:t xml:space="preserve">        }</w:t>
            </w:r>
            <w:r>
              <w:rPr>
                <w:rFonts w:ascii="Consolas" w:hAnsi="Consolas"/>
                <w:color w:val="0E2A35"/>
                <w:sz w:val="15"/>
              </w:rPr>
              <w:br/>
              <w:t xml:space="preserve">      /&gt;</w:t>
            </w:r>
            <w:r>
              <w:rPr>
                <w:rFonts w:ascii="Consolas" w:hAnsi="Consolas"/>
                <w:color w:val="0E2A35"/>
                <w:sz w:val="15"/>
              </w:rPr>
              <w:br/>
            </w:r>
            <w:r>
              <w:rPr>
                <w:rFonts w:ascii="Consolas" w:hAnsi="Consolas"/>
                <w:color w:val="0E2A35"/>
                <w:sz w:val="15"/>
              </w:rPr>
              <w:br/>
              <w:t xml:space="preserve">      {/* Modal for adding product */}</w:t>
            </w:r>
            <w:r>
              <w:rPr>
                <w:rFonts w:ascii="Consolas" w:hAnsi="Consolas"/>
                <w:color w:val="0E2A35"/>
                <w:sz w:val="15"/>
              </w:rPr>
              <w:br/>
              <w:t xml:space="preserve">      &lt;Modal visible={modalVisible} animationType="slide" transparent&gt;</w:t>
            </w:r>
            <w:r>
              <w:rPr>
                <w:rFonts w:ascii="Consolas" w:hAnsi="Consolas"/>
                <w:color w:val="0E2A35"/>
                <w:sz w:val="15"/>
              </w:rPr>
              <w:br/>
              <w:t xml:space="preserve">        &lt;View style={styles.modalOverlay}&gt;</w:t>
            </w:r>
            <w:r>
              <w:rPr>
                <w:rFonts w:ascii="Consolas" w:hAnsi="Consolas"/>
                <w:color w:val="0E2A35"/>
                <w:sz w:val="15"/>
              </w:rPr>
              <w:br/>
              <w:t xml:space="preserve">          &lt;View style={styles.modalCard}&gt;</w:t>
            </w:r>
            <w:r>
              <w:rPr>
                <w:rFonts w:ascii="Consolas" w:hAnsi="Consolas"/>
                <w:color w:val="0E2A35"/>
                <w:sz w:val="15"/>
              </w:rPr>
              <w:br/>
              <w:t xml:space="preserve">            &lt;Text sty</w:t>
            </w:r>
            <w:r>
              <w:rPr>
                <w:rFonts w:ascii="Consolas" w:hAnsi="Consolas"/>
                <w:color w:val="0E2A35"/>
                <w:sz w:val="15"/>
              </w:rPr>
              <w:t>le={styles.modalTitle}&gt;New Product Entry&lt;/Text&gt;</w:t>
            </w:r>
            <w:r>
              <w:rPr>
                <w:rFonts w:ascii="Consolas" w:hAnsi="Consolas"/>
                <w:color w:val="0E2A35"/>
                <w:sz w:val="15"/>
              </w:rPr>
              <w:br/>
              <w:t xml:space="preserve">            &lt;TextInput style={styles.input} placeholder="Product Name" value={name} onChangeText={setName} /&gt;</w:t>
            </w:r>
            <w:r>
              <w:rPr>
                <w:rFonts w:ascii="Consolas" w:hAnsi="Consolas"/>
                <w:color w:val="0E2A35"/>
                <w:sz w:val="15"/>
              </w:rPr>
              <w:br/>
              <w:t xml:space="preserve">            &lt;TextInput style={styles.input} placeholder="Price (PHP)" keyboardType="numeric" value</w:t>
            </w:r>
            <w:r>
              <w:rPr>
                <w:rFonts w:ascii="Consolas" w:hAnsi="Consolas"/>
                <w:color w:val="0E2A35"/>
                <w:sz w:val="15"/>
              </w:rPr>
              <w:t>={price} onChangeText={setPrice} /&gt;</w:t>
            </w:r>
            <w:r>
              <w:rPr>
                <w:rFonts w:ascii="Consolas" w:hAnsi="Consolas"/>
                <w:color w:val="0E2A35"/>
                <w:sz w:val="15"/>
              </w:rPr>
              <w:br/>
              <w:t xml:space="preserve">            &lt;TextInput style={styles.input} placeholder="Initial Stock" keyboardType="numeric" value={stock} onChangeText={setStock} /&gt;</w:t>
            </w:r>
            <w:r>
              <w:rPr>
                <w:rFonts w:ascii="Consolas" w:hAnsi="Consolas"/>
                <w:color w:val="0E2A35"/>
                <w:sz w:val="15"/>
              </w:rPr>
              <w:br/>
              <w:t xml:space="preserve">            &lt;View style={styles.modalBtns}&gt;</w:t>
            </w:r>
            <w:r>
              <w:rPr>
                <w:rFonts w:ascii="Consolas" w:hAnsi="Consolas"/>
                <w:color w:val="0E2A35"/>
                <w:sz w:val="15"/>
              </w:rPr>
              <w:br/>
              <w:t xml:space="preserve">              &lt;TouchableOpacity style={s</w:t>
            </w:r>
            <w:r>
              <w:rPr>
                <w:rFonts w:ascii="Consolas" w:hAnsi="Consolas"/>
                <w:color w:val="0E2A35"/>
                <w:sz w:val="15"/>
              </w:rPr>
              <w:t>tyles.cancelBtn} onPress={() =&gt; setModalVisible(false)}&gt;</w:t>
            </w:r>
            <w:r>
              <w:rPr>
                <w:rFonts w:ascii="Consolas" w:hAnsi="Consolas"/>
                <w:color w:val="0E2A35"/>
                <w:sz w:val="15"/>
              </w:rPr>
              <w:br/>
              <w:t xml:space="preserve">                &lt;Text style={styles.btnText}&gt;Cancel&lt;/Text&gt;</w:t>
            </w:r>
            <w:r>
              <w:rPr>
                <w:rFonts w:ascii="Consolas" w:hAnsi="Consolas"/>
                <w:color w:val="0E2A35"/>
                <w:sz w:val="15"/>
              </w:rPr>
              <w:br/>
              <w:t xml:space="preserve">              &lt;/TouchableOpacity&gt;</w:t>
            </w:r>
            <w:r>
              <w:rPr>
                <w:rFonts w:ascii="Consolas" w:hAnsi="Consolas"/>
                <w:color w:val="0E2A35"/>
                <w:sz w:val="15"/>
              </w:rPr>
              <w:br/>
              <w:t xml:space="preserve">              &lt;TouchableOpacity style={styles.saveBtn} onPress={handleAddProduct}&gt;</w:t>
            </w:r>
            <w:r>
              <w:rPr>
                <w:rFonts w:ascii="Consolas" w:hAnsi="Consolas"/>
                <w:color w:val="0E2A35"/>
                <w:sz w:val="15"/>
              </w:rPr>
              <w:br/>
              <w:t xml:space="preserve">                &lt;Text s</w:t>
            </w:r>
            <w:r>
              <w:rPr>
                <w:rFonts w:ascii="Consolas" w:hAnsi="Consolas"/>
                <w:color w:val="0E2A35"/>
                <w:sz w:val="15"/>
              </w:rPr>
              <w:t>tyle={[styles.btnText, { color: '#FFF' }]}&gt;Save to SQLite&lt;/Text&gt;</w:t>
            </w:r>
            <w:r>
              <w:rPr>
                <w:rFonts w:ascii="Consolas" w:hAnsi="Consolas"/>
                <w:color w:val="0E2A35"/>
                <w:sz w:val="15"/>
              </w:rPr>
              <w:br/>
              <w:t xml:space="preserve">              &lt;/TouchableOpacity&gt;</w:t>
            </w:r>
            <w:r>
              <w:rPr>
                <w:rFonts w:ascii="Consolas" w:hAnsi="Consolas"/>
                <w:color w:val="0E2A35"/>
                <w:sz w:val="15"/>
              </w:rPr>
              <w:br/>
              <w:t xml:space="preserve">            &lt;/View&gt;</w:t>
            </w:r>
            <w:r>
              <w:rPr>
                <w:rFonts w:ascii="Consolas" w:hAnsi="Consolas"/>
                <w:color w:val="0E2A35"/>
                <w:sz w:val="15"/>
              </w:rPr>
              <w:br/>
              <w:t xml:space="preserve">          &lt;/View&gt;</w:t>
            </w:r>
            <w:r>
              <w:rPr>
                <w:rFonts w:ascii="Consolas" w:hAnsi="Consolas"/>
                <w:color w:val="0E2A35"/>
                <w:sz w:val="15"/>
              </w:rPr>
              <w:br/>
              <w:t xml:space="preserve">        &lt;/View&gt;</w:t>
            </w:r>
            <w:r>
              <w:rPr>
                <w:rFonts w:ascii="Consolas" w:hAnsi="Consolas"/>
                <w:color w:val="0E2A35"/>
                <w:sz w:val="15"/>
              </w:rPr>
              <w:br/>
              <w:t xml:space="preserve">      &lt;/Modal&gt;</w:t>
            </w:r>
            <w:r>
              <w:rPr>
                <w:rFonts w:ascii="Consolas" w:hAnsi="Consolas"/>
                <w:color w:val="0E2A35"/>
                <w:sz w:val="15"/>
              </w:rPr>
              <w:br/>
              <w:t xml:space="preserve">    &lt;/SafeAreaView&gt;</w:t>
            </w:r>
            <w:r>
              <w:rPr>
                <w:rFonts w:ascii="Consolas" w:hAnsi="Consolas"/>
                <w:color w:val="0E2A35"/>
                <w:sz w:val="15"/>
              </w:rPr>
              <w:br/>
              <w:t xml:space="preserve">  );</w:t>
            </w:r>
            <w:r>
              <w:rPr>
                <w:rFonts w:ascii="Consolas" w:hAnsi="Consolas"/>
                <w:color w:val="0E2A35"/>
                <w:sz w:val="15"/>
              </w:rPr>
              <w:br/>
              <w:t>}</w:t>
            </w:r>
            <w:r>
              <w:rPr>
                <w:rFonts w:ascii="Consolas" w:hAnsi="Consolas"/>
                <w:color w:val="0E2A35"/>
                <w:sz w:val="15"/>
              </w:rPr>
              <w:br/>
            </w:r>
            <w:r>
              <w:rPr>
                <w:rFonts w:ascii="Consolas" w:hAnsi="Consolas"/>
                <w:color w:val="0E2A35"/>
                <w:sz w:val="15"/>
              </w:rPr>
              <w:br/>
              <w:t>const styles = StyleSheet.create({</w:t>
            </w:r>
            <w:r>
              <w:rPr>
                <w:rFonts w:ascii="Consolas" w:hAnsi="Consolas"/>
                <w:color w:val="0E2A35"/>
                <w:sz w:val="15"/>
              </w:rPr>
              <w:br/>
              <w:t xml:space="preserve">  container: { flex: 1, b</w:t>
            </w:r>
            <w:r>
              <w:rPr>
                <w:rFonts w:ascii="Consolas" w:hAnsi="Consolas"/>
                <w:color w:val="0E2A35"/>
                <w:sz w:val="15"/>
              </w:rPr>
              <w:t>ackgroundColor: '#F8FAFC', padding: 16 },</w:t>
            </w:r>
            <w:r>
              <w:rPr>
                <w:rFonts w:ascii="Consolas" w:hAnsi="Consolas"/>
                <w:color w:val="0E2A35"/>
                <w:sz w:val="15"/>
              </w:rPr>
              <w:br/>
              <w:t xml:space="preserve">  headerRow: { flexDirection: 'row', justifyContent: 'space-between', alignItems: 'center', marginBottom: 12 },</w:t>
            </w:r>
            <w:r>
              <w:rPr>
                <w:rFonts w:ascii="Consolas" w:hAnsi="Consolas"/>
                <w:color w:val="0E2A35"/>
                <w:sz w:val="15"/>
              </w:rPr>
              <w:br/>
              <w:t xml:space="preserve">  title: { fontSize: 18, fontWeight: 'bold', color: '#0E2A35' },</w:t>
            </w:r>
            <w:r>
              <w:rPr>
                <w:rFonts w:ascii="Consolas" w:hAnsi="Consolas"/>
                <w:color w:val="0E2A35"/>
                <w:sz w:val="15"/>
              </w:rPr>
              <w:br/>
              <w:t xml:space="preserve">  addBtn: { backgroundColor: '#00758F</w:t>
            </w:r>
            <w:r>
              <w:rPr>
                <w:rFonts w:ascii="Consolas" w:hAnsi="Consolas"/>
                <w:color w:val="0E2A35"/>
                <w:sz w:val="15"/>
              </w:rPr>
              <w:t>', paddingVertical: 8, paddingHorizontal: 14, borderRadius: 6 },</w:t>
            </w:r>
            <w:r>
              <w:rPr>
                <w:rFonts w:ascii="Consolas" w:hAnsi="Consolas"/>
                <w:color w:val="0E2A35"/>
                <w:sz w:val="15"/>
              </w:rPr>
              <w:br/>
              <w:t xml:space="preserve">  addBtnText: { color: '#FFFFFF', fontWeight: 'bold', fontSize: 13 },</w:t>
            </w:r>
            <w:r>
              <w:rPr>
                <w:rFonts w:ascii="Consolas" w:hAnsi="Consolas"/>
                <w:color w:val="0E2A35"/>
                <w:sz w:val="15"/>
              </w:rPr>
              <w:br/>
              <w:t xml:space="preserve">  searchBar: { backgroundColor: '#FFF', borderWidth: 1, borderColor: '#CBD5E1', borderRadius: 8, padding: 10, marginBotto</w:t>
            </w:r>
            <w:r>
              <w:rPr>
                <w:rFonts w:ascii="Consolas" w:hAnsi="Consolas"/>
                <w:color w:val="0E2A35"/>
                <w:sz w:val="15"/>
              </w:rPr>
              <w:t>m: 12 },</w:t>
            </w:r>
            <w:r>
              <w:rPr>
                <w:rFonts w:ascii="Consolas" w:hAnsi="Consolas"/>
                <w:color w:val="0E2A35"/>
                <w:sz w:val="15"/>
              </w:rPr>
              <w:br/>
              <w:t xml:space="preserve">  card: { flexDirection: 'row', backgroundColor: '#FFF', padding: 12, borderRadius: 8, marginBottom: 8, borderWidth: 1, borderColor: '#E2E8F0', alignItems: 'center' },</w:t>
            </w:r>
            <w:r>
              <w:rPr>
                <w:rFonts w:ascii="Consolas" w:hAnsi="Consolas"/>
                <w:color w:val="0E2A35"/>
                <w:sz w:val="15"/>
              </w:rPr>
              <w:br/>
              <w:t xml:space="preserve">  itemName: { fontSize: 15, fontWeight: 'bold', color: '#1E293B' },</w:t>
            </w:r>
            <w:r>
              <w:rPr>
                <w:rFonts w:ascii="Consolas" w:hAnsi="Consolas"/>
                <w:color w:val="0E2A35"/>
                <w:sz w:val="15"/>
              </w:rPr>
              <w:br/>
            </w:r>
            <w:r>
              <w:rPr>
                <w:rFonts w:ascii="Consolas" w:hAnsi="Consolas"/>
                <w:color w:val="0E2A35"/>
                <w:sz w:val="15"/>
              </w:rPr>
              <w:lastRenderedPageBreak/>
              <w:t xml:space="preserve">  itemMeta:</w:t>
            </w:r>
            <w:r>
              <w:rPr>
                <w:rFonts w:ascii="Consolas" w:hAnsi="Consolas"/>
                <w:color w:val="0E2A35"/>
                <w:sz w:val="15"/>
              </w:rPr>
              <w:t xml:space="preserve"> { fontSize: 12, color: '#64748B', marginTop: 2 },</w:t>
            </w:r>
            <w:r>
              <w:rPr>
                <w:rFonts w:ascii="Consolas" w:hAnsi="Consolas"/>
                <w:color w:val="0E2A35"/>
                <w:sz w:val="15"/>
              </w:rPr>
              <w:br/>
              <w:t xml:space="preserve">  itemPrice: { fontSize: 15, fontWeight: 'bold', color: '#00758F', marginRight: 12 },</w:t>
            </w:r>
            <w:r>
              <w:rPr>
                <w:rFonts w:ascii="Consolas" w:hAnsi="Consolas"/>
                <w:color w:val="0E2A35"/>
                <w:sz w:val="15"/>
              </w:rPr>
              <w:br/>
              <w:t xml:space="preserve">  delBtn: { backgroundColor: '#FEE2E2', paddingHorizontal: 9, paddingVertical: 5, borderRadius: 4 },</w:t>
            </w:r>
            <w:r>
              <w:rPr>
                <w:rFonts w:ascii="Consolas" w:hAnsi="Consolas"/>
                <w:color w:val="0E2A35"/>
                <w:sz w:val="15"/>
              </w:rPr>
              <w:br/>
              <w:t xml:space="preserve">  delBtnText: { co</w:t>
            </w:r>
            <w:r>
              <w:rPr>
                <w:rFonts w:ascii="Consolas" w:hAnsi="Consolas"/>
                <w:color w:val="0E2A35"/>
                <w:sz w:val="15"/>
              </w:rPr>
              <w:t>lor: '#DC2626', fontWeight: 'bold', fontSize: 13 },</w:t>
            </w:r>
            <w:r>
              <w:rPr>
                <w:rFonts w:ascii="Consolas" w:hAnsi="Consolas"/>
                <w:color w:val="0E2A35"/>
                <w:sz w:val="15"/>
              </w:rPr>
              <w:br/>
              <w:t xml:space="preserve">  empty: { textAlign: 'center', color: '#64748B', marginTop: 30 },</w:t>
            </w:r>
            <w:r>
              <w:rPr>
                <w:rFonts w:ascii="Consolas" w:hAnsi="Consolas"/>
                <w:color w:val="0E2A35"/>
                <w:sz w:val="15"/>
              </w:rPr>
              <w:br/>
              <w:t xml:space="preserve">  modalOverlay: { flex: 1, backgroundColor: 'rgba(0,0,0,0.5)', justifyContent: 'center', padding: 20 },</w:t>
            </w:r>
            <w:r>
              <w:rPr>
                <w:rFonts w:ascii="Consolas" w:hAnsi="Consolas"/>
                <w:color w:val="0E2A35"/>
                <w:sz w:val="15"/>
              </w:rPr>
              <w:br/>
              <w:t xml:space="preserve">  modalCard: { backgroundColor: '</w:t>
            </w:r>
            <w:r>
              <w:rPr>
                <w:rFonts w:ascii="Consolas" w:hAnsi="Consolas"/>
                <w:color w:val="0E2A35"/>
                <w:sz w:val="15"/>
              </w:rPr>
              <w:t>#FFF', borderRadius: 12, padding: 20 },</w:t>
            </w:r>
            <w:r>
              <w:rPr>
                <w:rFonts w:ascii="Consolas" w:hAnsi="Consolas"/>
                <w:color w:val="0E2A35"/>
                <w:sz w:val="15"/>
              </w:rPr>
              <w:br/>
              <w:t xml:space="preserve">  modalTitle: { fontSize: 18, fontWeight: 'bold', color: '#0E2A35', marginBottom: 14 },</w:t>
            </w:r>
            <w:r>
              <w:rPr>
                <w:rFonts w:ascii="Consolas" w:hAnsi="Consolas"/>
                <w:color w:val="0E2A35"/>
                <w:sz w:val="15"/>
              </w:rPr>
              <w:br/>
              <w:t xml:space="preserve">  input: { borderWidth: 1, borderColor: '#CBD5E1', borderRadius: 6, padding: 10, marginBottom: 10 },</w:t>
            </w:r>
            <w:r>
              <w:rPr>
                <w:rFonts w:ascii="Consolas" w:hAnsi="Consolas"/>
                <w:color w:val="0E2A35"/>
                <w:sz w:val="15"/>
              </w:rPr>
              <w:br/>
              <w:t xml:space="preserve">  modalBtns: { flexDirectio</w:t>
            </w:r>
            <w:r>
              <w:rPr>
                <w:rFonts w:ascii="Consolas" w:hAnsi="Consolas"/>
                <w:color w:val="0E2A35"/>
                <w:sz w:val="15"/>
              </w:rPr>
              <w:t>n: 'row', justifyContent: 'flex-end', gap: 10, marginTop: 10 },</w:t>
            </w:r>
            <w:r>
              <w:rPr>
                <w:rFonts w:ascii="Consolas" w:hAnsi="Consolas"/>
                <w:color w:val="0E2A35"/>
                <w:sz w:val="15"/>
              </w:rPr>
              <w:br/>
              <w:t xml:space="preserve">  cancelBtn: { padding: 10 },</w:t>
            </w:r>
            <w:r>
              <w:rPr>
                <w:rFonts w:ascii="Consolas" w:hAnsi="Consolas"/>
                <w:color w:val="0E2A35"/>
                <w:sz w:val="15"/>
              </w:rPr>
              <w:br/>
              <w:t xml:space="preserve">  saveBtn: { backgroundColor: '#00758F', paddingVertical: 10, paddingHorizontal: 16, borderRadius: 6 },</w:t>
            </w:r>
            <w:r>
              <w:rPr>
                <w:rFonts w:ascii="Consolas" w:hAnsi="Consolas"/>
                <w:color w:val="0E2A35"/>
                <w:sz w:val="15"/>
              </w:rPr>
              <w:br/>
              <w:t xml:space="preserve">  btnText: { fontWeight: 'bold', color: '#64748B' }</w:t>
            </w:r>
            <w:r>
              <w:rPr>
                <w:rFonts w:ascii="Consolas" w:hAnsi="Consolas"/>
                <w:color w:val="0E2A35"/>
                <w:sz w:val="15"/>
              </w:rPr>
              <w:br/>
              <w:t>});</w:t>
            </w:r>
          </w:p>
        </w:tc>
      </w:tr>
    </w:tbl>
    <w:p w14:paraId="04CA6DAD" w14:textId="77777777" w:rsidR="0081399C" w:rsidRDefault="003D2200">
      <w:pPr>
        <w:spacing w:before="240" w:after="80"/>
      </w:pPr>
      <w:r>
        <w:rPr>
          <w:rFonts w:ascii="Arial" w:hAnsi="Arial"/>
          <w:b/>
          <w:color w:val="0E2A35"/>
        </w:rPr>
        <w:lastRenderedPageBreak/>
        <w:t>4. What to Submit (2 Public Links via Google Classroom)</w:t>
      </w:r>
    </w:p>
    <w:tbl>
      <w:tblPr>
        <w:tblW w:w="0" w:type="auto"/>
        <w:jc w:val="center"/>
        <w:tblLook w:val="04A0" w:firstRow="1" w:lastRow="0" w:firstColumn="1" w:lastColumn="0" w:noHBand="0" w:noVBand="1"/>
      </w:tblPr>
      <w:tblGrid>
        <w:gridCol w:w="3312"/>
        <w:gridCol w:w="3312"/>
        <w:gridCol w:w="3312"/>
      </w:tblGrid>
      <w:tr w:rsidR="0081399C" w14:paraId="4BF47D98" w14:textId="77777777">
        <w:trPr>
          <w:jc w:val="center"/>
        </w:trPr>
        <w:tc>
          <w:tcPr>
            <w:tcW w:w="3312" w:type="dxa"/>
            <w:tcBorders>
              <w:top w:val="single" w:sz="4" w:space="0" w:color="00758F"/>
              <w:left w:val="single" w:sz="4" w:space="0" w:color="00758F"/>
              <w:bottom w:val="single" w:sz="4" w:space="0" w:color="00758F"/>
              <w:right w:val="single" w:sz="4" w:space="0" w:color="00758F"/>
            </w:tcBorders>
            <w:shd w:val="clear" w:color="auto" w:fill="00758F"/>
            <w:tcMar>
              <w:top w:w="100" w:type="dxa"/>
              <w:left w:w="140" w:type="dxa"/>
              <w:bottom w:w="100" w:type="dxa"/>
              <w:right w:w="140" w:type="dxa"/>
            </w:tcMar>
          </w:tcPr>
          <w:p w14:paraId="64DE4370" w14:textId="77777777" w:rsidR="0081399C" w:rsidRDefault="003D2200">
            <w:r>
              <w:rPr>
                <w:rFonts w:ascii="Arial" w:hAnsi="Arial"/>
                <w:b/>
                <w:color w:val="FFFFFF"/>
                <w:sz w:val="19"/>
              </w:rPr>
              <w:t>#</w:t>
            </w:r>
          </w:p>
        </w:tc>
        <w:tc>
          <w:tcPr>
            <w:tcW w:w="3312" w:type="dxa"/>
            <w:tcBorders>
              <w:top w:val="single" w:sz="4" w:space="0" w:color="00758F"/>
              <w:left w:val="single" w:sz="4" w:space="0" w:color="00758F"/>
              <w:bottom w:val="single" w:sz="4" w:space="0" w:color="00758F"/>
              <w:right w:val="single" w:sz="4" w:space="0" w:color="00758F"/>
            </w:tcBorders>
            <w:shd w:val="clear" w:color="auto" w:fill="00758F"/>
            <w:tcMar>
              <w:top w:w="100" w:type="dxa"/>
              <w:left w:w="140" w:type="dxa"/>
              <w:bottom w:w="100" w:type="dxa"/>
              <w:right w:w="140" w:type="dxa"/>
            </w:tcMar>
          </w:tcPr>
          <w:p w14:paraId="3DCE055E" w14:textId="77777777" w:rsidR="0081399C" w:rsidRDefault="003D2200">
            <w:r>
              <w:rPr>
                <w:rFonts w:ascii="Arial" w:hAnsi="Arial"/>
                <w:b/>
                <w:color w:val="FFFFFF"/>
                <w:sz w:val="19"/>
              </w:rPr>
              <w:t>Deliverable</w:t>
            </w:r>
          </w:p>
        </w:tc>
        <w:tc>
          <w:tcPr>
            <w:tcW w:w="3312" w:type="dxa"/>
            <w:tcBorders>
              <w:top w:val="single" w:sz="4" w:space="0" w:color="00758F"/>
              <w:left w:val="single" w:sz="4" w:space="0" w:color="00758F"/>
              <w:bottom w:val="single" w:sz="4" w:space="0" w:color="00758F"/>
              <w:right w:val="single" w:sz="4" w:space="0" w:color="00758F"/>
            </w:tcBorders>
            <w:shd w:val="clear" w:color="auto" w:fill="00758F"/>
            <w:tcMar>
              <w:top w:w="100" w:type="dxa"/>
              <w:left w:w="140" w:type="dxa"/>
              <w:bottom w:w="100" w:type="dxa"/>
              <w:right w:w="140" w:type="dxa"/>
            </w:tcMar>
          </w:tcPr>
          <w:p w14:paraId="23B0AD49" w14:textId="77777777" w:rsidR="0081399C" w:rsidRDefault="003D2200">
            <w:r>
              <w:rPr>
                <w:rFonts w:ascii="Arial" w:hAnsi="Arial"/>
                <w:b/>
                <w:color w:val="FFFFFF"/>
                <w:sz w:val="19"/>
              </w:rPr>
              <w:t>Requirement / Verification</w:t>
            </w:r>
          </w:p>
        </w:tc>
      </w:tr>
      <w:tr w:rsidR="0081399C" w14:paraId="3DA28EB4" w14:textId="77777777">
        <w:trPr>
          <w:jc w:val="center"/>
        </w:trPr>
        <w:tc>
          <w:tcPr>
            <w:tcW w:w="3312"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7D831345" w14:textId="77777777" w:rsidR="0081399C" w:rsidRDefault="003D2200">
            <w:r>
              <w:rPr>
                <w:rFonts w:ascii="Calibri" w:hAnsi="Calibri"/>
                <w:sz w:val="18"/>
              </w:rPr>
              <w:t>1</w:t>
            </w:r>
          </w:p>
        </w:tc>
        <w:tc>
          <w:tcPr>
            <w:tcW w:w="3312"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28874337" w14:textId="77777777" w:rsidR="0081399C" w:rsidRDefault="003D2200">
            <w:r>
              <w:rPr>
                <w:rFonts w:ascii="Calibri" w:hAnsi="Calibri"/>
                <w:sz w:val="18"/>
              </w:rPr>
              <w:t>Public GitHub Repository Link</w:t>
            </w:r>
          </w:p>
        </w:tc>
        <w:tc>
          <w:tcPr>
            <w:tcW w:w="3312"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682A6647" w14:textId="77777777" w:rsidR="0081399C" w:rsidRDefault="003D2200">
            <w:r>
              <w:rPr>
                <w:rFonts w:ascii="Calibri" w:hAnsi="Calibri"/>
                <w:sz w:val="18"/>
              </w:rPr>
              <w:t>Public repository showing clean git commits; contains the refactored code connecting the Figma app to the local SQLite databas</w:t>
            </w:r>
            <w:r>
              <w:rPr>
                <w:rFonts w:ascii="Calibri" w:hAnsi="Calibri"/>
                <w:sz w:val="18"/>
              </w:rPr>
              <w:t>e module.</w:t>
            </w:r>
          </w:p>
        </w:tc>
      </w:tr>
      <w:tr w:rsidR="0081399C" w14:paraId="5D38FA15" w14:textId="77777777">
        <w:trPr>
          <w:jc w:val="center"/>
        </w:trPr>
        <w:tc>
          <w:tcPr>
            <w:tcW w:w="3312"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20497239" w14:textId="77777777" w:rsidR="0081399C" w:rsidRDefault="003D2200">
            <w:r>
              <w:rPr>
                <w:rFonts w:ascii="Calibri" w:hAnsi="Calibri"/>
                <w:sz w:val="18"/>
              </w:rPr>
              <w:t>2</w:t>
            </w:r>
          </w:p>
        </w:tc>
        <w:tc>
          <w:tcPr>
            <w:tcW w:w="3312"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3CAFBE96" w14:textId="77777777" w:rsidR="0081399C" w:rsidRDefault="003D2200">
            <w:r>
              <w:rPr>
                <w:rFonts w:ascii="Calibri" w:hAnsi="Calibri"/>
                <w:sz w:val="18"/>
              </w:rPr>
              <w:t>Demo Video Link (2–4 minutes)</w:t>
            </w:r>
          </w:p>
        </w:tc>
        <w:tc>
          <w:tcPr>
            <w:tcW w:w="3312"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3D2F5E14" w14:textId="77777777" w:rsidR="0081399C" w:rsidRDefault="003D2200">
            <w:r>
              <w:rPr>
                <w:rFonts w:ascii="Calibri" w:hAnsi="Calibri"/>
                <w:sz w:val="18"/>
              </w:rPr>
              <w:t xml:space="preserve">YouTube (Unlisted) or Google Drive (Anyone with link); must show app running on physical phone via Expo Go, adding a product to SQLite, searching by keyword, deleting a product, killing the app in Airplane </w:t>
            </w:r>
            <w:r>
              <w:rPr>
                <w:rFonts w:ascii="Calibri" w:hAnsi="Calibri"/>
                <w:sz w:val="18"/>
              </w:rPr>
              <w:t>mode and reopening with data 100% preserved, with voiceover stating student name and section.</w:t>
            </w:r>
          </w:p>
        </w:tc>
      </w:tr>
    </w:tbl>
    <w:p w14:paraId="6DDEE925" w14:textId="77777777" w:rsidR="0081399C" w:rsidRDefault="003D2200">
      <w:pPr>
        <w:spacing w:before="160" w:after="40"/>
      </w:pPr>
      <w:r>
        <w:rPr>
          <w:b/>
        </w:rPr>
        <w:t>Submission Form:</w:t>
      </w:r>
    </w:p>
    <w:tbl>
      <w:tblPr>
        <w:tblW w:w="0" w:type="auto"/>
        <w:jc w:val="center"/>
        <w:tblLook w:val="04A0" w:firstRow="1" w:lastRow="0" w:firstColumn="1" w:lastColumn="0" w:noHBand="0" w:noVBand="1"/>
      </w:tblPr>
      <w:tblGrid>
        <w:gridCol w:w="4968"/>
        <w:gridCol w:w="4968"/>
      </w:tblGrid>
      <w:tr w:rsidR="0081399C" w14:paraId="674DD2C2" w14:textId="77777777">
        <w:trPr>
          <w:jc w:val="center"/>
        </w:trPr>
        <w:tc>
          <w:tcPr>
            <w:tcW w:w="4968"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BA31167" w14:textId="77777777" w:rsidR="0081399C" w:rsidRDefault="003D2200">
            <w:r>
              <w:rPr>
                <w:b/>
                <w:sz w:val="18"/>
              </w:rPr>
              <w:t>1. GITHUB REPOSITORY LINK:</w:t>
            </w:r>
          </w:p>
        </w:tc>
        <w:tc>
          <w:tcPr>
            <w:tcW w:w="4968"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9DF51B1" w14:textId="77777777" w:rsidR="0081399C" w:rsidRDefault="003D2200">
            <w:r>
              <w:rPr>
                <w:color w:val="64748B"/>
                <w:sz w:val="18"/>
              </w:rPr>
              <w:t>https://github.com/your-username/your-sqlite-pos-app</w:t>
            </w:r>
          </w:p>
        </w:tc>
      </w:tr>
      <w:tr w:rsidR="0081399C" w14:paraId="5EFDDC82" w14:textId="77777777">
        <w:trPr>
          <w:jc w:val="center"/>
        </w:trPr>
        <w:tc>
          <w:tcPr>
            <w:tcW w:w="4968"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2F9B460D" w14:textId="77777777" w:rsidR="0081399C" w:rsidRDefault="003D2200">
            <w:r>
              <w:rPr>
                <w:b/>
                <w:sz w:val="18"/>
              </w:rPr>
              <w:t>2. DEMO VIDEO LINK (Unlisted):</w:t>
            </w:r>
          </w:p>
        </w:tc>
        <w:tc>
          <w:tcPr>
            <w:tcW w:w="4968"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72DB37F0" w14:textId="77777777" w:rsidR="0081399C" w:rsidRDefault="003D2200">
            <w:r>
              <w:rPr>
                <w:color w:val="64748B"/>
                <w:sz w:val="18"/>
              </w:rPr>
              <w:t>https://youtu.be/... OR https://</w:t>
            </w:r>
            <w:r>
              <w:rPr>
                <w:color w:val="64748B"/>
                <w:sz w:val="18"/>
              </w:rPr>
              <w:t>drive.google.com/...</w:t>
            </w:r>
          </w:p>
        </w:tc>
      </w:tr>
    </w:tbl>
    <w:p w14:paraId="4C015DD6" w14:textId="77777777" w:rsidR="0081399C" w:rsidRDefault="003D2200">
      <w:pPr>
        <w:spacing w:before="240" w:after="80"/>
      </w:pPr>
      <w:r>
        <w:rPr>
          <w:rFonts w:ascii="Arial" w:hAnsi="Arial"/>
          <w:b/>
          <w:color w:val="0E2A35"/>
        </w:rPr>
        <w:t>5. Grading Rubric (50 Points Total)</w:t>
      </w:r>
    </w:p>
    <w:tbl>
      <w:tblPr>
        <w:tblW w:w="0" w:type="auto"/>
        <w:jc w:val="center"/>
        <w:tblLook w:val="04A0" w:firstRow="1" w:lastRow="0" w:firstColumn="1" w:lastColumn="0" w:noHBand="0" w:noVBand="1"/>
      </w:tblPr>
      <w:tblGrid>
        <w:gridCol w:w="2484"/>
        <w:gridCol w:w="2484"/>
        <w:gridCol w:w="2484"/>
        <w:gridCol w:w="2484"/>
      </w:tblGrid>
      <w:tr w:rsidR="0081399C" w14:paraId="388673B5" w14:textId="77777777">
        <w:trPr>
          <w:jc w:val="center"/>
        </w:trPr>
        <w:tc>
          <w:tcPr>
            <w:tcW w:w="2484" w:type="dxa"/>
            <w:tcBorders>
              <w:top w:val="single" w:sz="4" w:space="0" w:color="0E2A35"/>
              <w:left w:val="single" w:sz="4" w:space="0" w:color="0E2A35"/>
              <w:bottom w:val="single" w:sz="4" w:space="0" w:color="0E2A35"/>
              <w:right w:val="single" w:sz="4" w:space="0" w:color="0E2A35"/>
            </w:tcBorders>
            <w:shd w:val="clear" w:color="auto" w:fill="0E2A35"/>
            <w:tcMar>
              <w:top w:w="100" w:type="dxa"/>
              <w:left w:w="140" w:type="dxa"/>
              <w:bottom w:w="100" w:type="dxa"/>
              <w:right w:w="140" w:type="dxa"/>
            </w:tcMar>
          </w:tcPr>
          <w:p w14:paraId="6B79C92F" w14:textId="77777777" w:rsidR="0081399C" w:rsidRDefault="003D2200">
            <w:r>
              <w:rPr>
                <w:rFonts w:ascii="Arial" w:hAnsi="Arial"/>
                <w:b/>
                <w:color w:val="FFFFFF"/>
                <w:sz w:val="19"/>
              </w:rPr>
              <w:t>Evaluation Criteria</w:t>
            </w:r>
          </w:p>
        </w:tc>
        <w:tc>
          <w:tcPr>
            <w:tcW w:w="2484" w:type="dxa"/>
            <w:tcBorders>
              <w:top w:val="single" w:sz="4" w:space="0" w:color="0E2A35"/>
              <w:left w:val="single" w:sz="4" w:space="0" w:color="0E2A35"/>
              <w:bottom w:val="single" w:sz="4" w:space="0" w:color="0E2A35"/>
              <w:right w:val="single" w:sz="4" w:space="0" w:color="0E2A35"/>
            </w:tcBorders>
            <w:shd w:val="clear" w:color="auto" w:fill="0E2A35"/>
            <w:tcMar>
              <w:top w:w="100" w:type="dxa"/>
              <w:left w:w="140" w:type="dxa"/>
              <w:bottom w:w="100" w:type="dxa"/>
              <w:right w:w="140" w:type="dxa"/>
            </w:tcMar>
          </w:tcPr>
          <w:p w14:paraId="3A28063D" w14:textId="77777777" w:rsidR="0081399C" w:rsidRDefault="003D2200">
            <w:r>
              <w:rPr>
                <w:rFonts w:ascii="Arial" w:hAnsi="Arial"/>
                <w:b/>
                <w:color w:val="FFFFFF"/>
                <w:sz w:val="19"/>
              </w:rPr>
              <w:t>Full Points</w:t>
            </w:r>
          </w:p>
        </w:tc>
        <w:tc>
          <w:tcPr>
            <w:tcW w:w="2484" w:type="dxa"/>
            <w:tcBorders>
              <w:top w:val="single" w:sz="4" w:space="0" w:color="0E2A35"/>
              <w:left w:val="single" w:sz="4" w:space="0" w:color="0E2A35"/>
              <w:bottom w:val="single" w:sz="4" w:space="0" w:color="0E2A35"/>
              <w:right w:val="single" w:sz="4" w:space="0" w:color="0E2A35"/>
            </w:tcBorders>
            <w:shd w:val="clear" w:color="auto" w:fill="0E2A35"/>
            <w:tcMar>
              <w:top w:w="100" w:type="dxa"/>
              <w:left w:w="140" w:type="dxa"/>
              <w:bottom w:w="100" w:type="dxa"/>
              <w:right w:w="140" w:type="dxa"/>
            </w:tcMar>
          </w:tcPr>
          <w:p w14:paraId="2C8416DF" w14:textId="77777777" w:rsidR="0081399C" w:rsidRDefault="003D2200">
            <w:r>
              <w:rPr>
                <w:rFonts w:ascii="Arial" w:hAnsi="Arial"/>
                <w:b/>
                <w:color w:val="FFFFFF"/>
                <w:sz w:val="19"/>
              </w:rPr>
              <w:t>Zero / Deficient</w:t>
            </w:r>
          </w:p>
        </w:tc>
        <w:tc>
          <w:tcPr>
            <w:tcW w:w="2484" w:type="dxa"/>
            <w:tcBorders>
              <w:top w:val="single" w:sz="4" w:space="0" w:color="0E2A35"/>
              <w:left w:val="single" w:sz="4" w:space="0" w:color="0E2A35"/>
              <w:bottom w:val="single" w:sz="4" w:space="0" w:color="0E2A35"/>
              <w:right w:val="single" w:sz="4" w:space="0" w:color="0E2A35"/>
            </w:tcBorders>
            <w:shd w:val="clear" w:color="auto" w:fill="0E2A35"/>
            <w:tcMar>
              <w:top w:w="100" w:type="dxa"/>
              <w:left w:w="140" w:type="dxa"/>
              <w:bottom w:w="100" w:type="dxa"/>
              <w:right w:w="140" w:type="dxa"/>
            </w:tcMar>
          </w:tcPr>
          <w:p w14:paraId="626E3224" w14:textId="77777777" w:rsidR="0081399C" w:rsidRDefault="003D2200">
            <w:r>
              <w:rPr>
                <w:rFonts w:ascii="Arial" w:hAnsi="Arial"/>
                <w:b/>
                <w:color w:val="FFFFFF"/>
                <w:sz w:val="19"/>
              </w:rPr>
              <w:t>Pts</w:t>
            </w:r>
          </w:p>
        </w:tc>
      </w:tr>
      <w:tr w:rsidR="0081399C" w14:paraId="1B174D18" w14:textId="77777777">
        <w:trPr>
          <w:jc w:val="center"/>
        </w:trPr>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911BE6C" w14:textId="77777777" w:rsidR="0081399C" w:rsidRDefault="003D2200">
            <w:r>
              <w:rPr>
                <w:rFonts w:ascii="Calibri" w:hAnsi="Calibri"/>
                <w:sz w:val="18"/>
              </w:rPr>
              <w:t>SQLite Database Setup &amp; Seeding</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8C2FCA4" w14:textId="77777777" w:rsidR="0081399C" w:rsidRDefault="003D2200">
            <w:r>
              <w:rPr>
                <w:rFonts w:ascii="Calibri" w:hAnsi="Calibri"/>
                <w:sz w:val="18"/>
              </w:rPr>
              <w:t xml:space="preserve">Successfully initializes SQLite with openDatabaseSync / execSync; creates structured table; auto-seeds </w:t>
            </w:r>
            <w:r>
              <w:rPr>
                <w:rFonts w:ascii="Calibri" w:hAnsi="Calibri"/>
                <w:sz w:val="18"/>
              </w:rPr>
              <w:t>initial inventory on first launch.</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B62FD63" w14:textId="77777777" w:rsidR="0081399C" w:rsidRDefault="003D2200">
            <w:r>
              <w:rPr>
                <w:rFonts w:ascii="Calibri" w:hAnsi="Calibri"/>
                <w:sz w:val="18"/>
              </w:rPr>
              <w:t>Fails to initialize database; syntax error in SQL schema; no seeding mechanism.</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2F9FA8B1" w14:textId="77777777" w:rsidR="0081399C" w:rsidRDefault="003D2200">
            <w:pPr>
              <w:jc w:val="center"/>
            </w:pPr>
            <w:r>
              <w:rPr>
                <w:rFonts w:ascii="Calibri" w:hAnsi="Calibri"/>
                <w:b/>
                <w:sz w:val="18"/>
              </w:rPr>
              <w:t>15</w:t>
            </w:r>
          </w:p>
        </w:tc>
      </w:tr>
      <w:tr w:rsidR="0081399C" w14:paraId="76C5751B" w14:textId="77777777">
        <w:trPr>
          <w:jc w:val="center"/>
        </w:trPr>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67F54D6F" w14:textId="77777777" w:rsidR="0081399C" w:rsidRDefault="003D2200">
            <w:r>
              <w:rPr>
                <w:rFonts w:ascii="Calibri" w:hAnsi="Calibri"/>
                <w:sz w:val="18"/>
              </w:rPr>
              <w:lastRenderedPageBreak/>
              <w:t>Dynamic Read &amp; SQL-Level Search</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8A8929C" w14:textId="77777777" w:rsidR="0081399C" w:rsidRDefault="003D2200">
            <w:r>
              <w:rPr>
                <w:rFonts w:ascii="Calibri" w:hAnsi="Calibri"/>
                <w:sz w:val="18"/>
              </w:rPr>
              <w:t>Reads records via SQL into &lt;FlatList&gt;; search bar queries SQLite with parameterized 'LIKE ?' clauses in r</w:t>
            </w:r>
            <w:r>
              <w:rPr>
                <w:rFonts w:ascii="Calibri" w:hAnsi="Calibri"/>
                <w:sz w:val="18"/>
              </w:rPr>
              <w:t>eal-time.</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060D4B1C" w14:textId="77777777" w:rsidR="0081399C" w:rsidRDefault="003D2200">
            <w:r>
              <w:rPr>
                <w:rFonts w:ascii="Calibri" w:hAnsi="Calibri"/>
                <w:sz w:val="18"/>
              </w:rPr>
              <w:t>Static array still used; search bar is non-functional or causes unhandled SQL exceptions.</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7071BE2" w14:textId="77777777" w:rsidR="0081399C" w:rsidRDefault="003D2200">
            <w:pPr>
              <w:jc w:val="center"/>
            </w:pPr>
            <w:r>
              <w:rPr>
                <w:rFonts w:ascii="Calibri" w:hAnsi="Calibri"/>
                <w:b/>
                <w:sz w:val="18"/>
              </w:rPr>
              <w:t>15</w:t>
            </w:r>
          </w:p>
        </w:tc>
      </w:tr>
      <w:tr w:rsidR="0081399C" w14:paraId="7B0EAA75" w14:textId="77777777">
        <w:trPr>
          <w:jc w:val="center"/>
        </w:trPr>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02A7C01" w14:textId="77777777" w:rsidR="0081399C" w:rsidRDefault="003D2200">
            <w:r>
              <w:rPr>
                <w:rFonts w:ascii="Calibri" w:hAnsi="Calibri"/>
                <w:sz w:val="18"/>
              </w:rPr>
              <w:t>Create &amp; Delete Operations (CRUD)</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8E3FB1E" w14:textId="77777777" w:rsidR="0081399C" w:rsidRDefault="003D2200">
            <w:r>
              <w:rPr>
                <w:rFonts w:ascii="Calibri" w:hAnsi="Calibri"/>
                <w:sz w:val="18"/>
              </w:rPr>
              <w:t xml:space="preserve">User can add new items to SQLite via input modal; user can delete existing rows with confirmation; UI </w:t>
            </w:r>
            <w:r>
              <w:rPr>
                <w:rFonts w:ascii="Calibri" w:hAnsi="Calibri"/>
                <w:sz w:val="18"/>
              </w:rPr>
              <w:t>immediately updates.</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6D25960C" w14:textId="77777777" w:rsidR="0081399C" w:rsidRDefault="003D2200">
            <w:r>
              <w:rPr>
                <w:rFonts w:ascii="Calibri" w:hAnsi="Calibri"/>
                <w:sz w:val="18"/>
              </w:rPr>
              <w:t>Add or delete operation missing; changes not persisted in SQLite; crashes on insert.</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5FA36A1" w14:textId="77777777" w:rsidR="0081399C" w:rsidRDefault="003D2200">
            <w:pPr>
              <w:jc w:val="center"/>
            </w:pPr>
            <w:r>
              <w:rPr>
                <w:rFonts w:ascii="Calibri" w:hAnsi="Calibri"/>
                <w:b/>
                <w:sz w:val="18"/>
              </w:rPr>
              <w:t>10</w:t>
            </w:r>
          </w:p>
        </w:tc>
      </w:tr>
      <w:tr w:rsidR="0081399C" w14:paraId="3DC65405" w14:textId="77777777">
        <w:trPr>
          <w:jc w:val="center"/>
        </w:trPr>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7CAE40E3" w14:textId="77777777" w:rsidR="0081399C" w:rsidRDefault="003D2200">
            <w:r>
              <w:rPr>
                <w:rFonts w:ascii="Calibri" w:hAnsi="Calibri"/>
                <w:sz w:val="18"/>
              </w:rPr>
              <w:t>Offline Durability &amp; Persistence</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3FC445E" w14:textId="77777777" w:rsidR="0081399C" w:rsidRDefault="003D2200">
            <w:r>
              <w:rPr>
                <w:rFonts w:ascii="Calibri" w:hAnsi="Calibri"/>
                <w:sz w:val="18"/>
              </w:rPr>
              <w:t xml:space="preserve">Data survives full application termination and device restarts; tested and proven fully operational in </w:t>
            </w:r>
            <w:r>
              <w:rPr>
                <w:rFonts w:ascii="Calibri" w:hAnsi="Calibri"/>
                <w:sz w:val="18"/>
              </w:rPr>
              <w:t>Airplane Mode.</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3FD7A663" w14:textId="77777777" w:rsidR="0081399C" w:rsidRDefault="003D2200">
            <w:r>
              <w:rPr>
                <w:rFonts w:ascii="Calibri" w:hAnsi="Calibri"/>
                <w:sz w:val="18"/>
              </w:rPr>
              <w:t>Data resets to empty or initial state upon app restart; requires continuous internet.</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F16EE71" w14:textId="77777777" w:rsidR="0081399C" w:rsidRDefault="003D2200">
            <w:pPr>
              <w:jc w:val="center"/>
            </w:pPr>
            <w:r>
              <w:rPr>
                <w:rFonts w:ascii="Calibri" w:hAnsi="Calibri"/>
                <w:b/>
                <w:sz w:val="18"/>
              </w:rPr>
              <w:t>5</w:t>
            </w:r>
          </w:p>
        </w:tc>
      </w:tr>
      <w:tr w:rsidR="0081399C" w14:paraId="75F7BB96" w14:textId="77777777">
        <w:trPr>
          <w:jc w:val="center"/>
        </w:trPr>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7C921E07" w14:textId="77777777" w:rsidR="0081399C" w:rsidRDefault="003D2200">
            <w:r>
              <w:rPr>
                <w:rFonts w:ascii="Calibri" w:hAnsi="Calibri"/>
                <w:sz w:val="18"/>
              </w:rPr>
              <w:t>Demo Video &amp; Git Repository Hygiene</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0C96E70F" w14:textId="77777777" w:rsidR="0081399C" w:rsidRDefault="003D2200">
            <w:r>
              <w:rPr>
                <w:rFonts w:ascii="Calibri" w:hAnsi="Calibri"/>
                <w:sz w:val="18"/>
              </w:rPr>
              <w:t>2–4 min clear video showing live Expo Go demo; stated student name and section; public working GitHub repository lin</w:t>
            </w:r>
            <w:r>
              <w:rPr>
                <w:rFonts w:ascii="Calibri" w:hAnsi="Calibri"/>
                <w:sz w:val="18"/>
              </w:rPr>
              <w:t>k.</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42AEF50" w14:textId="77777777" w:rsidR="0081399C" w:rsidRDefault="003D2200">
            <w:r>
              <w:rPr>
                <w:rFonts w:ascii="Calibri" w:hAnsi="Calibri"/>
                <w:sz w:val="18"/>
              </w:rPr>
              <w:t>Private links; broken links; video exceeds 5 min or missing voiceover/name.</w:t>
            </w:r>
          </w:p>
        </w:tc>
        <w:tc>
          <w:tcPr>
            <w:tcW w:w="248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E2B80C4" w14:textId="77777777" w:rsidR="0081399C" w:rsidRDefault="003D2200">
            <w:pPr>
              <w:jc w:val="center"/>
            </w:pPr>
            <w:r>
              <w:rPr>
                <w:rFonts w:ascii="Calibri" w:hAnsi="Calibri"/>
                <w:b/>
                <w:sz w:val="18"/>
              </w:rPr>
              <w:t>5</w:t>
            </w:r>
          </w:p>
        </w:tc>
      </w:tr>
    </w:tbl>
    <w:p w14:paraId="3BE46845" w14:textId="77777777" w:rsidR="0081399C" w:rsidRDefault="003D2200">
      <w:pPr>
        <w:spacing w:before="80"/>
      </w:pPr>
      <w:r>
        <w:rPr>
          <w:rFonts w:ascii="Calibri" w:hAnsi="Calibri"/>
          <w:i/>
          <w:color w:val="64748B"/>
          <w:sz w:val="17"/>
        </w:rPr>
        <w:t>Submission Policy: Late submissions: -5 points/day up to 3 days maximum. Broken or private links at checking time = 0 for that criterion. Plagiarized or duplicate repositorie</w:t>
      </w:r>
      <w:r>
        <w:rPr>
          <w:rFonts w:ascii="Calibri" w:hAnsi="Calibri"/>
          <w:i/>
          <w:color w:val="64748B"/>
          <w:sz w:val="17"/>
        </w:rPr>
        <w:t>s = 0 automatically.</w:t>
      </w:r>
    </w:p>
    <w:p w14:paraId="448105CB" w14:textId="77777777" w:rsidR="0081399C" w:rsidRDefault="003D2200">
      <w:pPr>
        <w:spacing w:before="120" w:after="80"/>
      </w:pPr>
      <w:r>
        <w:rPr>
          <w:rFonts w:ascii="Arial" w:hAnsi="Arial"/>
          <w:b/>
          <w:color w:val="00758F"/>
          <w:sz w:val="21"/>
        </w:rPr>
        <w:t>6. Google Classroom Announcement Text (Ready to Copy &amp; Paste)</w:t>
      </w:r>
    </w:p>
    <w:tbl>
      <w:tblPr>
        <w:tblW w:w="0" w:type="auto"/>
        <w:jc w:val="center"/>
        <w:tblLook w:val="04A0" w:firstRow="1" w:lastRow="0" w:firstColumn="1" w:lastColumn="0" w:noHBand="0" w:noVBand="1"/>
      </w:tblPr>
      <w:tblGrid>
        <w:gridCol w:w="9936"/>
      </w:tblGrid>
      <w:tr w:rsidR="0081399C" w14:paraId="2B42683A" w14:textId="77777777">
        <w:trPr>
          <w:jc w:val="center"/>
        </w:trPr>
        <w:tc>
          <w:tcPr>
            <w:tcW w:w="9936" w:type="dxa"/>
            <w:tcBorders>
              <w:top w:val="single" w:sz="12" w:space="0" w:color="D97706"/>
              <w:left w:val="single" w:sz="12" w:space="0" w:color="D97706"/>
              <w:bottom w:val="single" w:sz="12" w:space="0" w:color="D97706"/>
              <w:right w:val="single" w:sz="12" w:space="0" w:color="D97706"/>
            </w:tcBorders>
            <w:shd w:val="clear" w:color="auto" w:fill="FFFBEB"/>
            <w:tcMar>
              <w:top w:w="100" w:type="dxa"/>
              <w:left w:w="140" w:type="dxa"/>
              <w:bottom w:w="100" w:type="dxa"/>
              <w:right w:w="140" w:type="dxa"/>
            </w:tcMar>
          </w:tcPr>
          <w:p w14:paraId="24C817B6" w14:textId="77777777" w:rsidR="0081399C" w:rsidRDefault="003D2200">
            <w:r>
              <w:rPr>
                <w:rFonts w:ascii="Calibri" w:hAnsi="Calibri"/>
                <w:color w:val="1E293B"/>
                <w:sz w:val="19"/>
              </w:rPr>
              <w:t>📢</w:t>
            </w:r>
            <w:r>
              <w:rPr>
                <w:rFonts w:ascii="Calibri" w:hAnsi="Calibri"/>
                <w:color w:val="1E293B"/>
                <w:sz w:val="19"/>
              </w:rPr>
              <w:t xml:space="preserve"> ITMSD 1 — LABORATORY EXERCISE 05: OFFLINE-FIRST PERSISTENCE &amp; CRUD WITH EXPO SQLITE</w:t>
            </w:r>
            <w:r>
              <w:rPr>
                <w:rFonts w:ascii="Calibri" w:hAnsi="Calibri"/>
                <w:color w:val="1E293B"/>
                <w:sz w:val="19"/>
              </w:rPr>
              <w:br/>
            </w:r>
            <w:r>
              <w:rPr>
                <w:rFonts w:ascii="Calibri" w:hAnsi="Calibri"/>
                <w:color w:val="1E293B"/>
                <w:sz w:val="19"/>
              </w:rPr>
              <w:br/>
              <w:t>Transform your Figma POS / Suppliers mobile prototype into a fully functional, offlin</w:t>
            </w:r>
            <w:r>
              <w:rPr>
                <w:rFonts w:ascii="Calibri" w:hAnsi="Calibri"/>
                <w:color w:val="1E293B"/>
                <w:sz w:val="19"/>
              </w:rPr>
              <w:t>e-first application with an embedded relational database engine!</w:t>
            </w:r>
            <w:r>
              <w:rPr>
                <w:rFonts w:ascii="Calibri" w:hAnsi="Calibri"/>
                <w:color w:val="1E293B"/>
                <w:sz w:val="19"/>
              </w:rPr>
              <w:br/>
            </w:r>
            <w:r>
              <w:rPr>
                <w:rFonts w:ascii="Calibri" w:hAnsi="Calibri"/>
                <w:color w:val="1E293B"/>
                <w:sz w:val="19"/>
              </w:rPr>
              <w:br/>
              <w:t>Requirements:</w:t>
            </w:r>
            <w:r>
              <w:rPr>
                <w:rFonts w:ascii="Calibri" w:hAnsi="Calibri"/>
                <w:color w:val="1E293B"/>
                <w:sz w:val="19"/>
              </w:rPr>
              <w:br/>
              <w:t>1. Install expo-sqlite and initialize a local relational SQLite database (`pos_inventory.db`).</w:t>
            </w:r>
            <w:r>
              <w:rPr>
                <w:rFonts w:ascii="Calibri" w:hAnsi="Calibri"/>
                <w:color w:val="1E293B"/>
                <w:sz w:val="19"/>
              </w:rPr>
              <w:br/>
              <w:t>2. Create table schema (products / items) with autoincrement ID, and auto-seed sa</w:t>
            </w:r>
            <w:r>
              <w:rPr>
                <w:rFonts w:ascii="Calibri" w:hAnsi="Calibri"/>
                <w:color w:val="1E293B"/>
                <w:sz w:val="19"/>
              </w:rPr>
              <w:t>mple records on initial launch.</w:t>
            </w:r>
            <w:r>
              <w:rPr>
                <w:rFonts w:ascii="Calibri" w:hAnsi="Calibri"/>
                <w:color w:val="1E293B"/>
                <w:sz w:val="19"/>
              </w:rPr>
              <w:br/>
              <w:t>3. Render the records dynamically into &lt;FlatList&gt; using SQLite SELECT queries.</w:t>
            </w:r>
            <w:r>
              <w:rPr>
                <w:rFonts w:ascii="Calibri" w:hAnsi="Calibri"/>
                <w:color w:val="1E293B"/>
                <w:sz w:val="19"/>
              </w:rPr>
              <w:br/>
              <w:t>4. Implement real-time search filtering using parameterized SQL 'LIKE ?' clauses.</w:t>
            </w:r>
            <w:r>
              <w:rPr>
                <w:rFonts w:ascii="Calibri" w:hAnsi="Calibri"/>
                <w:color w:val="1E293B"/>
                <w:sz w:val="19"/>
              </w:rPr>
              <w:br/>
              <w:t>5. Implement Create (Add Item Modal) and Delete (Remove item) o</w:t>
            </w:r>
            <w:r>
              <w:rPr>
                <w:rFonts w:ascii="Calibri" w:hAnsi="Calibri"/>
                <w:color w:val="1E293B"/>
                <w:sz w:val="19"/>
              </w:rPr>
              <w:t>perations that immediately mutate SQLite.</w:t>
            </w:r>
            <w:r>
              <w:rPr>
                <w:rFonts w:ascii="Calibri" w:hAnsi="Calibri"/>
                <w:color w:val="1E293B"/>
                <w:sz w:val="19"/>
              </w:rPr>
              <w:br/>
              <w:t>6. Verify offline durability: Data must persist after completely killing Expo Go in Airplane Mode!</w:t>
            </w:r>
            <w:r>
              <w:rPr>
                <w:rFonts w:ascii="Calibri" w:hAnsi="Calibri"/>
                <w:color w:val="1E293B"/>
                <w:sz w:val="19"/>
              </w:rPr>
              <w:br/>
            </w:r>
            <w:r>
              <w:rPr>
                <w:rFonts w:ascii="Calibri" w:hAnsi="Calibri"/>
                <w:color w:val="1E293B"/>
                <w:sz w:val="19"/>
              </w:rPr>
              <w:br/>
              <w:t>Deliverables to Submit (2 Links):</w:t>
            </w:r>
            <w:r>
              <w:rPr>
                <w:rFonts w:ascii="Calibri" w:hAnsi="Calibri"/>
                <w:color w:val="1E293B"/>
                <w:sz w:val="19"/>
              </w:rPr>
              <w:br/>
            </w:r>
            <w:r>
              <w:rPr>
                <w:rFonts w:ascii="Calibri" w:hAnsi="Calibri"/>
                <w:color w:val="1E293B"/>
                <w:sz w:val="19"/>
              </w:rPr>
              <w:t>🔗</w:t>
            </w:r>
            <w:r>
              <w:rPr>
                <w:rFonts w:ascii="Calibri" w:hAnsi="Calibri"/>
                <w:color w:val="1E293B"/>
                <w:sz w:val="19"/>
              </w:rPr>
              <w:t xml:space="preserve"> 1. PUBLIC GITHUB REPO LINK: Containing the refactored code and database servi</w:t>
            </w:r>
            <w:r>
              <w:rPr>
                <w:rFonts w:ascii="Calibri" w:hAnsi="Calibri"/>
                <w:color w:val="1E293B"/>
                <w:sz w:val="19"/>
              </w:rPr>
              <w:t>ces.</w:t>
            </w:r>
            <w:r>
              <w:rPr>
                <w:rFonts w:ascii="Calibri" w:hAnsi="Calibri"/>
                <w:color w:val="1E293B"/>
                <w:sz w:val="19"/>
              </w:rPr>
              <w:br/>
            </w:r>
            <w:r>
              <w:rPr>
                <w:rFonts w:ascii="Calibri" w:hAnsi="Calibri"/>
                <w:color w:val="1E293B"/>
                <w:sz w:val="19"/>
              </w:rPr>
              <w:t>🎥</w:t>
            </w:r>
            <w:r>
              <w:rPr>
                <w:rFonts w:ascii="Calibri" w:hAnsi="Calibri"/>
                <w:color w:val="1E293B"/>
                <w:sz w:val="19"/>
              </w:rPr>
              <w:t xml:space="preserve"> 2. DEMO VIDEO LINK (2–4 min, YouTube Unlisted or Google Drive Anyone-with-link): Showing live Expo Go demonstration on a physical phone, adding a product, searching, deleting, and showing persistence after app relaunch in Airplane Mode.</w:t>
            </w:r>
            <w:r>
              <w:rPr>
                <w:rFonts w:ascii="Calibri" w:hAnsi="Calibri"/>
                <w:color w:val="1E293B"/>
                <w:sz w:val="19"/>
              </w:rPr>
              <w:br/>
            </w:r>
            <w:r>
              <w:rPr>
                <w:rFonts w:ascii="Calibri" w:hAnsi="Calibri"/>
                <w:color w:val="1E293B"/>
                <w:sz w:val="19"/>
              </w:rPr>
              <w:br/>
              <w:t xml:space="preserve">Total: 50 </w:t>
            </w:r>
            <w:r>
              <w:rPr>
                <w:rFonts w:ascii="Calibri" w:hAnsi="Calibri"/>
                <w:color w:val="1E293B"/>
                <w:sz w:val="19"/>
              </w:rPr>
              <w:t>Points. Always test both links in an Incognito window before turning in!</w:t>
            </w:r>
          </w:p>
        </w:tc>
      </w:tr>
    </w:tbl>
    <w:p w14:paraId="2DA53B02" w14:textId="77777777" w:rsidR="0081399C" w:rsidRDefault="003D2200">
      <w:pPr>
        <w:spacing w:before="240" w:after="80"/>
      </w:pPr>
      <w:r>
        <w:rPr>
          <w:b/>
          <w:sz w:val="19"/>
        </w:rPr>
        <w:lastRenderedPageBreak/>
        <w:t>Checklist Before Turn In:</w:t>
      </w:r>
      <w:r>
        <w:rPr>
          <w:b/>
          <w:sz w:val="19"/>
        </w:rPr>
        <w:br/>
      </w:r>
      <w:r>
        <w:rPr>
          <w:sz w:val="18"/>
        </w:rPr>
        <w:t>[ ] GitHub repo is set to Public and contains recent commits</w:t>
      </w:r>
      <w:r>
        <w:rPr>
          <w:sz w:val="18"/>
        </w:rPr>
        <w:br/>
        <w:t>[ ] Video opens without login in an Incognito window</w:t>
      </w:r>
      <w:r>
        <w:rPr>
          <w:sz w:val="18"/>
        </w:rPr>
        <w:br/>
        <w:t xml:space="preserve">[ ] Auto-seeding, Add Item, SQL </w:t>
      </w:r>
      <w:r>
        <w:rPr>
          <w:sz w:val="18"/>
        </w:rPr>
        <w:t>search, and Delete are clearly demonstrated</w:t>
      </w:r>
      <w:r>
        <w:rPr>
          <w:sz w:val="18"/>
        </w:rPr>
        <w:br/>
        <w:t>[ ] Durability across full app relaunch in Airplane mode is proven on video</w:t>
      </w:r>
      <w:r>
        <w:rPr>
          <w:sz w:val="18"/>
        </w:rPr>
        <w:br/>
        <w:t>[ ] Student Name and Section stated in the video voiceover</w:t>
      </w:r>
      <w:r>
        <w:rPr>
          <w:sz w:val="18"/>
        </w:rPr>
        <w:br/>
        <w:t>[ ] Both links pasted in the Google Classroom submission field</w:t>
      </w:r>
    </w:p>
    <w:sectPr w:rsidR="0081399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200"/>
    <w:rsid w:val="008139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1B7B2"/>
  <w14:defaultImageDpi w14:val="300"/>
  <w15:docId w15:val="{24651B26-65C0-4526-9CB8-80F9675F4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2371</Words>
  <Characters>13521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THEJORJ</cp:lastModifiedBy>
  <cp:revision>2</cp:revision>
  <dcterms:created xsi:type="dcterms:W3CDTF">2013-12-23T23:15:00Z</dcterms:created>
  <dcterms:modified xsi:type="dcterms:W3CDTF">2026-10-06T03:36:00Z</dcterms:modified>
  <cp:category/>
</cp:coreProperties>
</file>