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AB5" w:rsidRDefault="002A5273" w:rsidP="002A5273">
      <w:pPr>
        <w:jc w:val="center"/>
      </w:pPr>
      <w:r>
        <w:rPr>
          <w:noProof/>
        </w:rPr>
        <w:drawing>
          <wp:inline distT="0" distB="0" distL="0" distR="0">
            <wp:extent cx="3619500" cy="1858946"/>
            <wp:effectExtent l="0" t="0" r="0" b="8255"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920" cy="18684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273" w:rsidRDefault="002A5273" w:rsidP="002A5273">
      <w:pPr>
        <w:jc w:val="center"/>
      </w:pPr>
      <w:r>
        <w:t>Fig1: Pacchetti ricevuti e inviati in Mininet</w:t>
      </w:r>
    </w:p>
    <w:p w:rsidR="002A5273" w:rsidRDefault="002A5273" w:rsidP="002A5273">
      <w:pPr>
        <w:jc w:val="center"/>
      </w:pPr>
      <w:r>
        <w:rPr>
          <w:noProof/>
        </w:rPr>
        <w:drawing>
          <wp:inline distT="0" distB="0" distL="0" distR="0">
            <wp:extent cx="3609975" cy="1854054"/>
            <wp:effectExtent l="0" t="0" r="0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055" cy="18653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273" w:rsidRDefault="002A5273" w:rsidP="002A5273">
      <w:pPr>
        <w:jc w:val="center"/>
      </w:pPr>
      <w:r>
        <w:t>Fig2</w:t>
      </w:r>
      <w:r>
        <w:t xml:space="preserve">: Pacchetti ricevuti e inviati </w:t>
      </w:r>
      <w:r>
        <w:t>su Hardware reale</w:t>
      </w:r>
    </w:p>
    <w:p w:rsidR="002A5273" w:rsidRDefault="002A5273" w:rsidP="002A5273">
      <w:pPr>
        <w:jc w:val="center"/>
      </w:pPr>
      <w:r>
        <w:rPr>
          <w:noProof/>
        </w:rPr>
        <w:drawing>
          <wp:inline distT="0" distB="0" distL="0" distR="0">
            <wp:extent cx="3581400" cy="1839379"/>
            <wp:effectExtent l="0" t="0" r="0" b="8890"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008" cy="1855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273" w:rsidRDefault="002A5273" w:rsidP="002A5273">
      <w:pPr>
        <w:jc w:val="center"/>
      </w:pPr>
      <w:r>
        <w:t>Fig3: Confronto tra i pacchetti arrivati in Mininet e su Hardware Reale</w:t>
      </w:r>
    </w:p>
    <w:p w:rsidR="002A5273" w:rsidRDefault="002A5273" w:rsidP="002A5273">
      <w:pPr>
        <w:jc w:val="center"/>
      </w:pPr>
      <w:r>
        <w:rPr>
          <w:noProof/>
        </w:rPr>
        <w:drawing>
          <wp:inline distT="0" distB="0" distL="0" distR="0">
            <wp:extent cx="3590925" cy="1844270"/>
            <wp:effectExtent l="0" t="0" r="0" b="3810"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7274" cy="1857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273" w:rsidRDefault="002A5273" w:rsidP="002A5273">
      <w:pPr>
        <w:jc w:val="center"/>
      </w:pPr>
      <w:r>
        <w:t xml:space="preserve">Fig4: </w:t>
      </w:r>
      <w:r>
        <w:t xml:space="preserve">Confronto tra i pacchetti </w:t>
      </w:r>
      <w:r>
        <w:t>inviati</w:t>
      </w:r>
      <w:r>
        <w:t xml:space="preserve"> in Mininet e su Hardware Reale</w:t>
      </w:r>
    </w:p>
    <w:p w:rsidR="002A5273" w:rsidRDefault="002A5273" w:rsidP="002A5273">
      <w:pPr>
        <w:jc w:val="center"/>
      </w:pPr>
      <w:r>
        <w:rPr>
          <w:noProof/>
        </w:rPr>
        <w:lastRenderedPageBreak/>
        <w:drawing>
          <wp:inline distT="0" distB="0" distL="0" distR="0">
            <wp:extent cx="4343400" cy="2230736"/>
            <wp:effectExtent l="0" t="0" r="0" b="0"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9618" cy="2239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A5273" w:rsidRDefault="002A5273" w:rsidP="002A5273">
      <w:pPr>
        <w:jc w:val="center"/>
      </w:pPr>
      <w:r>
        <w:t>Fig5: Confronto della somma dei pacchetti trasmessi</w:t>
      </w:r>
    </w:p>
    <w:p w:rsidR="002A5273" w:rsidRDefault="002A5273" w:rsidP="002A5273">
      <w:pPr>
        <w:jc w:val="center"/>
      </w:pPr>
      <w:r>
        <w:rPr>
          <w:noProof/>
        </w:rPr>
        <w:drawing>
          <wp:inline distT="0" distB="0" distL="0" distR="0">
            <wp:extent cx="4343400" cy="2230736"/>
            <wp:effectExtent l="0" t="0" r="0" b="0"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5763" cy="2247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A5273">
        <w:t xml:space="preserve"> </w:t>
      </w:r>
    </w:p>
    <w:p w:rsidR="002A5273" w:rsidRDefault="002A5273" w:rsidP="002A5273">
      <w:pPr>
        <w:jc w:val="center"/>
        <w:rPr>
          <w:noProof/>
        </w:rPr>
      </w:pPr>
      <w:r>
        <w:t xml:space="preserve">Fig6: </w:t>
      </w:r>
      <w:r w:rsidR="00D63719">
        <w:t>Normalizzazione</w:t>
      </w:r>
    </w:p>
    <w:p w:rsidR="002A5273" w:rsidRDefault="002A5273" w:rsidP="002A5273">
      <w:pPr>
        <w:jc w:val="center"/>
      </w:pPr>
      <w:r>
        <w:rPr>
          <w:noProof/>
        </w:rPr>
        <w:drawing>
          <wp:inline distT="0" distB="0" distL="0" distR="0">
            <wp:extent cx="4371975" cy="2245412"/>
            <wp:effectExtent l="0" t="0" r="0" b="2540"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688" cy="22570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63719" w:rsidRDefault="00D63719" w:rsidP="002A5273">
      <w:pPr>
        <w:jc w:val="center"/>
      </w:pPr>
      <w:r>
        <w:t>Fig7: cumsum della Normalizzazione</w:t>
      </w:r>
      <w:bookmarkStart w:id="0" w:name="_GoBack"/>
      <w:bookmarkEnd w:id="0"/>
    </w:p>
    <w:p w:rsidR="002A5273" w:rsidRDefault="002A5273" w:rsidP="002A5273"/>
    <w:sectPr w:rsidR="002A52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5273"/>
    <w:rsid w:val="002A5273"/>
    <w:rsid w:val="00473C26"/>
    <w:rsid w:val="0088515B"/>
    <w:rsid w:val="00D63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BDC9B7"/>
  <w15:chartTrackingRefBased/>
  <w15:docId w15:val="{0C978D45-697C-4FE3-840D-C59DB9BEE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fontTable" Target="fontTable.xml"/><Relationship Id="rId5" Type="http://schemas.openxmlformats.org/officeDocument/2006/relationships/image" Target="media/image2.jpeg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Reticcioli</dc:creator>
  <cp:keywords/>
  <dc:description/>
  <cp:lastModifiedBy>Enrico Reticcioli</cp:lastModifiedBy>
  <cp:revision>1</cp:revision>
  <dcterms:created xsi:type="dcterms:W3CDTF">2020-02-25T11:07:00Z</dcterms:created>
  <dcterms:modified xsi:type="dcterms:W3CDTF">2020-02-25T11:19:00Z</dcterms:modified>
</cp:coreProperties>
</file>