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47" w:rsidRDefault="00EE6B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bookmarkStart w:id="0" w:name="_heading=h.gjdgxs" w:colFirst="0" w:colLast="0"/>
      <w:bookmarkEnd w:id="0"/>
    </w:p>
    <w:p w:rsidR="00EE6B47" w:rsidRDefault="00EE6B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EE6B47" w:rsidRDefault="00EE6B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EE6B47" w:rsidRDefault="00EE6B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EE6B47" w:rsidRDefault="00EE6B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EE6B47" w:rsidRDefault="00EE6B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EE6B47" w:rsidRDefault="00EE6B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EE6B47" w:rsidRDefault="00EE6B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EE6B47" w:rsidRDefault="001D78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Термины, используемые в техническом задании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Браузер —   программа-клиент (</w:t>
      </w: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Internet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Explorer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, </w:t>
      </w: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FireFox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, </w:t>
      </w: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Opera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, </w:t>
      </w: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Safari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, </w:t>
      </w: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Chrome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 и т.п.), предоставляющая пользователю возможности навигации по сайтам, просмотру сайтов и скачивания файлов. 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Хостинг </w:t>
      </w:r>
      <w:proofErr w:type="gramStart"/>
      <w:r>
        <w:rPr>
          <w:rFonts w:ascii="Book Antiqua" w:eastAsia="Book Antiqua" w:hAnsi="Book Antiqua" w:cs="Book Antiqua"/>
          <w:color w:val="000000"/>
          <w:sz w:val="28"/>
          <w:szCs w:val="28"/>
        </w:rPr>
        <w:t>—  площадка</w:t>
      </w:r>
      <w:proofErr w:type="gramEnd"/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 (сервер) для размещения сайта в интернет.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Домен — адрес сайта в интернет.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Сайт — набор веб-страниц, объединенных общей тематикой, графическим оформлением, навигацией и ссылками. Сайт является информационной единицей, доступной для просмотра пользователям через интернет.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Веб </w:t>
      </w:r>
      <w:proofErr w:type="gramStart"/>
      <w:r>
        <w:rPr>
          <w:rFonts w:ascii="Book Antiqua" w:eastAsia="Book Antiqua" w:hAnsi="Book Antiqua" w:cs="Book Antiqua"/>
          <w:color w:val="000000"/>
          <w:sz w:val="28"/>
          <w:szCs w:val="28"/>
        </w:rPr>
        <w:t>—  страница</w:t>
      </w:r>
      <w:proofErr w:type="gramEnd"/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 — HTML-документ сайта, отображаемый браузером пользователя и имеющий уникальный URL-адрес.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Содержимое сайта (контент) — текстовая, графическая или табличная информация, размещённая на сайте, без учета оформления страниц. 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lastRenderedPageBreak/>
        <w:t>Структура сайта — иерархическое дерево страниц сайта. Страницы сайта привязаны к разделам и подразделам. Вся совокупность разделов, подразделов и связанных с ними страниц и образует структуру сайта.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Главная страница — первая страница, которую видит пользователь при входе на сайт (при вводе доменного имени сайта в адресную строку браузера). 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Внутренняя страница сайта — любая другая страница, кроме главной страницы сайта.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Верстка страницы — процесс формирования </w:t>
      </w: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html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 страницы, состоящей из программного кода на языках </w:t>
      </w: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html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, </w:t>
      </w: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javascript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>, стилей оформления и подгружаемых картинок и фонов, на которые специальным образом разбивается макет, в соответствии с дизайном.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Блок-схема — распространенный тип схем (графических моделей), описывающих алгоритмы или процессы, в которых отдельные шаги изображаются в виде блоков различной формы, соединенных между собой линиями, указывающими направление последовательности.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Скидка — сумма, на которую снижается </w:t>
      </w:r>
      <w:hyperlink r:id="rId8">
        <w:r>
          <w:rPr>
            <w:rFonts w:ascii="Book Antiqua" w:eastAsia="Book Antiqua" w:hAnsi="Book Antiqua" w:cs="Book Antiqua"/>
            <w:color w:val="000000"/>
            <w:sz w:val="28"/>
            <w:szCs w:val="28"/>
          </w:rPr>
          <w:t>продажная цена</w:t>
        </w:r>
      </w:hyperlink>
      <w:r>
        <w:rPr>
          <w:rFonts w:ascii="Book Antiqua" w:eastAsia="Book Antiqua" w:hAnsi="Book Antiqua" w:cs="Book Antiqua"/>
          <w:color w:val="000000"/>
          <w:sz w:val="28"/>
          <w:szCs w:val="28"/>
        </w:rPr>
        <w:t> товара, реализуемого покупателю.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Превью - предварительная информация, дающая представление о содержании развёрнутого информационного массив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Това́р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> — любая </w:t>
      </w:r>
      <w:hyperlink r:id="rId9">
        <w:r>
          <w:rPr>
            <w:rFonts w:ascii="Book Antiqua" w:eastAsia="Book Antiqua" w:hAnsi="Book Antiqua" w:cs="Book Antiqua"/>
            <w:color w:val="000000"/>
            <w:sz w:val="28"/>
            <w:szCs w:val="28"/>
          </w:rPr>
          <w:t>вещь</w:t>
        </w:r>
      </w:hyperlink>
      <w:r>
        <w:rPr>
          <w:rFonts w:ascii="Book Antiqua" w:eastAsia="Book Antiqua" w:hAnsi="Book Antiqua" w:cs="Book Antiqua"/>
          <w:color w:val="000000"/>
          <w:sz w:val="28"/>
          <w:szCs w:val="28"/>
        </w:rPr>
        <w:t>, которая участвует в свободном </w:t>
      </w:r>
      <w:hyperlink r:id="rId10">
        <w:r>
          <w:rPr>
            <w:rFonts w:ascii="Book Antiqua" w:eastAsia="Book Antiqua" w:hAnsi="Book Antiqua" w:cs="Book Antiqua"/>
            <w:color w:val="000000"/>
            <w:sz w:val="28"/>
            <w:szCs w:val="28"/>
          </w:rPr>
          <w:t>обмене</w:t>
        </w:r>
      </w:hyperlink>
      <w:r>
        <w:rPr>
          <w:rFonts w:ascii="Book Antiqua" w:eastAsia="Book Antiqua" w:hAnsi="Book Antiqua" w:cs="Book Antiqua"/>
          <w:color w:val="000000"/>
          <w:sz w:val="28"/>
          <w:szCs w:val="28"/>
        </w:rPr>
        <w:t> на другие вещи</w:t>
      </w:r>
      <w:hyperlink r:id="rId11" w:anchor="cite_note-GOST-1">
        <w:r>
          <w:rPr>
            <w:rFonts w:ascii="Book Antiqua" w:eastAsia="Book Antiqua" w:hAnsi="Book Antiqua" w:cs="Book Antiqua"/>
            <w:color w:val="000000"/>
            <w:sz w:val="28"/>
            <w:szCs w:val="28"/>
          </w:rPr>
          <w:t>[1]</w:t>
        </w:r>
      </w:hyperlink>
      <w:r>
        <w:rPr>
          <w:rFonts w:ascii="Book Antiqua" w:eastAsia="Book Antiqua" w:hAnsi="Book Antiqua" w:cs="Book Antiqua"/>
          <w:color w:val="000000"/>
          <w:sz w:val="28"/>
          <w:szCs w:val="28"/>
        </w:rPr>
        <w:t>; продукт, произведённый для продажи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lastRenderedPageBreak/>
        <w:t>Бренд - Фабричная марка, торговый знак, имеющие высокую репутацию у потребителей.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Популя́рность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 (от лат. </w:t>
      </w: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populares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, от </w:t>
      </w: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populus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 — народ) — высокая степень востребованности кого-либо или чего-либо в определённой области. На возникновение популярности в некоторых случаях влияет мода, и наоборот. Так же, как и </w:t>
      </w:r>
      <w:proofErr w:type="spellStart"/>
      <w:proofErr w:type="gramStart"/>
      <w:r>
        <w:rPr>
          <w:rFonts w:ascii="Book Antiqua" w:eastAsia="Book Antiqua" w:hAnsi="Book Antiqua" w:cs="Book Antiqua"/>
          <w:color w:val="000000"/>
          <w:sz w:val="28"/>
          <w:szCs w:val="28"/>
        </w:rPr>
        <w:t>мода,популярность</w:t>
      </w:r>
      <w:proofErr w:type="spellEnd"/>
      <w:proofErr w:type="gramEnd"/>
      <w:r>
        <w:rPr>
          <w:rFonts w:ascii="Book Antiqua" w:eastAsia="Book Antiqua" w:hAnsi="Book Antiqua" w:cs="Book Antiqua"/>
          <w:color w:val="000000"/>
          <w:sz w:val="28"/>
          <w:szCs w:val="28"/>
        </w:rPr>
        <w:t> привязана к определённому и, как правило, небольшому отрезку времени.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Лого/логотип - Фирменный товарный знак — оригинальное начертание, а также полное или сокращённое наименование фирмы, группы товаров этой фирмы и т. п.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Катало́г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> (от </w:t>
      </w:r>
      <w:hyperlink r:id="rId12">
        <w:r>
          <w:rPr>
            <w:rFonts w:ascii="Book Antiqua" w:eastAsia="Book Antiqua" w:hAnsi="Book Antiqua" w:cs="Book Antiqua"/>
            <w:color w:val="000000"/>
            <w:sz w:val="28"/>
            <w:szCs w:val="28"/>
          </w:rPr>
          <w:t>греч.</w:t>
        </w:r>
      </w:hyperlink>
      <w:r>
        <w:rPr>
          <w:rFonts w:ascii="Book Antiqua" w:eastAsia="Book Antiqua" w:hAnsi="Book Antiqua" w:cs="Book Antiqua"/>
          <w:color w:val="000000"/>
          <w:sz w:val="28"/>
          <w:szCs w:val="28"/>
        </w:rPr>
        <w:t> κα</w:t>
      </w: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τάλογος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> - список) — в общем случае, некий список информации об объектах, составленный с целью облегчения поиска этих объектов по какому-то признаку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Резервное копирование (</w:t>
      </w:r>
      <w:hyperlink r:id="rId13">
        <w:r>
          <w:rPr>
            <w:rFonts w:ascii="Book Antiqua" w:eastAsia="Book Antiqua" w:hAnsi="Book Antiqua" w:cs="Book Antiqua"/>
            <w:color w:val="000000"/>
            <w:sz w:val="28"/>
            <w:szCs w:val="28"/>
          </w:rPr>
          <w:t>англ.</w:t>
        </w:r>
      </w:hyperlink>
      <w:r>
        <w:rPr>
          <w:rFonts w:ascii="Book Antiqua" w:eastAsia="Book Antiqua" w:hAnsi="Book Antiqua" w:cs="Book Antiqua"/>
          <w:color w:val="000000"/>
          <w:sz w:val="28"/>
          <w:szCs w:val="28"/>
        </w:rPr>
        <w:t> </w:t>
      </w: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backup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copy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>) — процесс создания копии данных на носителе (жёстком диске, дискете и т. д.), предназначенном для </w:t>
      </w:r>
      <w:hyperlink r:id="rId14">
        <w:r>
          <w:rPr>
            <w:rFonts w:ascii="Book Antiqua" w:eastAsia="Book Antiqua" w:hAnsi="Book Antiqua" w:cs="Book Antiqua"/>
            <w:color w:val="000000"/>
            <w:sz w:val="28"/>
            <w:szCs w:val="28"/>
          </w:rPr>
          <w:t>восстановления данных</w:t>
        </w:r>
      </w:hyperlink>
      <w:r>
        <w:rPr>
          <w:rFonts w:ascii="Book Antiqua" w:eastAsia="Book Antiqua" w:hAnsi="Book Antiqua" w:cs="Book Antiqua"/>
          <w:color w:val="000000"/>
          <w:sz w:val="28"/>
          <w:szCs w:val="28"/>
        </w:rPr>
        <w:t> в оригинальном или новом месте их расположения в случае их повреждения или разрушения.</w:t>
      </w:r>
    </w:p>
    <w:p w:rsidR="00EE6B47" w:rsidRDefault="0023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hyperlink r:id="rId15">
        <w:proofErr w:type="spellStart"/>
        <w:r w:rsidR="001D786B">
          <w:rPr>
            <w:rFonts w:ascii="Book Antiqua" w:eastAsia="Book Antiqua" w:hAnsi="Book Antiqua" w:cs="Book Antiqua"/>
            <w:color w:val="000000"/>
            <w:sz w:val="28"/>
            <w:szCs w:val="28"/>
          </w:rPr>
          <w:t>Google</w:t>
        </w:r>
        <w:proofErr w:type="spellEnd"/>
      </w:hyperlink>
      <w:r w:rsidR="001D786B">
        <w:rPr>
          <w:rFonts w:ascii="Book Antiqua" w:eastAsia="Book Antiqua" w:hAnsi="Book Antiqua" w:cs="Book Antiqua"/>
          <w:color w:val="000000"/>
          <w:sz w:val="28"/>
          <w:szCs w:val="28"/>
        </w:rPr>
        <w:t> — поисковая система.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Yandex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 – поисковая система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Ба́за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да́нных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 — представленная в объективной форме совокупность самостоятельных материалов (статей, расчётов, нормативных актов, судебных решений и иных подобных материалов), систематизированных таким образом, чтобы эти материалы могли </w:t>
      </w:r>
      <w:r>
        <w:rPr>
          <w:rFonts w:ascii="Book Antiqua" w:eastAsia="Book Antiqua" w:hAnsi="Book Antiqua" w:cs="Book Antiqua"/>
          <w:color w:val="000000"/>
          <w:sz w:val="28"/>
          <w:szCs w:val="28"/>
        </w:rPr>
        <w:lastRenderedPageBreak/>
        <w:t>быть найдены и обработаны с помощью электронной вычислительной машины (ЭВМ)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Блог(</w:t>
      </w:r>
      <w:hyperlink r:id="rId16">
        <w:r>
          <w:rPr>
            <w:rFonts w:ascii="Book Antiqua" w:eastAsia="Book Antiqua" w:hAnsi="Book Antiqua" w:cs="Book Antiqua"/>
            <w:color w:val="000000"/>
            <w:sz w:val="28"/>
            <w:szCs w:val="28"/>
          </w:rPr>
          <w:t>англ.</w:t>
        </w:r>
      </w:hyperlink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blog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, от </w:t>
      </w: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web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log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 — </w:t>
      </w:r>
      <w:hyperlink r:id="rId17">
        <w:r>
          <w:rPr>
            <w:rFonts w:ascii="Book Antiqua" w:eastAsia="Book Antiqua" w:hAnsi="Book Antiqua" w:cs="Book Antiqua"/>
            <w:color w:val="000000"/>
            <w:sz w:val="28"/>
            <w:szCs w:val="28"/>
          </w:rPr>
          <w:t>интернет</w:t>
        </w:r>
      </w:hyperlink>
      <w:r>
        <w:rPr>
          <w:rFonts w:ascii="Book Antiqua" w:eastAsia="Book Antiqua" w:hAnsi="Book Antiqua" w:cs="Book Antiqua"/>
          <w:color w:val="000000"/>
          <w:sz w:val="28"/>
          <w:szCs w:val="28"/>
        </w:rPr>
        <w:t>-журнал событий, интернет-дневник, онлайн-дневник) — веб-</w:t>
      </w:r>
      <w:hyperlink r:id="rId18">
        <w:r>
          <w:rPr>
            <w:rFonts w:ascii="Book Antiqua" w:eastAsia="Book Antiqua" w:hAnsi="Book Antiqua" w:cs="Book Antiqua"/>
            <w:color w:val="000000"/>
            <w:sz w:val="28"/>
            <w:szCs w:val="28"/>
          </w:rPr>
          <w:t>сайт</w:t>
        </w:r>
      </w:hyperlink>
      <w:r>
        <w:rPr>
          <w:rFonts w:ascii="Book Antiqua" w:eastAsia="Book Antiqua" w:hAnsi="Book Antiqua" w:cs="Book Antiqua"/>
          <w:color w:val="000000"/>
          <w:sz w:val="28"/>
          <w:szCs w:val="28"/>
        </w:rPr>
        <w:t>, основное содержимое которого — регулярно добавляемые записи, содержащие текст, изображения или </w:t>
      </w:r>
      <w:hyperlink r:id="rId19">
        <w:r>
          <w:rPr>
            <w:rFonts w:ascii="Book Antiqua" w:eastAsia="Book Antiqua" w:hAnsi="Book Antiqua" w:cs="Book Antiqua"/>
            <w:color w:val="000000"/>
            <w:sz w:val="28"/>
            <w:szCs w:val="28"/>
          </w:rPr>
          <w:t>мультимедиа</w:t>
        </w:r>
      </w:hyperlink>
      <w:r>
        <w:rPr>
          <w:rFonts w:ascii="Book Antiqua" w:eastAsia="Book Antiqua" w:hAnsi="Book Antiqua" w:cs="Book Antiqua"/>
          <w:color w:val="000000"/>
          <w:sz w:val="28"/>
          <w:szCs w:val="28"/>
        </w:rPr>
        <w:t>.</w:t>
      </w:r>
    </w:p>
    <w:p w:rsidR="00EE6B47" w:rsidRDefault="001D786B">
      <w:pPr>
        <w:rPr>
          <w:rFonts w:ascii="Book Antiqua" w:eastAsia="Book Antiqua" w:hAnsi="Book Antiqua" w:cs="Book Antiqua"/>
          <w:sz w:val="28"/>
          <w:szCs w:val="28"/>
        </w:rPr>
      </w:pPr>
      <w:r>
        <w:br w:type="page"/>
      </w:r>
    </w:p>
    <w:p w:rsidR="00EE6B47" w:rsidRDefault="001D78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Панель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администрирования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Отсутствует</w:t>
      </w:r>
    </w:p>
    <w:p w:rsidR="00EE6B47" w:rsidRDefault="001D78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Требования к сайту</w:t>
      </w:r>
    </w:p>
    <w:p w:rsidR="00EE6B47" w:rsidRDefault="001D78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  <w:bookmarkStart w:id="1" w:name="_heading=h.2et92p0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Требования к сайту в целом</w:t>
      </w:r>
    </w:p>
    <w:p w:rsidR="00EE6B47" w:rsidRDefault="001D78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  <w:bookmarkStart w:id="2" w:name="_heading=h.tyjcwt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Адаптивность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Сайт будет являться адаптивным (резиновым) под все диагонали устройств.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Визуальное отображение сайта на мобильных телефонах и планшетах выбирает на свое усмотрение исполнитель. 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Заказчик может вносить свои коррективы, в случае если они не будут изменять структуру верстки.</w:t>
      </w:r>
    </w:p>
    <w:p w:rsidR="00EE6B47" w:rsidRDefault="001D78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  <w:bookmarkStart w:id="3" w:name="_heading=h.3dy6vkm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Языки программирования и Базы данных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Данный сайт будет выполнен на языках программирования:</w:t>
      </w:r>
    </w:p>
    <w:p w:rsidR="00EE6B47" w:rsidRDefault="001D7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HTML5</w:t>
      </w:r>
    </w:p>
    <w:p w:rsidR="00EE6B47" w:rsidRDefault="001D7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CSS3</w:t>
      </w:r>
    </w:p>
    <w:p w:rsidR="00EE6B47" w:rsidRDefault="001D7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NODE.JS</w:t>
      </w:r>
    </w:p>
    <w:p w:rsidR="00EE6B47" w:rsidRDefault="001D7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JS</w:t>
      </w:r>
    </w:p>
    <w:p w:rsidR="00EE6B47" w:rsidRDefault="001D7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JQuery</w:t>
      </w:r>
      <w:proofErr w:type="spellEnd"/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При разработке могут быть использованы следующие базы данных:</w:t>
      </w:r>
    </w:p>
    <w:p w:rsidR="00EE6B47" w:rsidRDefault="001D7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PostgreSQL</w:t>
      </w:r>
      <w:proofErr w:type="spellEnd"/>
    </w:p>
    <w:p w:rsidR="00EE6B47" w:rsidRDefault="001D7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lastRenderedPageBreak/>
        <w:t>MariaDB</w:t>
      </w:r>
      <w:proofErr w:type="spellEnd"/>
    </w:p>
    <w:p w:rsidR="00EE6B47" w:rsidRDefault="001D7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Redis</w:t>
      </w:r>
      <w:proofErr w:type="spellEnd"/>
    </w:p>
    <w:p w:rsidR="00EE6B47" w:rsidRDefault="001D7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</w:rPr>
        <w:t>MongoDB</w:t>
      </w:r>
      <w:proofErr w:type="spellEnd"/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При необходимости, данный перечень баз данных может быть изменён, после согласования с заказчиком.</w:t>
      </w:r>
    </w:p>
    <w:p w:rsidR="00EE6B47" w:rsidRDefault="001D78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  <w:bookmarkStart w:id="4" w:name="_heading=h.1t3h5sf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Совместимость с браузерами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Данный сайт будет поддерживаться на последних версиях следующих браузеров:</w:t>
      </w:r>
    </w:p>
    <w:p w:rsidR="00EE6B47" w:rsidRDefault="001D78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  <w:highlight w:val="white"/>
        </w:rPr>
        <w:t>Edge</w:t>
      </w:r>
      <w:proofErr w:type="spellEnd"/>
    </w:p>
    <w:p w:rsidR="00EE6B47" w:rsidRDefault="001D78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  <w:highlight w:val="white"/>
        </w:rPr>
        <w:t>Chrome</w:t>
      </w:r>
      <w:proofErr w:type="spellEnd"/>
    </w:p>
    <w:p w:rsidR="00EE6B47" w:rsidRDefault="001D78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  <w:highlight w:val="white"/>
        </w:rPr>
        <w:t>Mozilla</w:t>
      </w:r>
      <w:proofErr w:type="spellEnd"/>
      <w:r>
        <w:rPr>
          <w:rFonts w:ascii="Book Antiqua" w:eastAsia="Book Antiqua" w:hAnsi="Book Antiqua" w:cs="Book Antiqu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  <w:highlight w:val="white"/>
        </w:rPr>
        <w:t>FireFox</w:t>
      </w:r>
      <w:proofErr w:type="spellEnd"/>
    </w:p>
    <w:p w:rsidR="00EE6B47" w:rsidRDefault="001D78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  <w:highlight w:val="white"/>
        </w:rPr>
        <w:t>Opera</w:t>
      </w:r>
      <w:proofErr w:type="spellEnd"/>
    </w:p>
    <w:p w:rsidR="00EE6B47" w:rsidRDefault="001D78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  <w:highlight w:val="white"/>
        </w:rPr>
        <w:t>Yandex</w:t>
      </w:r>
      <w:proofErr w:type="spellEnd"/>
    </w:p>
    <w:p w:rsidR="00EE6B47" w:rsidRDefault="001D78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proofErr w:type="spellStart"/>
      <w:r>
        <w:rPr>
          <w:rFonts w:ascii="Book Antiqua" w:eastAsia="Book Antiqua" w:hAnsi="Book Antiqua" w:cs="Book Antiqua"/>
          <w:color w:val="000000"/>
          <w:sz w:val="28"/>
          <w:szCs w:val="28"/>
          <w:highlight w:val="white"/>
        </w:rPr>
        <w:t>Safari</w:t>
      </w:r>
      <w:proofErr w:type="spellEnd"/>
    </w:p>
    <w:p w:rsidR="00EE6B47" w:rsidRDefault="001D78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  <w:bookmarkStart w:id="5" w:name="_heading=h.4d34og8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Требования к функционированию сайта</w:t>
      </w:r>
    </w:p>
    <w:p w:rsidR="00EE6B47" w:rsidRDefault="001D78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Требования к надежности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– 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lastRenderedPageBreak/>
        <w:t>– при ошибках в работе аппаратных средств (кроме носителей данных и программ) восстановление функции системы возлагается на ОС.</w:t>
      </w:r>
    </w:p>
    <w:p w:rsidR="00EE6B47" w:rsidRDefault="00EE6B4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</w:p>
    <w:p w:rsidR="00EE6B47" w:rsidRDefault="001D78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  <w:bookmarkStart w:id="6" w:name="_heading=h.2s8eyo1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Требования к эргономике и технической эстетике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firstLine="709"/>
        <w:jc w:val="both"/>
        <w:rPr>
          <w:rFonts w:ascii="Book Antiqua" w:eastAsia="Book Antiqua" w:hAnsi="Book Antiqua" w:cs="Book Antiqua"/>
          <w:b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Взаимодействие пользователей с приложением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функциям.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Все надписи и сообщения, должны быть на русском языке.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Приложение должно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EE6B47" w:rsidRDefault="001D786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Интерфейс должен проектироваться с учетом требований унификации:</w:t>
      </w:r>
    </w:p>
    <w:p w:rsidR="00EE6B47" w:rsidRDefault="001D78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lastRenderedPageBreak/>
        <w:t>все элементы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:rsidR="00EE6B47" w:rsidRDefault="001D78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>для обозначения сходных операций должны использоваться сходные графические значки, кнопки и</w:t>
      </w:r>
    </w:p>
    <w:p w:rsidR="00EE6B47" w:rsidRDefault="001D78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Book Antiqua" w:eastAsia="Book Antiqua" w:hAnsi="Book Antiqua" w:cs="Book Antiqua"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28"/>
          <w:szCs w:val="28"/>
        </w:rPr>
        <w:t xml:space="preserve"> другие управляющие (навигационные) элементы. </w:t>
      </w:r>
      <w:r>
        <w:rPr>
          <w:rFonts w:ascii="Book Antiqua" w:eastAsia="Book Antiqua" w:hAnsi="Book Antiqua" w:cs="Book Antiqua"/>
          <w:color w:val="000000"/>
          <w:sz w:val="28"/>
          <w:szCs w:val="28"/>
        </w:rPr>
        <w:br/>
      </w:r>
    </w:p>
    <w:p w:rsidR="00EE6B47" w:rsidRDefault="001D786B">
      <w:pPr>
        <w:rPr>
          <w:rFonts w:ascii="Book Antiqua" w:eastAsia="Book Antiqua" w:hAnsi="Book Antiqua" w:cs="Book Antiqua"/>
          <w:sz w:val="28"/>
          <w:szCs w:val="28"/>
        </w:rPr>
      </w:pPr>
      <w:r>
        <w:br w:type="page"/>
      </w:r>
    </w:p>
    <w:p w:rsidR="00EE6B47" w:rsidRDefault="001D78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  <w:bookmarkStart w:id="7" w:name="_heading=h.17dp8vu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Характеристики сайта</w:t>
      </w:r>
    </w:p>
    <w:p w:rsidR="00EE6B47" w:rsidRDefault="001D78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Описание страниц сайта</w:t>
      </w:r>
    </w:p>
    <w:p w:rsidR="00EE6B47" w:rsidRDefault="001D78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Главная</w:t>
      </w:r>
    </w:p>
    <w:p w:rsidR="007A636F" w:rsidRDefault="007A63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«</w:t>
      </w:r>
      <w:r w:rsidR="00234D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из модов по </w:t>
      </w:r>
      <w:r w:rsidR="00234D4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Slay</w:t>
      </w:r>
      <w:r w:rsidR="00234D44" w:rsidRPr="00234D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34D4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the</w:t>
      </w:r>
      <w:r w:rsidR="00234D44" w:rsidRPr="00234D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34D4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Spire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1D786B" w:rsidRDefault="001D78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всех страниц будет шапка с </w:t>
      </w:r>
      <w:r w:rsidR="00234D44">
        <w:rPr>
          <w:rFonts w:ascii="Times New Roman" w:eastAsia="Times New Roman" w:hAnsi="Times New Roman" w:cs="Times New Roman"/>
          <w:color w:val="000000"/>
          <w:sz w:val="28"/>
          <w:szCs w:val="28"/>
        </w:rPr>
        <w:t>«бургером»-навигацией.</w:t>
      </w:r>
    </w:p>
    <w:p w:rsidR="00234D44" w:rsidRDefault="007A63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Страница со списком </w:t>
      </w:r>
      <w:r w:rsidR="00234D44">
        <w:rPr>
          <w:rFonts w:ascii="Times New Roman" w:eastAsia="Times New Roman" w:hAnsi="Times New Roman" w:cs="Times New Roman"/>
          <w:color w:val="000000"/>
          <w:sz w:val="28"/>
          <w:szCs w:val="28"/>
        </w:rPr>
        <w:t>карт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расположенные</w:t>
      </w:r>
      <w:r w:rsidR="00234D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карты из различных модов со всей информацией – цена, название, тип, эффект. При наведении появляется доп. окошко с указанием мода.</w:t>
      </w:r>
    </w:p>
    <w:p w:rsidR="00234D44" w:rsidRDefault="0023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Дополнительно на странице имеется фильтр и поиск.</w:t>
      </w:r>
    </w:p>
    <w:p w:rsidR="007A636F" w:rsidRDefault="007A63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</w:t>
      </w:r>
      <w:r w:rsidR="00234D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234D4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About</w:t>
      </w:r>
      <w:r w:rsidR="00234D4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234D44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игры, сайта и тех, кто над ним работал.</w:t>
      </w:r>
    </w:p>
    <w:p w:rsidR="007A636F" w:rsidRPr="00234D44" w:rsidRDefault="0023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Contribute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– форма с возможностью отправки данных о своём моде.</w:t>
      </w:r>
    </w:p>
    <w:p w:rsidR="00EE6B47" w:rsidRDefault="007A636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Список </w:t>
      </w:r>
      <w:r w:rsidR="00234D4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карт</w:t>
      </w:r>
    </w:p>
    <w:p w:rsidR="00234D44" w:rsidRDefault="007A63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Основа – </w:t>
      </w:r>
      <w:r w:rsidR="00234D44">
        <w:rPr>
          <w:rFonts w:ascii="Times New Roman" w:eastAsia="Times New Roman" w:hAnsi="Times New Roman" w:cs="Times New Roman"/>
          <w:color w:val="000000"/>
          <w:sz w:val="28"/>
          <w:szCs w:val="28"/>
        </w:rPr>
        <w:t>игровые карты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Контейнер, содержащий</w:t>
      </w:r>
      <w:r w:rsidR="00234D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энергию карты, название, эффекты, тип, редкость и проч. информацию</w:t>
      </w:r>
    </w:p>
    <w:p w:rsidR="00234D44" w:rsidRDefault="00234D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Вверху страницы примерно на 30% высоты экрана прикреплённая табличка с простым текстом – описанием страницы. При прокрутке табличка уходит, а возвращается только при возвращении на самый верх страницы.</w:t>
      </w:r>
    </w:p>
    <w:p w:rsidR="007A636F" w:rsidRDefault="007A63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Дополнительно: добавить поиск (текстовая строка на верху страницы, при заполнении которой будут динамически удаляться </w:t>
      </w:r>
      <w:r w:rsidR="00234D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карты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 страницы)</w:t>
      </w:r>
      <w:r w:rsidR="00234D44">
        <w:rPr>
          <w:rFonts w:ascii="Times New Roman" w:eastAsia="Times New Roman" w:hAnsi="Times New Roman" w:cs="Times New Roman"/>
          <w:color w:val="000000"/>
          <w:sz w:val="28"/>
          <w:szCs w:val="28"/>
        </w:rPr>
        <w:t>. При пустом поиске при прокрутке он будет сворачиваться в кнопку</w:t>
      </w:r>
      <w:r w:rsidR="00D85C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 «бургером» в углу страницы, при нажатии разворачивается в строку. Возможность переключения режима поиска по описанию или по имени.</w:t>
      </w:r>
    </w:p>
    <w:p w:rsidR="00B7250E" w:rsidRDefault="00B725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Дополнительно: </w:t>
      </w:r>
      <w:r w:rsidR="00FA171B">
        <w:rPr>
          <w:rFonts w:ascii="Times New Roman" w:eastAsia="Times New Roman" w:hAnsi="Times New Roman" w:cs="Times New Roman"/>
          <w:color w:val="000000"/>
          <w:sz w:val="28"/>
          <w:szCs w:val="28"/>
        </w:rPr>
        <w:t>под поиском</w:t>
      </w:r>
      <w:r w:rsidR="00D85C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«бургером»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сортировку по различным параметрам (пр. </w:t>
      </w:r>
      <w:r w:rsidR="00234D44"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стоимость, цвет, мод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Иконка воронки</w:t>
      </w:r>
      <w:r>
        <w:rPr>
          <w:noProof/>
        </w:rPr>
        <w:drawing>
          <wp:inline distT="0" distB="0" distL="0" distR="0">
            <wp:extent cx="238125" cy="238125"/>
            <wp:effectExtent l="0" t="0" r="9525" b="9525"/>
            <wp:docPr id="1" name="Рисунок 1" descr="Фильтр – Бесплатные иконки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льтр – Бесплатные иконки: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при нажатии выпадающий список с группами кнопок-переключателей - параметры (имя,</w:t>
      </w:r>
      <w:r w:rsidR="00234D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стоимость, цвет и т.п.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тип (возрастание/убывание)</w:t>
      </w:r>
      <w:r w:rsidR="00B279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34D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E6B47" w:rsidRPr="005575AA" w:rsidRDefault="00B2791C" w:rsidP="005575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Адаптивная вёрстка относительно коли</w:t>
      </w:r>
      <w:r w:rsidR="00234D44">
        <w:rPr>
          <w:rFonts w:ascii="Times New Roman" w:eastAsia="Times New Roman" w:hAnsi="Times New Roman" w:cs="Times New Roman"/>
          <w:color w:val="000000"/>
          <w:sz w:val="28"/>
          <w:szCs w:val="28"/>
        </w:rPr>
        <w:t>чества «карточек» в каждом ряду, динамическая подгрузка карт на страницу при достижении конца страницы.</w:t>
      </w:r>
    </w:p>
    <w:p w:rsidR="00EE6B47" w:rsidRDefault="00B725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Страница </w:t>
      </w:r>
      <w:r w:rsidR="00A539F6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«</w:t>
      </w:r>
      <w:r w:rsidR="00A539F6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About</w:t>
      </w:r>
      <w:r w:rsidR="00A539F6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»</w:t>
      </w:r>
    </w:p>
    <w:p w:rsidR="00B2791C" w:rsidRDefault="00B7250E" w:rsidP="00A539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Основа: </w:t>
      </w:r>
      <w:r w:rsidR="00A539F6">
        <w:rPr>
          <w:rFonts w:ascii="Times New Roman" w:eastAsia="Times New Roman" w:hAnsi="Times New Roman" w:cs="Times New Roman"/>
          <w:color w:val="000000"/>
          <w:sz w:val="28"/>
          <w:szCs w:val="28"/>
        </w:rPr>
        <w:t>На ПК: Одна страница разделена на три части, при наведении на каждую она разворачивается на всю ширину, в противном случае содержатся в своей «трети». Описание игры</w:t>
      </w:r>
      <w:r w:rsidR="005A57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(со ссылкой на страницу в </w:t>
      </w:r>
      <w:proofErr w:type="spellStart"/>
      <w:r w:rsidR="005A57A8">
        <w:rPr>
          <w:rFonts w:ascii="Times New Roman" w:eastAsia="Times New Roman" w:hAnsi="Times New Roman" w:cs="Times New Roman"/>
          <w:color w:val="000000"/>
          <w:sz w:val="28"/>
          <w:szCs w:val="28"/>
        </w:rPr>
        <w:t>стиме</w:t>
      </w:r>
      <w:proofErr w:type="spellEnd"/>
      <w:r w:rsidR="005A57A8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A539F6">
        <w:rPr>
          <w:rFonts w:ascii="Times New Roman" w:eastAsia="Times New Roman" w:hAnsi="Times New Roman" w:cs="Times New Roman"/>
          <w:color w:val="000000"/>
          <w:sz w:val="28"/>
          <w:szCs w:val="28"/>
        </w:rPr>
        <w:t>, описание данного сайта и его функционала и описание команды, работавшей над сайтом и над инструментами по получению данных.</w:t>
      </w:r>
    </w:p>
    <w:p w:rsidR="00A539F6" w:rsidRDefault="00A539F6" w:rsidP="00A539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телефоне вместо этого каждая часть отображается как меню вверху</w:t>
      </w:r>
      <w:r w:rsidR="00D85C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тремя позициями (Об игре, </w:t>
      </w:r>
      <w:proofErr w:type="gramStart"/>
      <w:r w:rsidR="00D85CC7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gramEnd"/>
      <w:r w:rsidR="00D85C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сайте, О команде)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</w:t>
      </w:r>
      <w:r w:rsidR="001C50CF">
        <w:rPr>
          <w:rFonts w:ascii="Times New Roman" w:eastAsia="Times New Roman" w:hAnsi="Times New Roman" w:cs="Times New Roman"/>
          <w:color w:val="000000"/>
          <w:sz w:val="28"/>
          <w:szCs w:val="28"/>
        </w:rPr>
        <w:t>рое разворачивается при нажатии в ту же информацию.</w:t>
      </w:r>
    </w:p>
    <w:p w:rsidR="005A57A8" w:rsidRPr="00B7250E" w:rsidRDefault="005A57A8" w:rsidP="00A539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Дополнительно – карточка «покупки»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стиме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8" w:name="_GoBack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21562B" w:rsidRPr="0021562B" w:rsidRDefault="00A539F6" w:rsidP="0021562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Contribute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» </w:t>
      </w:r>
    </w:p>
    <w:p w:rsidR="00A539F6" w:rsidRPr="0021562B" w:rsidRDefault="00A539F6" w:rsidP="00A539F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Основа: описание того, какие инструменты использовать, чтобы достать свои данные из игры и форма с возможностью прикрепления файлов.</w:t>
      </w:r>
    </w:p>
    <w:p w:rsidR="0021562B" w:rsidRPr="0021562B" w:rsidRDefault="0021562B" w:rsidP="00BC51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21562B" w:rsidRPr="0021562B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D44" w:rsidRDefault="00234D44">
      <w:pPr>
        <w:spacing w:after="0" w:line="240" w:lineRule="auto"/>
      </w:pPr>
      <w:r>
        <w:separator/>
      </w:r>
    </w:p>
  </w:endnote>
  <w:endnote w:type="continuationSeparator" w:id="0">
    <w:p w:rsidR="00234D44" w:rsidRDefault="0023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D44" w:rsidRDefault="00234D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:rsidR="00234D44" w:rsidRDefault="00234D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:rsidR="00234D44" w:rsidRDefault="00234D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proofErr w:type="gramStart"/>
    <w:r>
      <w:rPr>
        <w:color w:val="000000"/>
      </w:rPr>
      <w:t>« _</w:t>
    </w:r>
    <w:proofErr w:type="gramEnd"/>
    <w:r>
      <w:rPr>
        <w:color w:val="000000"/>
      </w:rPr>
      <w:t>__ »  _____________ 202</w:t>
    </w:r>
    <w:r w:rsidR="00A539F6">
      <w:rPr>
        <w:color w:val="000000"/>
      </w:rPr>
      <w:t>3</w:t>
    </w:r>
    <w:r>
      <w:rPr>
        <w:color w:val="000000"/>
      </w:rPr>
      <w:t xml:space="preserve"> г</w:t>
    </w:r>
    <w:r>
      <w:rPr>
        <w:color w:val="000000"/>
      </w:rPr>
      <w:tab/>
    </w:r>
    <w:r>
      <w:rPr>
        <w:color w:val="000000"/>
      </w:rPr>
      <w:tab/>
      <w:t>_____________________ Левченко Д.М.</w:t>
    </w:r>
  </w:p>
  <w:p w:rsidR="00234D44" w:rsidRDefault="00234D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:rsidR="00234D44" w:rsidRDefault="00234D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proofErr w:type="gramStart"/>
    <w:r>
      <w:rPr>
        <w:color w:val="000000"/>
      </w:rPr>
      <w:t>« _</w:t>
    </w:r>
    <w:proofErr w:type="gramEnd"/>
    <w:r>
      <w:rPr>
        <w:color w:val="000000"/>
      </w:rPr>
      <w:t>__ »  _____________ 202</w:t>
    </w:r>
    <w:r w:rsidR="00A539F6">
      <w:rPr>
        <w:color w:val="000000"/>
      </w:rPr>
      <w:t>3</w:t>
    </w:r>
    <w:r>
      <w:rPr>
        <w:color w:val="000000"/>
      </w:rPr>
      <w:t xml:space="preserve"> г</w:t>
    </w:r>
    <w:r>
      <w:rPr>
        <w:color w:val="000000"/>
      </w:rPr>
      <w:tab/>
    </w:r>
    <w:r>
      <w:rPr>
        <w:color w:val="000000"/>
      </w:rPr>
      <w:tab/>
      <w:t>___________________ Баранов Д.Е.</w:t>
    </w:r>
  </w:p>
  <w:p w:rsidR="00234D44" w:rsidRDefault="00234D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:rsidR="00234D44" w:rsidRDefault="00234D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A57A8">
      <w:rPr>
        <w:noProof/>
        <w:color w:val="000000"/>
      </w:rPr>
      <w:t>8</w:t>
    </w:r>
    <w:r>
      <w:rPr>
        <w:color w:val="000000"/>
      </w:rPr>
      <w:fldChar w:fldCharType="end"/>
    </w:r>
  </w:p>
  <w:p w:rsidR="00234D44" w:rsidRDefault="00234D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D44" w:rsidRDefault="00234D44">
      <w:pPr>
        <w:spacing w:after="0" w:line="240" w:lineRule="auto"/>
      </w:pPr>
      <w:r>
        <w:separator/>
      </w:r>
    </w:p>
  </w:footnote>
  <w:footnote w:type="continuationSeparator" w:id="0">
    <w:p w:rsidR="00234D44" w:rsidRDefault="00234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D44" w:rsidRDefault="00234D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-1061530</wp:posOffset>
          </wp:positionH>
          <wp:positionV relativeFrom="paragraph">
            <wp:posOffset>-418105</wp:posOffset>
          </wp:positionV>
          <wp:extent cx="7527290" cy="10647045"/>
          <wp:effectExtent l="0" t="0" r="0" b="0"/>
          <wp:wrapNone/>
          <wp:docPr id="3" name="image1.png" descr="aAAAAAA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AAAAAA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7290" cy="10647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83481"/>
    <w:multiLevelType w:val="multilevel"/>
    <w:tmpl w:val="CE366CD0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1"/>
      <w:numFmt w:val="decimal"/>
      <w:lvlText w:val="%1.%2"/>
      <w:lvlJc w:val="left"/>
      <w:pPr>
        <w:ind w:left="2149" w:hanging="720"/>
      </w:pPr>
    </w:lvl>
    <w:lvl w:ilvl="2">
      <w:start w:val="1"/>
      <w:numFmt w:val="decimal"/>
      <w:lvlText w:val="%1.%2.%3"/>
      <w:lvlJc w:val="left"/>
      <w:pPr>
        <w:ind w:left="2421" w:hanging="720"/>
      </w:pPr>
    </w:lvl>
    <w:lvl w:ilvl="3">
      <w:start w:val="1"/>
      <w:numFmt w:val="decimal"/>
      <w:lvlText w:val="%1.%2.%3.%4"/>
      <w:lvlJc w:val="left"/>
      <w:pPr>
        <w:ind w:left="3851" w:hanging="1080"/>
      </w:pPr>
      <w:rPr>
        <w:rFonts w:ascii="Times New Roman" w:eastAsia="Times New Roman" w:hAnsi="Times New Roman" w:cs="Times New Roman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3589" w:hanging="1080"/>
      </w:pPr>
    </w:lvl>
    <w:lvl w:ilvl="5">
      <w:start w:val="1"/>
      <w:numFmt w:val="decimal"/>
      <w:lvlText w:val="%1.%2.%3.%4.%5.%6"/>
      <w:lvlJc w:val="left"/>
      <w:pPr>
        <w:ind w:left="4309" w:hanging="1440"/>
      </w:pPr>
    </w:lvl>
    <w:lvl w:ilvl="6">
      <w:start w:val="1"/>
      <w:numFmt w:val="decimal"/>
      <w:lvlText w:val="%1.%2.%3.%4.%5.%6.%7"/>
      <w:lvlJc w:val="left"/>
      <w:pPr>
        <w:ind w:left="5029" w:hanging="1800"/>
      </w:pPr>
    </w:lvl>
    <w:lvl w:ilvl="7">
      <w:start w:val="1"/>
      <w:numFmt w:val="decimal"/>
      <w:lvlText w:val="%1.%2.%3.%4.%5.%6.%7.%8"/>
      <w:lvlJc w:val="left"/>
      <w:pPr>
        <w:ind w:left="5389" w:hanging="1800"/>
      </w:pPr>
    </w:lvl>
    <w:lvl w:ilvl="8">
      <w:start w:val="1"/>
      <w:numFmt w:val="decimal"/>
      <w:lvlText w:val="%1.%2.%3.%4.%5.%6.%7.%8.%9"/>
      <w:lvlJc w:val="left"/>
      <w:pPr>
        <w:ind w:left="6109" w:hanging="2160"/>
      </w:pPr>
    </w:lvl>
  </w:abstractNum>
  <w:abstractNum w:abstractNumId="1" w15:restartNumberingAfterBreak="0">
    <w:nsid w:val="343F25BC"/>
    <w:multiLevelType w:val="multilevel"/>
    <w:tmpl w:val="A57ABD82"/>
    <w:lvl w:ilvl="0">
      <w:start w:val="1"/>
      <w:numFmt w:val="bullet"/>
      <w:pStyle w:val="a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a0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B770CE"/>
    <w:multiLevelType w:val="multilevel"/>
    <w:tmpl w:val="D8B8CDD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7D0A73"/>
    <w:multiLevelType w:val="multilevel"/>
    <w:tmpl w:val="0AD63788"/>
    <w:lvl w:ilvl="0">
      <w:start w:val="1"/>
      <w:numFmt w:val="bullet"/>
      <w:lvlText w:val="−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~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47"/>
    <w:rsid w:val="0017267A"/>
    <w:rsid w:val="001C50CF"/>
    <w:rsid w:val="001D786B"/>
    <w:rsid w:val="0021562B"/>
    <w:rsid w:val="00234D44"/>
    <w:rsid w:val="002E23B7"/>
    <w:rsid w:val="005575AA"/>
    <w:rsid w:val="005A57A8"/>
    <w:rsid w:val="00623548"/>
    <w:rsid w:val="007A636F"/>
    <w:rsid w:val="008F094D"/>
    <w:rsid w:val="00A539F6"/>
    <w:rsid w:val="00AD6A76"/>
    <w:rsid w:val="00B2791C"/>
    <w:rsid w:val="00B7250E"/>
    <w:rsid w:val="00BC5176"/>
    <w:rsid w:val="00D54CB6"/>
    <w:rsid w:val="00D85CC7"/>
    <w:rsid w:val="00EE6B47"/>
    <w:rsid w:val="00FA171B"/>
    <w:rsid w:val="00FA62BD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C5202F2-F5AC-440D-9C0F-CB081488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939FD"/>
  </w:style>
  <w:style w:type="paragraph" w:styleId="1">
    <w:name w:val="heading 1"/>
    <w:basedOn w:val="a1"/>
    <w:next w:val="a1"/>
    <w:link w:val="10"/>
    <w:uiPriority w:val="9"/>
    <w:qFormat/>
    <w:rsid w:val="00DA0E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tanormal">
    <w:name w:val="nota_normal"/>
    <w:basedOn w:val="a1"/>
    <w:link w:val="notanormal0"/>
    <w:rsid w:val="00A939FD"/>
    <w:pPr>
      <w:suppressAutoHyphens/>
      <w:spacing w:after="0" w:line="360" w:lineRule="auto"/>
      <w:ind w:firstLine="709"/>
      <w:jc w:val="both"/>
    </w:pPr>
    <w:rPr>
      <w:rFonts w:ascii="Verdana" w:eastAsia="Times New Roman" w:hAnsi="Verdana" w:cs="Arial"/>
      <w:sz w:val="24"/>
      <w:lang w:eastAsia="ar-SA"/>
    </w:rPr>
  </w:style>
  <w:style w:type="character" w:customStyle="1" w:styleId="notanormal0">
    <w:name w:val="nota_normal Знак"/>
    <w:link w:val="notanormal"/>
    <w:rsid w:val="00A939FD"/>
    <w:rPr>
      <w:rFonts w:ascii="Verdana" w:eastAsia="Times New Roman" w:hAnsi="Verdana" w:cs="Arial"/>
      <w:sz w:val="24"/>
      <w:lang w:eastAsia="ar-SA"/>
    </w:rPr>
  </w:style>
  <w:style w:type="paragraph" w:styleId="a6">
    <w:name w:val="List Paragraph"/>
    <w:basedOn w:val="a1"/>
    <w:uiPriority w:val="34"/>
    <w:qFormat/>
    <w:rsid w:val="00A939FD"/>
    <w:pPr>
      <w:spacing w:after="0" w:line="360" w:lineRule="auto"/>
      <w:ind w:left="720"/>
      <w:contextualSpacing/>
    </w:pPr>
    <w:rPr>
      <w:rFonts w:ascii="Times New Roman" w:eastAsia="Times New Roman" w:hAnsi="Times New Roman" w:cs="Times New Roman"/>
      <w:sz w:val="24"/>
    </w:rPr>
  </w:style>
  <w:style w:type="paragraph" w:styleId="a7">
    <w:name w:val="header"/>
    <w:basedOn w:val="a1"/>
    <w:link w:val="a8"/>
    <w:uiPriority w:val="99"/>
    <w:unhideWhenUsed/>
    <w:rsid w:val="00A93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A939FD"/>
  </w:style>
  <w:style w:type="paragraph" w:styleId="a9">
    <w:name w:val="footer"/>
    <w:basedOn w:val="a1"/>
    <w:link w:val="aa"/>
    <w:uiPriority w:val="99"/>
    <w:unhideWhenUsed/>
    <w:rsid w:val="00A93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A939FD"/>
  </w:style>
  <w:style w:type="character" w:customStyle="1" w:styleId="m-8424293303048990827js-phone-number">
    <w:name w:val="m_-8424293303048990827js-phone-number"/>
    <w:basedOn w:val="a2"/>
    <w:rsid w:val="00A939FD"/>
  </w:style>
  <w:style w:type="paragraph" w:customStyle="1" w:styleId="a">
    <w:name w:val="Заголовки разделов"/>
    <w:basedOn w:val="a1"/>
    <w:link w:val="ab"/>
    <w:autoRedefine/>
    <w:qFormat/>
    <w:rsid w:val="00E239E8"/>
    <w:pPr>
      <w:numPr>
        <w:numId w:val="1"/>
      </w:numPr>
      <w:spacing w:after="240" w:line="360" w:lineRule="auto"/>
      <w:ind w:left="1068"/>
      <w:jc w:val="center"/>
    </w:pPr>
    <w:rPr>
      <w:rFonts w:ascii="Times New Roman" w:hAnsi="Times New Roman"/>
      <w:b/>
      <w:sz w:val="40"/>
    </w:rPr>
  </w:style>
  <w:style w:type="paragraph" w:customStyle="1" w:styleId="ac">
    <w:name w:val="Подразделы"/>
    <w:basedOn w:val="a"/>
    <w:link w:val="ad"/>
    <w:qFormat/>
    <w:rsid w:val="00A939FD"/>
    <w:pPr>
      <w:ind w:left="1429"/>
      <w:jc w:val="both"/>
    </w:pPr>
    <w:rPr>
      <w:sz w:val="36"/>
      <w:szCs w:val="26"/>
    </w:rPr>
  </w:style>
  <w:style w:type="paragraph" w:customStyle="1" w:styleId="ae">
    <w:name w:val="Пункты"/>
    <w:basedOn w:val="ac"/>
    <w:link w:val="af"/>
    <w:qFormat/>
    <w:rsid w:val="00A939FD"/>
    <w:pPr>
      <w:ind w:left="708" w:firstLine="567"/>
    </w:pPr>
    <w:rPr>
      <w:rFonts w:cs="Times New Roman"/>
      <w:sz w:val="32"/>
      <w:szCs w:val="24"/>
    </w:rPr>
  </w:style>
  <w:style w:type="paragraph" w:customStyle="1" w:styleId="af0">
    <w:name w:val="Осн текст"/>
    <w:basedOn w:val="a1"/>
    <w:link w:val="af1"/>
    <w:qFormat/>
    <w:rsid w:val="00A939F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customStyle="1" w:styleId="af">
    <w:name w:val="Пункты Знак"/>
    <w:basedOn w:val="a2"/>
    <w:link w:val="ae"/>
    <w:rsid w:val="00A939FD"/>
    <w:rPr>
      <w:rFonts w:ascii="Times New Roman" w:hAnsi="Times New Roman" w:cs="Times New Roman"/>
      <w:b/>
      <w:sz w:val="32"/>
      <w:szCs w:val="24"/>
    </w:rPr>
  </w:style>
  <w:style w:type="character" w:customStyle="1" w:styleId="af1">
    <w:name w:val="Осн текст Знак"/>
    <w:basedOn w:val="a2"/>
    <w:link w:val="af0"/>
    <w:rsid w:val="00A939FD"/>
    <w:rPr>
      <w:rFonts w:ascii="Times New Roman" w:eastAsia="Calibri" w:hAnsi="Times New Roman" w:cs="Times New Roman"/>
      <w:sz w:val="28"/>
      <w:szCs w:val="24"/>
      <w:lang w:eastAsia="ru-RU"/>
    </w:rPr>
  </w:style>
  <w:style w:type="character" w:customStyle="1" w:styleId="ad">
    <w:name w:val="Подразделы Знак"/>
    <w:basedOn w:val="a2"/>
    <w:link w:val="ac"/>
    <w:rsid w:val="00A939FD"/>
    <w:rPr>
      <w:rFonts w:ascii="Times New Roman" w:hAnsi="Times New Roman"/>
      <w:b/>
      <w:sz w:val="36"/>
      <w:szCs w:val="26"/>
    </w:rPr>
  </w:style>
  <w:style w:type="character" w:customStyle="1" w:styleId="ab">
    <w:name w:val="Заголовки разделов Знак"/>
    <w:basedOn w:val="a2"/>
    <w:link w:val="a"/>
    <w:rsid w:val="00E239E8"/>
    <w:rPr>
      <w:rFonts w:ascii="Times New Roman" w:hAnsi="Times New Roman"/>
      <w:b/>
      <w:sz w:val="40"/>
    </w:rPr>
  </w:style>
  <w:style w:type="paragraph" w:styleId="11">
    <w:name w:val="toc 1"/>
    <w:basedOn w:val="a1"/>
    <w:next w:val="a1"/>
    <w:autoRedefine/>
    <w:uiPriority w:val="39"/>
    <w:unhideWhenUsed/>
    <w:qFormat/>
    <w:rsid w:val="00A939FD"/>
    <w:pPr>
      <w:spacing w:after="100" w:line="240" w:lineRule="auto"/>
    </w:pPr>
    <w:rPr>
      <w:rFonts w:ascii="Times New Roman" w:hAnsi="Times New Roman" w:cs="Times New Roman"/>
      <w:sz w:val="24"/>
      <w:szCs w:val="24"/>
    </w:rPr>
  </w:style>
  <w:style w:type="paragraph" w:styleId="20">
    <w:name w:val="toc 2"/>
    <w:basedOn w:val="a1"/>
    <w:next w:val="a1"/>
    <w:autoRedefine/>
    <w:uiPriority w:val="39"/>
    <w:unhideWhenUsed/>
    <w:qFormat/>
    <w:rsid w:val="00A939FD"/>
    <w:pPr>
      <w:tabs>
        <w:tab w:val="left" w:pos="880"/>
        <w:tab w:val="right" w:leader="dot" w:pos="9345"/>
      </w:tabs>
      <w:spacing w:after="100" w:line="240" w:lineRule="auto"/>
      <w:ind w:left="220"/>
    </w:pPr>
    <w:rPr>
      <w:rFonts w:ascii="Times New Roman" w:hAnsi="Times New Roman" w:cs="Times New Roman"/>
      <w:sz w:val="24"/>
      <w:szCs w:val="24"/>
    </w:rPr>
  </w:style>
  <w:style w:type="paragraph" w:styleId="30">
    <w:name w:val="toc 3"/>
    <w:basedOn w:val="a1"/>
    <w:next w:val="a1"/>
    <w:autoRedefine/>
    <w:uiPriority w:val="39"/>
    <w:unhideWhenUsed/>
    <w:qFormat/>
    <w:rsid w:val="00A939FD"/>
    <w:pPr>
      <w:spacing w:after="100" w:line="240" w:lineRule="auto"/>
      <w:ind w:left="440"/>
    </w:pPr>
    <w:rPr>
      <w:rFonts w:ascii="Times New Roman" w:hAnsi="Times New Roman" w:cs="Times New Roman"/>
      <w:sz w:val="24"/>
      <w:szCs w:val="24"/>
    </w:rPr>
  </w:style>
  <w:style w:type="character" w:styleId="af2">
    <w:name w:val="Hyperlink"/>
    <w:basedOn w:val="a2"/>
    <w:uiPriority w:val="99"/>
    <w:unhideWhenUsed/>
    <w:rsid w:val="00A939FD"/>
    <w:rPr>
      <w:color w:val="0000FF" w:themeColor="hyperlink"/>
      <w:u w:val="single"/>
    </w:rPr>
  </w:style>
  <w:style w:type="paragraph" w:customStyle="1" w:styleId="21">
    <w:name w:val="Заголовок раздела 2"/>
    <w:basedOn w:val="a1"/>
    <w:link w:val="22"/>
    <w:qFormat/>
    <w:rsid w:val="00A939FD"/>
    <w:pPr>
      <w:spacing w:after="0" w:line="360" w:lineRule="auto"/>
      <w:jc w:val="center"/>
    </w:pPr>
    <w:rPr>
      <w:rFonts w:ascii="Arial" w:hAnsi="Arial" w:cs="Arial"/>
      <w:sz w:val="28"/>
      <w:szCs w:val="28"/>
    </w:rPr>
  </w:style>
  <w:style w:type="character" w:customStyle="1" w:styleId="22">
    <w:name w:val="Заголовок раздела 2 Знак"/>
    <w:basedOn w:val="a2"/>
    <w:link w:val="21"/>
    <w:rsid w:val="00A939FD"/>
    <w:rPr>
      <w:rFonts w:ascii="Arial" w:hAnsi="Arial" w:cs="Arial"/>
      <w:sz w:val="28"/>
      <w:szCs w:val="28"/>
    </w:rPr>
  </w:style>
  <w:style w:type="paragraph" w:customStyle="1" w:styleId="a0">
    <w:name w:val="Подпункт"/>
    <w:basedOn w:val="ac"/>
    <w:link w:val="af3"/>
    <w:qFormat/>
    <w:rsid w:val="00A939FD"/>
    <w:pPr>
      <w:numPr>
        <w:ilvl w:val="3"/>
      </w:numPr>
      <w:ind w:left="1080"/>
    </w:pPr>
    <w:rPr>
      <w:rFonts w:cs="Times New Roman"/>
      <w:sz w:val="28"/>
      <w:szCs w:val="24"/>
    </w:rPr>
  </w:style>
  <w:style w:type="character" w:customStyle="1" w:styleId="af3">
    <w:name w:val="Подпункт Знак"/>
    <w:basedOn w:val="ad"/>
    <w:link w:val="a0"/>
    <w:rsid w:val="00A939FD"/>
    <w:rPr>
      <w:rFonts w:ascii="Times New Roman" w:hAnsi="Times New Roman" w:cs="Times New Roman"/>
      <w:b/>
      <w:sz w:val="28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A939FD"/>
    <w:pPr>
      <w:spacing w:after="10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customStyle="1" w:styleId="12">
    <w:name w:val="12"/>
    <w:basedOn w:val="a1"/>
    <w:rsid w:val="00A93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FollowedHyperlink"/>
    <w:basedOn w:val="a2"/>
    <w:uiPriority w:val="99"/>
    <w:semiHidden/>
    <w:unhideWhenUsed/>
    <w:rsid w:val="00A939FD"/>
    <w:rPr>
      <w:color w:val="800080" w:themeColor="followedHyperlink"/>
      <w:u w:val="single"/>
    </w:rPr>
  </w:style>
  <w:style w:type="character" w:customStyle="1" w:styleId="wikidict-ref">
    <w:name w:val="wikidict-ref"/>
    <w:basedOn w:val="a2"/>
    <w:rsid w:val="00A939FD"/>
  </w:style>
  <w:style w:type="paragraph" w:styleId="af5">
    <w:name w:val="Normal (Web)"/>
    <w:basedOn w:val="a1"/>
    <w:uiPriority w:val="99"/>
    <w:semiHidden/>
    <w:unhideWhenUsed/>
    <w:rsid w:val="00A93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6">
    <w:name w:val="Emphasis"/>
    <w:basedOn w:val="a2"/>
    <w:uiPriority w:val="20"/>
    <w:qFormat/>
    <w:rsid w:val="00A939FD"/>
    <w:rPr>
      <w:i/>
      <w:iCs/>
    </w:rPr>
  </w:style>
  <w:style w:type="character" w:customStyle="1" w:styleId="m5513496104574724935msohyperlink">
    <w:name w:val="m_5513496104574724935msohyperlink"/>
    <w:basedOn w:val="a2"/>
    <w:rsid w:val="00A939FD"/>
  </w:style>
  <w:style w:type="paragraph" w:customStyle="1" w:styleId="m5513496104574724935a">
    <w:name w:val="m_5513496104574724935a"/>
    <w:basedOn w:val="a1"/>
    <w:rsid w:val="00A93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50">
    <w:name w:val="toc 5"/>
    <w:basedOn w:val="a1"/>
    <w:next w:val="a1"/>
    <w:autoRedefine/>
    <w:uiPriority w:val="39"/>
    <w:unhideWhenUsed/>
    <w:rsid w:val="00A939FD"/>
    <w:pPr>
      <w:spacing w:after="100"/>
      <w:ind w:left="880"/>
    </w:pPr>
    <w:rPr>
      <w:rFonts w:eastAsiaTheme="minorEastAsia"/>
    </w:rPr>
  </w:style>
  <w:style w:type="paragraph" w:styleId="60">
    <w:name w:val="toc 6"/>
    <w:basedOn w:val="a1"/>
    <w:next w:val="a1"/>
    <w:autoRedefine/>
    <w:uiPriority w:val="39"/>
    <w:unhideWhenUsed/>
    <w:rsid w:val="00A939FD"/>
    <w:pPr>
      <w:spacing w:after="100"/>
      <w:ind w:left="1100"/>
    </w:pPr>
    <w:rPr>
      <w:rFonts w:eastAsiaTheme="minorEastAsia"/>
    </w:rPr>
  </w:style>
  <w:style w:type="paragraph" w:styleId="7">
    <w:name w:val="toc 7"/>
    <w:basedOn w:val="a1"/>
    <w:next w:val="a1"/>
    <w:autoRedefine/>
    <w:uiPriority w:val="39"/>
    <w:unhideWhenUsed/>
    <w:rsid w:val="00A939FD"/>
    <w:pPr>
      <w:spacing w:after="100"/>
      <w:ind w:left="1320"/>
    </w:pPr>
    <w:rPr>
      <w:rFonts w:eastAsiaTheme="minorEastAsia"/>
    </w:rPr>
  </w:style>
  <w:style w:type="paragraph" w:styleId="8">
    <w:name w:val="toc 8"/>
    <w:basedOn w:val="a1"/>
    <w:next w:val="a1"/>
    <w:autoRedefine/>
    <w:uiPriority w:val="39"/>
    <w:unhideWhenUsed/>
    <w:rsid w:val="00A939FD"/>
    <w:pPr>
      <w:spacing w:after="100"/>
      <w:ind w:left="1540"/>
    </w:pPr>
    <w:rPr>
      <w:rFonts w:eastAsiaTheme="minorEastAsia"/>
    </w:rPr>
  </w:style>
  <w:style w:type="paragraph" w:styleId="9">
    <w:name w:val="toc 9"/>
    <w:basedOn w:val="a1"/>
    <w:next w:val="a1"/>
    <w:autoRedefine/>
    <w:uiPriority w:val="39"/>
    <w:unhideWhenUsed/>
    <w:rsid w:val="00A939FD"/>
    <w:pPr>
      <w:spacing w:after="100"/>
      <w:ind w:left="1760"/>
    </w:pPr>
    <w:rPr>
      <w:rFonts w:eastAsiaTheme="minorEastAsia"/>
    </w:rPr>
  </w:style>
  <w:style w:type="table" w:styleId="af7">
    <w:name w:val="Table Grid"/>
    <w:basedOn w:val="a3"/>
    <w:uiPriority w:val="39"/>
    <w:rsid w:val="00A939FD"/>
    <w:pPr>
      <w:spacing w:after="0" w:line="240" w:lineRule="auto"/>
      <w:contextualSpacing/>
    </w:pPr>
    <w:rPr>
      <w:rFonts w:ascii="Arial" w:eastAsia="Arial" w:hAnsi="Arial" w:cs="Arial"/>
      <w:lang w:val="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1"/>
    <w:link w:val="af9"/>
    <w:uiPriority w:val="99"/>
    <w:semiHidden/>
    <w:unhideWhenUsed/>
    <w:rsid w:val="00A9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rsid w:val="00A939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uiPriority w:val="9"/>
    <w:rsid w:val="00DA0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a">
    <w:name w:val="TOC Heading"/>
    <w:basedOn w:val="1"/>
    <w:next w:val="a1"/>
    <w:uiPriority w:val="39"/>
    <w:semiHidden/>
    <w:unhideWhenUsed/>
    <w:qFormat/>
    <w:rsid w:val="00DA0E27"/>
    <w:pPr>
      <w:spacing w:line="276" w:lineRule="auto"/>
      <w:outlineLvl w:val="9"/>
    </w:pPr>
  </w:style>
  <w:style w:type="paragraph" w:styleId="afb">
    <w:name w:val="Subtitle"/>
    <w:basedOn w:val="a1"/>
    <w:next w:val="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1%80%D0%BE%D0%B4%D0%B0%D0%B6%D0%BD%D0%B0%D1%8F_%D1%86%D0%B5%D0%BD%D0%B0&amp;action=edit&amp;redlink=1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hyperlink" Target="https://ru.wikipedia.org/wiki/%D0%A1%D0%B0%D0%B9%D1%82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1%80%D0%B5%D1%87%D0%B5%D1%81%D0%BA%D0%B8%D0%B9_%D1%8F%D0%B7%D1%8B%D0%BA" TargetMode="External"/><Relationship Id="rId17" Type="http://schemas.openxmlformats.org/officeDocument/2006/relationships/hyperlink" Target="https://ru.wikipedia.org/wiki/%D0%98%D0%BD%D1%82%D0%B5%D1%80%D0%BD%D0%B5%D1%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D%D0%B3%D0%BB%D0%B8%D0%B9%D1%81%D0%BA%D0%B8%D0%B9_%D1%8F%D0%B7%D1%8B%D0%BA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0%BE%D0%B2%D0%B0%D1%8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Google_(%D0%BF%D0%BE%D0%B8%D1%81%D0%BA%D0%BE%D0%B2%D0%B0%D1%8F_%D1%81%D0%B8%D1%81%D1%82%D0%B5%D0%BC%D0%B0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E%D0%B1%D0%BC%D0%B5%D0%BD_(%D1%8D%D0%BA%D0%BE%D0%BD%D0%BE%D0%BC%D0%B8%D0%BA%D0%B0)" TargetMode="External"/><Relationship Id="rId19" Type="http://schemas.openxmlformats.org/officeDocument/2006/relationships/hyperlink" Target="https://ru.wikipedia.org/wiki/%D0%9C%D1%83%D0%BB%D1%8C%D1%82%D0%B8%D0%BC%D0%B5%D0%B4%D0%B8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5%D1%89%D1%8C" TargetMode="External"/><Relationship Id="rId14" Type="http://schemas.openxmlformats.org/officeDocument/2006/relationships/hyperlink" Target="https://ru.wikipedia.org/wiki/%D0%92%D0%BE%D1%81%D1%81%D1%82%D0%B0%D0%BD%D0%BE%D0%B2%D0%BB%D0%B5%D0%BD%D0%B8%D0%B5_%D0%B4%D0%B0%D0%BD%D0%BD%D1%8B%D1%85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/uQYEtUCOdS1L2geVhKyslgoAw==">AMUW2mVplehxG9CuQXtSwOLSq/MYAWL8/Z8vIXb5IG4mvKx4LntmbgbJC91VkpXVqWIIDUSM+MNiYtYTUdEttOKMX5q0QyD5HPw9+AOD6QLK1RjTISTXjXFRnUpKYuNP16teHV4iS7QRtl6izrezib8ZZFlTtgrjhtfj76xFu+toU3QnUdQDFdr1MQHuaKP3VWfpaY3avKpH09Ul6h64pEFTCkIh2I+e/efUj+b9absO68IiGKuW7w0=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Митла Максим Витальевич</dc:creator>
  <cp:lastModifiedBy>test</cp:lastModifiedBy>
  <cp:revision>14</cp:revision>
  <dcterms:created xsi:type="dcterms:W3CDTF">2022-11-29T02:55:00Z</dcterms:created>
  <dcterms:modified xsi:type="dcterms:W3CDTF">2023-02-20T07:32:00Z</dcterms:modified>
</cp:coreProperties>
</file>