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 w:rsidR="008110B3">
        <w:rPr>
          <w:rFonts w:hint="eastAsia"/>
        </w:rPr>
        <w:t>5</w:t>
      </w:r>
      <w:r>
        <w:t>.2 1</w:t>
      </w:r>
      <w:r w:rsidR="008110B3">
        <w:rPr>
          <w:rFonts w:hint="eastAsia"/>
        </w:rPr>
        <w:t>4</w:t>
      </w:r>
      <w:r>
        <w:t>:</w:t>
      </w:r>
      <w:r w:rsidR="00DA603B">
        <w:rPr>
          <w:rFonts w:hint="eastAsia"/>
        </w:rPr>
        <w:t>26</w:t>
      </w:r>
      <w:r>
        <w:t xml:space="preserve"> PM</w:t>
      </w:r>
    </w:p>
    <w:p w:rsidR="00A93030" w:rsidRDefault="00A93030">
      <w:pPr>
        <w:widowControl/>
        <w:spacing w:beforeLines="0" w:before="0" w:afterLines="0" w:after="0"/>
        <w:jc w:val="left"/>
      </w:pPr>
      <w:r>
        <w:br w:type="page"/>
      </w:r>
    </w:p>
    <w:p w:rsidR="0065757D" w:rsidRDefault="00A76E13" w:rsidP="00E8712C">
      <w:pPr>
        <w:pStyle w:val="1"/>
        <w:numPr>
          <w:ilvl w:val="0"/>
          <w:numId w:val="29"/>
        </w:numPr>
        <w:spacing w:before="312" w:after="312"/>
      </w:pPr>
      <w:r>
        <w:lastRenderedPageBreak/>
        <w:t>F</w:t>
      </w:r>
      <w:r>
        <w:rPr>
          <w:rFonts w:hint="eastAsia"/>
        </w:rPr>
        <w:t xml:space="preserve">orm </w:t>
      </w:r>
      <w:r>
        <w:t>Based Authentication</w:t>
      </w:r>
    </w:p>
    <w:p w:rsidR="00B67741" w:rsidRDefault="00B67741" w:rsidP="00B67741">
      <w:pPr>
        <w:pStyle w:val="2"/>
        <w:numPr>
          <w:ilvl w:val="1"/>
          <w:numId w:val="29"/>
        </w:numPr>
        <w:spacing w:before="312" w:after="312"/>
        <w:rPr>
          <w:rFonts w:hint="eastAsia"/>
        </w:rPr>
      </w:pPr>
      <w:r>
        <w:t>W</w:t>
      </w:r>
      <w:r>
        <w:rPr>
          <w:rFonts w:hint="eastAsia"/>
        </w:rPr>
        <w:t>eb Forms for Authentication</w:t>
      </w:r>
    </w:p>
    <w:p w:rsidR="00B67741" w:rsidRDefault="00B67741" w:rsidP="00B67741">
      <w:pPr>
        <w:spacing w:before="312" w:after="312"/>
      </w:pPr>
      <w:r>
        <w:t>S</w:t>
      </w:r>
      <w:r>
        <w:rPr>
          <w:rFonts w:hint="eastAsia"/>
        </w:rPr>
        <w:t xml:space="preserve">ome </w:t>
      </w:r>
      <w:r>
        <w:t>web service require form based authentication. In order to be able to use API calls, you typically need to launch a browser, log into a web form, and then establish a session.</w:t>
      </w:r>
    </w:p>
    <w:p w:rsidR="00B67741" w:rsidRPr="00B67741" w:rsidRDefault="00B67741" w:rsidP="00B67741">
      <w:pPr>
        <w:spacing w:before="312" w:after="312"/>
        <w:rPr>
          <w:b/>
        </w:rPr>
      </w:pPr>
      <w:r w:rsidRPr="00B67741">
        <w:rPr>
          <w:b/>
        </w:rPr>
        <w:t>Example</w:t>
      </w:r>
    </w:p>
    <w:p w:rsidR="00B67741" w:rsidRDefault="00B67741" w:rsidP="00B67741">
      <w:pPr>
        <w:spacing w:before="312" w:after="312"/>
      </w:pPr>
      <w:r>
        <w:t>A form that asks for authentication credentials might look like this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741" w:rsidTr="00B67741">
        <w:tc>
          <w:tcPr>
            <w:tcW w:w="8296" w:type="dxa"/>
          </w:tcPr>
          <w:p w:rsidR="00B67741" w:rsidRDefault="00B67741" w:rsidP="00B67741">
            <w:pPr>
              <w:spacing w:beforeLines="0" w:before="0" w:afterLines="0" w:after="0"/>
              <w:rPr>
                <w:rFonts w:ascii="Hack" w:hAnsi="Hack"/>
                <w:sz w:val="20"/>
                <w:szCs w:val="20"/>
              </w:rPr>
            </w:pPr>
            <w:r w:rsidRPr="00B67741">
              <w:rPr>
                <w:rFonts w:ascii="Hack" w:hAnsi="Hack"/>
                <w:sz w:val="20"/>
                <w:szCs w:val="20"/>
              </w:rPr>
              <w:t>&lt;</w:t>
            </w:r>
            <w:r>
              <w:rPr>
                <w:rFonts w:ascii="Hack" w:hAnsi="Hack"/>
                <w:sz w:val="20"/>
                <w:szCs w:val="20"/>
              </w:rPr>
              <w:t>form method=”post” action=”/login”&gt;</w:t>
            </w:r>
          </w:p>
          <w:p w:rsidR="00B67741" w:rsidRDefault="00B67741" w:rsidP="00B67741">
            <w:pPr>
              <w:spacing w:beforeLines="0" w:before="0" w:afterLines="0" w:after="0"/>
              <w:rPr>
                <w:rFonts w:ascii="Hack" w:hAnsi="Hack"/>
                <w:sz w:val="20"/>
                <w:szCs w:val="20"/>
              </w:rPr>
            </w:pPr>
            <w:r>
              <w:rPr>
                <w:rFonts w:ascii="Hack" w:hAnsi="Hack"/>
                <w:sz w:val="20"/>
                <w:szCs w:val="20"/>
              </w:rPr>
              <w:t xml:space="preserve">  Username: &lt;input type=”text” name=”username” required&gt;</w:t>
            </w:r>
          </w:p>
          <w:p w:rsidR="00B67741" w:rsidRDefault="00B67741" w:rsidP="00B67741">
            <w:pPr>
              <w:spacing w:beforeLines="0" w:before="0" w:afterLines="0" w:after="0"/>
              <w:rPr>
                <w:rFonts w:ascii="Hack" w:hAnsi="Hack"/>
                <w:sz w:val="20"/>
                <w:szCs w:val="20"/>
              </w:rPr>
            </w:pPr>
            <w:r>
              <w:rPr>
                <w:rFonts w:ascii="Hack" w:hAnsi="Hack"/>
                <w:sz w:val="20"/>
                <w:szCs w:val="20"/>
              </w:rPr>
              <w:t xml:space="preserve">  Password: &lt;input type=”password” name=”password” required&gt;</w:t>
            </w:r>
          </w:p>
          <w:p w:rsidR="00B67741" w:rsidRDefault="00B67741" w:rsidP="00B67741">
            <w:pPr>
              <w:spacing w:beforeLines="0" w:before="0" w:afterLines="0" w:after="0"/>
              <w:rPr>
                <w:rFonts w:ascii="Hack" w:hAnsi="Hack"/>
                <w:sz w:val="20"/>
                <w:szCs w:val="20"/>
              </w:rPr>
            </w:pPr>
            <w:r>
              <w:rPr>
                <w:rFonts w:ascii="Hack" w:hAnsi="Hack"/>
                <w:sz w:val="20"/>
                <w:szCs w:val="20"/>
              </w:rPr>
              <w:t xml:space="preserve">  &lt;input type=”submit” value=”login”&gt;</w:t>
            </w:r>
          </w:p>
          <w:p w:rsidR="00B67741" w:rsidRPr="00B67741" w:rsidRDefault="00B67741" w:rsidP="00B67741">
            <w:pPr>
              <w:spacing w:beforeLines="0" w:before="0" w:afterLines="0" w:after="0"/>
              <w:rPr>
                <w:rFonts w:ascii="Hack" w:hAnsi="Hack"/>
                <w:sz w:val="20"/>
                <w:szCs w:val="20"/>
              </w:rPr>
            </w:pPr>
            <w:r>
              <w:rPr>
                <w:rFonts w:ascii="Hack" w:hAnsi="Hack"/>
                <w:sz w:val="20"/>
                <w:szCs w:val="20"/>
              </w:rPr>
              <w:t>&lt;/form&gt;</w:t>
            </w:r>
          </w:p>
        </w:tc>
      </w:tr>
    </w:tbl>
    <w:p w:rsidR="00B67741" w:rsidRDefault="00B44C0F" w:rsidP="00B44C0F">
      <w:pPr>
        <w:spacing w:before="312" w:after="312"/>
      </w:pPr>
      <w:r>
        <w:t>T</w:t>
      </w:r>
      <w:r>
        <w:rPr>
          <w:rFonts w:hint="eastAsia"/>
        </w:rPr>
        <w:t xml:space="preserve">his </w:t>
      </w:r>
      <w:r>
        <w:t>would render a HTML form:</w:t>
      </w:r>
    </w:p>
    <w:p w:rsidR="00B44C0F" w:rsidRDefault="005E5D5A" w:rsidP="00B44C0F">
      <w:pPr>
        <w:spacing w:before="312" w:after="312"/>
      </w:pPr>
      <w:r>
        <w:rPr>
          <w:noProof/>
        </w:rPr>
        <w:drawing>
          <wp:inline distT="0" distB="0" distL="0" distR="0">
            <wp:extent cx="4359859" cy="462722"/>
            <wp:effectExtent l="0" t="0" r="3175" b="0"/>
            <wp:docPr id="1" name="图片 1" descr="Form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72" cy="4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5A" w:rsidRDefault="00D101EE" w:rsidP="00D101EE">
      <w:pPr>
        <w:pStyle w:val="2"/>
        <w:numPr>
          <w:ilvl w:val="1"/>
          <w:numId w:val="29"/>
        </w:numPr>
        <w:spacing w:before="312" w:after="312"/>
      </w:pPr>
      <w:r>
        <w:t>A SoapUI Test Case</w:t>
      </w:r>
    </w:p>
    <w:p w:rsidR="00D101EE" w:rsidRDefault="00D101EE" w:rsidP="00B44C0F">
      <w:pPr>
        <w:spacing w:before="312" w:after="312"/>
      </w:pPr>
      <w:r>
        <w:t>The way to deal with this in SoapUI would be to:</w:t>
      </w:r>
    </w:p>
    <w:p w:rsidR="00D101EE" w:rsidRDefault="00D101EE" w:rsidP="00D101EE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Create</w:t>
      </w:r>
      <w:r>
        <w:rPr>
          <w:rFonts w:hint="eastAsia"/>
        </w:rPr>
        <w:t xml:space="preserve"> </w:t>
      </w:r>
      <w:r>
        <w:t xml:space="preserve">a </w:t>
      </w:r>
      <w:r w:rsidRPr="00D101EE">
        <w:rPr>
          <w:b/>
        </w:rPr>
        <w:t>HTTP Request</w:t>
      </w:r>
      <w:r>
        <w:t xml:space="preserve"> Step with the appropriate settings (username, password, method).</w:t>
      </w:r>
    </w:p>
    <w:p w:rsidR="00D101EE" w:rsidRDefault="00D101EE" w:rsidP="00D101EE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 xml:space="preserve">Select the TestStep to keep the session alive with the option </w:t>
      </w:r>
      <w:r w:rsidRPr="00D101EE">
        <w:rPr>
          <w:b/>
        </w:rPr>
        <w:t>Maintain HTTP Session</w:t>
      </w:r>
      <w:r>
        <w:t>.</w:t>
      </w:r>
    </w:p>
    <w:p w:rsidR="00D101EE" w:rsidRPr="00D101EE" w:rsidRDefault="00D101EE" w:rsidP="00D101EE">
      <w:pPr>
        <w:spacing w:before="312" w:after="312"/>
        <w:rPr>
          <w:rFonts w:hint="eastAsia"/>
          <w:b/>
        </w:rPr>
      </w:pPr>
      <w:r w:rsidRPr="00D101EE">
        <w:rPr>
          <w:rFonts w:hint="eastAsia"/>
          <w:b/>
        </w:rPr>
        <w:t>Creating HTTP Test Request</w:t>
      </w:r>
    </w:p>
    <w:p w:rsidR="00D101EE" w:rsidRDefault="00D101EE" w:rsidP="00D101EE">
      <w:pPr>
        <w:spacing w:before="312" w:after="312"/>
      </w:pPr>
      <w:r>
        <w:t>I</w:t>
      </w:r>
      <w:r>
        <w:rPr>
          <w:rFonts w:hint="eastAsia"/>
        </w:rPr>
        <w:t xml:space="preserve">n </w:t>
      </w:r>
      <w:r>
        <w:t xml:space="preserve">your TestCase, create an </w:t>
      </w:r>
      <w:r w:rsidRPr="00D101EE">
        <w:rPr>
          <w:b/>
        </w:rPr>
        <w:t>HTTP Request Step</w:t>
      </w:r>
      <w:r>
        <w:t>.</w:t>
      </w:r>
    </w:p>
    <w:p w:rsidR="00D101EE" w:rsidRDefault="00D101EE" w:rsidP="00D101EE">
      <w:pPr>
        <w:spacing w:before="312" w:after="312"/>
      </w:pPr>
      <w:r>
        <w:rPr>
          <w:noProof/>
        </w:rPr>
        <w:lastRenderedPageBreak/>
        <w:drawing>
          <wp:inline distT="0" distB="0" distL="0" distR="0">
            <wp:extent cx="3599079" cy="2902770"/>
            <wp:effectExtent l="0" t="0" r="1905" b="0"/>
            <wp:docPr id="19" name="图片 19" descr="HTTP Request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 Request S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02" cy="290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EE" w:rsidRDefault="005F57B9" w:rsidP="00D101EE">
      <w:pPr>
        <w:spacing w:before="312" w:after="312"/>
      </w:pPr>
      <w:r>
        <w:t>U</w:t>
      </w:r>
      <w:r>
        <w:rPr>
          <w:rFonts w:hint="eastAsia"/>
        </w:rPr>
        <w:t xml:space="preserve">sername </w:t>
      </w:r>
      <w:r>
        <w:t>is “admin”, and the password “p@ssw0rd” in this case. The HTTP method is specified as POST.</w:t>
      </w:r>
    </w:p>
    <w:p w:rsidR="005F57B9" w:rsidRPr="005F57B9" w:rsidRDefault="005F57B9" w:rsidP="00D101EE">
      <w:pPr>
        <w:spacing w:before="312" w:after="312"/>
        <w:rPr>
          <w:b/>
        </w:rPr>
      </w:pPr>
      <w:r w:rsidRPr="005F57B9">
        <w:rPr>
          <w:b/>
        </w:rPr>
        <w:t>Maintaining Session</w:t>
      </w:r>
    </w:p>
    <w:p w:rsidR="005F57B9" w:rsidRDefault="005F57B9" w:rsidP="00D101EE">
      <w:pPr>
        <w:spacing w:before="312" w:after="312"/>
      </w:pPr>
      <w:r>
        <w:t>W</w:t>
      </w:r>
      <w:r>
        <w:rPr>
          <w:rFonts w:hint="eastAsia"/>
        </w:rPr>
        <w:t xml:space="preserve">hen </w:t>
      </w:r>
      <w:r>
        <w:t>you have a HTTP Request TestStep that works, you can set the TestCase to maintain the session provided by the TestStep.</w:t>
      </w:r>
    </w:p>
    <w:p w:rsidR="005F57B9" w:rsidRDefault="00143593" w:rsidP="00143593">
      <w:pPr>
        <w:pStyle w:val="a3"/>
        <w:numPr>
          <w:ilvl w:val="0"/>
          <w:numId w:val="33"/>
        </w:numPr>
        <w:spacing w:beforeLines="0" w:before="0" w:afterLines="0" w:after="0"/>
        <w:ind w:firstLineChars="0"/>
      </w:pPr>
      <w:r>
        <w:t>O</w:t>
      </w:r>
      <w:r>
        <w:rPr>
          <w:rFonts w:hint="eastAsia"/>
        </w:rPr>
        <w:t xml:space="preserve">pen </w:t>
      </w:r>
      <w:r>
        <w:t>the TestCase Window</w:t>
      </w:r>
    </w:p>
    <w:p w:rsidR="00143593" w:rsidRDefault="00143593" w:rsidP="00143593">
      <w:pPr>
        <w:pStyle w:val="a3"/>
        <w:numPr>
          <w:ilvl w:val="0"/>
          <w:numId w:val="33"/>
        </w:numPr>
        <w:spacing w:beforeLines="0" w:before="0" w:afterLines="0" w:after="0"/>
        <w:ind w:firstLineChars="0"/>
      </w:pPr>
      <w:r>
        <w:t>Click</w:t>
      </w:r>
    </w:p>
    <w:p w:rsidR="00143593" w:rsidRDefault="00143593" w:rsidP="00143593">
      <w:pPr>
        <w:pStyle w:val="a3"/>
        <w:numPr>
          <w:ilvl w:val="0"/>
          <w:numId w:val="33"/>
        </w:numPr>
        <w:spacing w:beforeLines="0" w:before="0" w:afterLines="0" w:after="0"/>
        <w:ind w:firstLineChars="0"/>
      </w:pPr>
      <w:r>
        <w:t>I</w:t>
      </w:r>
      <w:r>
        <w:rPr>
          <w:rFonts w:hint="eastAsia"/>
        </w:rPr>
        <w:t xml:space="preserve">n </w:t>
      </w:r>
      <w:r>
        <w:t>TestCase options, check the Maintain HTTP Session checkbox.</w:t>
      </w:r>
    </w:p>
    <w:p w:rsidR="00143593" w:rsidRDefault="00143593" w:rsidP="00143593">
      <w:pPr>
        <w:spacing w:before="312" w:after="312"/>
      </w:pPr>
      <w:r>
        <w:rPr>
          <w:noProof/>
        </w:rPr>
        <w:drawing>
          <wp:inline distT="0" distB="0" distL="0" distR="0">
            <wp:extent cx="3547872" cy="2202428"/>
            <wp:effectExtent l="0" t="0" r="0" b="7620"/>
            <wp:docPr id="20" name="图片 20" descr="Test cas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 case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15" cy="220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93" w:rsidRPr="00B67741" w:rsidRDefault="00135736" w:rsidP="00D101EE">
      <w:pPr>
        <w:spacing w:before="312" w:after="312"/>
        <w:rPr>
          <w:rFonts w:hint="eastAsia"/>
        </w:rPr>
      </w:pPr>
      <w:r>
        <w:t>You should now be able to add SOAP and/or REST test steps further in the test case that will maintain the authenticated session.</w:t>
      </w:r>
      <w:bookmarkStart w:id="0" w:name="_GoBack"/>
      <w:bookmarkEnd w:id="0"/>
    </w:p>
    <w:sectPr w:rsidR="00143593" w:rsidRPr="00B67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1546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F904C9"/>
    <w:multiLevelType w:val="hybridMultilevel"/>
    <w:tmpl w:val="84FAE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8F3A3A"/>
    <w:multiLevelType w:val="hybridMultilevel"/>
    <w:tmpl w:val="EAD82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56D72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92362AE"/>
    <w:multiLevelType w:val="hybridMultilevel"/>
    <w:tmpl w:val="FFBEC9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AEA0C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C211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179381F"/>
    <w:multiLevelType w:val="hybridMultilevel"/>
    <w:tmpl w:val="6936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5F0088C"/>
    <w:multiLevelType w:val="multilevel"/>
    <w:tmpl w:val="0409001F"/>
    <w:lvl w:ilvl="0">
      <w:start w:val="1"/>
      <w:numFmt w:val="decimal"/>
      <w:lvlText w:val="%1."/>
      <w:lvlJc w:val="left"/>
      <w:pPr>
        <w:ind w:left="665" w:hanging="425"/>
      </w:pPr>
    </w:lvl>
    <w:lvl w:ilvl="1">
      <w:start w:val="1"/>
      <w:numFmt w:val="decimal"/>
      <w:lvlText w:val="%1.%2."/>
      <w:lvlJc w:val="left"/>
      <w:pPr>
        <w:ind w:left="807" w:hanging="567"/>
      </w:pPr>
    </w:lvl>
    <w:lvl w:ilvl="2">
      <w:start w:val="1"/>
      <w:numFmt w:val="decimal"/>
      <w:lvlText w:val="%1.%2.%3."/>
      <w:lvlJc w:val="left"/>
      <w:pPr>
        <w:ind w:left="949" w:hanging="709"/>
      </w:pPr>
    </w:lvl>
    <w:lvl w:ilvl="3">
      <w:start w:val="1"/>
      <w:numFmt w:val="decimal"/>
      <w:lvlText w:val="%1.%2.%3.%4."/>
      <w:lvlJc w:val="left"/>
      <w:pPr>
        <w:ind w:left="1091" w:hanging="851"/>
      </w:pPr>
    </w:lvl>
    <w:lvl w:ilvl="4">
      <w:start w:val="1"/>
      <w:numFmt w:val="decimal"/>
      <w:lvlText w:val="%1.%2.%3.%4.%5."/>
      <w:lvlJc w:val="left"/>
      <w:pPr>
        <w:ind w:left="1232" w:hanging="992"/>
      </w:pPr>
    </w:lvl>
    <w:lvl w:ilvl="5">
      <w:start w:val="1"/>
      <w:numFmt w:val="decimal"/>
      <w:lvlText w:val="%1.%2.%3.%4.%5.%6."/>
      <w:lvlJc w:val="left"/>
      <w:pPr>
        <w:ind w:left="1374" w:hanging="1134"/>
      </w:pPr>
    </w:lvl>
    <w:lvl w:ilvl="6">
      <w:start w:val="1"/>
      <w:numFmt w:val="decimal"/>
      <w:lvlText w:val="%1.%2.%3.%4.%5.%6.%7."/>
      <w:lvlJc w:val="left"/>
      <w:pPr>
        <w:ind w:left="1516" w:hanging="1276"/>
      </w:pPr>
    </w:lvl>
    <w:lvl w:ilvl="7">
      <w:start w:val="1"/>
      <w:numFmt w:val="decimal"/>
      <w:lvlText w:val="%1.%2.%3.%4.%5.%6.%7.%8."/>
      <w:lvlJc w:val="left"/>
      <w:pPr>
        <w:ind w:left="1658" w:hanging="1418"/>
      </w:pPr>
    </w:lvl>
    <w:lvl w:ilvl="8">
      <w:start w:val="1"/>
      <w:numFmt w:val="decimal"/>
      <w:lvlText w:val="%1.%2.%3.%4.%5.%6.%7.%8.%9."/>
      <w:lvlJc w:val="left"/>
      <w:pPr>
        <w:ind w:left="1799" w:hanging="1559"/>
      </w:pPr>
    </w:lvl>
  </w:abstractNum>
  <w:abstractNum w:abstractNumId="13" w15:restartNumberingAfterBreak="0">
    <w:nsid w:val="37A207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C63552C"/>
    <w:multiLevelType w:val="hybridMultilevel"/>
    <w:tmpl w:val="B68E039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7" w15:restartNumberingAfterBreak="0">
    <w:nsid w:val="40CB68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A90958"/>
    <w:multiLevelType w:val="hybridMultilevel"/>
    <w:tmpl w:val="406AA8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211F81"/>
    <w:multiLevelType w:val="hybridMultilevel"/>
    <w:tmpl w:val="A5B49CB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CB274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F13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51F295C"/>
    <w:multiLevelType w:val="hybridMultilevel"/>
    <w:tmpl w:val="CCA0AAE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78E5BB8"/>
    <w:multiLevelType w:val="hybridMultilevel"/>
    <w:tmpl w:val="DA1AD0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790B6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15"/>
  </w:num>
  <w:num w:numId="3">
    <w:abstractNumId w:val="18"/>
  </w:num>
  <w:num w:numId="4">
    <w:abstractNumId w:val="14"/>
  </w:num>
  <w:num w:numId="5">
    <w:abstractNumId w:val="5"/>
  </w:num>
  <w:num w:numId="6">
    <w:abstractNumId w:val="22"/>
  </w:num>
  <w:num w:numId="7">
    <w:abstractNumId w:val="11"/>
  </w:num>
  <w:num w:numId="8">
    <w:abstractNumId w:val="27"/>
  </w:num>
  <w:num w:numId="9">
    <w:abstractNumId w:val="3"/>
  </w:num>
  <w:num w:numId="10">
    <w:abstractNumId w:val="29"/>
  </w:num>
  <w:num w:numId="11">
    <w:abstractNumId w:val="0"/>
  </w:num>
  <w:num w:numId="12">
    <w:abstractNumId w:val="19"/>
  </w:num>
  <w:num w:numId="13">
    <w:abstractNumId w:val="28"/>
  </w:num>
  <w:num w:numId="14">
    <w:abstractNumId w:val="24"/>
  </w:num>
  <w:num w:numId="15">
    <w:abstractNumId w:val="16"/>
  </w:num>
  <w:num w:numId="16">
    <w:abstractNumId w:val="21"/>
  </w:num>
  <w:num w:numId="17">
    <w:abstractNumId w:val="25"/>
  </w:num>
  <w:num w:numId="18">
    <w:abstractNumId w:val="32"/>
  </w:num>
  <w:num w:numId="19">
    <w:abstractNumId w:val="12"/>
  </w:num>
  <w:num w:numId="20">
    <w:abstractNumId w:val="26"/>
  </w:num>
  <w:num w:numId="21">
    <w:abstractNumId w:val="7"/>
  </w:num>
  <w:num w:numId="22">
    <w:abstractNumId w:val="31"/>
  </w:num>
  <w:num w:numId="23">
    <w:abstractNumId w:val="13"/>
  </w:num>
  <w:num w:numId="24">
    <w:abstractNumId w:val="9"/>
  </w:num>
  <w:num w:numId="25">
    <w:abstractNumId w:val="6"/>
  </w:num>
  <w:num w:numId="26">
    <w:abstractNumId w:val="10"/>
  </w:num>
  <w:num w:numId="27">
    <w:abstractNumId w:val="1"/>
  </w:num>
  <w:num w:numId="28">
    <w:abstractNumId w:val="2"/>
  </w:num>
  <w:num w:numId="29">
    <w:abstractNumId w:val="8"/>
  </w:num>
  <w:num w:numId="30">
    <w:abstractNumId w:val="23"/>
  </w:num>
  <w:num w:numId="31">
    <w:abstractNumId w:val="17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07611"/>
    <w:rsid w:val="00010815"/>
    <w:rsid w:val="00031650"/>
    <w:rsid w:val="00046C5B"/>
    <w:rsid w:val="00055F76"/>
    <w:rsid w:val="00080FEC"/>
    <w:rsid w:val="0009398D"/>
    <w:rsid w:val="000A7152"/>
    <w:rsid w:val="000C762D"/>
    <w:rsid w:val="000D4221"/>
    <w:rsid w:val="000E5AA8"/>
    <w:rsid w:val="00112BB2"/>
    <w:rsid w:val="00112EED"/>
    <w:rsid w:val="00122B63"/>
    <w:rsid w:val="00135736"/>
    <w:rsid w:val="001371B2"/>
    <w:rsid w:val="00143593"/>
    <w:rsid w:val="0014707C"/>
    <w:rsid w:val="00163AF5"/>
    <w:rsid w:val="00165AA4"/>
    <w:rsid w:val="0016604F"/>
    <w:rsid w:val="00183A45"/>
    <w:rsid w:val="001A10BC"/>
    <w:rsid w:val="001A48AB"/>
    <w:rsid w:val="001B54C5"/>
    <w:rsid w:val="001B74D3"/>
    <w:rsid w:val="001C57C3"/>
    <w:rsid w:val="001F0CF6"/>
    <w:rsid w:val="00234812"/>
    <w:rsid w:val="00241F8C"/>
    <w:rsid w:val="00260617"/>
    <w:rsid w:val="00275396"/>
    <w:rsid w:val="00292766"/>
    <w:rsid w:val="002A3956"/>
    <w:rsid w:val="002A7C79"/>
    <w:rsid w:val="002B275D"/>
    <w:rsid w:val="002B287A"/>
    <w:rsid w:val="002B5956"/>
    <w:rsid w:val="002C135D"/>
    <w:rsid w:val="002C2CEF"/>
    <w:rsid w:val="002E0AA3"/>
    <w:rsid w:val="002E1C9E"/>
    <w:rsid w:val="002F2E53"/>
    <w:rsid w:val="002F519A"/>
    <w:rsid w:val="0031100C"/>
    <w:rsid w:val="003112B2"/>
    <w:rsid w:val="0031285C"/>
    <w:rsid w:val="003265AB"/>
    <w:rsid w:val="00333284"/>
    <w:rsid w:val="0034406C"/>
    <w:rsid w:val="00353338"/>
    <w:rsid w:val="00353551"/>
    <w:rsid w:val="00355684"/>
    <w:rsid w:val="0036006A"/>
    <w:rsid w:val="00360C02"/>
    <w:rsid w:val="00362F75"/>
    <w:rsid w:val="00385D8E"/>
    <w:rsid w:val="003B3BAA"/>
    <w:rsid w:val="003D217F"/>
    <w:rsid w:val="003D500C"/>
    <w:rsid w:val="003E1B84"/>
    <w:rsid w:val="003E63A1"/>
    <w:rsid w:val="003E7A43"/>
    <w:rsid w:val="003F6608"/>
    <w:rsid w:val="004010A9"/>
    <w:rsid w:val="0041583D"/>
    <w:rsid w:val="00420692"/>
    <w:rsid w:val="00426230"/>
    <w:rsid w:val="00430A3D"/>
    <w:rsid w:val="00440405"/>
    <w:rsid w:val="00441C0B"/>
    <w:rsid w:val="00461AA8"/>
    <w:rsid w:val="00466812"/>
    <w:rsid w:val="004716F7"/>
    <w:rsid w:val="00473B7A"/>
    <w:rsid w:val="00483B53"/>
    <w:rsid w:val="00484329"/>
    <w:rsid w:val="00486D92"/>
    <w:rsid w:val="004906F3"/>
    <w:rsid w:val="004B450C"/>
    <w:rsid w:val="004C022C"/>
    <w:rsid w:val="004C02B2"/>
    <w:rsid w:val="004C57CD"/>
    <w:rsid w:val="004D2097"/>
    <w:rsid w:val="004D4773"/>
    <w:rsid w:val="004D584E"/>
    <w:rsid w:val="004D6ED6"/>
    <w:rsid w:val="004D7720"/>
    <w:rsid w:val="004E57A9"/>
    <w:rsid w:val="00500E44"/>
    <w:rsid w:val="00515256"/>
    <w:rsid w:val="00530797"/>
    <w:rsid w:val="0053283A"/>
    <w:rsid w:val="00552513"/>
    <w:rsid w:val="005529E3"/>
    <w:rsid w:val="00556C4E"/>
    <w:rsid w:val="005644B7"/>
    <w:rsid w:val="00564F66"/>
    <w:rsid w:val="005923E0"/>
    <w:rsid w:val="00593C10"/>
    <w:rsid w:val="005A1A8B"/>
    <w:rsid w:val="005A1AA2"/>
    <w:rsid w:val="005B3656"/>
    <w:rsid w:val="005B6DA9"/>
    <w:rsid w:val="005C72E4"/>
    <w:rsid w:val="005D4B07"/>
    <w:rsid w:val="005E4420"/>
    <w:rsid w:val="005E5D5A"/>
    <w:rsid w:val="005F2EBD"/>
    <w:rsid w:val="005F57B9"/>
    <w:rsid w:val="00605230"/>
    <w:rsid w:val="00614891"/>
    <w:rsid w:val="00615674"/>
    <w:rsid w:val="006278E7"/>
    <w:rsid w:val="006466AE"/>
    <w:rsid w:val="006535F2"/>
    <w:rsid w:val="00653EC6"/>
    <w:rsid w:val="00654CB3"/>
    <w:rsid w:val="006553C1"/>
    <w:rsid w:val="00656299"/>
    <w:rsid w:val="0065757D"/>
    <w:rsid w:val="00675440"/>
    <w:rsid w:val="00683088"/>
    <w:rsid w:val="00685E12"/>
    <w:rsid w:val="006867BC"/>
    <w:rsid w:val="006922FE"/>
    <w:rsid w:val="006B1379"/>
    <w:rsid w:val="006E03DE"/>
    <w:rsid w:val="006E6CDC"/>
    <w:rsid w:val="006F1EC4"/>
    <w:rsid w:val="006F3A6E"/>
    <w:rsid w:val="006F75AC"/>
    <w:rsid w:val="00703D57"/>
    <w:rsid w:val="00722EEC"/>
    <w:rsid w:val="00740E75"/>
    <w:rsid w:val="007412D0"/>
    <w:rsid w:val="00751B88"/>
    <w:rsid w:val="007569B3"/>
    <w:rsid w:val="00760AD4"/>
    <w:rsid w:val="007662F7"/>
    <w:rsid w:val="00776216"/>
    <w:rsid w:val="007825E5"/>
    <w:rsid w:val="00790CCB"/>
    <w:rsid w:val="007A4029"/>
    <w:rsid w:val="007A4938"/>
    <w:rsid w:val="007B0879"/>
    <w:rsid w:val="007D7191"/>
    <w:rsid w:val="00801CD8"/>
    <w:rsid w:val="00801E77"/>
    <w:rsid w:val="008110B3"/>
    <w:rsid w:val="00814C3D"/>
    <w:rsid w:val="00816380"/>
    <w:rsid w:val="00816DE8"/>
    <w:rsid w:val="00826C9A"/>
    <w:rsid w:val="008422AB"/>
    <w:rsid w:val="008504DB"/>
    <w:rsid w:val="0086309E"/>
    <w:rsid w:val="00865F76"/>
    <w:rsid w:val="00871F75"/>
    <w:rsid w:val="00885983"/>
    <w:rsid w:val="008A1C2A"/>
    <w:rsid w:val="008A2BC9"/>
    <w:rsid w:val="008B7A78"/>
    <w:rsid w:val="008C03C5"/>
    <w:rsid w:val="008C6639"/>
    <w:rsid w:val="008D0CCF"/>
    <w:rsid w:val="008D7925"/>
    <w:rsid w:val="008E0CFF"/>
    <w:rsid w:val="008F618D"/>
    <w:rsid w:val="008F6326"/>
    <w:rsid w:val="009019F4"/>
    <w:rsid w:val="00904E16"/>
    <w:rsid w:val="009140B8"/>
    <w:rsid w:val="009407E9"/>
    <w:rsid w:val="009847F0"/>
    <w:rsid w:val="009A0149"/>
    <w:rsid w:val="009A322B"/>
    <w:rsid w:val="009C6F45"/>
    <w:rsid w:val="009D7A8A"/>
    <w:rsid w:val="009E247D"/>
    <w:rsid w:val="009F0A9F"/>
    <w:rsid w:val="00A129C8"/>
    <w:rsid w:val="00A17768"/>
    <w:rsid w:val="00A649DD"/>
    <w:rsid w:val="00A76E13"/>
    <w:rsid w:val="00A8080A"/>
    <w:rsid w:val="00A916F3"/>
    <w:rsid w:val="00A92886"/>
    <w:rsid w:val="00A93030"/>
    <w:rsid w:val="00A95B68"/>
    <w:rsid w:val="00A9679D"/>
    <w:rsid w:val="00AA7029"/>
    <w:rsid w:val="00AB0640"/>
    <w:rsid w:val="00AB138A"/>
    <w:rsid w:val="00AF120A"/>
    <w:rsid w:val="00B11362"/>
    <w:rsid w:val="00B41330"/>
    <w:rsid w:val="00B425FC"/>
    <w:rsid w:val="00B44C0F"/>
    <w:rsid w:val="00B67741"/>
    <w:rsid w:val="00B80DFB"/>
    <w:rsid w:val="00B861CB"/>
    <w:rsid w:val="00BB3AFA"/>
    <w:rsid w:val="00BC18C9"/>
    <w:rsid w:val="00BC1A50"/>
    <w:rsid w:val="00BD34B3"/>
    <w:rsid w:val="00BE6BDF"/>
    <w:rsid w:val="00BF0213"/>
    <w:rsid w:val="00BF5834"/>
    <w:rsid w:val="00C10A88"/>
    <w:rsid w:val="00C14F20"/>
    <w:rsid w:val="00C245C6"/>
    <w:rsid w:val="00C25012"/>
    <w:rsid w:val="00C300BF"/>
    <w:rsid w:val="00C3384B"/>
    <w:rsid w:val="00C3639B"/>
    <w:rsid w:val="00C55E02"/>
    <w:rsid w:val="00C6287F"/>
    <w:rsid w:val="00C66B2F"/>
    <w:rsid w:val="00C7011F"/>
    <w:rsid w:val="00C731CA"/>
    <w:rsid w:val="00C756DA"/>
    <w:rsid w:val="00C77DC2"/>
    <w:rsid w:val="00C8679A"/>
    <w:rsid w:val="00C86B6D"/>
    <w:rsid w:val="00CA1CA2"/>
    <w:rsid w:val="00CD701E"/>
    <w:rsid w:val="00CE6E37"/>
    <w:rsid w:val="00CE7DC4"/>
    <w:rsid w:val="00D069D7"/>
    <w:rsid w:val="00D101EE"/>
    <w:rsid w:val="00D1286A"/>
    <w:rsid w:val="00D15EF1"/>
    <w:rsid w:val="00D255E0"/>
    <w:rsid w:val="00D2639F"/>
    <w:rsid w:val="00D27501"/>
    <w:rsid w:val="00D42838"/>
    <w:rsid w:val="00D554AA"/>
    <w:rsid w:val="00D55F8D"/>
    <w:rsid w:val="00D65C84"/>
    <w:rsid w:val="00DA603B"/>
    <w:rsid w:val="00DB21EB"/>
    <w:rsid w:val="00DD23F1"/>
    <w:rsid w:val="00DD5179"/>
    <w:rsid w:val="00DD7CA6"/>
    <w:rsid w:val="00DF615D"/>
    <w:rsid w:val="00E27937"/>
    <w:rsid w:val="00E308FB"/>
    <w:rsid w:val="00E47E6C"/>
    <w:rsid w:val="00E61520"/>
    <w:rsid w:val="00E672AC"/>
    <w:rsid w:val="00E77554"/>
    <w:rsid w:val="00E8712C"/>
    <w:rsid w:val="00EA0CAE"/>
    <w:rsid w:val="00EA6387"/>
    <w:rsid w:val="00EC3ACB"/>
    <w:rsid w:val="00ED08E3"/>
    <w:rsid w:val="00ED6DD8"/>
    <w:rsid w:val="00EF128E"/>
    <w:rsid w:val="00EF3152"/>
    <w:rsid w:val="00EF6389"/>
    <w:rsid w:val="00EF6BB0"/>
    <w:rsid w:val="00EF7893"/>
    <w:rsid w:val="00F00636"/>
    <w:rsid w:val="00F14960"/>
    <w:rsid w:val="00F227D6"/>
    <w:rsid w:val="00F428CE"/>
    <w:rsid w:val="00F5091E"/>
    <w:rsid w:val="00F54D60"/>
    <w:rsid w:val="00F704D2"/>
    <w:rsid w:val="00F84BCA"/>
    <w:rsid w:val="00FD10D4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CF85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35C30-53BD-4C05-BC14-DF8840B4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455</cp:revision>
  <dcterms:created xsi:type="dcterms:W3CDTF">2019-04-22T09:16:00Z</dcterms:created>
  <dcterms:modified xsi:type="dcterms:W3CDTF">2019-05-02T08:10:00Z</dcterms:modified>
</cp:coreProperties>
</file>