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B3" w:rsidRDefault="006E2840" w:rsidP="006E2840">
      <w:pPr>
        <w:pStyle w:val="1"/>
        <w:pBdr>
          <w:bottom w:val="double" w:sz="6" w:space="1" w:color="auto"/>
        </w:pBdr>
      </w:pPr>
      <w:r>
        <w:rPr>
          <w:rFonts w:hint="eastAsia"/>
        </w:rPr>
        <w:t>一种</w:t>
      </w:r>
      <w:r w:rsidR="00705973">
        <w:rPr>
          <w:rFonts w:hint="eastAsia"/>
        </w:rPr>
        <w:t>实时</w:t>
      </w:r>
      <w:r>
        <w:rPr>
          <w:rFonts w:hint="eastAsia"/>
        </w:rPr>
        <w:t>分</w:t>
      </w:r>
      <w:r w:rsidR="00B0512C">
        <w:rPr>
          <w:rFonts w:hint="eastAsia"/>
        </w:rPr>
        <w:t>段</w:t>
      </w:r>
      <w:r>
        <w:rPr>
          <w:rFonts w:hint="eastAsia"/>
        </w:rPr>
        <w:t>系统监控的方法</w:t>
      </w:r>
    </w:p>
    <w:p w:rsidR="006E2840" w:rsidRPr="001764FE" w:rsidRDefault="006E2840" w:rsidP="00424EA8">
      <w:pPr>
        <w:rPr>
          <w:rFonts w:ascii="PMingLiU-ExtB" w:eastAsia="PMingLiU-ExtB" w:hAnsi="PMingLiU-ExtB"/>
        </w:rPr>
      </w:pPr>
      <w:r w:rsidRPr="001764FE">
        <w:rPr>
          <w:rFonts w:ascii="宋体" w:eastAsia="宋体" w:hAnsi="宋体" w:cs="宋体" w:hint="eastAsia"/>
          <w:b/>
        </w:rPr>
        <w:t>提案人</w:t>
      </w:r>
      <w:r w:rsidRPr="001764FE">
        <w:rPr>
          <w:rFonts w:ascii="宋体" w:eastAsia="宋体" w:hAnsi="宋体" w:cs="宋体" w:hint="eastAsia"/>
        </w:rPr>
        <w:t>：张国钦、林海洪、周颢</w:t>
      </w:r>
    </w:p>
    <w:p w:rsidR="00CA7780" w:rsidRPr="001764FE" w:rsidRDefault="00CA7780">
      <w:pPr>
        <w:rPr>
          <w:rFonts w:ascii="PMingLiU-ExtB" w:eastAsia="PMingLiU-ExtB" w:hAnsi="PMingLiU-ExtB"/>
        </w:rPr>
      </w:pPr>
      <w:r w:rsidRPr="001764FE">
        <w:rPr>
          <w:rFonts w:ascii="宋体" w:eastAsia="宋体" w:hAnsi="宋体" w:cs="宋体" w:hint="eastAsia"/>
          <w:b/>
        </w:rPr>
        <w:t>撰写日期</w:t>
      </w:r>
      <w:r w:rsidRPr="001764FE">
        <w:rPr>
          <w:rFonts w:ascii="宋体" w:eastAsia="宋体" w:hAnsi="宋体" w:cs="宋体" w:hint="eastAsia"/>
        </w:rPr>
        <w:t>：</w:t>
      </w:r>
      <w:r w:rsidRPr="001764FE">
        <w:rPr>
          <w:rFonts w:ascii="PMingLiU-ExtB" w:eastAsia="PMingLiU-ExtB" w:hAnsi="PMingLiU-ExtB" w:hint="eastAsia"/>
        </w:rPr>
        <w:t>2018-9-19</w:t>
      </w:r>
    </w:p>
    <w:p w:rsidR="00BA5AA8" w:rsidRDefault="00BA5A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AA8" w:rsidRPr="00BA3806" w:rsidTr="00BA5AA8">
        <w:tc>
          <w:tcPr>
            <w:tcW w:w="8296" w:type="dxa"/>
          </w:tcPr>
          <w:p w:rsidR="00705973" w:rsidRPr="00BA3806" w:rsidRDefault="00192014" w:rsidP="00B0512C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BA3806">
              <w:rPr>
                <w:rFonts w:ascii="宋体" w:eastAsia="宋体" w:hAnsi="宋体" w:cs="宋体" w:hint="eastAsia"/>
                <w:b/>
                <w:sz w:val="24"/>
                <w:szCs w:val="24"/>
              </w:rPr>
              <w:t>摘</w:t>
            </w:r>
            <w:r w:rsidRPr="00BA3806">
              <w:rPr>
                <w:rFonts w:ascii="PMingLiU-ExtB" w:eastAsia="PMingLiU-ExtB" w:hAnsi="PMingLiU-ExtB" w:hint="eastAsia"/>
                <w:b/>
                <w:sz w:val="24"/>
                <w:szCs w:val="24"/>
              </w:rPr>
              <w:t xml:space="preserve"> </w:t>
            </w:r>
            <w:r w:rsidRPr="00BA3806">
              <w:rPr>
                <w:rFonts w:ascii="宋体" w:eastAsia="宋体" w:hAnsi="宋体" w:cs="宋体" w:hint="eastAsia"/>
                <w:b/>
                <w:sz w:val="24"/>
                <w:szCs w:val="24"/>
              </w:rPr>
              <w:t>要</w:t>
            </w:r>
            <w:r w:rsidRPr="00BA3806">
              <w:rPr>
                <w:rFonts w:ascii="楷体" w:eastAsia="楷体" w:hAnsi="楷体" w:hint="eastAsia"/>
                <w:sz w:val="24"/>
                <w:szCs w:val="24"/>
              </w:rPr>
              <w:t>：</w:t>
            </w:r>
            <w:r w:rsidR="00B0512C" w:rsidRPr="00BA3806">
              <w:rPr>
                <w:rFonts w:ascii="楷体" w:eastAsia="楷体" w:hAnsi="楷体" w:hint="eastAsia"/>
                <w:sz w:val="24"/>
                <w:szCs w:val="24"/>
              </w:rPr>
              <w:t>互联网企业中</w:t>
            </w:r>
            <w:r w:rsidRPr="00BA3806">
              <w:rPr>
                <w:rFonts w:ascii="楷体" w:eastAsia="楷体" w:hAnsi="楷体" w:hint="eastAsia"/>
                <w:sz w:val="24"/>
                <w:szCs w:val="24"/>
              </w:rPr>
              <w:t>各类</w:t>
            </w:r>
            <w:r w:rsidR="00B0512C" w:rsidRPr="00BA3806">
              <w:rPr>
                <w:rFonts w:ascii="楷体" w:eastAsia="楷体" w:hAnsi="楷体" w:hint="eastAsia"/>
                <w:sz w:val="24"/>
                <w:szCs w:val="24"/>
              </w:rPr>
              <w:t>应用服务器的运行性能、安全等</w:t>
            </w:r>
            <w:r w:rsidRPr="00BA3806">
              <w:rPr>
                <w:rFonts w:ascii="楷体" w:eastAsia="楷体" w:hAnsi="楷体" w:hint="eastAsia"/>
                <w:sz w:val="24"/>
                <w:szCs w:val="24"/>
              </w:rPr>
              <w:t>均</w:t>
            </w:r>
            <w:r w:rsidR="00B0512C" w:rsidRPr="00BA3806">
              <w:rPr>
                <w:rFonts w:ascii="楷体" w:eastAsia="楷体" w:hAnsi="楷体" w:hint="eastAsia"/>
                <w:sz w:val="24"/>
                <w:szCs w:val="24"/>
              </w:rPr>
              <w:t>需进行实时监控。</w:t>
            </w:r>
            <w:r w:rsidRPr="00BA3806">
              <w:rPr>
                <w:rFonts w:ascii="楷体" w:eastAsia="楷体" w:hAnsi="楷体" w:hint="eastAsia"/>
                <w:sz w:val="24"/>
                <w:szCs w:val="24"/>
              </w:rPr>
              <w:t>企业</w:t>
            </w:r>
            <w:r w:rsidR="00B0512C" w:rsidRPr="00BA3806">
              <w:rPr>
                <w:rFonts w:ascii="楷体" w:eastAsia="楷体" w:hAnsi="楷体" w:hint="eastAsia"/>
                <w:sz w:val="24"/>
                <w:szCs w:val="24"/>
              </w:rPr>
              <w:t>为解决监控</w:t>
            </w:r>
            <w:r w:rsidRPr="00BA3806">
              <w:rPr>
                <w:rFonts w:ascii="楷体" w:eastAsia="楷体" w:hAnsi="楷体" w:hint="eastAsia"/>
                <w:sz w:val="24"/>
                <w:szCs w:val="24"/>
              </w:rPr>
              <w:t>问题都</w:t>
            </w:r>
            <w:r w:rsidR="00B0512C" w:rsidRPr="00BA3806">
              <w:rPr>
                <w:rFonts w:ascii="楷体" w:eastAsia="楷体" w:hAnsi="楷体" w:hint="eastAsia"/>
                <w:sz w:val="24"/>
                <w:szCs w:val="24"/>
              </w:rPr>
              <w:t>会大量部署监控设备、监控软件，</w:t>
            </w:r>
            <w:r w:rsidR="00165BC4" w:rsidRPr="00BA3806">
              <w:rPr>
                <w:rFonts w:ascii="楷体" w:eastAsia="楷体" w:hAnsi="楷体" w:hint="eastAsia"/>
                <w:sz w:val="24"/>
                <w:szCs w:val="24"/>
              </w:rPr>
              <w:t>监控中心则根据</w:t>
            </w:r>
            <w:r w:rsidRPr="00BA3806">
              <w:rPr>
                <w:rFonts w:ascii="楷体" w:eastAsia="楷体" w:hAnsi="楷体" w:hint="eastAsia"/>
                <w:sz w:val="24"/>
                <w:szCs w:val="24"/>
              </w:rPr>
              <w:t>实时回传的监控数据和</w:t>
            </w:r>
            <w:r w:rsidR="00165BC4" w:rsidRPr="00BA3806">
              <w:rPr>
                <w:rFonts w:ascii="楷体" w:eastAsia="楷体" w:hAnsi="楷体" w:hint="eastAsia"/>
                <w:sz w:val="24"/>
                <w:szCs w:val="24"/>
              </w:rPr>
              <w:t>阀值进行各类调度处理。</w:t>
            </w:r>
            <w:r w:rsidRPr="00BA3806">
              <w:rPr>
                <w:rFonts w:ascii="楷体" w:eastAsia="楷体" w:hAnsi="楷体" w:hint="eastAsia"/>
                <w:sz w:val="24"/>
                <w:szCs w:val="24"/>
              </w:rPr>
              <w:t>本文提出实时监控的方法，通过增加分段调度模块</w:t>
            </w:r>
            <w:r w:rsidR="006000B5" w:rsidRPr="00BA3806">
              <w:rPr>
                <w:rFonts w:ascii="楷体" w:eastAsia="楷体" w:hAnsi="楷体" w:hint="eastAsia"/>
                <w:sz w:val="24"/>
                <w:szCs w:val="24"/>
              </w:rPr>
              <w:t>使得</w:t>
            </w:r>
            <w:r w:rsidR="006000B5" w:rsidRPr="00BA3806">
              <w:rPr>
                <w:rFonts w:ascii="楷体" w:eastAsia="楷体" w:hAnsi="楷体" w:hint="eastAsia"/>
                <w:sz w:val="24"/>
                <w:szCs w:val="24"/>
              </w:rPr>
              <w:t>在资源受限</w:t>
            </w:r>
            <w:r w:rsidR="006000B5" w:rsidRPr="00BA3806"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="006000B5" w:rsidRPr="00BA3806">
              <w:rPr>
                <w:rFonts w:ascii="楷体" w:eastAsia="楷体" w:hAnsi="楷体" w:hint="eastAsia"/>
                <w:sz w:val="24"/>
                <w:szCs w:val="24"/>
              </w:rPr>
              <w:t>情形</w:t>
            </w:r>
            <w:r w:rsidR="006000B5" w:rsidRPr="00BA3806">
              <w:rPr>
                <w:rFonts w:ascii="楷体" w:eastAsia="楷体" w:hAnsi="楷体" w:hint="eastAsia"/>
                <w:sz w:val="24"/>
                <w:szCs w:val="24"/>
              </w:rPr>
              <w:t>下依旧可实现全面监控</w:t>
            </w:r>
            <w:r w:rsidR="00776615">
              <w:rPr>
                <w:rFonts w:ascii="楷体" w:eastAsia="楷体" w:hAnsi="楷体" w:hint="eastAsia"/>
                <w:sz w:val="24"/>
                <w:szCs w:val="24"/>
              </w:rPr>
              <w:t>，从而降低各类成本</w:t>
            </w:r>
            <w:r w:rsidR="006000B5" w:rsidRPr="00BA3806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DA446F" w:rsidRPr="00BA3806" w:rsidRDefault="00DA446F" w:rsidP="00B0512C">
            <w:pPr>
              <w:rPr>
                <w:rFonts w:hint="eastAsia"/>
                <w:sz w:val="24"/>
                <w:szCs w:val="24"/>
              </w:rPr>
            </w:pPr>
            <w:r w:rsidRPr="00BA3806">
              <w:rPr>
                <w:rFonts w:ascii="宋体" w:eastAsia="宋体" w:hAnsi="宋体" w:cs="宋体" w:hint="eastAsia"/>
                <w:b/>
                <w:sz w:val="24"/>
                <w:szCs w:val="24"/>
              </w:rPr>
              <w:t>关键字</w:t>
            </w:r>
            <w:r w:rsidRPr="00BA3806">
              <w:rPr>
                <w:rFonts w:ascii="华文楷体" w:eastAsia="华文楷体" w:hAnsi="华文楷体" w:cs="宋体" w:hint="eastAsia"/>
                <w:b/>
                <w:sz w:val="24"/>
                <w:szCs w:val="24"/>
              </w:rPr>
              <w:t>：</w:t>
            </w:r>
            <w:r w:rsidR="00192014" w:rsidRPr="00BA3806">
              <w:rPr>
                <w:rFonts w:ascii="华文楷体" w:eastAsia="华文楷体" w:hAnsi="华文楷体" w:cs="宋体" w:hint="eastAsia"/>
                <w:sz w:val="24"/>
                <w:szCs w:val="24"/>
              </w:rPr>
              <w:t>实时</w:t>
            </w:r>
            <w:r w:rsidR="00EE30C9" w:rsidRPr="00BA3806">
              <w:rPr>
                <w:rFonts w:ascii="华文楷体" w:eastAsia="华文楷体" w:hAnsi="华文楷体" w:cs="宋体" w:hint="eastAsia"/>
                <w:sz w:val="24"/>
                <w:szCs w:val="24"/>
              </w:rPr>
              <w:t>监控；资源受限；分段调度模块</w:t>
            </w:r>
          </w:p>
        </w:tc>
      </w:tr>
    </w:tbl>
    <w:p w:rsidR="006E2840" w:rsidRDefault="00874912" w:rsidP="00874912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A132D3" w:rsidRDefault="002F2E68" w:rsidP="00A132D3">
      <w:pPr>
        <w:spacing w:beforeLines="50" w:before="156" w:afterLines="50" w:after="156"/>
        <w:ind w:leftChars="200" w:left="440" w:firstLineChars="200" w:firstLine="440"/>
        <w:rPr>
          <w:rFonts w:ascii="宋体" w:eastAsia="宋体" w:hAnsi="宋体" w:cs="宋体"/>
        </w:rPr>
      </w:pPr>
      <w:r w:rsidRPr="00297A84">
        <w:rPr>
          <w:rFonts w:ascii="宋体" w:eastAsia="宋体" w:hAnsi="宋体" w:cs="宋体" w:hint="eastAsia"/>
        </w:rPr>
        <w:t>信息</w:t>
      </w:r>
      <w:r w:rsidR="00425753" w:rsidRPr="00297A84">
        <w:rPr>
          <w:rFonts w:ascii="宋体" w:eastAsia="宋体" w:hAnsi="宋体" w:cs="宋体" w:hint="eastAsia"/>
        </w:rPr>
        <w:t>技术</w:t>
      </w:r>
      <w:r w:rsidRPr="00297A84">
        <w:rPr>
          <w:rFonts w:ascii="宋体" w:eastAsia="宋体" w:hAnsi="宋体" w:cs="宋体" w:hint="eastAsia"/>
        </w:rPr>
        <w:t>系统部门</w:t>
      </w:r>
      <w:r w:rsidR="00425753" w:rsidRPr="00297A84">
        <w:rPr>
          <w:rFonts w:ascii="宋体" w:eastAsia="宋体" w:hAnsi="宋体" w:cs="宋体" w:hint="eastAsia"/>
        </w:rPr>
        <w:t>在</w:t>
      </w:r>
      <w:r w:rsidR="00ED29C1" w:rsidRPr="00297A84">
        <w:rPr>
          <w:rFonts w:ascii="宋体" w:eastAsia="宋体" w:hAnsi="宋体" w:cs="宋体" w:hint="eastAsia"/>
        </w:rPr>
        <w:t>系统实施、系统运维</w:t>
      </w:r>
      <w:r w:rsidR="00FC691D">
        <w:rPr>
          <w:rFonts w:ascii="宋体" w:eastAsia="宋体" w:hAnsi="宋体" w:cs="宋体" w:hint="eastAsia"/>
        </w:rPr>
        <w:t>等</w:t>
      </w:r>
      <w:r w:rsidR="00ED29C1" w:rsidRPr="00297A84">
        <w:rPr>
          <w:rFonts w:ascii="宋体" w:eastAsia="宋体" w:hAnsi="宋体" w:cs="宋体" w:hint="eastAsia"/>
        </w:rPr>
        <w:t>阶段均会在不同程度上</w:t>
      </w:r>
      <w:r w:rsidR="00061B5F">
        <w:rPr>
          <w:rFonts w:ascii="宋体" w:eastAsia="宋体" w:hAnsi="宋体" w:cs="宋体" w:hint="eastAsia"/>
        </w:rPr>
        <w:t>采用</w:t>
      </w:r>
      <w:r w:rsidR="00FC691D">
        <w:rPr>
          <w:rFonts w:ascii="宋体" w:eastAsia="宋体" w:hAnsi="宋体" w:cs="宋体" w:hint="eastAsia"/>
        </w:rPr>
        <w:t>实时监控</w:t>
      </w:r>
      <w:r w:rsidR="00061B5F">
        <w:rPr>
          <w:rFonts w:ascii="宋体" w:eastAsia="宋体" w:hAnsi="宋体" w:cs="宋体" w:hint="eastAsia"/>
        </w:rPr>
        <w:t>技术，其目的是保证系统的</w:t>
      </w:r>
      <w:bookmarkStart w:id="0" w:name="_GoBack"/>
      <w:bookmarkEnd w:id="0"/>
    </w:p>
    <w:p w:rsidR="00BA5AA8" w:rsidRPr="00297A84" w:rsidRDefault="00BD38D1" w:rsidP="00A132D3">
      <w:pPr>
        <w:spacing w:beforeLines="50" w:before="156" w:afterLines="50" w:after="156"/>
        <w:ind w:leftChars="200" w:left="440" w:firstLineChars="200" w:firstLine="440"/>
        <w:rPr>
          <w:rFonts w:ascii="PMingLiU-ExtB" w:eastAsia="PMingLiU-ExtB" w:hAnsi="PMingLiU-ExtB"/>
          <w:sz w:val="21"/>
        </w:rPr>
      </w:pPr>
      <w:r>
        <w:rPr>
          <w:rFonts w:ascii="宋体" w:eastAsia="宋体" w:hAnsi="宋体" w:cs="宋体" w:hint="eastAsia"/>
        </w:rPr>
        <w:t>从管理角度上，实时监控的对象</w:t>
      </w:r>
      <w:r w:rsidR="00FC691D">
        <w:rPr>
          <w:rFonts w:ascii="宋体" w:eastAsia="宋体" w:hAnsi="宋体" w:cs="宋体" w:hint="eastAsia"/>
        </w:rPr>
        <w:t>是业务系统、数据库等</w:t>
      </w:r>
      <w:r>
        <w:rPr>
          <w:rFonts w:ascii="宋体" w:eastAsia="宋体" w:hAnsi="宋体" w:cs="宋体" w:hint="eastAsia"/>
        </w:rPr>
        <w:t>；从系统架构上</w:t>
      </w:r>
      <w:r w:rsidR="008D45FE">
        <w:rPr>
          <w:rFonts w:ascii="宋体" w:eastAsia="宋体" w:hAnsi="宋体" w:cs="宋体" w:hint="eastAsia"/>
        </w:rPr>
        <w:t>讲</w:t>
      </w:r>
      <w:r>
        <w:rPr>
          <w:rFonts w:ascii="宋体" w:eastAsia="宋体" w:hAnsi="宋体" w:cs="宋体" w:hint="eastAsia"/>
        </w:rPr>
        <w:t>，实时监控的对象是</w:t>
      </w:r>
      <w:r w:rsidR="004940D8">
        <w:rPr>
          <w:rFonts w:ascii="宋体" w:eastAsia="宋体" w:hAnsi="宋体" w:cs="宋体" w:hint="eastAsia"/>
        </w:rPr>
        <w:t>应用性能、</w:t>
      </w:r>
      <w:r>
        <w:rPr>
          <w:rFonts w:ascii="宋体" w:eastAsia="宋体" w:hAnsi="宋体" w:cs="宋体" w:hint="eastAsia"/>
        </w:rPr>
        <w:t>应用服务器、数据库、</w:t>
      </w:r>
      <w:r w:rsidR="00FC691D">
        <w:rPr>
          <w:rFonts w:ascii="宋体" w:eastAsia="宋体" w:hAnsi="宋体" w:cs="宋体" w:hint="eastAsia"/>
        </w:rPr>
        <w:t>。</w:t>
      </w:r>
    </w:p>
    <w:sectPr w:rsidR="00BA5AA8" w:rsidRPr="0029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5296"/>
    <w:multiLevelType w:val="hybridMultilevel"/>
    <w:tmpl w:val="17DA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40"/>
    <w:rsid w:val="00061B5F"/>
    <w:rsid w:val="00165BC4"/>
    <w:rsid w:val="001764FE"/>
    <w:rsid w:val="00192014"/>
    <w:rsid w:val="00297A84"/>
    <w:rsid w:val="002E6CB3"/>
    <w:rsid w:val="002F2E68"/>
    <w:rsid w:val="00424EA8"/>
    <w:rsid w:val="00425753"/>
    <w:rsid w:val="004940D8"/>
    <w:rsid w:val="00522D1A"/>
    <w:rsid w:val="00534280"/>
    <w:rsid w:val="005F4FF0"/>
    <w:rsid w:val="006000B5"/>
    <w:rsid w:val="00640482"/>
    <w:rsid w:val="006E2840"/>
    <w:rsid w:val="00705973"/>
    <w:rsid w:val="00763610"/>
    <w:rsid w:val="00776615"/>
    <w:rsid w:val="00874912"/>
    <w:rsid w:val="008D45FE"/>
    <w:rsid w:val="008E5E39"/>
    <w:rsid w:val="00A132D3"/>
    <w:rsid w:val="00A7224C"/>
    <w:rsid w:val="00B0512C"/>
    <w:rsid w:val="00BA3806"/>
    <w:rsid w:val="00BA5AA8"/>
    <w:rsid w:val="00BD38D1"/>
    <w:rsid w:val="00C802BA"/>
    <w:rsid w:val="00CA7780"/>
    <w:rsid w:val="00CE3FE2"/>
    <w:rsid w:val="00DA446F"/>
    <w:rsid w:val="00ED29C1"/>
    <w:rsid w:val="00EE30C9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F830"/>
  <w15:chartTrackingRefBased/>
  <w15:docId w15:val="{E545EF27-3692-4AD9-AC92-A08F70BE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A8"/>
    <w:pPr>
      <w:widowControl w:val="0"/>
      <w:jc w:val="both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E2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28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9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34</cp:revision>
  <dcterms:created xsi:type="dcterms:W3CDTF">2018-09-19T04:57:00Z</dcterms:created>
  <dcterms:modified xsi:type="dcterms:W3CDTF">2018-09-19T06:56:00Z</dcterms:modified>
</cp:coreProperties>
</file>