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58763" w14:textId="1F011AB9" w:rsidR="001B03D9" w:rsidRDefault="00140F27" w:rsidP="00140F27">
      <w:pPr>
        <w:pStyle w:val="1"/>
      </w:pPr>
      <w:r>
        <w:rPr>
          <w:rFonts w:hint="eastAsia"/>
        </w:rPr>
        <w:t xml:space="preserve">3. Exploring </w:t>
      </w:r>
      <w:r>
        <w:t>and</w:t>
      </w:r>
      <w:r>
        <w:rPr>
          <w:rFonts w:hint="eastAsia"/>
        </w:rPr>
        <w:t xml:space="preserve"> </w:t>
      </w:r>
      <w:r>
        <w:t>launching a website</w:t>
      </w:r>
    </w:p>
    <w:p w14:paraId="086AEB59" w14:textId="36CE6B98" w:rsidR="00140F27" w:rsidRDefault="00D974B9" w:rsidP="00140F27">
      <w:pPr>
        <w:pStyle w:val="a3"/>
        <w:spacing w:before="312" w:after="312"/>
        <w:ind w:firstLine="440"/>
      </w:pPr>
      <w:r>
        <w:t>I</w:t>
      </w:r>
      <w:r>
        <w:rPr>
          <w:rFonts w:hint="eastAsia"/>
        </w:rPr>
        <w:t xml:space="preserve">t </w:t>
      </w:r>
      <w:r>
        <w:t>doesn’t matter if it’s a personal blog on your own IIS server at home or a new corporate commerce site for you company’s newest product, there’s a certain amount of joy in a successful website launch. The process has a lot of moving parts, usually involving a team of people including the developers who wrote the website to the web admins and network engineers who configure the communication and security to the internet.</w:t>
      </w:r>
    </w:p>
    <w:p w14:paraId="280289A6" w14:textId="3EC1CDDF" w:rsidR="00D974B9" w:rsidRDefault="00D974B9" w:rsidP="00140F27">
      <w:pPr>
        <w:pStyle w:val="a3"/>
        <w:spacing w:before="312" w:after="312"/>
        <w:ind w:firstLine="440"/>
      </w:pPr>
      <w:r>
        <w:t>One of my favorite launches was for a large customer that had warehouses all over the world. They had been taking customer orders over the phone for many years and wanted to move their order processing to the web. After the development team completed the new order process application, I completed the web server infrastructure, security, and all the configuration changes and testing that had to be done to launch the site on the internet (the same thing you’ll do in a month of lunches).</w:t>
      </w:r>
    </w:p>
    <w:p w14:paraId="2C03AECB" w14:textId="3B67B8F8" w:rsidR="00D974B9" w:rsidRDefault="00D974B9" w:rsidP="00140F27">
      <w:pPr>
        <w:pStyle w:val="a3"/>
        <w:spacing w:before="312" w:after="312"/>
        <w:ind w:firstLine="440"/>
      </w:pPr>
      <w:r>
        <w:t>Seeing that first order get placed and processed through the new website was pretty cool. The customer had a new communication line with their customers for order processing, and I got to be a part of building the solution.</w:t>
      </w:r>
    </w:p>
    <w:p w14:paraId="152FCF33" w14:textId="08FB7797" w:rsidR="00D974B9" w:rsidRDefault="00D974B9" w:rsidP="00140F27">
      <w:pPr>
        <w:pStyle w:val="a3"/>
        <w:spacing w:before="312" w:after="312"/>
        <w:ind w:firstLine="440"/>
      </w:pPr>
      <w:r>
        <w:t xml:space="preserve">Now I’ll take you through the process. Open up that lunch </w:t>
      </w:r>
      <w:r w:rsidRPr="00D974B9">
        <w:rPr>
          <w:color w:val="FF0000"/>
        </w:rPr>
        <w:t xml:space="preserve">sack </w:t>
      </w:r>
      <w:r>
        <w:t xml:space="preserve">and start </w:t>
      </w:r>
      <w:r w:rsidRPr="00D974B9">
        <w:rPr>
          <w:color w:val="FF0000"/>
        </w:rPr>
        <w:t>munching</w:t>
      </w:r>
      <w:r>
        <w:t>, and let’s begin by creating a better test page for the default website, exploring the option the options on the site, and creating new folders and applications for the site. When you’ve completed that, I’ll show how to open the website to the real world and which DNS settings to make.</w:t>
      </w:r>
    </w:p>
    <w:p w14:paraId="322794CD" w14:textId="72130BDA" w:rsidR="00D974B9" w:rsidRDefault="00D974B9" w:rsidP="00D974B9">
      <w:pPr>
        <w:pStyle w:val="2"/>
      </w:pPr>
      <w:r>
        <w:t>3.1 Locating website configuration settings</w:t>
      </w:r>
    </w:p>
    <w:p w14:paraId="5FBAAC7E" w14:textId="5EDDED94" w:rsidR="00D974B9" w:rsidRDefault="00A32EEB" w:rsidP="00140F27">
      <w:pPr>
        <w:pStyle w:val="a3"/>
        <w:spacing w:before="312" w:after="312"/>
        <w:ind w:firstLine="440"/>
      </w:pPr>
      <w:r>
        <w:t>I</w:t>
      </w:r>
      <w:r>
        <w:rPr>
          <w:rFonts w:hint="eastAsia"/>
        </w:rPr>
        <w:t xml:space="preserve"> </w:t>
      </w:r>
      <w:r>
        <w:t>want to you to remember something I mentioned back in chapter 1: in most cases a web server is very much like a file server serving web pages like files to a network client across the internet. The client uses a browser to display and run those files like a useful application.</w:t>
      </w:r>
    </w:p>
    <w:p w14:paraId="02F042C7" w14:textId="57B5D450" w:rsidR="00A32EEB" w:rsidRDefault="00A32EEB" w:rsidP="00140F27">
      <w:pPr>
        <w:pStyle w:val="a3"/>
        <w:spacing w:before="312" w:after="312"/>
        <w:ind w:firstLine="440"/>
      </w:pPr>
      <w:r>
        <w:t xml:space="preserve">Don’t let the overly misused term </w:t>
      </w:r>
      <w:r w:rsidRPr="00A32EEB">
        <w:rPr>
          <w:i/>
          <w:u w:val="single"/>
        </w:rPr>
        <w:t>website</w:t>
      </w:r>
      <w:r>
        <w:t xml:space="preserve"> confuse you when working with IIS. In IIS a website has two parts: </w:t>
      </w:r>
      <w:r w:rsidRPr="00A32EEB">
        <w:rPr>
          <w:highlight w:val="cyan"/>
          <w:u w:val="single"/>
        </w:rPr>
        <w:t>the website container for configuration settings such as security and reliability (configured in the IIS manager)</w:t>
      </w:r>
      <w:r>
        <w:t xml:space="preserve"> and </w:t>
      </w:r>
      <w:r w:rsidRPr="00A32EEB">
        <w:rPr>
          <w:highlight w:val="cyan"/>
          <w:u w:val="single"/>
        </w:rPr>
        <w:t>the actual web pages themselves on the file system</w:t>
      </w:r>
      <w:r>
        <w:t>, whether written by you or a development team.</w:t>
      </w:r>
    </w:p>
    <w:p w14:paraId="759EE8D6" w14:textId="6715E1D0" w:rsidR="00A32EEB" w:rsidRDefault="00A32EEB" w:rsidP="00140F27">
      <w:pPr>
        <w:pStyle w:val="a3"/>
        <w:spacing w:before="312" w:after="312"/>
        <w:ind w:firstLine="440"/>
      </w:pPr>
      <w:r>
        <w:t>As a web administrator you’ll often create websites and web applications in the IIS Manager or PowerShell. Think of these as containers that hold the web pages and applications that a developer has written. You’ll configure the website container properties and configuration and then fill those containers with the developed web pages.</w:t>
      </w:r>
    </w:p>
    <w:p w14:paraId="4D84D5A8" w14:textId="1EF556DA" w:rsidR="00A32EEB" w:rsidRDefault="00A32EEB" w:rsidP="00140F27">
      <w:pPr>
        <w:pStyle w:val="a3"/>
        <w:spacing w:before="312" w:after="312"/>
        <w:ind w:firstLine="440"/>
      </w:pPr>
      <w:r>
        <w:t xml:space="preserve">When you installed IIS for the bicycle shop, it created a default website container and placed </w:t>
      </w:r>
      <w:r>
        <w:lastRenderedPageBreak/>
        <w:t>a simple web page on your hard drive in a specific folder structure. You’ll start adding containers to hold the bike shop’s website applications throughout this chapter.</w:t>
      </w:r>
    </w:p>
    <w:p w14:paraId="4511AAC2" w14:textId="75207339" w:rsidR="00A32EEB" w:rsidRDefault="00A32EEB" w:rsidP="00140F27">
      <w:pPr>
        <w:pStyle w:val="a3"/>
        <w:spacing w:before="312" w:after="312"/>
        <w:ind w:firstLine="440"/>
      </w:pPr>
      <w:r>
        <w:t>First I show you how to find the default website and its configuration settings using IIS Manager and PowerShell. Currently the bike shop is using the default website to store pictures and building instructions, so you’ll need to make some simple “testing” web page until the development team has finished the “live” (real) web pages.</w:t>
      </w:r>
    </w:p>
    <w:p w14:paraId="78F1501C" w14:textId="34A9864D" w:rsidR="00A32EEB" w:rsidRDefault="00A32EEB" w:rsidP="00A32EEB">
      <w:pPr>
        <w:pStyle w:val="3"/>
      </w:pPr>
      <w:r>
        <w:t>3.1.1 Locating website configuration settings using the IIS manager</w:t>
      </w:r>
    </w:p>
    <w:p w14:paraId="66921A94" w14:textId="456BE2C0" w:rsidR="00A32EEB" w:rsidRDefault="00E03954" w:rsidP="00E03954">
      <w:pPr>
        <w:pStyle w:val="a3"/>
        <w:spacing w:before="312" w:after="312"/>
        <w:ind w:firstLine="440"/>
      </w:pPr>
      <w:r>
        <w:t>T</w:t>
      </w:r>
      <w:r>
        <w:rPr>
          <w:rFonts w:hint="eastAsia"/>
        </w:rPr>
        <w:t xml:space="preserve">he </w:t>
      </w:r>
      <w:r>
        <w:t xml:space="preserve">primary management tools for IIS are the graphical Internet Information Service (IIS) Manager and the </w:t>
      </w:r>
      <w:r w:rsidRPr="00E03954">
        <w:rPr>
          <w:rFonts w:ascii="Consolas" w:hAnsi="Consolas"/>
        </w:rPr>
        <w:t>WebAdministration</w:t>
      </w:r>
      <w:r>
        <w:t xml:space="preserve"> module for PowerShell. I’ll mention other tools from time to time, but these are the main ones.</w:t>
      </w:r>
    </w:p>
    <w:p w14:paraId="56E6B398" w14:textId="7E7383DF" w:rsidR="00E03954" w:rsidRDefault="00E03954" w:rsidP="00E03954">
      <w:pPr>
        <w:pStyle w:val="a3"/>
        <w:spacing w:before="312" w:after="312"/>
        <w:ind w:firstLine="440"/>
      </w:pPr>
      <w:r>
        <w:t>The IIS manager graphical tool, installed during the deployment of IIS, is used to display and manage the configuration of your web server, websites, and web applications. This tool has a unique interface, different from most other graphical tools on the server, and is the primary graphical tool you’ll use for most other graphical tools on the server, and is the primary graphical tool you’ll use for most your administrative tasks. There’s always PowerShell as well, but we’ll get to that later.</w:t>
      </w:r>
    </w:p>
    <w:p w14:paraId="30970909" w14:textId="6FA190FC" w:rsidR="00E03954" w:rsidRDefault="00E03954" w:rsidP="00E03954">
      <w:pPr>
        <w:pStyle w:val="a3"/>
        <w:spacing w:before="312" w:after="312"/>
        <w:ind w:firstLine="440"/>
      </w:pPr>
      <w:r>
        <w:t>When the IIS manager is first opened, it displays a Start Page with common and useful information displayed in two panes, one for navigation and one with extra information, such as the web server that you connected with and the latest news about IIS from Microsoft. Although the Start Page (see figure 3.1) isn’t normally the place you’ll perform most of your management, you should still become familiar with it.</w:t>
      </w:r>
    </w:p>
    <w:tbl>
      <w:tblPr>
        <w:tblStyle w:val="ad"/>
        <w:tblW w:w="0" w:type="auto"/>
        <w:tblLook w:val="04A0" w:firstRow="1" w:lastRow="0" w:firstColumn="1" w:lastColumn="0" w:noHBand="0" w:noVBand="1"/>
      </w:tblPr>
      <w:tblGrid>
        <w:gridCol w:w="8296"/>
      </w:tblGrid>
      <w:tr w:rsidR="005B5BC6" w14:paraId="4FD6CA35" w14:textId="77777777" w:rsidTr="005B5BC6">
        <w:tc>
          <w:tcPr>
            <w:tcW w:w="8296" w:type="dxa"/>
            <w:tcBorders>
              <w:top w:val="nil"/>
              <w:left w:val="nil"/>
              <w:bottom w:val="nil"/>
              <w:right w:val="nil"/>
            </w:tcBorders>
            <w:shd w:val="clear" w:color="auto" w:fill="FFF2CC" w:themeFill="accent4" w:themeFillTint="33"/>
          </w:tcPr>
          <w:p w14:paraId="6B1B80EC" w14:textId="77777777" w:rsidR="005B5BC6" w:rsidRPr="001C7885" w:rsidRDefault="001C7885" w:rsidP="005B5BC6">
            <w:pPr>
              <w:pStyle w:val="a3"/>
              <w:spacing w:before="312" w:after="312"/>
              <w:ind w:leftChars="100" w:left="220" w:firstLineChars="0" w:firstLine="0"/>
              <w:rPr>
                <w:b/>
                <w:color w:val="00B0F0"/>
              </w:rPr>
            </w:pPr>
            <w:r w:rsidRPr="001C7885">
              <w:rPr>
                <w:rFonts w:hint="eastAsia"/>
                <w:b/>
                <w:color w:val="00B0F0"/>
              </w:rPr>
              <w:t>Above and beyond</w:t>
            </w:r>
          </w:p>
          <w:p w14:paraId="3AE72081" w14:textId="79678F08" w:rsidR="001C7885" w:rsidRPr="001C7885" w:rsidRDefault="001C7885" w:rsidP="001C7885">
            <w:pPr>
              <w:pStyle w:val="a3"/>
              <w:spacing w:before="312" w:after="312"/>
              <w:ind w:firstLine="440"/>
            </w:pPr>
            <w:r>
              <w:t>T</w:t>
            </w:r>
            <w:r>
              <w:rPr>
                <w:rFonts w:hint="eastAsia"/>
              </w:rPr>
              <w:t xml:space="preserve">he </w:t>
            </w:r>
            <w:r>
              <w:t>IIS manager tool can be opened on a server under Administrative Tools in Server 2008 R2 or the Tools menu option in Server Manager for Windows Server 2012. Many admins prefer to run the IIS manager from their client using the Remote Administration Tools. You can d</w:t>
            </w:r>
            <w:r w:rsidRPr="001C7885">
              <w:t xml:space="preserve">ownload and install those tools for either Windows 7 or Windows 8 (Windows 7 at http://mng.bz/l21g </w:t>
            </w:r>
            <w:r>
              <w:t>and Windows 8 at http://mng.bz/YGH9.)</w:t>
            </w:r>
          </w:p>
        </w:tc>
      </w:tr>
    </w:tbl>
    <w:p w14:paraId="24440494" w14:textId="77777777" w:rsidR="005B5BC6" w:rsidRDefault="005B5BC6" w:rsidP="00E03954">
      <w:pPr>
        <w:pStyle w:val="a3"/>
        <w:spacing w:before="312" w:after="312"/>
        <w:ind w:firstLine="440"/>
      </w:pPr>
    </w:p>
    <w:p w14:paraId="4A069916" w14:textId="3011D2A3" w:rsidR="00E03954" w:rsidRPr="00E03954" w:rsidRDefault="005B5BC6" w:rsidP="00E03954">
      <w:pPr>
        <w:pStyle w:val="a3"/>
        <w:spacing w:before="312" w:after="312"/>
        <w:ind w:firstLine="440"/>
      </w:pPr>
      <w:r w:rsidRPr="005B5BC6">
        <w:rPr>
          <w:rFonts w:hint="eastAsia"/>
          <w:noProof/>
        </w:rPr>
        <w:lastRenderedPageBreak/>
        <w:drawing>
          <wp:inline distT="0" distB="0" distL="0" distR="0" wp14:anchorId="5B0289D5" wp14:editId="315D9ECB">
            <wp:extent cx="5274310" cy="3065547"/>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65547"/>
                    </a:xfrm>
                    <a:prstGeom prst="rect">
                      <a:avLst/>
                    </a:prstGeom>
                    <a:noFill/>
                    <a:ln>
                      <a:noFill/>
                    </a:ln>
                  </pic:spPr>
                </pic:pic>
              </a:graphicData>
            </a:graphic>
          </wp:inline>
        </w:drawing>
      </w:r>
    </w:p>
    <w:p w14:paraId="4C41F7C2" w14:textId="52B4979D" w:rsidR="00A32EEB" w:rsidRDefault="001C7885" w:rsidP="00140F27">
      <w:pPr>
        <w:pStyle w:val="a3"/>
        <w:spacing w:before="312" w:after="312"/>
        <w:ind w:firstLine="440"/>
      </w:pPr>
      <w:r>
        <w:rPr>
          <w:rFonts w:hint="eastAsia"/>
        </w:rPr>
        <w:t>Figure 3.1 Main layout of the Start Page for IIS manager</w:t>
      </w:r>
    </w:p>
    <w:p w14:paraId="75294E87" w14:textId="412D884B" w:rsidR="001C7885" w:rsidRDefault="001C7885" w:rsidP="00140F27">
      <w:pPr>
        <w:pStyle w:val="a3"/>
        <w:spacing w:before="312" w:after="312"/>
        <w:ind w:firstLine="440"/>
      </w:pPr>
      <w:r>
        <w:t xml:space="preserve">In the left navigation pane, the Sites folder contains all your websites and applications. IIS can host </w:t>
      </w:r>
      <w:r w:rsidR="00B91889">
        <w:t>multiple websites on a web server, and as the new admin for the bike shop, you’ll adding several websites in the next few chapters.</w:t>
      </w:r>
    </w:p>
    <w:p w14:paraId="0AD28E60" w14:textId="2AC8C04E" w:rsidR="00B91889" w:rsidRDefault="00B91889" w:rsidP="00140F27">
      <w:pPr>
        <w:pStyle w:val="a3"/>
        <w:spacing w:before="312" w:after="312"/>
        <w:ind w:firstLine="440"/>
      </w:pPr>
      <w:r>
        <w:t xml:space="preserve">When you click an element other than the Start Page – such as </w:t>
      </w:r>
      <w:r w:rsidR="0070631C">
        <w:t>your web server, application pools, or the Sites folder – the entire view changes to a management view with three panes of information, as illustrated in figure 3.2.</w:t>
      </w:r>
    </w:p>
    <w:p w14:paraId="72863591" w14:textId="38CF829D" w:rsidR="0070631C" w:rsidRDefault="0070631C" w:rsidP="00140F27">
      <w:pPr>
        <w:pStyle w:val="a3"/>
        <w:spacing w:before="312" w:after="312"/>
        <w:ind w:firstLine="440"/>
      </w:pPr>
      <w:r>
        <w:t xml:space="preserve">The center pane contains a list of components installed with IIS. Remember back in chapter 2 when you installed the default components for IIS? As you add more components (throughout this book), this list changes, </w:t>
      </w:r>
      <w:r w:rsidRPr="0070631C">
        <w:rPr>
          <w:u w:val="single"/>
        </w:rPr>
        <w:t>and</w:t>
      </w:r>
      <w:r w:rsidRPr="0070631C">
        <w:t xml:space="preserve"> adding additional icons </w:t>
      </w:r>
      <w:r>
        <w:t>for each component. Each icon has a set of configuration settings that will affect your web server, website, and web applications. Some of these components are application-specific and configured by the developers of the application, and some you’ll need to modify. Over the course of the next several chapters, you’ll discover how to configure these components as they’re needed.</w:t>
      </w:r>
    </w:p>
    <w:p w14:paraId="0BD2A1FF" w14:textId="1E636254" w:rsidR="0070631C" w:rsidRDefault="0070631C" w:rsidP="00140F27">
      <w:pPr>
        <w:pStyle w:val="a3"/>
        <w:spacing w:before="312" w:after="312"/>
        <w:ind w:firstLine="440"/>
      </w:pPr>
      <w:r>
        <w:t xml:space="preserve">The rightmost pane is where you find </w:t>
      </w:r>
      <w:r w:rsidRPr="0070631C">
        <w:rPr>
          <w:i/>
          <w:u w:val="single"/>
        </w:rPr>
        <w:t>actions</w:t>
      </w:r>
      <w:r>
        <w:t xml:space="preserve"> that can be performed on whatever you selected in the navigation or center pane. The cool trick about the actions pane is that is removes the need to right-click additional options so prevalent in other utilities.</w:t>
      </w:r>
    </w:p>
    <w:p w14:paraId="753E614C" w14:textId="77777777" w:rsidR="0070631C" w:rsidRDefault="0070631C" w:rsidP="00140F27">
      <w:pPr>
        <w:pStyle w:val="a3"/>
        <w:spacing w:before="312" w:after="312"/>
        <w:ind w:firstLine="440"/>
      </w:pPr>
      <w:r w:rsidRPr="0070631C">
        <w:rPr>
          <w:noProof/>
        </w:rPr>
        <w:lastRenderedPageBreak/>
        <w:drawing>
          <wp:inline distT="0" distB="0" distL="0" distR="0" wp14:anchorId="190E64C6" wp14:editId="6298E3AE">
            <wp:extent cx="5274310" cy="389962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99625"/>
                    </a:xfrm>
                    <a:prstGeom prst="rect">
                      <a:avLst/>
                    </a:prstGeom>
                    <a:noFill/>
                    <a:ln>
                      <a:noFill/>
                    </a:ln>
                  </pic:spPr>
                </pic:pic>
              </a:graphicData>
            </a:graphic>
          </wp:inline>
        </w:drawing>
      </w:r>
    </w:p>
    <w:p w14:paraId="65BFFB5E" w14:textId="25F996B9" w:rsidR="0070631C" w:rsidRDefault="0070631C" w:rsidP="00140F27">
      <w:pPr>
        <w:pStyle w:val="a3"/>
        <w:spacing w:before="312" w:after="312"/>
        <w:ind w:firstLine="440"/>
      </w:pPr>
      <w:r w:rsidRPr="0070631C">
        <w:rPr>
          <w:rFonts w:hint="eastAsia"/>
          <w:color w:val="C00000"/>
        </w:rPr>
        <w:t>Figure 3.2</w:t>
      </w:r>
      <w:r>
        <w:rPr>
          <w:rFonts w:hint="eastAsia"/>
        </w:rPr>
        <w:t xml:space="preserve"> the graphics IIS management tool is segmented into three parts. </w:t>
      </w:r>
      <w:r>
        <w:t>The left pane is for navigating to your websites, the center pane is to access additional components and features, and the right pane is for action.</w:t>
      </w:r>
    </w:p>
    <w:p w14:paraId="7317F7F1" w14:textId="57EC6FE9" w:rsidR="0070631C" w:rsidRDefault="0005340B" w:rsidP="00140F27">
      <w:pPr>
        <w:pStyle w:val="a3"/>
        <w:spacing w:before="312" w:after="312"/>
        <w:ind w:firstLine="440"/>
      </w:pPr>
      <w:r>
        <w:t>T</w:t>
      </w:r>
      <w:r>
        <w:rPr>
          <w:rFonts w:hint="eastAsia"/>
        </w:rPr>
        <w:t xml:space="preserve">he </w:t>
      </w:r>
      <w:r>
        <w:t xml:space="preserve">default website gives you a quick method of verifying (testing) the web server to mark sure it works. In production you may even decide to host your real website in the default container. Most of Microsoft’s products that use IIS do this, such as Exchange, SharePoint, RDS, and so on. In chapter 2 after the deployment, I had you “test” your web server by typing the URL </w:t>
      </w:r>
      <w:r w:rsidRPr="0005340B">
        <w:t>http://&lt;servername</w:t>
      </w:r>
      <w:r>
        <w:t>&gt;. You</w:t>
      </w:r>
      <w:r w:rsidR="00164A36">
        <w:t>r browser connected to the web server and opened this default website container and the web pages contained inside. If it hadn’t open you would have known that something had gone wrong during installation.</w:t>
      </w:r>
    </w:p>
    <w:p w14:paraId="248E1624" w14:textId="511C4539" w:rsidR="00164A36" w:rsidRDefault="00936E82" w:rsidP="00140F27">
      <w:pPr>
        <w:pStyle w:val="a3"/>
        <w:spacing w:before="312" w:after="312"/>
        <w:ind w:firstLine="440"/>
      </w:pPr>
      <w:r>
        <w:t>The graphical tool you’ve just been exploring displays the website configuration settings, not the actual web pages that make up the website. To see those pages, and to add pages to your default site (which you’ll do later), you need to find out where they’re kept in the file system. Before you look for that, let’s make sure you can find the default website’s configuration settings using PowerShell.</w:t>
      </w:r>
    </w:p>
    <w:p w14:paraId="449882F5" w14:textId="11D8C951" w:rsidR="00936E82" w:rsidRDefault="00936E82" w:rsidP="00936E82">
      <w:pPr>
        <w:pStyle w:val="3"/>
      </w:pPr>
      <w:r>
        <w:lastRenderedPageBreak/>
        <w:t>3.1.2 Locating website configuration settings using PowerShell</w:t>
      </w:r>
    </w:p>
    <w:p w14:paraId="44AFD682" w14:textId="7EEFBA21" w:rsidR="00936E82" w:rsidRDefault="00936E82" w:rsidP="00140F27">
      <w:pPr>
        <w:pStyle w:val="a3"/>
        <w:spacing w:before="312" w:after="312"/>
        <w:ind w:firstLine="440"/>
      </w:pPr>
      <w:r>
        <w:t>Y</w:t>
      </w:r>
      <w:r>
        <w:rPr>
          <w:rFonts w:hint="eastAsia"/>
        </w:rPr>
        <w:t xml:space="preserve">ou </w:t>
      </w:r>
      <w:r>
        <w:t>have a choice when managing the bike shop (and your real websites) in the management tool you use, so I want to show you PowerShell whenever I can. When IIS is installed on a server, an additional module for PowerShell is added, called WebAdministration. The WebAdministration module contains cmdlets and PSProvider WebAdministration which exposes the IIS: drive. You can view and change configuration information using either the IIS cmdlets or the provider. In general most admins prefer to use cmdlets (like me!), but as you’ll see throughout the book, there will be instances when an IIS cmdlet just doesn’t achieve the goal, and that’s when the provider can be useful.</w:t>
      </w:r>
    </w:p>
    <w:p w14:paraId="4DC4817E" w14:textId="511E0A6A" w:rsidR="00936E82" w:rsidRDefault="00387A41" w:rsidP="00140F27">
      <w:pPr>
        <w:pStyle w:val="a3"/>
        <w:spacing w:before="312" w:after="312"/>
        <w:ind w:firstLine="440"/>
      </w:pPr>
      <w:r>
        <w:t xml:space="preserve">To manage the bike shop in this book (and you own production sites in real life), load the cmdlets and WebAdministration provider by importing the module. </w:t>
      </w:r>
      <w:r w:rsidR="00A019E6">
        <w:t>Once it’s imported, get a list of the available IIS cmdlets using Get-Command:</w:t>
      </w:r>
    </w:p>
    <w:p w14:paraId="08827401" w14:textId="2177287B" w:rsidR="00A019E6" w:rsidRDefault="00A019E6" w:rsidP="00A019E6">
      <w:pPr>
        <w:pStyle w:val="Code"/>
      </w:pPr>
      <w:r>
        <w:rPr>
          <w:rFonts w:hint="eastAsia"/>
        </w:rPr>
        <w:t>PS&gt; Import-Module WebAdministration</w:t>
      </w:r>
    </w:p>
    <w:p w14:paraId="7358A98F" w14:textId="4BC5CEFC" w:rsidR="00A019E6" w:rsidRDefault="00A019E6" w:rsidP="00A019E6">
      <w:pPr>
        <w:pStyle w:val="Code"/>
      </w:pPr>
      <w:r>
        <w:t>PS&gt; Get-Command –Module WebAdministration</w:t>
      </w:r>
    </w:p>
    <w:p w14:paraId="62BCE027" w14:textId="0F08947C" w:rsidR="00A019E6" w:rsidRDefault="00A019E6" w:rsidP="00A019E6">
      <w:pPr>
        <w:pStyle w:val="a3"/>
        <w:spacing w:before="312" w:after="312"/>
        <w:ind w:firstLine="440"/>
      </w:pPr>
      <w:r w:rsidRPr="00A019E6">
        <w:rPr>
          <w:rFonts w:hint="eastAsia"/>
          <w:color w:val="C00000"/>
        </w:rPr>
        <w:t xml:space="preserve">NOTE </w:t>
      </w:r>
      <w:r>
        <w:rPr>
          <w:rFonts w:hint="eastAsia"/>
        </w:rPr>
        <w:t xml:space="preserve">the </w:t>
      </w:r>
      <w:r>
        <w:t>WebAdministration module doesn’t need to be imported manually if you’ve update to PowerShell v3 dynamically loads the module when you attempt to use any of the IIS cmdlets. If you haven’t upgraded your management client to PowerShell v3, you should stop right now and do it. This feature alone will make your life easier using PowerShell.</w:t>
      </w:r>
    </w:p>
    <w:p w14:paraId="57351271" w14:textId="6EFC17ED" w:rsidR="00A019E6" w:rsidRDefault="00A019E6" w:rsidP="00A019E6">
      <w:pPr>
        <w:pStyle w:val="a3"/>
        <w:spacing w:before="312" w:after="312"/>
        <w:ind w:firstLine="440"/>
      </w:pPr>
      <w:r>
        <w:t xml:space="preserve">There are a couple of other ways to find the cmdlets for IIS that may prove faster at times. The cmdlets for IIS have the prefix </w:t>
      </w:r>
      <w:r w:rsidRPr="00A019E6">
        <w:rPr>
          <w:i/>
          <w:u w:val="single"/>
        </w:rPr>
        <w:t>Web</w:t>
      </w:r>
      <w:r>
        <w:t xml:space="preserve"> in the noun portion of the cmdlet name. Using this prefix you can use Get-Command or Get-Help to search for the cmdlets. I use Get-Help so much that it’s become natural for me to search for cmdlets this way. Take a look at two examples:</w:t>
      </w:r>
    </w:p>
    <w:p w14:paraId="582ECC91" w14:textId="53C9EAE0" w:rsidR="00A019E6" w:rsidRDefault="00A019E6" w:rsidP="00A019E6">
      <w:pPr>
        <w:pStyle w:val="Code"/>
      </w:pPr>
      <w:r>
        <w:rPr>
          <w:rFonts w:hint="eastAsia"/>
        </w:rPr>
        <w:t xml:space="preserve">PS&gt; Get-Command </w:t>
      </w:r>
      <w:r>
        <w:t>–</w:t>
      </w:r>
      <w:r>
        <w:rPr>
          <w:rFonts w:hint="eastAsia"/>
        </w:rPr>
        <w:t xml:space="preserve">Noun </w:t>
      </w:r>
      <w:r>
        <w:t>web*</w:t>
      </w:r>
    </w:p>
    <w:p w14:paraId="0444886B" w14:textId="23A1FBFA" w:rsidR="00A019E6" w:rsidRDefault="00A019E6" w:rsidP="00A019E6">
      <w:pPr>
        <w:pStyle w:val="Code"/>
      </w:pPr>
      <w:r>
        <w:t>PS&gt; Get-Help *web*</w:t>
      </w:r>
    </w:p>
    <w:p w14:paraId="1830308A" w14:textId="72A5D3C1" w:rsidR="00A019E6" w:rsidRDefault="00A019E6" w:rsidP="00A019E6">
      <w:pPr>
        <w:pStyle w:val="a3"/>
        <w:spacing w:before="312" w:after="312"/>
        <w:ind w:firstLine="440"/>
      </w:pPr>
      <w:r>
        <w:t>T</w:t>
      </w:r>
      <w:r>
        <w:rPr>
          <w:rFonts w:hint="eastAsia"/>
        </w:rPr>
        <w:t xml:space="preserve">he </w:t>
      </w:r>
      <w:r>
        <w:t>following are two examples of using cmdlets to get basic information about the default website. The first use an IIS cmdlet from the WebAdministration module; the second uses the IIS: drive:</w:t>
      </w:r>
    </w:p>
    <w:p w14:paraId="5EB99ABB" w14:textId="69395BDF" w:rsidR="00A019E6" w:rsidRDefault="00A019E6" w:rsidP="00A019E6">
      <w:pPr>
        <w:pStyle w:val="Code"/>
      </w:pPr>
      <w:r>
        <w:rPr>
          <w:rFonts w:hint="eastAsia"/>
        </w:rPr>
        <w:t xml:space="preserve">PS&gt; </w:t>
      </w:r>
      <w:r>
        <w:t>Get-WebSite –Name Default*</w:t>
      </w:r>
    </w:p>
    <w:p w14:paraId="58865B1E" w14:textId="5252618E" w:rsidR="00A019E6" w:rsidRDefault="00A019E6" w:rsidP="00A019E6">
      <w:pPr>
        <w:pStyle w:val="Code"/>
      </w:pPr>
      <w:r>
        <w:t>PS&gt; Get-Childitem –Path iis:\sites</w:t>
      </w:r>
    </w:p>
    <w:p w14:paraId="3D755642" w14:textId="57A66A42" w:rsidR="00A019E6" w:rsidRDefault="00A019E6" w:rsidP="00A019E6">
      <w:pPr>
        <w:pStyle w:val="a3"/>
        <w:spacing w:before="312" w:after="312"/>
        <w:ind w:firstLine="440"/>
      </w:pPr>
      <w:r>
        <w:t>T</w:t>
      </w:r>
      <w:r>
        <w:rPr>
          <w:rFonts w:hint="eastAsia"/>
        </w:rPr>
        <w:t xml:space="preserve">o </w:t>
      </w:r>
      <w:r>
        <w:t>locate the files for the website, use Get-ChildItem or the alias Dir:</w:t>
      </w:r>
    </w:p>
    <w:p w14:paraId="26475DCA" w14:textId="7B695B9E" w:rsidR="00A019E6" w:rsidRDefault="00A019E6" w:rsidP="00A019E6">
      <w:pPr>
        <w:pStyle w:val="Code"/>
      </w:pPr>
      <w:r>
        <w:rPr>
          <w:rFonts w:hint="eastAsia"/>
        </w:rPr>
        <w:t xml:space="preserve">PS&gt; Get-ChildItem </w:t>
      </w:r>
      <w:r>
        <w:t>–</w:t>
      </w:r>
      <w:r>
        <w:rPr>
          <w:rFonts w:hint="eastAsia"/>
        </w:rPr>
        <w:t xml:space="preserve">Path </w:t>
      </w:r>
      <w:r>
        <w:t>c:\inetpub\wwwroot</w:t>
      </w:r>
    </w:p>
    <w:p w14:paraId="13ECB4BC" w14:textId="03951062" w:rsidR="00A019E6" w:rsidRDefault="00A019E6" w:rsidP="00A019E6">
      <w:pPr>
        <w:pStyle w:val="a3"/>
        <w:spacing w:before="312" w:after="312"/>
        <w:ind w:firstLine="440"/>
      </w:pPr>
      <w:r w:rsidRPr="00A019E6">
        <w:rPr>
          <w:rFonts w:hint="eastAsia"/>
          <w:color w:val="C00000"/>
        </w:rPr>
        <w:lastRenderedPageBreak/>
        <w:t>TRY IT NOW</w:t>
      </w:r>
      <w:r>
        <w:rPr>
          <w:rFonts w:hint="eastAsia"/>
        </w:rPr>
        <w:t xml:space="preserve"> On</w:t>
      </w:r>
      <w:r>
        <w:t xml:space="preserve"> occasion I ask you to put down your sandwich and try something immediately. You may be tempted to keep eating and forgo this, but now is a great time to reinforce the idea. So here is what I want to you to do in preparation for working with the bike shop: on the server where you installed IIS, locate the default website using both the IIS manager and the WebAdministration PowerShell module.</w:t>
      </w:r>
    </w:p>
    <w:p w14:paraId="08A22691" w14:textId="7E43B767" w:rsidR="00A019E6" w:rsidRDefault="00A019E6" w:rsidP="00A019E6">
      <w:pPr>
        <w:pStyle w:val="a3"/>
        <w:spacing w:before="312" w:after="312"/>
        <w:ind w:firstLine="440"/>
      </w:pPr>
      <w:r>
        <w:t>N</w:t>
      </w:r>
      <w:r>
        <w:rPr>
          <w:rFonts w:hint="eastAsia"/>
        </w:rPr>
        <w:t xml:space="preserve">ow </w:t>
      </w:r>
      <w:r>
        <w:t>that you’</w:t>
      </w:r>
      <w:r w:rsidR="00955CBD">
        <w:t>ve had a chance to locate the default website in the IIS manager and PowerShell, it’s time to build some better web pages for testing before we begin adding components for the bike shop.</w:t>
      </w:r>
    </w:p>
    <w:p w14:paraId="06DFDC03" w14:textId="6DB01066" w:rsidR="00955CBD" w:rsidRDefault="00C45364" w:rsidP="00C45364">
      <w:pPr>
        <w:pStyle w:val="2"/>
      </w:pPr>
      <w:r>
        <w:t>3.2 Creating new web pages for testing and troubleshooting</w:t>
      </w:r>
    </w:p>
    <w:p w14:paraId="167201B7" w14:textId="54BF7D9E" w:rsidR="00C45364" w:rsidRDefault="00C45364" w:rsidP="00A019E6">
      <w:pPr>
        <w:pStyle w:val="a3"/>
        <w:spacing w:before="312" w:after="312"/>
        <w:ind w:firstLine="440"/>
      </w:pPr>
      <w:r>
        <w:t>A</w:t>
      </w:r>
      <w:r>
        <w:rPr>
          <w:rFonts w:hint="eastAsia"/>
        </w:rPr>
        <w:t xml:space="preserve">s </w:t>
      </w:r>
      <w:r>
        <w:t>an IIS administrator, one of your primary goals is to verify and test websites that connect to the outside world. Imagine that your company is getting ready to launch a new product. It will be your goal to create the website container, open access to the outside world, and test for performance and security. In the lab you’ll experience this with WebBikez – the company wants to launch a new site in the next two weeks to support the local shop.</w:t>
      </w:r>
    </w:p>
    <w:p w14:paraId="5142F183" w14:textId="3EF88CB7" w:rsidR="00C45364" w:rsidRDefault="00833570" w:rsidP="00A019E6">
      <w:pPr>
        <w:pStyle w:val="a3"/>
        <w:spacing w:before="312" w:after="312"/>
        <w:ind w:firstLine="440"/>
      </w:pPr>
      <w:r>
        <w:t>Sometimes you have the actual production website that you can load for testing, and other times the web pages may still be in development, meaning you need to create your own. I always start with my own test web pages before I load and actual developed site so I have a chance to verify the configuration. That way if something goes wrong after adding the developed site, I can isolate and troubleshoot the problem better.</w:t>
      </w:r>
    </w:p>
    <w:p w14:paraId="603B2012" w14:textId="37038456" w:rsidR="00833570" w:rsidRDefault="00833570" w:rsidP="00A019E6">
      <w:pPr>
        <w:pStyle w:val="a3"/>
        <w:spacing w:before="312" w:after="312"/>
        <w:ind w:firstLine="440"/>
      </w:pPr>
      <w:r>
        <w:t xml:space="preserve">Before I can show you how to launch the default site to the internet, you need some better web pages to use for testing. The default web pages that IIS installed into the </w:t>
      </w:r>
      <w:r w:rsidRPr="00833570">
        <w:rPr>
          <w:u w:val="single"/>
        </w:rPr>
        <w:t>wwwroot</w:t>
      </w:r>
      <w:r>
        <w:t xml:space="preserve"> folder don’t provide enough information to be useful for troubleshooting. In this section you’ll create two different web pages to use for testing every time you create a new website.</w:t>
      </w:r>
    </w:p>
    <w:p w14:paraId="1CF8B98D" w14:textId="1352744B" w:rsidR="00833570" w:rsidRDefault="00833570" w:rsidP="00A019E6">
      <w:pPr>
        <w:pStyle w:val="a3"/>
        <w:spacing w:before="312" w:after="312"/>
        <w:ind w:firstLine="440"/>
      </w:pPr>
      <w:r>
        <w:t>You may be wondering, “Do I need to become a developer to make great web pages for testing and troubleshooting?” No, but you do need a little code to make the web pages work. It’s nothing you can’t handler. Who knows? You might find that making web pages and applications is something you enjoy and decide to learn more about web development. (See manning.com for additional resource, such as ASP.NET 4.0 in Practice by Scott Hanselman, Manning Publications, 2011.)</w:t>
      </w:r>
    </w:p>
    <w:p w14:paraId="5D4422BB" w14:textId="138E072D" w:rsidR="00833570" w:rsidRDefault="00833570" w:rsidP="00A019E6">
      <w:pPr>
        <w:pStyle w:val="a3"/>
        <w:spacing w:before="312" w:after="312"/>
        <w:ind w:firstLine="440"/>
      </w:pPr>
      <w:r>
        <w:t>You’ll make a simple test page for easy and quick testing and then a more complicated one that produces useful information for troubleshooting website issues.</w:t>
      </w:r>
    </w:p>
    <w:p w14:paraId="4AB60C1C" w14:textId="4BC08997" w:rsidR="00833570" w:rsidRDefault="00F86BAB" w:rsidP="00F86BAB">
      <w:pPr>
        <w:pStyle w:val="3"/>
      </w:pPr>
      <w:r>
        <w:t>3.2.1 Locating the website pages in the filesystem</w:t>
      </w:r>
    </w:p>
    <w:p w14:paraId="346B4CF5" w14:textId="6A215036" w:rsidR="00F86BAB" w:rsidRDefault="008126F8" w:rsidP="00A019E6">
      <w:pPr>
        <w:pStyle w:val="a3"/>
        <w:spacing w:before="312" w:after="312"/>
        <w:ind w:firstLine="440"/>
      </w:pPr>
      <w:r>
        <w:t>T</w:t>
      </w:r>
      <w:r>
        <w:rPr>
          <w:rFonts w:hint="eastAsia"/>
        </w:rPr>
        <w:t xml:space="preserve">he </w:t>
      </w:r>
      <w:r>
        <w:t xml:space="preserve">web pages (files) for the default website are located on the filesystem. These files are </w:t>
      </w:r>
      <w:r>
        <w:lastRenderedPageBreak/>
        <w:t>what you saw displayed in the browser in the previous chapter when we tested the web server.</w:t>
      </w:r>
    </w:p>
    <w:p w14:paraId="1B0F2533" w14:textId="5BD51143" w:rsidR="008126F8" w:rsidRDefault="008126F8" w:rsidP="00A019E6">
      <w:pPr>
        <w:pStyle w:val="a3"/>
        <w:spacing w:before="312" w:after="312"/>
        <w:ind w:firstLine="440"/>
      </w:pPr>
      <w:r>
        <w:t>You can access the IIS folder structure using File Explorer. Another method to access the structure (and faster in my opinion) is to click the Explorer option in the actions pane of the IIS manager. Anytime you select a website in the navigation pane, you can quickly get to the filesystem this way.</w:t>
      </w:r>
    </w:p>
    <w:p w14:paraId="18042F87" w14:textId="1A2B2CA6" w:rsidR="008126F8" w:rsidRDefault="008126F8" w:rsidP="00A019E6">
      <w:pPr>
        <w:pStyle w:val="a3"/>
        <w:spacing w:before="312" w:after="312"/>
        <w:ind w:firstLine="440"/>
      </w:pPr>
      <w:r>
        <w:t>The default folder C:\inetpub is created during the installation of IIS. It contains folders that hold the web pages for the default website, as show in figure 3.3. Additional folders in this structure contain custom error message and connection logs that we’ll examine later.</w:t>
      </w:r>
    </w:p>
    <w:p w14:paraId="055C8EA9" w14:textId="44AAB207" w:rsidR="008126F8" w:rsidRDefault="008126F8" w:rsidP="00A019E6">
      <w:pPr>
        <w:pStyle w:val="a3"/>
        <w:spacing w:before="312" w:after="312"/>
        <w:ind w:firstLine="440"/>
      </w:pPr>
      <w:r>
        <w:t>Several default web pages make up the default website – a few more of them for IIS 8 – and they’re located in the wwwroot folder, shown in figure 3.4. Notice the file extensions .htm and .png in that figure. By default Windows hides the extensions, and you may not be able to see them. If that’s the case, open Control Panel or File Explorer and turn this feature off so you can see the extensions.</w:t>
      </w:r>
    </w:p>
    <w:p w14:paraId="637CA13D" w14:textId="324947B4" w:rsidR="008126F8" w:rsidRDefault="008126F8" w:rsidP="00B07336">
      <w:r w:rsidRPr="008126F8">
        <w:rPr>
          <w:rFonts w:hint="eastAsia"/>
          <w:noProof/>
        </w:rPr>
        <w:drawing>
          <wp:inline distT="0" distB="0" distL="0" distR="0" wp14:anchorId="37BAE6CE" wp14:editId="18669405">
            <wp:extent cx="5274310" cy="2148831"/>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48831"/>
                    </a:xfrm>
                    <a:prstGeom prst="rect">
                      <a:avLst/>
                    </a:prstGeom>
                    <a:noFill/>
                    <a:ln>
                      <a:noFill/>
                    </a:ln>
                  </pic:spPr>
                </pic:pic>
              </a:graphicData>
            </a:graphic>
          </wp:inline>
        </w:drawing>
      </w:r>
    </w:p>
    <w:p w14:paraId="40508D99" w14:textId="68F275E8" w:rsidR="008126F8" w:rsidRDefault="008126F8" w:rsidP="00A019E6">
      <w:pPr>
        <w:pStyle w:val="a3"/>
        <w:spacing w:before="312" w:after="312"/>
        <w:ind w:firstLine="440"/>
      </w:pPr>
      <w:r w:rsidRPr="008126F8">
        <w:rPr>
          <w:rFonts w:hint="eastAsia"/>
          <w:color w:val="C00000"/>
        </w:rPr>
        <w:t>Figure 3.3</w:t>
      </w:r>
      <w:r>
        <w:rPr>
          <w:rFonts w:hint="eastAsia"/>
        </w:rPr>
        <w:t xml:space="preserve"> </w:t>
      </w:r>
      <w:proofErr w:type="gramStart"/>
      <w:r>
        <w:rPr>
          <w:rFonts w:hint="eastAsia"/>
        </w:rPr>
        <w:t>The</w:t>
      </w:r>
      <w:proofErr w:type="gramEnd"/>
      <w:r>
        <w:rPr>
          <w:rFonts w:hint="eastAsia"/>
        </w:rPr>
        <w:t xml:space="preserve"> default folder structure created during the IIS installation. </w:t>
      </w:r>
      <w:r>
        <w:t>Future websites can be located here, in other folders create by yourself, or on network shares.</w:t>
      </w:r>
    </w:p>
    <w:p w14:paraId="38A24449" w14:textId="4FB1DE7C" w:rsidR="008126F8" w:rsidRDefault="008126F8" w:rsidP="00A019E6">
      <w:pPr>
        <w:pStyle w:val="a3"/>
        <w:spacing w:before="312" w:after="312"/>
        <w:ind w:firstLine="440"/>
      </w:pPr>
      <w:r>
        <w:t>I</w:t>
      </w:r>
      <w:r>
        <w:rPr>
          <w:rFonts w:hint="eastAsia"/>
        </w:rPr>
        <w:t xml:space="preserve"> </w:t>
      </w:r>
      <w:r>
        <w:t xml:space="preserve">prefer to avoid deleting these files unless absolutely necessary so I can have them around for testing the website. These are simple HTML pages that under normal situations should always work. They’ll </w:t>
      </w:r>
      <w:r w:rsidRPr="008126F8">
        <w:rPr>
          <w:color w:val="FF0000"/>
        </w:rPr>
        <w:t xml:space="preserve">assist </w:t>
      </w:r>
      <w:r>
        <w:t xml:space="preserve">in troubleshooting problems later as you add additional web pages that use components that </w:t>
      </w:r>
      <w:r w:rsidR="00CE636C">
        <w:t>need to be added to IIS, such as ASP.NET.</w:t>
      </w:r>
    </w:p>
    <w:p w14:paraId="75B11CAD" w14:textId="68659D9E" w:rsidR="00CE636C" w:rsidRDefault="00125911" w:rsidP="00A019E6">
      <w:pPr>
        <w:pStyle w:val="a3"/>
        <w:spacing w:before="312" w:after="312"/>
        <w:ind w:firstLine="440"/>
      </w:pPr>
      <w:r>
        <w:t>If you’re testing new web page content, and it’s failing to load, try checking these default pages. If they work, you know the website is functioning but may be missing a needed component.</w:t>
      </w:r>
    </w:p>
    <w:p w14:paraId="1D5CA1EC" w14:textId="1542A917" w:rsidR="00125911" w:rsidRDefault="00544AB5" w:rsidP="00C33802">
      <w:r w:rsidRPr="00544AB5">
        <w:rPr>
          <w:rFonts w:hint="eastAsia"/>
          <w:noProof/>
        </w:rPr>
        <w:lastRenderedPageBreak/>
        <w:drawing>
          <wp:inline distT="0" distB="0" distL="0" distR="0" wp14:anchorId="3B3EC782" wp14:editId="3BF731EA">
            <wp:extent cx="5274310" cy="139452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94522"/>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8296"/>
      </w:tblGrid>
      <w:tr w:rsidR="00544AB5" w14:paraId="4EDF435A" w14:textId="77777777" w:rsidTr="00544AB5">
        <w:tc>
          <w:tcPr>
            <w:tcW w:w="8296" w:type="dxa"/>
            <w:shd w:val="clear" w:color="auto" w:fill="FFF2CC" w:themeFill="accent4" w:themeFillTint="33"/>
          </w:tcPr>
          <w:p w14:paraId="2366B3E4" w14:textId="77777777" w:rsidR="00544AB5" w:rsidRPr="00544AB5" w:rsidRDefault="00544AB5" w:rsidP="00544AB5">
            <w:pPr>
              <w:pStyle w:val="a3"/>
              <w:spacing w:before="312" w:after="312"/>
              <w:ind w:leftChars="100" w:left="220" w:firstLineChars="0" w:firstLine="0"/>
              <w:rPr>
                <w:b/>
                <w:color w:val="00B0F0"/>
              </w:rPr>
            </w:pPr>
            <w:r w:rsidRPr="00544AB5">
              <w:rPr>
                <w:b/>
                <w:color w:val="00B0F0"/>
              </w:rPr>
              <w:t>A</w:t>
            </w:r>
            <w:r w:rsidRPr="00544AB5">
              <w:rPr>
                <w:rFonts w:hint="eastAsia"/>
                <w:b/>
                <w:color w:val="00B0F0"/>
              </w:rPr>
              <w:t xml:space="preserve">bove </w:t>
            </w:r>
            <w:r w:rsidRPr="00544AB5">
              <w:rPr>
                <w:b/>
                <w:color w:val="00B0F0"/>
              </w:rPr>
              <w:t>and beyond</w:t>
            </w:r>
          </w:p>
          <w:p w14:paraId="6A014C76" w14:textId="7BB52A47" w:rsidR="00544AB5" w:rsidRPr="00C1759D" w:rsidRDefault="00C1759D" w:rsidP="00C1759D">
            <w:pPr>
              <w:pStyle w:val="a3"/>
              <w:spacing w:before="312" w:after="312"/>
              <w:ind w:leftChars="100" w:left="220" w:firstLineChars="0" w:firstLine="0"/>
            </w:pPr>
            <w:r>
              <w:t>Y</w:t>
            </w:r>
            <w:r>
              <w:rPr>
                <w:rFonts w:hint="eastAsia"/>
              </w:rPr>
              <w:t xml:space="preserve">ou </w:t>
            </w:r>
            <w:r>
              <w:t>may be wondering: “Do all my websites have to go into the inetpub folder?” The answer is no – not all of you websites have to located there. When you add additional websites and applications, you can choose where to locate them. You can create your own folder structure on the local server, such as C:\</w:t>
            </w:r>
            <w:r>
              <w:rPr>
                <w:rFonts w:hint="eastAsia"/>
              </w:rPr>
              <w:t>Sites</w:t>
            </w:r>
            <w:r>
              <w:t>, or use a network share. We look at these options in Chapter 5.</w:t>
            </w:r>
          </w:p>
        </w:tc>
      </w:tr>
    </w:tbl>
    <w:p w14:paraId="395D8AFB" w14:textId="566529A6" w:rsidR="00544AB5" w:rsidRDefault="00C1759D" w:rsidP="00C1759D">
      <w:pPr>
        <w:pStyle w:val="3"/>
      </w:pPr>
      <w:r>
        <w:rPr>
          <w:rFonts w:hint="eastAsia"/>
        </w:rPr>
        <w:t>3.2.2 Making an easy web page for testing a website</w:t>
      </w:r>
    </w:p>
    <w:p w14:paraId="01FBA8E3" w14:textId="2B829387" w:rsidR="00C1759D" w:rsidRDefault="00B26DF9" w:rsidP="00A019E6">
      <w:pPr>
        <w:pStyle w:val="a3"/>
        <w:spacing w:before="312" w:after="312"/>
        <w:ind w:firstLine="440"/>
      </w:pPr>
      <w:r>
        <w:t>T</w:t>
      </w:r>
      <w:r>
        <w:rPr>
          <w:rFonts w:hint="eastAsia"/>
        </w:rPr>
        <w:t xml:space="preserve">he </w:t>
      </w:r>
      <w:r>
        <w:t xml:space="preserve">default web page that’s displayed when you access the default website is far too generic for most of the troubleshooting you’ll need to perform. WebBikez bike shop will grow to a complex, multi-website environment, and you’ll need specifically labeled web pages to test the website communication and display useful information before the developed website is loaded. The simple web pages you’ll make to test the bike shop will provide information about the name of the web server and </w:t>
      </w:r>
      <w:r w:rsidR="00C657F3">
        <w:t>the specific website you’re connecting to. This not only proves the website and its applications are working, it prevents you from becoming confused if you have more than one application or website. (In this chapter you’re going to add applications.)</w:t>
      </w:r>
    </w:p>
    <w:p w14:paraId="4B62718B" w14:textId="3AC07871" w:rsidR="00C657F3" w:rsidRDefault="0004561E" w:rsidP="00A019E6">
      <w:pPr>
        <w:pStyle w:val="a3"/>
        <w:spacing w:before="312" w:after="312"/>
        <w:ind w:firstLine="440"/>
      </w:pPr>
      <w:r>
        <w:t xml:space="preserve">To remove future confusion between your websites, you’ll </w:t>
      </w:r>
      <w:r w:rsidR="00324438">
        <w:t xml:space="preserve">create your own web page (figure 3.5). This is simple HTML test page will work on a default installation of IIS without any additional components. Now, you may be tempted to modify the existing default web page or even replace its graphic with one of your own, but </w:t>
      </w:r>
      <w:r w:rsidR="004A4783">
        <w:t>don’t. These default pages serve as a good safety net. No matter what additional pages you add, even if they don’t work for some reason, these default ones should always work.</w:t>
      </w:r>
    </w:p>
    <w:p w14:paraId="04D9489E" w14:textId="3C6625F0" w:rsidR="004A4783" w:rsidRDefault="004A4783" w:rsidP="00A019E6">
      <w:pPr>
        <w:pStyle w:val="a3"/>
        <w:spacing w:before="312" w:after="312"/>
        <w:ind w:firstLine="440"/>
      </w:pPr>
      <w:r>
        <w:t>To create a simple web page that contains unique information is a simple process. Notepad or your favorite text editor will work. The goal is to add a simple sentence that describe the name of the website and the name of the web server that hosts the website. This sentence needs to be surrounded by an opening and closing HTML paragraph tag, like this:</w:t>
      </w:r>
    </w:p>
    <w:p w14:paraId="35CA40D4" w14:textId="03FDCB24" w:rsidR="004A4783" w:rsidRDefault="004A4783" w:rsidP="004A4783">
      <w:pPr>
        <w:pStyle w:val="Code"/>
      </w:pPr>
      <w:r>
        <w:rPr>
          <w:rFonts w:hint="eastAsia"/>
        </w:rPr>
        <w:t>&lt;p&gt;This is the default website located on server Web1&lt;/p&gt;</w:t>
      </w:r>
    </w:p>
    <w:p w14:paraId="3A66CF63" w14:textId="1EE72B83" w:rsidR="004A4783" w:rsidRDefault="00216547" w:rsidP="004A4783">
      <w:pPr>
        <w:pStyle w:val="a3"/>
        <w:spacing w:before="312" w:after="312"/>
        <w:ind w:firstLine="440"/>
      </w:pPr>
      <w:r>
        <w:t>T</w:t>
      </w:r>
      <w:r>
        <w:rPr>
          <w:rFonts w:hint="eastAsia"/>
        </w:rPr>
        <w:t xml:space="preserve">he </w:t>
      </w:r>
      <w:r>
        <w:t xml:space="preserve">next step is to save the file in the default website folder C:\inetpub\wwwroot, as shown </w:t>
      </w:r>
      <w:r>
        <w:lastRenderedPageBreak/>
        <w:t>in figure 3.5. The text file needs a filename and extension so the website can load it as a web page. In this case, because this simple HTML, the extension will be .htm. In my example I named the file Default.htm. IIS understands how to load this file automatically without any additional configuration. If you name the file differently at this point, it won’t load. In the next section I show you how to fix that.</w:t>
      </w:r>
    </w:p>
    <w:p w14:paraId="257CF0FF" w14:textId="3E5D721C" w:rsidR="00216547" w:rsidRDefault="00216547" w:rsidP="004A4783">
      <w:pPr>
        <w:pStyle w:val="a3"/>
        <w:spacing w:before="312" w:after="312"/>
        <w:ind w:firstLine="440"/>
      </w:pPr>
      <w:r>
        <w:t xml:space="preserve">Once the file is saved, you can test the web page in a browser by typing </w:t>
      </w:r>
      <w:proofErr w:type="gramStart"/>
      <w:r w:rsidRPr="00216547">
        <w:t>HTTP:</w:t>
      </w:r>
      <w:proofErr w:type="gramEnd"/>
      <w:r w:rsidRPr="00216547">
        <w:t>//&lt;webserver</w:t>
      </w:r>
      <w:r>
        <w:t>&gt; into the address bar (see figure 3.6).</w:t>
      </w:r>
    </w:p>
    <w:p w14:paraId="21EF6EBF" w14:textId="6BC1E841" w:rsidR="00216547" w:rsidRPr="00A019E6" w:rsidRDefault="00001CC9" w:rsidP="00001CC9">
      <w:r w:rsidRPr="00001CC9">
        <w:rPr>
          <w:rFonts w:hint="eastAsia"/>
          <w:noProof/>
        </w:rPr>
        <w:drawing>
          <wp:inline distT="0" distB="0" distL="0" distR="0" wp14:anchorId="17354207" wp14:editId="1B2C584A">
            <wp:extent cx="5274310" cy="2280163"/>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0163"/>
                    </a:xfrm>
                    <a:prstGeom prst="rect">
                      <a:avLst/>
                    </a:prstGeom>
                    <a:noFill/>
                    <a:ln>
                      <a:noFill/>
                    </a:ln>
                  </pic:spPr>
                </pic:pic>
              </a:graphicData>
            </a:graphic>
          </wp:inline>
        </w:drawing>
      </w:r>
    </w:p>
    <w:p w14:paraId="5AFBB763" w14:textId="68E9F455" w:rsidR="00A019E6" w:rsidRDefault="00001CC9" w:rsidP="00A019E6">
      <w:pPr>
        <w:pStyle w:val="a3"/>
        <w:spacing w:before="312" w:after="312"/>
        <w:ind w:firstLine="440"/>
      </w:pPr>
      <w:r>
        <w:rPr>
          <w:rFonts w:hint="eastAsia"/>
        </w:rPr>
        <w:t xml:space="preserve">Figure 3.5 </w:t>
      </w:r>
      <w:proofErr w:type="gramStart"/>
      <w:r>
        <w:rPr>
          <w:rFonts w:hint="eastAsia"/>
        </w:rPr>
        <w:t>The</w:t>
      </w:r>
      <w:proofErr w:type="gramEnd"/>
      <w:r>
        <w:rPr>
          <w:rFonts w:hint="eastAsia"/>
        </w:rPr>
        <w:t xml:space="preserve"> location to save your own web pages for testing and troubleshooting in the default website</w:t>
      </w:r>
    </w:p>
    <w:p w14:paraId="724F4D5F" w14:textId="0195525B" w:rsidR="00001CC9" w:rsidRDefault="00001CC9" w:rsidP="00001CC9">
      <w:r w:rsidRPr="00001CC9">
        <w:rPr>
          <w:rFonts w:hint="eastAsia"/>
          <w:noProof/>
        </w:rPr>
        <w:drawing>
          <wp:inline distT="0" distB="0" distL="0" distR="0" wp14:anchorId="14AD020C" wp14:editId="35D39BAD">
            <wp:extent cx="5274310" cy="9998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99876"/>
                    </a:xfrm>
                    <a:prstGeom prst="rect">
                      <a:avLst/>
                    </a:prstGeom>
                    <a:noFill/>
                    <a:ln>
                      <a:noFill/>
                    </a:ln>
                  </pic:spPr>
                </pic:pic>
              </a:graphicData>
            </a:graphic>
          </wp:inline>
        </w:drawing>
      </w:r>
    </w:p>
    <w:p w14:paraId="58851F69" w14:textId="6E6E7306" w:rsidR="00001CC9" w:rsidRDefault="00001CC9" w:rsidP="00A019E6">
      <w:pPr>
        <w:pStyle w:val="a3"/>
        <w:spacing w:before="312" w:after="312"/>
        <w:ind w:firstLine="440"/>
      </w:pPr>
      <w:r w:rsidRPr="00001CC9">
        <w:rPr>
          <w:rFonts w:hint="eastAsia"/>
          <w:color w:val="C00000"/>
        </w:rPr>
        <w:t>Figure 3.6</w:t>
      </w:r>
      <w:r>
        <w:rPr>
          <w:rFonts w:hint="eastAsia"/>
        </w:rPr>
        <w:t xml:space="preserve"> A simple, quick test page for your websites and applications.</w:t>
      </w:r>
    </w:p>
    <w:p w14:paraId="1E3FA8D0" w14:textId="16299DCD" w:rsidR="00001CC9" w:rsidRDefault="00001CC9" w:rsidP="00A019E6">
      <w:pPr>
        <w:pStyle w:val="a3"/>
        <w:spacing w:before="312" w:after="312"/>
        <w:ind w:firstLine="440"/>
      </w:pPr>
      <w:r w:rsidRPr="00001CC9">
        <w:rPr>
          <w:color w:val="C00000"/>
        </w:rPr>
        <w:t>TRY IT NOW</w:t>
      </w:r>
      <w:r>
        <w:t xml:space="preserve"> In the wwwroot location, create a text file using Notepad. Name this file Default.htm. Edit the file and add the following HTML tag and next:</w:t>
      </w:r>
    </w:p>
    <w:p w14:paraId="55976D01" w14:textId="2854420B" w:rsidR="00001CC9" w:rsidRDefault="00001CC9" w:rsidP="00001CC9">
      <w:pPr>
        <w:pStyle w:val="Code"/>
      </w:pPr>
      <w:r>
        <w:rPr>
          <w:rFonts w:hint="eastAsia"/>
        </w:rPr>
        <w:t>&lt;p&gt;This is the default website for WebBikez located on my Web1 server&lt;/p&gt;</w:t>
      </w:r>
    </w:p>
    <w:p w14:paraId="43765BDD" w14:textId="110CCE57" w:rsidR="00001CC9" w:rsidRDefault="00001CC9" w:rsidP="00001CC9">
      <w:pPr>
        <w:pStyle w:val="a3"/>
        <w:spacing w:before="312" w:after="312"/>
        <w:ind w:firstLine="440"/>
      </w:pPr>
      <w:r>
        <w:t>S</w:t>
      </w:r>
      <w:r>
        <w:rPr>
          <w:rFonts w:hint="eastAsia"/>
        </w:rPr>
        <w:t xml:space="preserve">ave </w:t>
      </w:r>
      <w:r>
        <w:t>the file. If your web page doesn’t load, one of the problems may be the name of the file. Check to make sure you have extensions displayed and that file ends with .htm. Also, make sure you named the file Default.htm.</w:t>
      </w:r>
    </w:p>
    <w:p w14:paraId="335496D4" w14:textId="6A4B45BD" w:rsidR="00001CC9" w:rsidRDefault="00001CC9" w:rsidP="00001CC9">
      <w:pPr>
        <w:pStyle w:val="a3"/>
        <w:spacing w:before="312" w:after="312"/>
        <w:ind w:firstLine="440"/>
      </w:pPr>
      <w:r>
        <w:lastRenderedPageBreak/>
        <w:t>Congratulations! You just create a simple web page for testing. Make sure to test the page using your browser too.</w:t>
      </w:r>
    </w:p>
    <w:p w14:paraId="64BF63C9" w14:textId="5E86E5A0" w:rsidR="00001CC9" w:rsidRDefault="00001CC9" w:rsidP="00001CC9">
      <w:pPr>
        <w:pStyle w:val="3"/>
      </w:pPr>
      <w:r>
        <w:t>3.2.3 Creating a web page using server variables for better results</w:t>
      </w:r>
    </w:p>
    <w:p w14:paraId="7824209C" w14:textId="168D3FAE" w:rsidR="00001CC9" w:rsidRDefault="00001CC9" w:rsidP="00001CC9">
      <w:pPr>
        <w:pStyle w:val="a3"/>
        <w:spacing w:before="312" w:after="312"/>
        <w:ind w:firstLine="440"/>
      </w:pPr>
      <w:r>
        <w:t>T</w:t>
      </w:r>
      <w:r>
        <w:rPr>
          <w:rFonts w:hint="eastAsia"/>
        </w:rPr>
        <w:t xml:space="preserve">he </w:t>
      </w:r>
      <w:r>
        <w:t>simple web page you created in the last section is one I use all the time when preparing to launch a website or web application. It’s very useful and is much better than the Microsoft default web page because it identifies the website or web application and the server where the page is hosted. This prevents me from getting confused when I have multiple websites or applications. The other benefit of the simple web page is that is runs with a default installation of IIS. It only uses HTML, so I don’t need to add any components.</w:t>
      </w:r>
    </w:p>
    <w:p w14:paraId="43D0A172" w14:textId="3BCBA3C1" w:rsidR="00001CC9" w:rsidRDefault="00001CC9" w:rsidP="00001CC9">
      <w:pPr>
        <w:pStyle w:val="a3"/>
        <w:spacing w:before="312" w:after="312"/>
        <w:ind w:firstLine="440"/>
      </w:pPr>
      <w:r>
        <w:t>The problem with the previous solution, though, is that you must edit and change the web page for every new website, web application, and server you need to test to uniquely identify the new site properly. There’s a better way, but it requires and additional component installed into IIS. Besides the new component, you’ll also need a little more code under your belt. Again, it’s nothing you can’t handle. The code for our new web page requires the additional component ASP or ASP.NET, so let’s get that installed first.</w:t>
      </w:r>
    </w:p>
    <w:p w14:paraId="0E56068C" w14:textId="7E8C4440" w:rsidR="00001CC9" w:rsidRPr="00001CC9" w:rsidRDefault="00001CC9" w:rsidP="00001CC9">
      <w:pPr>
        <w:pStyle w:val="a3"/>
        <w:spacing w:before="312" w:after="312"/>
        <w:ind w:firstLine="440"/>
        <w:rPr>
          <w:b/>
        </w:rPr>
      </w:pPr>
      <w:r w:rsidRPr="00001CC9">
        <w:rPr>
          <w:b/>
        </w:rPr>
        <w:t>INSTALLING THE ADDITONAL COMPONENT ASP OR ASP.NET</w:t>
      </w:r>
    </w:p>
    <w:p w14:paraId="66234C20" w14:textId="076F2D15" w:rsidR="00001CC9" w:rsidRDefault="00001CC9" w:rsidP="00001CC9">
      <w:pPr>
        <w:pStyle w:val="a3"/>
        <w:spacing w:before="312" w:after="312"/>
        <w:ind w:firstLine="440"/>
      </w:pPr>
      <w:r>
        <w:t>Y</w:t>
      </w:r>
      <w:r>
        <w:rPr>
          <w:rFonts w:hint="eastAsia"/>
        </w:rPr>
        <w:t xml:space="preserve">ou </w:t>
      </w:r>
      <w:r>
        <w:t>can install ASP.NET or ASP using the graphical Server Manager (see figure 3.7).</w:t>
      </w:r>
    </w:p>
    <w:p w14:paraId="340EA766" w14:textId="26841740" w:rsidR="00001CC9" w:rsidRDefault="00001CC9" w:rsidP="00001CC9">
      <w:pPr>
        <w:pStyle w:val="a3"/>
        <w:spacing w:before="312" w:after="312"/>
        <w:ind w:firstLine="440"/>
      </w:pPr>
      <w:r>
        <w:t>You can also install using PowerShell, which is easy and fast. Here is how to install ASP as an additional component:</w:t>
      </w:r>
    </w:p>
    <w:p w14:paraId="347CAA13" w14:textId="2106E19B" w:rsidR="00001CC9" w:rsidRDefault="00001CC9" w:rsidP="00001CC9">
      <w:pPr>
        <w:pStyle w:val="Code"/>
      </w:pPr>
      <w:r>
        <w:rPr>
          <w:rFonts w:hint="eastAsia"/>
        </w:rPr>
        <w:t>PS&gt; Add-WindowsFeature WEB-ASP</w:t>
      </w:r>
    </w:p>
    <w:p w14:paraId="2009C5B0" w14:textId="178471CC" w:rsidR="00001CC9" w:rsidRDefault="00DC3D10" w:rsidP="00001CC9">
      <w:pPr>
        <w:pStyle w:val="a3"/>
        <w:spacing w:before="312" w:after="312"/>
        <w:ind w:firstLine="440"/>
      </w:pPr>
      <w:r>
        <w:t>W</w:t>
      </w:r>
      <w:r>
        <w:rPr>
          <w:rFonts w:hint="eastAsia"/>
        </w:rPr>
        <w:t xml:space="preserve">ith </w:t>
      </w:r>
      <w:r>
        <w:t>the addition of ASP or ASP.NET, you can make a new test page that has more intelligence. The new test page won’t require editing every time you copy it to another site or application and it will contain much more useful information.</w:t>
      </w:r>
    </w:p>
    <w:p w14:paraId="4F0E5CB3" w14:textId="6A67E00F" w:rsidR="00DC3D10" w:rsidRDefault="00DC3D10" w:rsidP="00DC3D10">
      <w:r w:rsidRPr="00DC3D10">
        <w:rPr>
          <w:rFonts w:hint="eastAsia"/>
          <w:noProof/>
        </w:rPr>
        <w:lastRenderedPageBreak/>
        <w:drawing>
          <wp:inline distT="0" distB="0" distL="0" distR="0" wp14:anchorId="1AD1A7FA" wp14:editId="23CC29AF">
            <wp:extent cx="5274310" cy="3136550"/>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36550"/>
                    </a:xfrm>
                    <a:prstGeom prst="rect">
                      <a:avLst/>
                    </a:prstGeom>
                    <a:noFill/>
                    <a:ln>
                      <a:noFill/>
                    </a:ln>
                  </pic:spPr>
                </pic:pic>
              </a:graphicData>
            </a:graphic>
          </wp:inline>
        </w:drawing>
      </w:r>
    </w:p>
    <w:p w14:paraId="2E0B9636" w14:textId="18CEF2FE" w:rsidR="00DC3D10" w:rsidRDefault="00DC3D10" w:rsidP="00001CC9">
      <w:pPr>
        <w:pStyle w:val="a3"/>
        <w:spacing w:before="312" w:after="312"/>
        <w:ind w:firstLine="440"/>
      </w:pPr>
      <w:r>
        <w:rPr>
          <w:rFonts w:hint="eastAsia"/>
        </w:rPr>
        <w:t>Figure 3.7 Installing additional components into IIS using Server Manger</w:t>
      </w:r>
    </w:p>
    <w:p w14:paraId="564CA668" w14:textId="517A9758" w:rsidR="00DC3D10" w:rsidRDefault="00DC3D10" w:rsidP="00001CC9">
      <w:pPr>
        <w:pStyle w:val="a3"/>
        <w:spacing w:before="312" w:after="312"/>
        <w:ind w:firstLine="440"/>
      </w:pPr>
      <w:r w:rsidRPr="00DC3D10">
        <w:rPr>
          <w:color w:val="C00000"/>
        </w:rPr>
        <w:t>TRY IT NOW</w:t>
      </w:r>
      <w:r>
        <w:t xml:space="preserve"> Before we go any further, go to your web server and add the component ASP. You’ll need this to test the new test page you’ll make in the next section. Feel free to use either Server Manger or PowerShell for the task.</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3D10" w14:paraId="053E4386" w14:textId="77777777" w:rsidTr="00DC3D10">
        <w:tc>
          <w:tcPr>
            <w:tcW w:w="8296" w:type="dxa"/>
            <w:shd w:val="clear" w:color="auto" w:fill="FFF2CC" w:themeFill="accent4" w:themeFillTint="33"/>
          </w:tcPr>
          <w:p w14:paraId="478DD5AE" w14:textId="77777777" w:rsidR="00DC3D10" w:rsidRPr="00DC3D10" w:rsidRDefault="00DC3D10" w:rsidP="00DC3D10">
            <w:pPr>
              <w:pStyle w:val="a3"/>
              <w:spacing w:before="312" w:after="312"/>
              <w:ind w:leftChars="100" w:left="220" w:firstLineChars="0" w:firstLine="0"/>
              <w:rPr>
                <w:b/>
                <w:color w:val="00B0F0"/>
              </w:rPr>
            </w:pPr>
            <w:r w:rsidRPr="00DC3D10">
              <w:rPr>
                <w:rFonts w:hint="eastAsia"/>
                <w:b/>
                <w:color w:val="00B0F0"/>
              </w:rPr>
              <w:t>Above and beyond</w:t>
            </w:r>
          </w:p>
          <w:p w14:paraId="27D7462C" w14:textId="42156A5C" w:rsidR="00DC3D10" w:rsidRDefault="00DC3D10" w:rsidP="00DC3D10">
            <w:pPr>
              <w:pStyle w:val="a3"/>
              <w:spacing w:before="312" w:after="312"/>
              <w:ind w:leftChars="100" w:left="220" w:firstLineChars="0" w:firstLine="0"/>
            </w:pPr>
            <w:r>
              <w:rPr>
                <w:rFonts w:hint="eastAsia"/>
              </w:rPr>
              <w:t xml:space="preserve">Server variable are pieces of information about the client, website, and web server </w:t>
            </w:r>
            <w:r>
              <w:t>–</w:t>
            </w:r>
            <w:r>
              <w:rPr>
                <w:rFonts w:hint="eastAsia"/>
              </w:rPr>
              <w:t xml:space="preserve"> such </w:t>
            </w:r>
            <w:r>
              <w:t xml:space="preserve">as IIS version and website location – stored in memory on the web server. You can open these variables and look at the information or display it on a web page. A complete list of all server variables that can be used for a custom testing page is available at </w:t>
            </w:r>
            <w:r w:rsidRPr="00DC3D10">
              <w:t>http://mng.bz/J05R</w:t>
            </w:r>
            <w:r>
              <w:t>.</w:t>
            </w:r>
          </w:p>
          <w:p w14:paraId="342EDF6E" w14:textId="753C5BEA" w:rsidR="00DC3D10" w:rsidRDefault="00DC3D10" w:rsidP="00DC3D10">
            <w:pPr>
              <w:pStyle w:val="a3"/>
              <w:spacing w:before="312" w:after="312"/>
              <w:ind w:leftChars="100" w:left="220" w:firstLineChars="0" w:firstLine="0"/>
            </w:pPr>
            <w:r>
              <w:t>At that site, you’ll find other variables that may be useful to developers when they’re working on their applications. You might consider expanding you test page to include some of those if you have an in-house development team. Make them you lunch for helping them!</w:t>
            </w:r>
          </w:p>
        </w:tc>
      </w:tr>
    </w:tbl>
    <w:p w14:paraId="670CE435" w14:textId="5B56FE23" w:rsidR="00DC3D10" w:rsidRPr="00F67185" w:rsidRDefault="00F67185" w:rsidP="00001CC9">
      <w:pPr>
        <w:pStyle w:val="a3"/>
        <w:spacing w:before="312" w:after="312"/>
        <w:ind w:firstLine="440"/>
        <w:rPr>
          <w:b/>
        </w:rPr>
      </w:pPr>
      <w:r w:rsidRPr="00F67185">
        <w:rPr>
          <w:rFonts w:hint="eastAsia"/>
          <w:b/>
        </w:rPr>
        <w:t>THE NEW TEST WEB PAGE</w:t>
      </w:r>
    </w:p>
    <w:p w14:paraId="33605AF5" w14:textId="1191032B" w:rsidR="00F67185" w:rsidRDefault="00F67185" w:rsidP="00001CC9">
      <w:pPr>
        <w:pStyle w:val="a3"/>
        <w:spacing w:before="312" w:after="312"/>
        <w:ind w:firstLine="440"/>
      </w:pPr>
      <w:r>
        <w:t>T</w:t>
      </w:r>
      <w:r>
        <w:rPr>
          <w:rFonts w:hint="eastAsia"/>
        </w:rPr>
        <w:t xml:space="preserve">he </w:t>
      </w:r>
      <w:r>
        <w:t>ASP and ASP.NET components provide the ability for a web page to display information about the website or web application that’s hosting the page. The information about the web server, site, application, and more can be displayed in your web browser. This information is dynamically built, so you only need to create the web page once and copy it to each new website or application container.</w:t>
      </w:r>
    </w:p>
    <w:p w14:paraId="033346BE" w14:textId="5D056F8E" w:rsidR="00F67185" w:rsidRDefault="00F67185" w:rsidP="00001CC9">
      <w:pPr>
        <w:pStyle w:val="a3"/>
        <w:spacing w:before="312" w:after="312"/>
        <w:ind w:firstLine="440"/>
      </w:pPr>
      <w:r>
        <w:lastRenderedPageBreak/>
        <w:t>The dynamic information this new web page displays (see figure 3.8) is gathered from server variables. Server variables hold a tremendous amount of useful information, and as you progress through the book you’ll examine and use most of it.</w:t>
      </w:r>
    </w:p>
    <w:p w14:paraId="34957134" w14:textId="48F6B370" w:rsidR="00F67185" w:rsidRDefault="00F67185" w:rsidP="00F67185">
      <w:r w:rsidRPr="00F67185">
        <w:rPr>
          <w:rFonts w:hint="eastAsia"/>
          <w:noProof/>
        </w:rPr>
        <w:drawing>
          <wp:inline distT="0" distB="0" distL="0" distR="0" wp14:anchorId="0F4C09E6" wp14:editId="6CEFDCCE">
            <wp:extent cx="5274310" cy="263494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34942"/>
                    </a:xfrm>
                    <a:prstGeom prst="rect">
                      <a:avLst/>
                    </a:prstGeom>
                    <a:noFill/>
                    <a:ln>
                      <a:noFill/>
                    </a:ln>
                  </pic:spPr>
                </pic:pic>
              </a:graphicData>
            </a:graphic>
          </wp:inline>
        </w:drawing>
      </w:r>
    </w:p>
    <w:p w14:paraId="3B4E990B" w14:textId="19213C96" w:rsidR="00F67185" w:rsidRDefault="00F67185" w:rsidP="00F67185">
      <w:r w:rsidRPr="00F67185">
        <w:rPr>
          <w:rFonts w:hint="eastAsia"/>
          <w:color w:val="C00000"/>
        </w:rPr>
        <w:t>Figure 3.8</w:t>
      </w:r>
      <w:r>
        <w:rPr>
          <w:rFonts w:hint="eastAsia"/>
        </w:rPr>
        <w:t xml:space="preserve"> New web page with dynamic information using server variables</w:t>
      </w:r>
    </w:p>
    <w:p w14:paraId="2B1DF6D3" w14:textId="5526D572" w:rsidR="00F67185" w:rsidRDefault="00D33ECB" w:rsidP="00F67185">
      <w:pPr>
        <w:pStyle w:val="a3"/>
        <w:spacing w:before="312" w:after="312"/>
        <w:ind w:firstLine="440"/>
      </w:pPr>
      <w:r>
        <w:t>T</w:t>
      </w:r>
      <w:r>
        <w:rPr>
          <w:rFonts w:hint="eastAsia"/>
        </w:rPr>
        <w:t xml:space="preserve">o </w:t>
      </w:r>
      <w:r>
        <w:t>gather the information from the server variables, you need a little more code. The code in ASP or ASP.NET that I’m using has no official name but is often called expression syntax or data binding. You don’t need to remember this, but what kind of author would I be if I didn’t at least tell you what it was? The code you’re interested in looks similar to the example in Figure 3.9.</w:t>
      </w:r>
    </w:p>
    <w:p w14:paraId="4DD74AC8" w14:textId="77EFC225" w:rsidR="00D33ECB" w:rsidRDefault="00D33ECB" w:rsidP="00F67185">
      <w:pPr>
        <w:pStyle w:val="a3"/>
        <w:spacing w:before="312" w:after="312"/>
        <w:ind w:firstLine="440"/>
      </w:pPr>
      <w:r>
        <w:t>Notice the syntax between &lt;% … %&gt;. Everything else is just text I use to label the information. In this example, instead of my hand-writing the server’s IP address into the web page, the server variable populates it for me. See how this is going to save time? I can easily copy this page to different websites and servers without modifying it again.</w:t>
      </w:r>
    </w:p>
    <w:p w14:paraId="43F801AC" w14:textId="2C51D401" w:rsidR="00D33ECB" w:rsidRDefault="002C0E82" w:rsidP="00F67185">
      <w:pPr>
        <w:pStyle w:val="a3"/>
        <w:spacing w:before="312" w:after="312"/>
        <w:ind w:firstLine="440"/>
      </w:pPr>
      <w:r>
        <w:t>Using several server variables you can create a great dynamic web page that will remove confusion by correctly identifying each and every new website and application you create. The following listing shows the code for a new and improved web page.</w:t>
      </w:r>
    </w:p>
    <w:p w14:paraId="5A3EE81A" w14:textId="1A39F40E" w:rsidR="002C0E82" w:rsidRDefault="002C0E82" w:rsidP="002C0E82">
      <w:r>
        <w:rPr>
          <w:noProof/>
        </w:rPr>
        <w:drawing>
          <wp:inline distT="0" distB="0" distL="0" distR="0" wp14:anchorId="7A354E86" wp14:editId="25F3EF8E">
            <wp:extent cx="5274310" cy="17614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61490"/>
                    </a:xfrm>
                    <a:prstGeom prst="rect">
                      <a:avLst/>
                    </a:prstGeom>
                  </pic:spPr>
                </pic:pic>
              </a:graphicData>
            </a:graphic>
          </wp:inline>
        </w:drawing>
      </w:r>
    </w:p>
    <w:p w14:paraId="3C546BEB" w14:textId="497C7B33" w:rsidR="002C0E82" w:rsidRDefault="002C0E82" w:rsidP="002C0E82">
      <w:r>
        <w:rPr>
          <w:rFonts w:hint="eastAsia"/>
        </w:rPr>
        <w:t>Figure 3.9 Sample code requesting a server variable to retrieve the local IP address</w:t>
      </w:r>
    </w:p>
    <w:p w14:paraId="478F20EE" w14:textId="17FF5FBE" w:rsidR="002C0E82" w:rsidRDefault="002C0E82" w:rsidP="002C0E82">
      <w:pPr>
        <w:pStyle w:val="Code"/>
      </w:pPr>
      <w:r w:rsidRPr="0092796B">
        <w:rPr>
          <w:rFonts w:hint="eastAsia"/>
          <w:color w:val="0070C0"/>
          <w:highlight w:val="yellow"/>
        </w:rPr>
        <w:lastRenderedPageBreak/>
        <w:t>Listing 3.1 Dynamic web page using server variables</w:t>
      </w:r>
    </w:p>
    <w:p w14:paraId="55C847D0" w14:textId="77777777" w:rsidR="002C0E82" w:rsidRPr="0092796B" w:rsidRDefault="002C0E82" w:rsidP="0092796B">
      <w:pPr>
        <w:pStyle w:val="Code"/>
        <w:rPr>
          <w:sz w:val="18"/>
        </w:rPr>
      </w:pPr>
      <w:r w:rsidRPr="0092796B">
        <w:rPr>
          <w:sz w:val="18"/>
        </w:rPr>
        <w:t>&lt;html&gt;</w:t>
      </w:r>
    </w:p>
    <w:p w14:paraId="7F77DABD" w14:textId="77777777" w:rsidR="002C0E82" w:rsidRPr="0092796B" w:rsidRDefault="002C0E82" w:rsidP="002C0E82">
      <w:pPr>
        <w:pStyle w:val="Code"/>
        <w:rPr>
          <w:sz w:val="18"/>
        </w:rPr>
      </w:pPr>
      <w:r w:rsidRPr="0092796B">
        <w:rPr>
          <w:sz w:val="18"/>
        </w:rPr>
        <w:t>Server Information&lt;br&gt;</w:t>
      </w:r>
    </w:p>
    <w:p w14:paraId="340F7F3E" w14:textId="77777777" w:rsidR="002C0E82" w:rsidRPr="0092796B" w:rsidRDefault="002C0E82" w:rsidP="002C0E82">
      <w:pPr>
        <w:pStyle w:val="Code"/>
        <w:rPr>
          <w:sz w:val="18"/>
        </w:rPr>
      </w:pPr>
      <w:r w:rsidRPr="0092796B">
        <w:rPr>
          <w:sz w:val="18"/>
        </w:rPr>
        <w:t>------------------ &lt;br&gt;</w:t>
      </w:r>
    </w:p>
    <w:p w14:paraId="51914DA8" w14:textId="77777777" w:rsidR="002C0E82" w:rsidRPr="0092796B" w:rsidRDefault="002C0E82" w:rsidP="002C0E82">
      <w:pPr>
        <w:pStyle w:val="Code"/>
        <w:rPr>
          <w:sz w:val="18"/>
        </w:rPr>
      </w:pPr>
      <w:r w:rsidRPr="0092796B">
        <w:rPr>
          <w:sz w:val="18"/>
        </w:rPr>
        <w:t>Server Name = &lt;%= Request.ServerVariables("SERVER_NAME") %&gt; &lt;br&gt;</w:t>
      </w:r>
    </w:p>
    <w:p w14:paraId="4E5D0198" w14:textId="77777777" w:rsidR="002C0E82" w:rsidRPr="0092796B" w:rsidRDefault="002C0E82" w:rsidP="002C0E82">
      <w:pPr>
        <w:pStyle w:val="Code"/>
        <w:rPr>
          <w:sz w:val="18"/>
        </w:rPr>
      </w:pPr>
      <w:r w:rsidRPr="0092796B">
        <w:rPr>
          <w:sz w:val="18"/>
        </w:rPr>
        <w:t>Server Protocol = &lt;%= Request.ServerVariables("SERVER_PROTOCOL") %&gt; &lt;br&gt;</w:t>
      </w:r>
    </w:p>
    <w:p w14:paraId="6112FCB5" w14:textId="77777777" w:rsidR="002C0E82" w:rsidRPr="0092796B" w:rsidRDefault="002C0E82" w:rsidP="002C0E82">
      <w:pPr>
        <w:pStyle w:val="Code"/>
        <w:rPr>
          <w:sz w:val="18"/>
        </w:rPr>
      </w:pPr>
      <w:r w:rsidRPr="0092796B">
        <w:rPr>
          <w:sz w:val="18"/>
        </w:rPr>
        <w:t>Server IP = &lt;%= Request.ServerVariables("LOCAL_ADDR") %&gt; &lt;br&gt;</w:t>
      </w:r>
    </w:p>
    <w:p w14:paraId="30759973" w14:textId="77777777" w:rsidR="002C0E82" w:rsidRPr="0092796B" w:rsidRDefault="002C0E82" w:rsidP="002C0E82">
      <w:pPr>
        <w:pStyle w:val="Code"/>
        <w:rPr>
          <w:sz w:val="18"/>
        </w:rPr>
      </w:pPr>
      <w:r w:rsidRPr="0092796B">
        <w:rPr>
          <w:sz w:val="18"/>
        </w:rPr>
        <w:t>Server Port = &lt;%= Request.ServerVariables("SERVER_PORT") %&gt; &lt;br&gt;</w:t>
      </w:r>
    </w:p>
    <w:p w14:paraId="2A8CA79F" w14:textId="77777777" w:rsidR="002C0E82" w:rsidRPr="0092796B" w:rsidRDefault="002C0E82" w:rsidP="002C0E82">
      <w:pPr>
        <w:pStyle w:val="Code"/>
        <w:rPr>
          <w:sz w:val="18"/>
        </w:rPr>
      </w:pPr>
      <w:r w:rsidRPr="0092796B">
        <w:rPr>
          <w:sz w:val="18"/>
        </w:rPr>
        <w:t>IIS Version = &lt;%= Request.ServerVariables("SERVER_SOFTWARE") %&gt; &lt;br&gt;</w:t>
      </w:r>
    </w:p>
    <w:p w14:paraId="7107463E" w14:textId="77777777" w:rsidR="002C0E82" w:rsidRPr="0092796B" w:rsidRDefault="002C0E82" w:rsidP="002C0E82">
      <w:pPr>
        <w:pStyle w:val="Code"/>
        <w:rPr>
          <w:sz w:val="18"/>
        </w:rPr>
      </w:pPr>
      <w:r w:rsidRPr="0092796B">
        <w:rPr>
          <w:sz w:val="18"/>
        </w:rPr>
        <w:t>&lt;br&gt;</w:t>
      </w:r>
    </w:p>
    <w:p w14:paraId="3F1E9D4D" w14:textId="77777777" w:rsidR="002C0E82" w:rsidRPr="0092796B" w:rsidRDefault="002C0E82" w:rsidP="002C0E82">
      <w:pPr>
        <w:pStyle w:val="Code"/>
        <w:rPr>
          <w:sz w:val="18"/>
        </w:rPr>
      </w:pPr>
      <w:r w:rsidRPr="0092796B">
        <w:rPr>
          <w:sz w:val="18"/>
        </w:rPr>
        <w:t>Website Information&lt;br&gt;</w:t>
      </w:r>
    </w:p>
    <w:p w14:paraId="148578A7" w14:textId="77777777" w:rsidR="002C0E82" w:rsidRPr="0092796B" w:rsidRDefault="002C0E82" w:rsidP="002C0E82">
      <w:pPr>
        <w:pStyle w:val="Code"/>
        <w:rPr>
          <w:sz w:val="18"/>
        </w:rPr>
      </w:pPr>
      <w:r w:rsidRPr="0092796B">
        <w:rPr>
          <w:sz w:val="18"/>
        </w:rPr>
        <w:t>------------------&lt;br&gt;</w:t>
      </w:r>
    </w:p>
    <w:p w14:paraId="5F7264CD" w14:textId="77777777" w:rsidR="002C0E82" w:rsidRPr="0092796B" w:rsidRDefault="002C0E82" w:rsidP="002C0E82">
      <w:pPr>
        <w:pStyle w:val="Code"/>
        <w:rPr>
          <w:sz w:val="18"/>
        </w:rPr>
      </w:pPr>
      <w:r w:rsidRPr="0092796B">
        <w:rPr>
          <w:sz w:val="18"/>
        </w:rPr>
        <w:t>Application Physical Path = &lt;%= Request.ServerVariables("APPL_PHYSICAL_PATH")</w:t>
      </w:r>
    </w:p>
    <w:p w14:paraId="4291E6E9" w14:textId="77777777" w:rsidR="002C0E82" w:rsidRPr="0092796B" w:rsidRDefault="002C0E82" w:rsidP="002C0E82">
      <w:pPr>
        <w:pStyle w:val="Code"/>
        <w:rPr>
          <w:sz w:val="18"/>
        </w:rPr>
      </w:pPr>
      <w:r w:rsidRPr="0092796B">
        <w:rPr>
          <w:sz w:val="18"/>
        </w:rPr>
        <w:t>%&gt; &lt;br&gt; #C</w:t>
      </w:r>
    </w:p>
    <w:p w14:paraId="72545BB2" w14:textId="77777777" w:rsidR="002C0E82" w:rsidRPr="0092796B" w:rsidRDefault="002C0E82" w:rsidP="002C0E82">
      <w:pPr>
        <w:pStyle w:val="Code"/>
        <w:rPr>
          <w:sz w:val="18"/>
        </w:rPr>
      </w:pPr>
      <w:r w:rsidRPr="0092796B">
        <w:rPr>
          <w:sz w:val="18"/>
        </w:rPr>
        <w:t>Application Path = &lt;%= Request.ServerVariables("PATH_INFO") %&gt; &lt;br&gt;</w:t>
      </w:r>
    </w:p>
    <w:p w14:paraId="294EC0D0" w14:textId="77777777" w:rsidR="002C0E82" w:rsidRPr="0092796B" w:rsidRDefault="002C0E82" w:rsidP="002C0E82">
      <w:pPr>
        <w:pStyle w:val="Code"/>
        <w:rPr>
          <w:sz w:val="18"/>
        </w:rPr>
      </w:pPr>
      <w:r w:rsidRPr="0092796B">
        <w:rPr>
          <w:sz w:val="18"/>
        </w:rPr>
        <w:t>Application Translated Path = &lt;%= Request.ServerVariables("PATH_TRANSLATED")</w:t>
      </w:r>
    </w:p>
    <w:p w14:paraId="4D47BCDC" w14:textId="77777777" w:rsidR="002C0E82" w:rsidRPr="0092796B" w:rsidRDefault="002C0E82" w:rsidP="002C0E82">
      <w:pPr>
        <w:pStyle w:val="Code"/>
        <w:rPr>
          <w:sz w:val="18"/>
        </w:rPr>
      </w:pPr>
      <w:r w:rsidRPr="0092796B">
        <w:rPr>
          <w:sz w:val="18"/>
        </w:rPr>
        <w:t>%&gt; &lt;br&gt;</w:t>
      </w:r>
    </w:p>
    <w:p w14:paraId="542520D5" w14:textId="77777777" w:rsidR="002C0E82" w:rsidRPr="0092796B" w:rsidRDefault="002C0E82" w:rsidP="002C0E82">
      <w:pPr>
        <w:pStyle w:val="Code"/>
        <w:rPr>
          <w:sz w:val="18"/>
        </w:rPr>
      </w:pPr>
      <w:r w:rsidRPr="0092796B">
        <w:rPr>
          <w:sz w:val="18"/>
        </w:rPr>
        <w:t>&lt;br&gt;</w:t>
      </w:r>
    </w:p>
    <w:p w14:paraId="2F696E36" w14:textId="77777777" w:rsidR="002C0E82" w:rsidRDefault="002C0E82" w:rsidP="002C0E82">
      <w:pPr>
        <w:pStyle w:val="Code"/>
        <w:rPr>
          <w:sz w:val="20"/>
          <w:szCs w:val="20"/>
        </w:rPr>
      </w:pPr>
      <w:r w:rsidRPr="0092796B">
        <w:rPr>
          <w:sz w:val="18"/>
        </w:rPr>
        <w:t>&lt;/html&gt;</w:t>
      </w:r>
    </w:p>
    <w:p w14:paraId="3B08C408" w14:textId="196FF528" w:rsidR="002C0E82" w:rsidRDefault="00312653" w:rsidP="00312653">
      <w:pPr>
        <w:pStyle w:val="a3"/>
        <w:spacing w:before="312" w:after="312"/>
        <w:ind w:firstLine="440"/>
      </w:pPr>
      <w:r>
        <w:t>I</w:t>
      </w:r>
      <w:r>
        <w:rPr>
          <w:rFonts w:hint="eastAsia"/>
        </w:rPr>
        <w:t xml:space="preserve"> </w:t>
      </w:r>
      <w:r>
        <w:t>know it looks a little scary, but there really isn’t much here. The server variables I’m using list basic information about the website and application, such as name, location, IP address, and IIS server version. When you create this text file, save it with a filename and special extension. This is very important or it won’t work correctly:</w:t>
      </w:r>
    </w:p>
    <w:p w14:paraId="771CC630" w14:textId="124E2618" w:rsidR="00312653" w:rsidRDefault="00260DB5" w:rsidP="00260DB5">
      <w:pPr>
        <w:pStyle w:val="a3"/>
        <w:numPr>
          <w:ilvl w:val="0"/>
          <w:numId w:val="25"/>
        </w:numPr>
        <w:spacing w:before="312" w:after="312"/>
        <w:ind w:firstLineChars="0"/>
      </w:pPr>
      <w:r>
        <w:t>I</w:t>
      </w:r>
      <w:r>
        <w:rPr>
          <w:rFonts w:hint="eastAsia"/>
        </w:rPr>
        <w:t xml:space="preserve">f </w:t>
      </w:r>
      <w:r>
        <w:t>you installed the component ASP, the extension is .ASP</w:t>
      </w:r>
    </w:p>
    <w:p w14:paraId="5B182AD4" w14:textId="35C064DE" w:rsidR="00260DB5" w:rsidRDefault="00260DB5" w:rsidP="00260DB5">
      <w:pPr>
        <w:pStyle w:val="a3"/>
        <w:numPr>
          <w:ilvl w:val="0"/>
          <w:numId w:val="25"/>
        </w:numPr>
        <w:spacing w:before="312" w:after="312"/>
        <w:ind w:firstLineChars="0"/>
      </w:pPr>
      <w:r>
        <w:t>If you installed the component ASP.NET, the extension is .ASPX</w:t>
      </w:r>
    </w:p>
    <w:p w14:paraId="30EA586A" w14:textId="3870DD14" w:rsidR="00260DB5" w:rsidRDefault="00260DB5" w:rsidP="00260DB5">
      <w:pPr>
        <w:pStyle w:val="a3"/>
        <w:spacing w:before="312" w:after="312"/>
        <w:ind w:firstLineChars="0"/>
      </w:pPr>
      <w:r>
        <w:t>I usually name the file TestPage.asp or TestPage.aspx, which won’t automatically load when you make a request to the website or application. You’ll need to include the name in the URL:</w:t>
      </w:r>
    </w:p>
    <w:p w14:paraId="5CDE15BD" w14:textId="0CB7A5E6" w:rsidR="00260DB5" w:rsidRDefault="00260DB5" w:rsidP="00260DB5">
      <w:pPr>
        <w:pStyle w:val="Code"/>
        <w:rPr>
          <w:rFonts w:hint="eastAsia"/>
        </w:rPr>
      </w:pPr>
      <w:r>
        <w:rPr>
          <w:rFonts w:hint="eastAsia"/>
        </w:rPr>
        <w:t>http://web1/Testpage.asp</w:t>
      </w:r>
    </w:p>
    <w:p w14:paraId="252E031E" w14:textId="20B9BFEF" w:rsidR="00260DB5" w:rsidRDefault="007A18BE" w:rsidP="007A18BE">
      <w:pPr>
        <w:pStyle w:val="a3"/>
        <w:spacing w:before="312" w:after="312"/>
        <w:ind w:firstLine="440"/>
      </w:pPr>
      <w:r w:rsidRPr="007A18BE">
        <w:rPr>
          <w:rFonts w:hint="eastAsia"/>
          <w:color w:val="C00000"/>
        </w:rPr>
        <w:t>TRY IT NOW</w:t>
      </w:r>
      <w:r>
        <w:rPr>
          <w:rFonts w:hint="eastAsia"/>
        </w:rPr>
        <w:t xml:space="preserve"> Take </w:t>
      </w:r>
      <w:r>
        <w:t>a component and make your own version of this web page to test the bike shop. Put a copy of the new web page into the default website C:\inetpub\wwwroot and try the page to make sure it works. Remember to save the file as TestPage.asp – you’ll need to include that as part of the URL.</w:t>
      </w:r>
    </w:p>
    <w:p w14:paraId="1104F89D" w14:textId="12EE4C5A" w:rsidR="007A18BE" w:rsidRDefault="007A18BE" w:rsidP="007A18BE">
      <w:pPr>
        <w:pStyle w:val="a3"/>
        <w:spacing w:before="312" w:after="312"/>
        <w:ind w:firstLine="440"/>
      </w:pPr>
      <w:r>
        <w:t xml:space="preserve">If your page doesn’t automatically load, it’s probably because the page isn’t part of the Default Document list in IIS. Each website and application can have its own list of documents that it will load when you request them. This is why the Default.htm document you created earlier automatically loaded – it was in the list. In the next section, I show you how to modify this list so that you can automatically load your Testpage.asp if desired. Most of the time I don’t add it to the </w:t>
      </w:r>
      <w:r>
        <w:lastRenderedPageBreak/>
        <w:t>list because I only want it to load when I specifically request it through the URL. You may find it more convenient to have it automatically load, so I’ll demonstrate that at the same time as showing you how to control the Default Documents.</w:t>
      </w:r>
    </w:p>
    <w:p w14:paraId="5AF3E353" w14:textId="4C0A8B33" w:rsidR="007A18BE" w:rsidRDefault="007A18BE" w:rsidP="007A18BE">
      <w:pPr>
        <w:pStyle w:val="a3"/>
        <w:spacing w:before="312" w:after="312"/>
        <w:ind w:firstLine="440"/>
      </w:pPr>
      <w:r>
        <w:t>I like to save this test page to an easily accessible folder such as C:\TestPage so I can copy it to new websites and applications when needed. For a later lunch I show you deploy your test pages to multiple servers all at once, but for now you can just copy it when needed using Windows Explorer.</w:t>
      </w:r>
    </w:p>
    <w:p w14:paraId="4B8AF367" w14:textId="4EC2D392" w:rsidR="007A18BE" w:rsidRDefault="007A18BE" w:rsidP="007A18BE">
      <w:pPr>
        <w:pStyle w:val="a3"/>
        <w:spacing w:before="312" w:after="312"/>
        <w:ind w:firstLine="440"/>
      </w:pPr>
      <w:r>
        <w:t xml:space="preserve">Throughout this book I add variables to this test page to make it even more useful later. As an example, this page will </w:t>
      </w:r>
      <w:r w:rsidRPr="007A18BE">
        <w:rPr>
          <w:color w:val="FF0000"/>
        </w:rPr>
        <w:t xml:space="preserve">evolve </w:t>
      </w:r>
      <w:r>
        <w:t xml:space="preserve">to the point where it will help you troubleshoot everything from </w:t>
      </w:r>
      <w:r w:rsidRPr="007A18BE">
        <w:rPr>
          <w:color w:val="FF0000"/>
        </w:rPr>
        <w:t xml:space="preserve">improperly </w:t>
      </w:r>
      <w:r>
        <w:t>configured websites to a misbehaving network load balance with multiple server (yes, you’ll do that in chapter 7!). Keep this file handy</w:t>
      </w:r>
      <w:r w:rsidR="00141B67">
        <w:t xml:space="preserve"> because you’ll use it often.</w:t>
      </w:r>
    </w:p>
    <w:p w14:paraId="233B5897" w14:textId="6B78D399" w:rsidR="00141B67" w:rsidRDefault="00141B67" w:rsidP="00141B67">
      <w:pPr>
        <w:pStyle w:val="3"/>
      </w:pPr>
      <w:r>
        <w:t>3.2.4 Default Documents</w:t>
      </w:r>
    </w:p>
    <w:p w14:paraId="155A8294" w14:textId="56F77822" w:rsidR="00141B67" w:rsidRDefault="00141B67" w:rsidP="007A18BE">
      <w:pPr>
        <w:pStyle w:val="a3"/>
        <w:spacing w:before="312" w:after="312"/>
        <w:ind w:firstLine="440"/>
      </w:pPr>
      <w:r>
        <w:rPr>
          <w:rFonts w:hint="eastAsia"/>
        </w:rPr>
        <w:t xml:space="preserve">IIS automatically loads documents (files) that have specific names and extensions. </w:t>
      </w:r>
      <w:r>
        <w:t>It “knows” that it can load them for you automatically. This improves the end-user experience. How ridiculous would it be to be forced to type a URL with a document name for every website or application you visit (</w:t>
      </w:r>
      <w:r w:rsidRPr="00141B67">
        <w:t>http://web1/Default.htm</w:t>
      </w:r>
      <w:r>
        <w:t>)?</w:t>
      </w:r>
    </w:p>
    <w:p w14:paraId="3547492A" w14:textId="0DC3E9D1" w:rsidR="00141B67" w:rsidRDefault="00094587" w:rsidP="007A18BE">
      <w:pPr>
        <w:pStyle w:val="a3"/>
        <w:spacing w:before="312" w:after="312"/>
        <w:ind w:firstLine="440"/>
      </w:pPr>
      <w:r>
        <w:t>In the preceding section you created a great web page for troubleshooting called Testpage.asp. I want to show you how to have it automatically load so that you don’t need to type it in the URL.</w:t>
      </w:r>
    </w:p>
    <w:p w14:paraId="2FEDA0D0" w14:textId="62CED664" w:rsidR="00094587" w:rsidRDefault="00094587" w:rsidP="007A18BE">
      <w:pPr>
        <w:pStyle w:val="a3"/>
        <w:spacing w:before="312" w:after="312"/>
        <w:ind w:firstLine="440"/>
      </w:pPr>
      <w:r>
        <w:t>In the center pane of the IIS manager, when you select Default Document, a list of currently automatically loaded documents will appear, and you can add your own to that list (figure 3.10).</w:t>
      </w:r>
    </w:p>
    <w:p w14:paraId="3403B31D" w14:textId="3E02820A" w:rsidR="00094587" w:rsidRDefault="00AF775F" w:rsidP="00AF775F">
      <w:r w:rsidRPr="00AF775F">
        <w:rPr>
          <w:rFonts w:hint="eastAsia"/>
          <w:noProof/>
        </w:rPr>
        <w:lastRenderedPageBreak/>
        <w:drawing>
          <wp:inline distT="0" distB="0" distL="0" distR="0" wp14:anchorId="1E8BF5E4" wp14:editId="046BC853">
            <wp:extent cx="5274310" cy="443976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39767"/>
                    </a:xfrm>
                    <a:prstGeom prst="rect">
                      <a:avLst/>
                    </a:prstGeom>
                    <a:noFill/>
                    <a:ln>
                      <a:noFill/>
                    </a:ln>
                  </pic:spPr>
                </pic:pic>
              </a:graphicData>
            </a:graphic>
          </wp:inline>
        </w:drawing>
      </w:r>
    </w:p>
    <w:p w14:paraId="01439892" w14:textId="49BCE766" w:rsidR="00AF775F" w:rsidRDefault="00AF775F" w:rsidP="00AF775F">
      <w:pPr>
        <w:rPr>
          <w:rFonts w:hint="eastAsia"/>
        </w:rPr>
      </w:pPr>
      <w:r w:rsidRPr="007D49AF">
        <w:rPr>
          <w:rFonts w:hint="eastAsia"/>
          <w:color w:val="C00000"/>
        </w:rPr>
        <w:t xml:space="preserve">Figure </w:t>
      </w:r>
      <w:r w:rsidRPr="007D49AF">
        <w:rPr>
          <w:color w:val="C00000"/>
        </w:rPr>
        <w:t>3.10</w:t>
      </w:r>
      <w:r>
        <w:t xml:space="preserve"> Adding your own automatically loaded document types</w:t>
      </w:r>
    </w:p>
    <w:p w14:paraId="6ECCB32C" w14:textId="21C64D31" w:rsidR="00AF775F" w:rsidRDefault="007D49AF" w:rsidP="007A18BE">
      <w:pPr>
        <w:pStyle w:val="a3"/>
        <w:spacing w:before="312" w:after="312"/>
        <w:ind w:firstLine="440"/>
      </w:pPr>
      <w:r w:rsidRPr="007D49AF">
        <w:rPr>
          <w:rFonts w:hint="eastAsia"/>
          <w:color w:val="C00000"/>
        </w:rPr>
        <w:t>TRY IT NOW</w:t>
      </w:r>
      <w:r>
        <w:rPr>
          <w:rFonts w:hint="eastAsia"/>
        </w:rPr>
        <w:t xml:space="preserve"> Open the Default Document list for the default website and add your new TestPage.asp file to the list</w:t>
      </w:r>
      <w:r>
        <w:t xml:space="preserve">. Make sure you move it to the top of the list so it’s the first page loaded. Try it by typing the URL into your browser’s address bar, but this time without specifying the page name: </w:t>
      </w:r>
      <w:r w:rsidRPr="007D49AF">
        <w:t>http://&lt;servername</w:t>
      </w:r>
      <w:r>
        <w:t>&gt;.</w:t>
      </w:r>
    </w:p>
    <w:p w14:paraId="7C10548A" w14:textId="07B18954" w:rsidR="007D49AF" w:rsidRDefault="00570516" w:rsidP="007A18BE">
      <w:pPr>
        <w:pStyle w:val="a3"/>
        <w:spacing w:before="312" w:after="312"/>
        <w:ind w:firstLine="440"/>
      </w:pPr>
      <w:r>
        <w:t>N</w:t>
      </w:r>
      <w:r>
        <w:rPr>
          <w:rFonts w:hint="eastAsia"/>
        </w:rPr>
        <w:t xml:space="preserve">ow </w:t>
      </w:r>
      <w:r>
        <w:t xml:space="preserve">you have a test page for your sites and applications. Let’s put it to use and start </w:t>
      </w:r>
      <w:r w:rsidR="004C1591">
        <w:t>creating additional folders and applications to customize the default website. Once these are working we’ll launch the website to the outside world.</w:t>
      </w:r>
    </w:p>
    <w:p w14:paraId="40EE13C9" w14:textId="1CF7342E" w:rsidR="004C1591" w:rsidRDefault="004C1591" w:rsidP="004C1591">
      <w:pPr>
        <w:pStyle w:val="2"/>
      </w:pPr>
      <w:r>
        <w:t>3.3 Adding new folders and applications in the default website</w:t>
      </w:r>
    </w:p>
    <w:p w14:paraId="529980AE" w14:textId="77777777" w:rsidR="004C1591" w:rsidRPr="007D49AF" w:rsidRDefault="004C1591" w:rsidP="007A18BE">
      <w:pPr>
        <w:pStyle w:val="a3"/>
        <w:spacing w:before="312" w:after="312"/>
        <w:ind w:firstLine="440"/>
        <w:rPr>
          <w:rFonts w:hint="eastAsia"/>
        </w:rPr>
      </w:pPr>
      <w:bookmarkStart w:id="0" w:name="_GoBack"/>
      <w:bookmarkEnd w:id="0"/>
    </w:p>
    <w:sectPr w:rsidR="004C1591" w:rsidRPr="007D4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36E56"/>
    <w:multiLevelType w:val="hybridMultilevel"/>
    <w:tmpl w:val="300ED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6D05FF"/>
    <w:multiLevelType w:val="hybridMultilevel"/>
    <w:tmpl w:val="750A8D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D535B5"/>
    <w:multiLevelType w:val="hybridMultilevel"/>
    <w:tmpl w:val="1D303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506D17"/>
    <w:multiLevelType w:val="hybridMultilevel"/>
    <w:tmpl w:val="A2A06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6D0CCF"/>
    <w:multiLevelType w:val="hybridMultilevel"/>
    <w:tmpl w:val="317CD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4F3BFA"/>
    <w:multiLevelType w:val="hybridMultilevel"/>
    <w:tmpl w:val="2F8C6A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50E6CD3"/>
    <w:multiLevelType w:val="hybridMultilevel"/>
    <w:tmpl w:val="5184A10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116E0F"/>
    <w:multiLevelType w:val="hybridMultilevel"/>
    <w:tmpl w:val="E96A0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DC25F9"/>
    <w:multiLevelType w:val="hybridMultilevel"/>
    <w:tmpl w:val="10FC0F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66D538F3"/>
    <w:multiLevelType w:val="hybridMultilevel"/>
    <w:tmpl w:val="17046A3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7" w15:restartNumberingAfterBreak="0">
    <w:nsid w:val="697F7812"/>
    <w:multiLevelType w:val="hybridMultilevel"/>
    <w:tmpl w:val="2B085A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E336C24"/>
    <w:multiLevelType w:val="hybridMultilevel"/>
    <w:tmpl w:val="BF7C75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7232F0"/>
    <w:multiLevelType w:val="hybridMultilevel"/>
    <w:tmpl w:val="D450A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8"/>
  </w:num>
  <w:num w:numId="2">
    <w:abstractNumId w:val="22"/>
  </w:num>
  <w:num w:numId="3">
    <w:abstractNumId w:val="13"/>
  </w:num>
  <w:num w:numId="4">
    <w:abstractNumId w:val="20"/>
  </w:num>
  <w:num w:numId="5">
    <w:abstractNumId w:val="3"/>
  </w:num>
  <w:num w:numId="6">
    <w:abstractNumId w:val="9"/>
  </w:num>
  <w:num w:numId="7">
    <w:abstractNumId w:val="21"/>
  </w:num>
  <w:num w:numId="8">
    <w:abstractNumId w:val="24"/>
  </w:num>
  <w:num w:numId="9">
    <w:abstractNumId w:val="0"/>
  </w:num>
  <w:num w:numId="10">
    <w:abstractNumId w:val="2"/>
  </w:num>
  <w:num w:numId="11">
    <w:abstractNumId w:val="8"/>
  </w:num>
  <w:num w:numId="12">
    <w:abstractNumId w:val="5"/>
  </w:num>
  <w:num w:numId="13">
    <w:abstractNumId w:val="7"/>
  </w:num>
  <w:num w:numId="14">
    <w:abstractNumId w:val="6"/>
  </w:num>
  <w:num w:numId="15">
    <w:abstractNumId w:val="10"/>
  </w:num>
  <w:num w:numId="16">
    <w:abstractNumId w:val="23"/>
  </w:num>
  <w:num w:numId="17">
    <w:abstractNumId w:val="19"/>
  </w:num>
  <w:num w:numId="18">
    <w:abstractNumId w:val="17"/>
  </w:num>
  <w:num w:numId="19">
    <w:abstractNumId w:val="16"/>
  </w:num>
  <w:num w:numId="20">
    <w:abstractNumId w:val="4"/>
  </w:num>
  <w:num w:numId="21">
    <w:abstractNumId w:val="1"/>
  </w:num>
  <w:num w:numId="22">
    <w:abstractNumId w:val="12"/>
  </w:num>
  <w:num w:numId="23">
    <w:abstractNumId w:val="14"/>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01CC9"/>
    <w:rsid w:val="00022375"/>
    <w:rsid w:val="0002319F"/>
    <w:rsid w:val="0004561E"/>
    <w:rsid w:val="0005340B"/>
    <w:rsid w:val="000547B0"/>
    <w:rsid w:val="00074DAD"/>
    <w:rsid w:val="00082E11"/>
    <w:rsid w:val="00094587"/>
    <w:rsid w:val="000A154B"/>
    <w:rsid w:val="000B3836"/>
    <w:rsid w:val="000C0B68"/>
    <w:rsid w:val="000C1E6B"/>
    <w:rsid w:val="000C7CCC"/>
    <w:rsid w:val="000D3DA9"/>
    <w:rsid w:val="000E03C9"/>
    <w:rsid w:val="000F5530"/>
    <w:rsid w:val="00103D8E"/>
    <w:rsid w:val="00115A0F"/>
    <w:rsid w:val="001213B0"/>
    <w:rsid w:val="00125911"/>
    <w:rsid w:val="00140F27"/>
    <w:rsid w:val="00141B67"/>
    <w:rsid w:val="0015063B"/>
    <w:rsid w:val="00164A36"/>
    <w:rsid w:val="00166FE9"/>
    <w:rsid w:val="00187355"/>
    <w:rsid w:val="00190AEF"/>
    <w:rsid w:val="00191A20"/>
    <w:rsid w:val="00193DE5"/>
    <w:rsid w:val="00196B6F"/>
    <w:rsid w:val="001A2D73"/>
    <w:rsid w:val="001A5945"/>
    <w:rsid w:val="001B03D9"/>
    <w:rsid w:val="001B202E"/>
    <w:rsid w:val="001C547E"/>
    <w:rsid w:val="001C7885"/>
    <w:rsid w:val="001D2CFD"/>
    <w:rsid w:val="00204F1E"/>
    <w:rsid w:val="00216547"/>
    <w:rsid w:val="00220215"/>
    <w:rsid w:val="00241C50"/>
    <w:rsid w:val="00260DB5"/>
    <w:rsid w:val="00261D4A"/>
    <w:rsid w:val="00265AF1"/>
    <w:rsid w:val="002768B3"/>
    <w:rsid w:val="00282405"/>
    <w:rsid w:val="0029789F"/>
    <w:rsid w:val="002C0E82"/>
    <w:rsid w:val="002C41A4"/>
    <w:rsid w:val="002D5D1F"/>
    <w:rsid w:val="002E19A6"/>
    <w:rsid w:val="002E71AD"/>
    <w:rsid w:val="002F2234"/>
    <w:rsid w:val="00306EAA"/>
    <w:rsid w:val="00312653"/>
    <w:rsid w:val="003152DE"/>
    <w:rsid w:val="00324438"/>
    <w:rsid w:val="00376325"/>
    <w:rsid w:val="003832FF"/>
    <w:rsid w:val="003837A2"/>
    <w:rsid w:val="00387A41"/>
    <w:rsid w:val="003C0517"/>
    <w:rsid w:val="003D2EBF"/>
    <w:rsid w:val="003E240A"/>
    <w:rsid w:val="00406103"/>
    <w:rsid w:val="0046051F"/>
    <w:rsid w:val="004670D7"/>
    <w:rsid w:val="004A1361"/>
    <w:rsid w:val="004A4783"/>
    <w:rsid w:val="004C0CD4"/>
    <w:rsid w:val="004C1591"/>
    <w:rsid w:val="004C59C6"/>
    <w:rsid w:val="004D0937"/>
    <w:rsid w:val="004D2880"/>
    <w:rsid w:val="004D5D80"/>
    <w:rsid w:val="004E6E0B"/>
    <w:rsid w:val="004E72F0"/>
    <w:rsid w:val="00511855"/>
    <w:rsid w:val="00520D4C"/>
    <w:rsid w:val="00527DB0"/>
    <w:rsid w:val="005320A6"/>
    <w:rsid w:val="0053255B"/>
    <w:rsid w:val="00544AB5"/>
    <w:rsid w:val="00564226"/>
    <w:rsid w:val="00570516"/>
    <w:rsid w:val="005767D4"/>
    <w:rsid w:val="005772EF"/>
    <w:rsid w:val="00582A1E"/>
    <w:rsid w:val="0058349B"/>
    <w:rsid w:val="00597AAE"/>
    <w:rsid w:val="005A5FC9"/>
    <w:rsid w:val="005A6D82"/>
    <w:rsid w:val="005B5BC6"/>
    <w:rsid w:val="00603CD3"/>
    <w:rsid w:val="00606AD4"/>
    <w:rsid w:val="00627E8F"/>
    <w:rsid w:val="006445B9"/>
    <w:rsid w:val="00653C51"/>
    <w:rsid w:val="00655A75"/>
    <w:rsid w:val="006733CE"/>
    <w:rsid w:val="00690F50"/>
    <w:rsid w:val="00693119"/>
    <w:rsid w:val="00696578"/>
    <w:rsid w:val="006A021C"/>
    <w:rsid w:val="006A5C02"/>
    <w:rsid w:val="006A5DA4"/>
    <w:rsid w:val="006A5FE3"/>
    <w:rsid w:val="006B31E6"/>
    <w:rsid w:val="006B5A36"/>
    <w:rsid w:val="006C5007"/>
    <w:rsid w:val="006C7572"/>
    <w:rsid w:val="006D47B0"/>
    <w:rsid w:val="006E05B1"/>
    <w:rsid w:val="0070631C"/>
    <w:rsid w:val="00711B9B"/>
    <w:rsid w:val="00714F3E"/>
    <w:rsid w:val="0073012B"/>
    <w:rsid w:val="00734677"/>
    <w:rsid w:val="0075081D"/>
    <w:rsid w:val="007559F8"/>
    <w:rsid w:val="00763AA3"/>
    <w:rsid w:val="0076740C"/>
    <w:rsid w:val="00775F95"/>
    <w:rsid w:val="00793EC0"/>
    <w:rsid w:val="00796EC1"/>
    <w:rsid w:val="007A18BE"/>
    <w:rsid w:val="007A301E"/>
    <w:rsid w:val="007A4A3A"/>
    <w:rsid w:val="007C0E18"/>
    <w:rsid w:val="007C109D"/>
    <w:rsid w:val="007D384E"/>
    <w:rsid w:val="007D49AF"/>
    <w:rsid w:val="007D4F54"/>
    <w:rsid w:val="007D5552"/>
    <w:rsid w:val="007E4DB6"/>
    <w:rsid w:val="007F2A3B"/>
    <w:rsid w:val="007F7E4E"/>
    <w:rsid w:val="008126F8"/>
    <w:rsid w:val="00816095"/>
    <w:rsid w:val="00816761"/>
    <w:rsid w:val="00816D96"/>
    <w:rsid w:val="00825DF6"/>
    <w:rsid w:val="0082710A"/>
    <w:rsid w:val="00833570"/>
    <w:rsid w:val="00851CCF"/>
    <w:rsid w:val="00874479"/>
    <w:rsid w:val="0087678F"/>
    <w:rsid w:val="008873B0"/>
    <w:rsid w:val="00895A79"/>
    <w:rsid w:val="008C63FF"/>
    <w:rsid w:val="008C6BD0"/>
    <w:rsid w:val="008E1AA4"/>
    <w:rsid w:val="008E2BFB"/>
    <w:rsid w:val="008E600B"/>
    <w:rsid w:val="008F5968"/>
    <w:rsid w:val="00902FB9"/>
    <w:rsid w:val="0092796B"/>
    <w:rsid w:val="00927E0D"/>
    <w:rsid w:val="00936E82"/>
    <w:rsid w:val="00954432"/>
    <w:rsid w:val="00955CBD"/>
    <w:rsid w:val="0096601B"/>
    <w:rsid w:val="00981F0E"/>
    <w:rsid w:val="00985B1A"/>
    <w:rsid w:val="009919D6"/>
    <w:rsid w:val="009A1B7C"/>
    <w:rsid w:val="009B27A4"/>
    <w:rsid w:val="009C13C5"/>
    <w:rsid w:val="009C1BED"/>
    <w:rsid w:val="009E10C2"/>
    <w:rsid w:val="009E2CD0"/>
    <w:rsid w:val="00A019E6"/>
    <w:rsid w:val="00A21EFD"/>
    <w:rsid w:val="00A32EEB"/>
    <w:rsid w:val="00A61CDB"/>
    <w:rsid w:val="00A766DF"/>
    <w:rsid w:val="00A82EB2"/>
    <w:rsid w:val="00AC3ED9"/>
    <w:rsid w:val="00AD0A6F"/>
    <w:rsid w:val="00AE75FD"/>
    <w:rsid w:val="00AF0D00"/>
    <w:rsid w:val="00AF775F"/>
    <w:rsid w:val="00B068D0"/>
    <w:rsid w:val="00B07336"/>
    <w:rsid w:val="00B26DF9"/>
    <w:rsid w:val="00B31D26"/>
    <w:rsid w:val="00B53708"/>
    <w:rsid w:val="00B55B42"/>
    <w:rsid w:val="00B64FA1"/>
    <w:rsid w:val="00B675D2"/>
    <w:rsid w:val="00B72B8D"/>
    <w:rsid w:val="00B7548B"/>
    <w:rsid w:val="00B91889"/>
    <w:rsid w:val="00B94C43"/>
    <w:rsid w:val="00BD73E6"/>
    <w:rsid w:val="00BF14DA"/>
    <w:rsid w:val="00BF2E8D"/>
    <w:rsid w:val="00BF7573"/>
    <w:rsid w:val="00C161B3"/>
    <w:rsid w:val="00C1759D"/>
    <w:rsid w:val="00C317E4"/>
    <w:rsid w:val="00C33802"/>
    <w:rsid w:val="00C400AB"/>
    <w:rsid w:val="00C44191"/>
    <w:rsid w:val="00C45364"/>
    <w:rsid w:val="00C55047"/>
    <w:rsid w:val="00C6194C"/>
    <w:rsid w:val="00C657F3"/>
    <w:rsid w:val="00C80237"/>
    <w:rsid w:val="00C872D1"/>
    <w:rsid w:val="00C87BC3"/>
    <w:rsid w:val="00C949C2"/>
    <w:rsid w:val="00CA4977"/>
    <w:rsid w:val="00CB6F9D"/>
    <w:rsid w:val="00CD5ED7"/>
    <w:rsid w:val="00CE47E2"/>
    <w:rsid w:val="00CE636C"/>
    <w:rsid w:val="00D01AB6"/>
    <w:rsid w:val="00D149C5"/>
    <w:rsid w:val="00D179FF"/>
    <w:rsid w:val="00D33ECB"/>
    <w:rsid w:val="00D37E84"/>
    <w:rsid w:val="00D41C5A"/>
    <w:rsid w:val="00D93C09"/>
    <w:rsid w:val="00D970B3"/>
    <w:rsid w:val="00D974B9"/>
    <w:rsid w:val="00DB1CFF"/>
    <w:rsid w:val="00DC3D10"/>
    <w:rsid w:val="00DF072D"/>
    <w:rsid w:val="00DF4F2B"/>
    <w:rsid w:val="00E01D18"/>
    <w:rsid w:val="00E03954"/>
    <w:rsid w:val="00E412E1"/>
    <w:rsid w:val="00E54D61"/>
    <w:rsid w:val="00E62243"/>
    <w:rsid w:val="00E77495"/>
    <w:rsid w:val="00E7784D"/>
    <w:rsid w:val="00E87DB8"/>
    <w:rsid w:val="00EA786A"/>
    <w:rsid w:val="00EB0F64"/>
    <w:rsid w:val="00EF1337"/>
    <w:rsid w:val="00EF39DE"/>
    <w:rsid w:val="00EF51D4"/>
    <w:rsid w:val="00F120BC"/>
    <w:rsid w:val="00F1390A"/>
    <w:rsid w:val="00F244E1"/>
    <w:rsid w:val="00F34E6E"/>
    <w:rsid w:val="00F514BF"/>
    <w:rsid w:val="00F67185"/>
    <w:rsid w:val="00F676AF"/>
    <w:rsid w:val="00F720C7"/>
    <w:rsid w:val="00F75E53"/>
    <w:rsid w:val="00F808B1"/>
    <w:rsid w:val="00F84AA7"/>
    <w:rsid w:val="00F86BAB"/>
    <w:rsid w:val="00F96DE1"/>
    <w:rsid w:val="00FB2080"/>
    <w:rsid w:val="00FC033D"/>
    <w:rsid w:val="00FC71A1"/>
    <w:rsid w:val="00FD63B3"/>
    <w:rsid w:val="00FD70A1"/>
    <w:rsid w:val="00FF1C0E"/>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E"/>
    <w:pPr>
      <w:widowControl w:val="0"/>
      <w:jc w:val="both"/>
    </w:pPr>
    <w:rPr>
      <w:rFonts w:ascii="Garamond" w:hAnsi="Garamond"/>
      <w:sz w:val="22"/>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BF14DA"/>
    <w:pPr>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BF14DA"/>
    <w:rPr>
      <w:rFonts w:ascii="Monaco" w:hAnsi="Monaco"/>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A5945"/>
    <w:pPr>
      <w:ind w:firstLineChars="200" w:firstLine="420"/>
    </w:pPr>
  </w:style>
  <w:style w:type="paragraph" w:customStyle="1" w:styleId="Code">
    <w:name w:val="Code"/>
    <w:basedOn w:val="a"/>
    <w:link w:val="Code0"/>
    <w:qFormat/>
    <w:rsid w:val="007C109D"/>
    <w:rPr>
      <w:rFonts w:ascii="Consolas" w:hAnsi="Consolas"/>
      <w:noProof/>
      <w:color w:val="000000" w:themeColor="text1"/>
    </w:rPr>
  </w:style>
  <w:style w:type="character" w:customStyle="1" w:styleId="Code0">
    <w:name w:val="Code 字符"/>
    <w:basedOn w:val="a0"/>
    <w:link w:val="Code"/>
    <w:rsid w:val="007C109D"/>
    <w:rPr>
      <w:rFonts w:ascii="Consolas" w:hAnsi="Consolas"/>
      <w:noProof/>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58C5-E0D6-4AEB-91C3-24FAC6DE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15</Pages>
  <Words>3949</Words>
  <Characters>22513</Characters>
  <Application>Microsoft Office Word</Application>
  <DocSecurity>0</DocSecurity>
  <Lines>187</Lines>
  <Paragraphs>52</Paragraphs>
  <ScaleCrop>false</ScaleCrop>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356</cp:revision>
  <dcterms:created xsi:type="dcterms:W3CDTF">2020-07-02T07:09:00Z</dcterms:created>
  <dcterms:modified xsi:type="dcterms:W3CDTF">2020-07-14T00:59:00Z</dcterms:modified>
</cp:coreProperties>
</file>