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5.jpeg" ContentType="image/jpe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CS 255 System Design Documen</w:t>
      </w:r>
      <w:r>
        <w:rPr/>
        <w:t>t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2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Joey Wheeler</w:t>
      </w:r>
    </w:p>
    <w:p>
      <w:pPr>
        <w:pStyle w:val="Normal"/>
        <w:suppressAutoHyphens w:val="true"/>
        <w:spacing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Heading2"/>
        <w:rPr/>
      </w:pPr>
      <w:r>
        <w:rPr/>
        <w:t>UML Diagrams</w:t>
      </w:r>
    </w:p>
    <w:p>
      <w:pPr>
        <w:pStyle w:val="Normal"/>
        <w:suppressAutoHyphens w:val="true"/>
        <w:spacing w:before="0" w:after="0"/>
        <w:rPr/>
      </w:pPr>
      <w:r>
        <w:rPr/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UML Use Case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61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UML Activity Diagrams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b/>
          <w:bCs/>
        </w:rPr>
      </w:pPr>
      <w:r>
        <w:rPr>
          <w:rFonts w:cs="Calibri"/>
          <w:b/>
          <w:bCs/>
          <w:i/>
        </w:rPr>
        <w:t>Use Case 1: Scheduling On The Road Training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6153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  <w:t xml:space="preserve">Use 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b/>
          <w:bCs/>
        </w:rPr>
      </w:pPr>
      <w:r>
        <w:rPr>
          <w:rFonts w:cs="Calibri"/>
          <w:b/>
          <w:bCs/>
          <w:i/>
        </w:rPr>
        <w:t>Case 2: Taking Practice Exams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6153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UML Sequence Diagram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b/>
          <w:bCs/>
        </w:rPr>
      </w:pPr>
      <w:r>
        <w:rPr>
          <w:rFonts w:cs="Calibri"/>
          <w:b/>
          <w:bCs/>
          <w:i/>
        </w:rPr>
        <w:t>Case 2: Taking Practice Exams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6153150"/>
            <wp:effectExtent l="0" t="0" r="0" b="0"/>
            <wp:wrapSquare wrapText="largest"/>
            <wp:docPr id="4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UML Class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241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2"/>
        <w:rPr/>
      </w:pPr>
      <w:r>
        <w:rPr/>
        <w:t>Technical Requirements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A database to store scheduling information, user information, and course content.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A front-end for all users to access the system.  Needs to be accessible from both desktop and mobile.  Would recommend a web-based front-end that is reflexive enough to view on mobile.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Server infrastructure to host database and web server.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Use a 3</w:t>
      </w:r>
      <w:r>
        <w:rPr>
          <w:vertAlign w:val="superscript"/>
        </w:rPr>
        <w:t>rd</w:t>
      </w:r>
      <w:r>
        <w:rPr/>
        <w:t xml:space="preserve"> party API to handle payments.  This is more secure and easier than handling payments on your own.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Annual Security audit to ensure site is not vulnerable.  A list of corrective actions should be found here and scheduled for implementation.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A bank account to handle payments, and account with 3</w:t>
      </w:r>
      <w:r>
        <w:rPr>
          <w:vertAlign w:val="superscript"/>
        </w:rPr>
        <w:t>rd</w:t>
      </w:r>
      <w:r>
        <w:rPr/>
        <w:t xml:space="preserve"> party vendor using account information.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UDP based media streaming framework for students to watch online content with best quality.</w:t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6</w:t>
    </w:r>
    <w:r>
      <w:rPr>
        <w:rFonts w:eastAsia="Calibri" w:cs="Calibr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jc w:val="center"/>
      <w:rPr/>
    </w:pPr>
    <w:r>
      <w:rPr/>
      <w:drawing>
        <wp:inline distT="0" distB="0" distL="0" distR="0">
          <wp:extent cx="2743200" cy="409575"/>
          <wp:effectExtent l="0" t="0" r="0" b="0"/>
          <wp:docPr id="6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pPr>
      <w:widowControl/>
      <w:bidi w:val="0"/>
      <w:spacing w:lineRule="auto" w:line="259" w:before="0" w:after="160"/>
      <w:jc w:val="left"/>
    </w:pPr>
    <w:rPr>
      <w:rFonts w:ascii="Calibri" w:hAnsi="Calibri" w:eastAsia="Cambria" w:cs="Calibri" w:asciiTheme="majorHAnsi" w:cstheme="majorHAnsi" w:eastAsiaTheme="minorHAnsi" w:hAnsi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false"/>
      <w:keepLines w:val="false"/>
      <w:suppressAutoHyphens w:val="true"/>
      <w:spacing w:lineRule="auto" w:line="240" w:before="240"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 w:val="true"/>
      <w:keepLines/>
      <w:spacing w:lineRule="auto" w:line="240" w:before="0" w:after="0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LibreOffice/7.5.3.2$Linux_X86_64 LibreOffice_project/50$Build-2</Application>
  <AppVersion>15.0000</AppVersion>
  <Pages>6</Pages>
  <Words>174</Words>
  <Characters>876</Characters>
  <CharactersWithSpaces>1027</CharactersWithSpaces>
  <Paragraphs>22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dc:description/>
  <dc:language>en-US</dc:language>
  <cp:lastModifiedBy/>
  <dcterms:modified xsi:type="dcterms:W3CDTF">2023-06-18T21:35:00Z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