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E7E38" w14:textId="346929FF" w:rsidR="005515FC" w:rsidRDefault="00D64E27" w:rsidP="005515FC">
      <w:r w:rsidRPr="00D64E27">
        <w:drawing>
          <wp:inline distT="0" distB="0" distL="0" distR="0" wp14:anchorId="5BA423F4" wp14:editId="2C46D514">
            <wp:extent cx="8371840" cy="6858000"/>
            <wp:effectExtent l="0" t="0" r="0" b="0"/>
            <wp:docPr id="65426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184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008D48F" w14:textId="420E00B9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t>Existing Knowledge and Expertise:</w:t>
      </w:r>
    </w:p>
    <w:p w14:paraId="3DCF2A98" w14:textId="77777777" w:rsidR="005515FC" w:rsidRDefault="005515FC" w:rsidP="005515FC">
      <w:pPr>
        <w:pStyle w:val="ListParagraph"/>
        <w:numPr>
          <w:ilvl w:val="0"/>
          <w:numId w:val="1"/>
        </w:numPr>
      </w:pPr>
      <w:r>
        <w:t>Web Development Skills: Knowledge of programming, particularly in languages and frameworks relevant to Raspberry Pi (Python, JavaScript, etc.).</w:t>
      </w:r>
    </w:p>
    <w:p w14:paraId="4FA1EF58" w14:textId="77777777" w:rsidR="005515FC" w:rsidRDefault="005515FC" w:rsidP="005515FC">
      <w:pPr>
        <w:pStyle w:val="ListParagraph"/>
        <w:numPr>
          <w:ilvl w:val="0"/>
          <w:numId w:val="1"/>
        </w:numPr>
      </w:pPr>
      <w:r>
        <w:t>Plant Care Expertise: Understanding of plant needs, growth conditions, and care.</w:t>
      </w:r>
    </w:p>
    <w:p w14:paraId="1267F2EA" w14:textId="77777777" w:rsidR="005515FC" w:rsidRDefault="005515FC" w:rsidP="005515FC"/>
    <w:p w14:paraId="53FAC425" w14:textId="4368BA4E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t>Software and Development Tools:</w:t>
      </w:r>
    </w:p>
    <w:p w14:paraId="5643AF75" w14:textId="77777777" w:rsidR="005515FC" w:rsidRDefault="005515FC" w:rsidP="005515FC">
      <w:pPr>
        <w:pStyle w:val="ListParagraph"/>
        <w:numPr>
          <w:ilvl w:val="0"/>
          <w:numId w:val="2"/>
        </w:numPr>
      </w:pPr>
      <w:r>
        <w:t>Raspberry Pi OS: The operating system for the Raspberry Pi, available for free download.</w:t>
      </w:r>
    </w:p>
    <w:p w14:paraId="7DAF0A8B" w14:textId="77777777" w:rsidR="005515FC" w:rsidRDefault="005515FC" w:rsidP="005515FC">
      <w:pPr>
        <w:pStyle w:val="ListParagraph"/>
        <w:numPr>
          <w:ilvl w:val="0"/>
          <w:numId w:val="2"/>
        </w:numPr>
      </w:pPr>
      <w:r>
        <w:t>Integrated Development Environment (IDE): Software for writing and testing code, such as Visual Studio Code, which is free to use.</w:t>
      </w:r>
    </w:p>
    <w:p w14:paraId="3F347E0B" w14:textId="77777777" w:rsidR="005515FC" w:rsidRDefault="005515FC" w:rsidP="005515FC">
      <w:pPr>
        <w:pStyle w:val="ListParagraph"/>
        <w:numPr>
          <w:ilvl w:val="0"/>
          <w:numId w:val="2"/>
        </w:numPr>
      </w:pPr>
      <w:r>
        <w:t>Version Control System: Tools like Git, with platforms such as GitHub or GitLab for code storage and collaboration, available in free versions.</w:t>
      </w:r>
    </w:p>
    <w:p w14:paraId="79F582DB" w14:textId="4385A36C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t>Online Resources and Documentation:</w:t>
      </w:r>
    </w:p>
    <w:p w14:paraId="5AA9FE46" w14:textId="77777777" w:rsidR="005515FC" w:rsidRDefault="005515FC" w:rsidP="005515FC">
      <w:pPr>
        <w:pStyle w:val="ListParagraph"/>
        <w:numPr>
          <w:ilvl w:val="0"/>
          <w:numId w:val="3"/>
        </w:numPr>
      </w:pPr>
      <w:r>
        <w:t>Raspberry Pi and Sensor Documentation: Official documentation and community forums.</w:t>
      </w:r>
    </w:p>
    <w:p w14:paraId="468CA0DD" w14:textId="77777777" w:rsidR="005515FC" w:rsidRDefault="005515FC" w:rsidP="005515FC">
      <w:pPr>
        <w:pStyle w:val="ListParagraph"/>
        <w:numPr>
          <w:ilvl w:val="0"/>
          <w:numId w:val="3"/>
        </w:numPr>
      </w:pPr>
      <w:r>
        <w:t>Open-Source Libraries: For interfacing with sensors, controlling actuators, or designing UIs.</w:t>
      </w:r>
    </w:p>
    <w:p w14:paraId="1C042B88" w14:textId="77777777" w:rsidR="005515FC" w:rsidRDefault="005515FC" w:rsidP="005515FC">
      <w:pPr>
        <w:pStyle w:val="ListParagraph"/>
        <w:numPr>
          <w:ilvl w:val="0"/>
          <w:numId w:val="3"/>
        </w:numPr>
      </w:pPr>
      <w:r>
        <w:t>Energy Efficiency Guidelines: Online articles, guides, and research papers on optimizing power usage.</w:t>
      </w:r>
    </w:p>
    <w:p w14:paraId="4DAFD8BE" w14:textId="78DB4790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t>Existing Hardware and Components:</w:t>
      </w:r>
    </w:p>
    <w:p w14:paraId="6E1AC564" w14:textId="77777777" w:rsidR="005515FC" w:rsidRDefault="005515FC" w:rsidP="005515FC">
      <w:pPr>
        <w:pStyle w:val="ListParagraph"/>
        <w:numPr>
          <w:ilvl w:val="0"/>
          <w:numId w:val="4"/>
        </w:numPr>
      </w:pPr>
      <w:r>
        <w:t>Personal or Shared Computers: For software development, testing, and interfacing with the Raspberry Pi.</w:t>
      </w:r>
    </w:p>
    <w:p w14:paraId="14137B67" w14:textId="77777777" w:rsidR="005515FC" w:rsidRDefault="005515FC" w:rsidP="005515FC">
      <w:pPr>
        <w:pStyle w:val="ListParagraph"/>
        <w:numPr>
          <w:ilvl w:val="0"/>
          <w:numId w:val="4"/>
        </w:numPr>
      </w:pPr>
      <w:r>
        <w:t>Networking Equipment: Routers or modems for internet connectivity, essential for remote monitoring features.</w:t>
      </w:r>
    </w:p>
    <w:p w14:paraId="4A71CB73" w14:textId="77777777" w:rsidR="005515FC" w:rsidRDefault="005515FC" w:rsidP="005515FC">
      <w:pPr>
        <w:pStyle w:val="ListParagraph"/>
        <w:numPr>
          <w:ilvl w:val="0"/>
          <w:numId w:val="4"/>
        </w:numPr>
      </w:pPr>
      <w:r>
        <w:t>Power Supplies: Chargers and cables that come with the Raspberry Pi and other components.</w:t>
      </w:r>
    </w:p>
    <w:p w14:paraId="0A96DAFD" w14:textId="77777777" w:rsidR="005515FC" w:rsidRDefault="005515FC" w:rsidP="005515FC">
      <w:pPr>
        <w:pStyle w:val="ListParagraph"/>
        <w:numPr>
          <w:ilvl w:val="0"/>
          <w:numId w:val="4"/>
        </w:numPr>
      </w:pPr>
      <w:r>
        <w:t>Miscellaneous Electronic Components: Wires, breadboards, resistors, and capacitors that might already be available in your toolkit.</w:t>
      </w:r>
    </w:p>
    <w:p w14:paraId="1FCB73EC" w14:textId="6722E558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t>Collaboration Platforms:</w:t>
      </w:r>
    </w:p>
    <w:p w14:paraId="5B2AF80E" w14:textId="77777777" w:rsidR="005515FC" w:rsidRDefault="005515FC" w:rsidP="005515FC">
      <w:pPr>
        <w:pStyle w:val="ListParagraph"/>
        <w:numPr>
          <w:ilvl w:val="0"/>
          <w:numId w:val="5"/>
        </w:numPr>
      </w:pPr>
      <w:r>
        <w:t>Project Management Tools: Platforms like Trello or Asana, which offer free tiers for managing tasks and deadlines.</w:t>
      </w:r>
    </w:p>
    <w:p w14:paraId="1A7B0A54" w14:textId="77777777" w:rsidR="005515FC" w:rsidRDefault="005515FC" w:rsidP="005515FC">
      <w:pPr>
        <w:pStyle w:val="ListParagraph"/>
        <w:numPr>
          <w:ilvl w:val="0"/>
          <w:numId w:val="5"/>
        </w:numPr>
      </w:pPr>
      <w:r>
        <w:t>Communication Tools: Slack, Discord, or Microsoft Teams for team discussions, many of which have free access.</w:t>
      </w:r>
    </w:p>
    <w:p w14:paraId="7D47F8CD" w14:textId="77777777" w:rsidR="005515FC" w:rsidRDefault="005515FC" w:rsidP="005515FC"/>
    <w:p w14:paraId="54C529F8" w14:textId="77777777" w:rsidR="00D64E27" w:rsidRDefault="00D64E27" w:rsidP="005515FC"/>
    <w:p w14:paraId="7E1218AE" w14:textId="7AC15D3D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lastRenderedPageBreak/>
        <w:t>DIY Tools and Supplies:</w:t>
      </w:r>
    </w:p>
    <w:p w14:paraId="1749BA1C" w14:textId="77777777" w:rsidR="005515FC" w:rsidRDefault="005515FC" w:rsidP="005515FC">
      <w:pPr>
        <w:pStyle w:val="ListParagraph"/>
        <w:numPr>
          <w:ilvl w:val="0"/>
          <w:numId w:val="6"/>
        </w:numPr>
      </w:pPr>
      <w:r>
        <w:t>Basic Hand Tools: Screwdrivers, pliers, and cutters for assembling the greenhouse structure.</w:t>
      </w:r>
    </w:p>
    <w:p w14:paraId="0275710F" w14:textId="77777777" w:rsidR="005515FC" w:rsidRDefault="005515FC" w:rsidP="005515FC">
      <w:pPr>
        <w:pStyle w:val="ListParagraph"/>
        <w:numPr>
          <w:ilvl w:val="0"/>
          <w:numId w:val="6"/>
        </w:numPr>
      </w:pPr>
      <w:r>
        <w:t>Measuring Tools: Rulers, measuring tapes, and possibly digital calipers for precise measurements.</w:t>
      </w:r>
    </w:p>
    <w:p w14:paraId="6B88C700" w14:textId="160C8E72" w:rsidR="005515FC" w:rsidRPr="00D64E27" w:rsidRDefault="005515FC" w:rsidP="005515FC">
      <w:pPr>
        <w:rPr>
          <w:b/>
          <w:bCs/>
          <w:color w:val="275317" w:themeColor="accent6" w:themeShade="80"/>
        </w:rPr>
      </w:pPr>
      <w:r w:rsidRPr="00D64E27">
        <w:rPr>
          <w:b/>
          <w:bCs/>
          <w:color w:val="275317" w:themeColor="accent6" w:themeShade="80"/>
        </w:rPr>
        <w:t>Recycled or Repurposed Materials:</w:t>
      </w:r>
    </w:p>
    <w:p w14:paraId="7947370B" w14:textId="77777777" w:rsidR="005515FC" w:rsidRDefault="005515FC" w:rsidP="005515FC">
      <w:pPr>
        <w:pStyle w:val="ListParagraph"/>
        <w:numPr>
          <w:ilvl w:val="0"/>
          <w:numId w:val="7"/>
        </w:numPr>
      </w:pPr>
      <w:r>
        <w:t>Containers or Pots: Previously used pots or containers that can be repurposed for the greenhouse.</w:t>
      </w:r>
    </w:p>
    <w:p w14:paraId="2C461269" w14:textId="3C179E80" w:rsidR="005515FC" w:rsidRDefault="005515FC" w:rsidP="005515FC">
      <w:pPr>
        <w:pStyle w:val="ListParagraph"/>
        <w:numPr>
          <w:ilvl w:val="0"/>
          <w:numId w:val="7"/>
        </w:numPr>
      </w:pPr>
      <w:r>
        <w:t>Structural Materials: Any reusable wood, plastic, or metal that can be utilized in constructing the greenhouse base or frame.</w:t>
      </w:r>
    </w:p>
    <w:sectPr w:rsidR="005515FC" w:rsidSect="005515F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A25AD" w14:textId="77777777" w:rsidR="005515FC" w:rsidRDefault="005515FC" w:rsidP="005515FC">
      <w:pPr>
        <w:spacing w:after="0" w:line="240" w:lineRule="auto"/>
      </w:pPr>
      <w:r>
        <w:separator/>
      </w:r>
    </w:p>
  </w:endnote>
  <w:endnote w:type="continuationSeparator" w:id="0">
    <w:p w14:paraId="37049B09" w14:textId="77777777" w:rsidR="005515FC" w:rsidRDefault="005515FC" w:rsidP="0055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92A5B" w14:textId="77777777" w:rsidR="005515FC" w:rsidRDefault="005515FC" w:rsidP="005515FC">
      <w:pPr>
        <w:spacing w:after="0" w:line="240" w:lineRule="auto"/>
      </w:pPr>
      <w:r>
        <w:separator/>
      </w:r>
    </w:p>
  </w:footnote>
  <w:footnote w:type="continuationSeparator" w:id="0">
    <w:p w14:paraId="3741BA50" w14:textId="77777777" w:rsidR="005515FC" w:rsidRDefault="005515FC" w:rsidP="00551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75D8"/>
    <w:multiLevelType w:val="hybridMultilevel"/>
    <w:tmpl w:val="F83A76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761AE"/>
    <w:multiLevelType w:val="hybridMultilevel"/>
    <w:tmpl w:val="31026A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A441D"/>
    <w:multiLevelType w:val="hybridMultilevel"/>
    <w:tmpl w:val="A740D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2CE8"/>
    <w:multiLevelType w:val="hybridMultilevel"/>
    <w:tmpl w:val="FC18E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04F70"/>
    <w:multiLevelType w:val="hybridMultilevel"/>
    <w:tmpl w:val="7ED8A4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04CB5"/>
    <w:multiLevelType w:val="hybridMultilevel"/>
    <w:tmpl w:val="FD8EED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12A14"/>
    <w:multiLevelType w:val="hybridMultilevel"/>
    <w:tmpl w:val="19622B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243437">
    <w:abstractNumId w:val="4"/>
  </w:num>
  <w:num w:numId="2" w16cid:durableId="356388458">
    <w:abstractNumId w:val="1"/>
  </w:num>
  <w:num w:numId="3" w16cid:durableId="214239969">
    <w:abstractNumId w:val="6"/>
  </w:num>
  <w:num w:numId="4" w16cid:durableId="1382317911">
    <w:abstractNumId w:val="0"/>
  </w:num>
  <w:num w:numId="5" w16cid:durableId="954100674">
    <w:abstractNumId w:val="3"/>
  </w:num>
  <w:num w:numId="6" w16cid:durableId="1623458398">
    <w:abstractNumId w:val="5"/>
  </w:num>
  <w:num w:numId="7" w16cid:durableId="30416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FC"/>
    <w:rsid w:val="005515FC"/>
    <w:rsid w:val="00D6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4178"/>
  <w15:chartTrackingRefBased/>
  <w15:docId w15:val="{ABF1CCA5-7027-4DFA-8CFB-A10D1799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5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5FC"/>
  </w:style>
  <w:style w:type="paragraph" w:styleId="Footer">
    <w:name w:val="footer"/>
    <w:basedOn w:val="Normal"/>
    <w:link w:val="FooterChar"/>
    <w:uiPriority w:val="99"/>
    <w:unhideWhenUsed/>
    <w:rsid w:val="00551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mattis</dc:creator>
  <cp:keywords/>
  <dc:description/>
  <cp:lastModifiedBy>jordan mattis</cp:lastModifiedBy>
  <cp:revision>1</cp:revision>
  <dcterms:created xsi:type="dcterms:W3CDTF">2024-02-12T05:17:00Z</dcterms:created>
  <dcterms:modified xsi:type="dcterms:W3CDTF">2024-02-12T05:31:00Z</dcterms:modified>
</cp:coreProperties>
</file>