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9E" w:rsidRDefault="0043749E" w:rsidP="0043749E">
      <w:pPr>
        <w:pStyle w:val="Tytu"/>
        <w:jc w:val="both"/>
      </w:pPr>
      <w:r>
        <w:t>Projekt: rozpoznawanie liś</w:t>
      </w:r>
      <w:r w:rsidRPr="00A9677C">
        <w:t>ci</w:t>
      </w:r>
      <w:r>
        <w:t xml:space="preserve"> – Etap I</w:t>
      </w:r>
      <w:r>
        <w:t>I</w:t>
      </w:r>
    </w:p>
    <w:p w:rsidR="0043749E" w:rsidRDefault="0043749E" w:rsidP="0043749E">
      <w:pPr>
        <w:pStyle w:val="Podtytu"/>
        <w:jc w:val="both"/>
      </w:pPr>
      <w:r>
        <w:t>Katarzyna Markowska, Jędrzej Kuczyński</w:t>
      </w:r>
    </w:p>
    <w:p w:rsidR="0043749E" w:rsidRDefault="0043749E" w:rsidP="0043749E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3749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Eksperymenty obliczeniowe</w:t>
      </w:r>
    </w:p>
    <w:p w:rsidR="00CC7A34" w:rsidRDefault="003F2BE2" w:rsidP="0043749E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15.15pt;margin-top:3.95pt;width:390pt;height:292.25pt;z-index:251662336;mso-position-horizontal-relative:text;mso-position-vertical-relative:text;mso-width-relative:page;mso-height-relative:page">
            <v:imagedata r:id="rId5" o:title="bayes_param_var_smoothing_plot2"/>
            <w10:wrap type="square"/>
          </v:shape>
        </w:pict>
      </w:r>
    </w:p>
    <w:p w:rsidR="00CC7A34" w:rsidRDefault="00CC7A34" w:rsidP="0043749E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2411D" w:rsidRDefault="003D472D" w:rsidP="003D472D">
      <w:pPr>
        <w:pStyle w:val="Nagwek2"/>
      </w:pPr>
      <w:proofErr w:type="spellStart"/>
      <w:r w:rsidRPr="003D472D">
        <w:t>Gaussian</w:t>
      </w:r>
      <w:proofErr w:type="spellEnd"/>
      <w:r w:rsidRPr="003D472D">
        <w:t xml:space="preserve"> </w:t>
      </w:r>
      <w:proofErr w:type="spellStart"/>
      <w:r w:rsidRPr="003D472D">
        <w:t>Naive</w:t>
      </w:r>
      <w:proofErr w:type="spellEnd"/>
      <w:r w:rsidRPr="003D472D">
        <w:t xml:space="preserve"> Bayes</w:t>
      </w:r>
    </w:p>
    <w:p w:rsidR="00CC7A34" w:rsidRPr="00CC7A34" w:rsidRDefault="00CC7A34" w:rsidP="00CC7A34">
      <w:r>
        <w:t xml:space="preserve">Pierwszy algorytm jaki testowaliśmy wykazuje spadającą skuteczność wraz ze wzrostem parametru </w:t>
      </w:r>
      <w:proofErr w:type="spellStart"/>
      <w:r w:rsidRPr="00CC7A34">
        <w:t>var_smoothing</w:t>
      </w:r>
      <w:proofErr w:type="spellEnd"/>
    </w:p>
    <w:p w:rsidR="00CC7A34" w:rsidRDefault="00CC7A34" w:rsidP="00CC7A34"/>
    <w:p w:rsidR="00CC7A34" w:rsidRDefault="00CC7A34" w:rsidP="00CC7A34"/>
    <w:p w:rsidR="00CC7A34" w:rsidRDefault="00CC7A34" w:rsidP="00CC7A34"/>
    <w:p w:rsidR="00CC7A34" w:rsidRDefault="00CC7A34" w:rsidP="00CC7A34"/>
    <w:p w:rsidR="00CC7A34" w:rsidRDefault="00CC7A34" w:rsidP="00CC7A34"/>
    <w:p w:rsidR="00CC7A34" w:rsidRDefault="003F2BE2" w:rsidP="00CC7A34">
      <w:r>
        <w:rPr>
          <w:noProof/>
        </w:rPr>
        <w:pict>
          <v:shape id="_x0000_s1026" type="#_x0000_t75" style="position:absolute;margin-left:-37.1pt;margin-top:36.9pt;width:371.25pt;height:277.5pt;z-index:251660288;mso-position-horizontal-relative:text;mso-position-vertical-relative:text;mso-width-relative:page;mso-height-relative:page">
            <v:imagedata r:id="rId6" o:title="bayes_param_var_smoothing_selected_features_plot"/>
            <w10:wrap type="square"/>
          </v:shape>
        </w:pict>
      </w:r>
    </w:p>
    <w:p w:rsidR="003F2BE2" w:rsidRDefault="003F2BE2" w:rsidP="003F2BE2"/>
    <w:p w:rsidR="003F2BE2" w:rsidRDefault="003F2BE2" w:rsidP="003F2BE2"/>
    <w:p w:rsidR="003F2BE2" w:rsidRDefault="003F2BE2" w:rsidP="003F2BE2"/>
    <w:p w:rsidR="00CC7A34" w:rsidRDefault="003F2BE2" w:rsidP="003F2BE2">
      <w:pPr>
        <w:jc w:val="right"/>
      </w:pPr>
      <w:r>
        <w:t>Jeśli natomiast chodzi o jego efektywność w zależności od ilości cech, które były brane pod uwagę podczas uczenia, to można zauważyć, że im było ich więcej, tym przewidywania algorytmu były na wyższym poziomie.</w:t>
      </w:r>
    </w:p>
    <w:p w:rsidR="003F2BE2" w:rsidRDefault="003F2BE2" w:rsidP="003F2BE2">
      <w:pPr>
        <w:jc w:val="right"/>
      </w:pPr>
    </w:p>
    <w:p w:rsidR="003F2BE2" w:rsidRDefault="003F2BE2" w:rsidP="003F2BE2">
      <w:pPr>
        <w:jc w:val="right"/>
      </w:pPr>
    </w:p>
    <w:p w:rsidR="003F2BE2" w:rsidRDefault="003F2BE2" w:rsidP="003F2BE2">
      <w:pPr>
        <w:jc w:val="right"/>
      </w:pPr>
    </w:p>
    <w:p w:rsidR="003F2BE2" w:rsidRDefault="003F2BE2" w:rsidP="003F2BE2">
      <w:pPr>
        <w:pStyle w:val="Nagwek2"/>
      </w:pPr>
      <w:r>
        <w:rPr>
          <w:noProof/>
        </w:rPr>
        <w:lastRenderedPageBreak/>
        <w:pict>
          <v:shape id="_x0000_s1028" type="#_x0000_t75" style="position:absolute;margin-left:119.65pt;margin-top:0;width:363pt;height:271.5pt;z-index:251664384;mso-position-horizontal-relative:text;mso-position-vertical-relative:text;mso-width-relative:page;mso-height-relative:page">
            <v:imagedata r:id="rId7" o:title="gaussian_process_param_n_restarts_optimizer_plot"/>
            <w10:wrap type="square"/>
          </v:shape>
        </w:pict>
      </w:r>
      <w:proofErr w:type="spellStart"/>
      <w:r w:rsidRPr="003F2BE2">
        <w:t>Gaussian</w:t>
      </w:r>
      <w:proofErr w:type="spellEnd"/>
      <w:r w:rsidRPr="003F2BE2">
        <w:t xml:space="preserve"> </w:t>
      </w:r>
      <w:proofErr w:type="spellStart"/>
      <w:r w:rsidRPr="003F2BE2">
        <w:t>Process</w:t>
      </w:r>
      <w:proofErr w:type="spellEnd"/>
      <w:r w:rsidRPr="003F2BE2">
        <w:t xml:space="preserve"> </w:t>
      </w:r>
      <w:proofErr w:type="spellStart"/>
      <w:r w:rsidRPr="003F2BE2">
        <w:t>Classification</w:t>
      </w:r>
      <w:proofErr w:type="spellEnd"/>
    </w:p>
    <w:p w:rsidR="003F2BE2" w:rsidRPr="003F2BE2" w:rsidRDefault="004E6321" w:rsidP="003F2BE2">
      <w:r>
        <w:t xml:space="preserve">W przypadku kolejnego algorytmu parametr </w:t>
      </w:r>
      <w:proofErr w:type="spellStart"/>
      <w:r w:rsidRPr="004E6321">
        <w:t>n_restarts_optimizer</w:t>
      </w:r>
      <w:proofErr w:type="spellEnd"/>
      <w:r>
        <w:t xml:space="preserve"> ma bardzo duże znaczenie na efektywność modelu. Im wartość tego argumentu jest większa tym lepsze są przewidywania, jednak </w:t>
      </w:r>
      <w:r w:rsidR="00FC0A2B">
        <w:t xml:space="preserve">warto zauważyć, że </w:t>
      </w:r>
      <w:r>
        <w:t>przy przejściu z wartości 1 do 2 następuje gwałtowny wzrost jakości tych przewidywań.</w:t>
      </w: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  <w:r>
        <w:rPr>
          <w:noProof/>
        </w:rPr>
        <w:pict>
          <v:shape id="_x0000_s1029" type="#_x0000_t75" style="position:absolute;left:0;text-align:left;margin-left:-21.35pt;margin-top:14.4pt;width:374.8pt;height:280.5pt;z-index:251666432;mso-position-horizontal-relative:text;mso-position-vertical-relative:text;mso-width-relative:page;mso-height-relative:page">
            <v:imagedata r:id="rId8" o:title="gaussian_process_param_n_restarts_optimizer_selected_features_plot"/>
            <w10:wrap type="square"/>
          </v:shape>
        </w:pict>
      </w: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3F2BE2" w:rsidRDefault="004E6321" w:rsidP="004E6321">
      <w:pPr>
        <w:pStyle w:val="Bezodstpw"/>
        <w:jc w:val="right"/>
      </w:pPr>
      <w:r>
        <w:t>Ty</w:t>
      </w:r>
      <w:r w:rsidR="00FC0A2B">
        <w:t>m</w:t>
      </w:r>
      <w:r>
        <w:t xml:space="preserve"> razem również im więcej cech było branych pod uwagę, tym model przewidywał gatunki z większą trafnością.</w:t>
      </w: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Nagwek2"/>
      </w:pPr>
      <w:r>
        <w:rPr>
          <w:noProof/>
        </w:rPr>
        <w:lastRenderedPageBreak/>
        <w:pict>
          <v:shape id="_x0000_s1031" type="#_x0000_t75" style="position:absolute;margin-left:99.4pt;margin-top:1.15pt;width:384pt;height:287.25pt;z-index:251670528;mso-position-horizontal-relative:text;mso-position-vertical-relative:text;mso-width-relative:page;mso-height-relative:page">
            <v:imagedata r:id="rId9" o:title="kNN_param_n_neighbors_plot"/>
            <w10:wrap type="square"/>
          </v:shape>
        </w:pict>
      </w:r>
      <w:proofErr w:type="spellStart"/>
      <w:r w:rsidRPr="004E6321">
        <w:t>Nearest</w:t>
      </w:r>
      <w:proofErr w:type="spellEnd"/>
      <w:r w:rsidRPr="004E6321">
        <w:t xml:space="preserve"> </w:t>
      </w:r>
      <w:proofErr w:type="spellStart"/>
      <w:r w:rsidRPr="004E6321">
        <w:t>Neighbors</w:t>
      </w:r>
      <w:proofErr w:type="spellEnd"/>
      <w:r w:rsidRPr="004E6321">
        <w:t xml:space="preserve"> </w:t>
      </w:r>
      <w:proofErr w:type="spellStart"/>
      <w:r w:rsidRPr="004E6321">
        <w:t>Classification</w:t>
      </w:r>
      <w:proofErr w:type="spellEnd"/>
    </w:p>
    <w:p w:rsidR="004E6321" w:rsidRDefault="004E6321" w:rsidP="004E6321">
      <w:r>
        <w:rPr>
          <w:noProof/>
        </w:rPr>
        <w:pict>
          <v:shape id="_x0000_s1030" type="#_x0000_t75" style="position:absolute;margin-left:-.35pt;margin-top:297.4pt;width:357.75pt;height:267.75pt;z-index:251668480;mso-position-horizontal-relative:text;mso-position-vertical-relative:text;mso-width-relative:page;mso-height-relative:page">
            <v:imagedata r:id="rId10" o:title="kNN_param_n_neighbors_selected_features_plot"/>
            <w10:wrap type="square"/>
          </v:shape>
        </w:pict>
      </w:r>
      <w:r>
        <w:t>Trzeci testowany przez nas algorytm cechował się coraz gorszą skutecznością wraz ze wzrostem liczby sąsiadów biorących udział w klasyfikacji.</w:t>
      </w:r>
    </w:p>
    <w:p w:rsidR="0042726F" w:rsidRDefault="0042726F" w:rsidP="004E6321"/>
    <w:p w:rsidR="0042726F" w:rsidRDefault="0042726F" w:rsidP="004E6321"/>
    <w:p w:rsidR="0042726F" w:rsidRDefault="0042726F" w:rsidP="004E6321"/>
    <w:p w:rsidR="0042726F" w:rsidRDefault="0042726F" w:rsidP="004E6321"/>
    <w:p w:rsidR="0042726F" w:rsidRDefault="0042726F" w:rsidP="004E6321"/>
    <w:p w:rsidR="0042726F" w:rsidRDefault="0042726F" w:rsidP="0042726F">
      <w:pPr>
        <w:jc w:val="right"/>
      </w:pPr>
    </w:p>
    <w:p w:rsidR="0042726F" w:rsidRDefault="0042726F" w:rsidP="0042726F">
      <w:pPr>
        <w:jc w:val="right"/>
      </w:pPr>
    </w:p>
    <w:p w:rsidR="0042726F" w:rsidRDefault="0042726F" w:rsidP="0042726F">
      <w:pPr>
        <w:jc w:val="right"/>
      </w:pPr>
    </w:p>
    <w:p w:rsidR="0042726F" w:rsidRDefault="0042726F" w:rsidP="0042726F">
      <w:pPr>
        <w:jc w:val="right"/>
      </w:pPr>
    </w:p>
    <w:p w:rsidR="0042726F" w:rsidRDefault="0042726F" w:rsidP="0042726F">
      <w:pPr>
        <w:jc w:val="right"/>
      </w:pPr>
      <w:r>
        <w:t xml:space="preserve">Jeśli zaś spojrzeć na zależność </w:t>
      </w:r>
      <w:r w:rsidR="007010B5">
        <w:t>skuteczności od ilości cech to wygląda ona dokładnie tak samo jak w przypadku poprzednich algorytmów, czyli im więcej cech, tym efektywność większa.</w:t>
      </w:r>
    </w:p>
    <w:p w:rsidR="007010B5" w:rsidRDefault="007010B5" w:rsidP="0042726F">
      <w:pPr>
        <w:jc w:val="right"/>
      </w:pPr>
    </w:p>
    <w:p w:rsidR="007010B5" w:rsidRDefault="007010B5" w:rsidP="0042726F">
      <w:pPr>
        <w:jc w:val="right"/>
      </w:pPr>
    </w:p>
    <w:p w:rsidR="007010B5" w:rsidRDefault="007010B5" w:rsidP="0042726F">
      <w:pPr>
        <w:jc w:val="right"/>
      </w:pPr>
    </w:p>
    <w:p w:rsidR="007010B5" w:rsidRDefault="007010B5" w:rsidP="0042726F">
      <w:pPr>
        <w:jc w:val="right"/>
      </w:pPr>
    </w:p>
    <w:p w:rsidR="007010B5" w:rsidRDefault="007010B5" w:rsidP="0042726F">
      <w:pPr>
        <w:jc w:val="right"/>
      </w:pPr>
    </w:p>
    <w:p w:rsidR="007010B5" w:rsidRDefault="007010B5" w:rsidP="0042726F">
      <w:pPr>
        <w:jc w:val="right"/>
      </w:pPr>
    </w:p>
    <w:p w:rsidR="00E938E4" w:rsidRDefault="00E938E4" w:rsidP="007010B5">
      <w:pPr>
        <w:pStyle w:val="Nagwek2"/>
      </w:pPr>
      <w:r>
        <w:rPr>
          <w:noProof/>
        </w:rPr>
        <w:lastRenderedPageBreak/>
        <w:pict>
          <v:shape id="_x0000_s1033" type="#_x0000_t75" style="position:absolute;margin-left:129.4pt;margin-top:0;width:375.75pt;height:281.35pt;z-index:251674624;mso-position-horizontal-relative:text;mso-position-vertical-relative:text;mso-width-relative:page;mso-height-relative:page">
            <v:imagedata r:id="rId11" o:title="neural_net_param_alpha_plot"/>
            <w10:wrap type="square"/>
          </v:shape>
        </w:pict>
      </w:r>
    </w:p>
    <w:p w:rsidR="00E938E4" w:rsidRDefault="00E938E4" w:rsidP="007010B5">
      <w:pPr>
        <w:pStyle w:val="Nagwek2"/>
      </w:pPr>
    </w:p>
    <w:p w:rsidR="007010B5" w:rsidRDefault="007010B5" w:rsidP="007010B5">
      <w:pPr>
        <w:pStyle w:val="Nagwek2"/>
      </w:pPr>
      <w:proofErr w:type="spellStart"/>
      <w:r w:rsidRPr="007010B5">
        <w:t>Neural</w:t>
      </w:r>
      <w:proofErr w:type="spellEnd"/>
      <w:r w:rsidRPr="007010B5">
        <w:t xml:space="preserve"> network </w:t>
      </w:r>
      <w:proofErr w:type="spellStart"/>
      <w:r w:rsidRPr="007010B5">
        <w:t>models</w:t>
      </w:r>
      <w:proofErr w:type="spellEnd"/>
    </w:p>
    <w:p w:rsidR="007010B5" w:rsidRDefault="007010B5" w:rsidP="007010B5">
      <w:r>
        <w:t xml:space="preserve">Kolejny rozpatrywany algorytm osiąga w ogólności lepsze wyniki wraz ze wzrostem wartości parametru </w:t>
      </w:r>
      <w:proofErr w:type="spellStart"/>
      <w:r>
        <w:t>alpha</w:t>
      </w:r>
      <w:proofErr w:type="spellEnd"/>
      <w:r>
        <w:t>. Skokowy wzrost skuteczności następuje przy przejściu wartości od 0 do 0,15.</w:t>
      </w:r>
    </w:p>
    <w:p w:rsidR="007010B5" w:rsidRDefault="007010B5" w:rsidP="007010B5"/>
    <w:p w:rsidR="007010B5" w:rsidRDefault="007010B5" w:rsidP="007010B5"/>
    <w:p w:rsidR="007010B5" w:rsidRDefault="007010B5" w:rsidP="007010B5"/>
    <w:p w:rsidR="007010B5" w:rsidRDefault="007010B5" w:rsidP="007010B5"/>
    <w:p w:rsidR="00E938E4" w:rsidRDefault="00E938E4" w:rsidP="007010B5">
      <w:r>
        <w:rPr>
          <w:noProof/>
        </w:rPr>
        <w:pict>
          <v:shape id="_x0000_s1034" type="#_x0000_t75" style="position:absolute;margin-left:-42.35pt;margin-top:16.2pt;width:378.35pt;height:283.3pt;z-index:251676672;mso-position-horizontal-relative:text;mso-position-vertical-relative:text;mso-width-relative:page;mso-height-relative:page">
            <v:imagedata r:id="rId12" o:title="neural_net_param_hidden_layer_sizes_plot2"/>
            <w10:wrap type="square"/>
          </v:shape>
        </w:pict>
      </w:r>
    </w:p>
    <w:p w:rsidR="00E938E4" w:rsidRDefault="00E938E4" w:rsidP="007010B5"/>
    <w:p w:rsidR="007010B5" w:rsidRDefault="007010B5" w:rsidP="007010B5">
      <w:r>
        <w:t xml:space="preserve">W przypadku parametru </w:t>
      </w:r>
      <w:proofErr w:type="spellStart"/>
      <w:r w:rsidR="00E938E4">
        <w:t>hidden_layer_sizes</w:t>
      </w:r>
      <w:proofErr w:type="spellEnd"/>
      <w:r w:rsidR="00E938E4">
        <w:t xml:space="preserve"> najgorsza jego wartość to </w:t>
      </w:r>
      <w:r w:rsidR="00E938E4" w:rsidRPr="00E938E4">
        <w:t>(25, 15, 5)</w:t>
      </w:r>
      <w:r w:rsidR="00E938E4">
        <w:t xml:space="preserve"> – skuteczność spada do około 80%, natomiast najlepsza to (100, 50) – około 94,5% skuteczności.</w:t>
      </w:r>
    </w:p>
    <w:p w:rsidR="007010B5" w:rsidRDefault="007010B5" w:rsidP="00E938E4"/>
    <w:p w:rsidR="007010B5" w:rsidRDefault="00E938E4" w:rsidP="00E938E4">
      <w:r>
        <w:rPr>
          <w:noProof/>
        </w:rPr>
        <w:lastRenderedPageBreak/>
        <w:pict>
          <v:shape id="_x0000_s1032" type="#_x0000_t75" style="position:absolute;margin-left:-.35pt;margin-top:56.85pt;width:453.75pt;height:339.75pt;z-index:251672576;mso-position-horizontal-relative:text;mso-position-vertical-relative:text;mso-width-relative:page;mso-height-relative:page">
            <v:imagedata r:id="rId13" o:title="neural_net_param_hidden_layer_sizes_selected_features_plot2"/>
            <w10:wrap type="square"/>
          </v:shape>
        </w:pict>
      </w:r>
      <w:r>
        <w:t>Rozpatrując zależność skuteczności sieci neuronowych w zależności od ilości cech, które brały udział w uczeniu można zauważyć tą samą prawidłowość co przy poprzednich eksperymentach – im więcej cech, tym lepsze wyniki.</w:t>
      </w:r>
    </w:p>
    <w:p w:rsidR="00E938E4" w:rsidRDefault="00E938E4" w:rsidP="00E938E4"/>
    <w:p w:rsidR="00E938E4" w:rsidRDefault="00E938E4" w:rsidP="00E938E4"/>
    <w:p w:rsidR="00E938E4" w:rsidRDefault="00E938E4">
      <w:r>
        <w:br w:type="page"/>
      </w:r>
    </w:p>
    <w:p w:rsidR="0024190C" w:rsidRDefault="0024190C" w:rsidP="00E938E4">
      <w:pPr>
        <w:pStyle w:val="Nagwek2"/>
      </w:pPr>
      <w:r>
        <w:rPr>
          <w:noProof/>
        </w:rPr>
        <w:lastRenderedPageBreak/>
        <w:pict>
          <v:shape id="_x0000_s1037" type="#_x0000_t75" style="position:absolute;margin-left:110.3pt;margin-top:17.45pt;width:406.55pt;height:304.4pt;z-index:251682816;mso-position-horizontal-relative:text;mso-position-vertical-relative:text;mso-width-relative:page;mso-height-relative:page">
            <v:imagedata r:id="rId14" o:title="random_forest_param_n_estimators_plot2"/>
            <w10:wrap type="square"/>
          </v:shape>
        </w:pict>
      </w:r>
    </w:p>
    <w:p w:rsidR="0024190C" w:rsidRDefault="0024190C" w:rsidP="00E938E4">
      <w:pPr>
        <w:pStyle w:val="Nagwek2"/>
      </w:pPr>
    </w:p>
    <w:p w:rsidR="0024190C" w:rsidRDefault="0024190C" w:rsidP="00E938E4">
      <w:pPr>
        <w:pStyle w:val="Nagwek2"/>
      </w:pPr>
    </w:p>
    <w:p w:rsidR="0024190C" w:rsidRDefault="0024190C" w:rsidP="00E938E4">
      <w:pPr>
        <w:pStyle w:val="Nagwek2"/>
      </w:pPr>
    </w:p>
    <w:p w:rsidR="00E938E4" w:rsidRDefault="00E938E4" w:rsidP="00E938E4">
      <w:pPr>
        <w:pStyle w:val="Nagwek2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:rsidR="00E938E4" w:rsidRDefault="00E938E4" w:rsidP="00E938E4">
      <w:r>
        <w:t xml:space="preserve">Im wyższa wartość parametru </w:t>
      </w:r>
      <w:proofErr w:type="spellStart"/>
      <w:r>
        <w:t>n_estimators</w:t>
      </w:r>
      <w:proofErr w:type="spellEnd"/>
      <w:r>
        <w:t xml:space="preserve"> tym lepsza skuteczność algorytmu. Skokowy jej wzrost następuje w przejściu wartości parametru od 0 do 50.</w:t>
      </w:r>
    </w:p>
    <w:p w:rsidR="00E938E4" w:rsidRDefault="00E938E4" w:rsidP="00E938E4"/>
    <w:p w:rsidR="00E938E4" w:rsidRDefault="00E938E4" w:rsidP="00E938E4"/>
    <w:p w:rsidR="00E938E4" w:rsidRDefault="00E938E4" w:rsidP="00E938E4"/>
    <w:p w:rsidR="00E938E4" w:rsidRDefault="00E938E4" w:rsidP="00E938E4"/>
    <w:p w:rsidR="00E938E4" w:rsidRDefault="0024190C" w:rsidP="00E938E4">
      <w:r>
        <w:rPr>
          <w:noProof/>
        </w:rPr>
        <w:pict>
          <v:shape id="_x0000_s1035" type="#_x0000_t75" style="position:absolute;margin-left:-22.95pt;margin-top:10.75pt;width:385.45pt;height:288.65pt;z-index:251678720;mso-position-horizontal-relative:text;mso-position-vertical-relative:text;mso-width-relative:page;mso-height-relative:page">
            <v:imagedata r:id="rId15" o:title="random_forest_param_min_samples_split_plot2"/>
            <w10:wrap type="square"/>
          </v:shape>
        </w:pict>
      </w:r>
    </w:p>
    <w:p w:rsidR="00E938E4" w:rsidRDefault="00E938E4" w:rsidP="00E938E4"/>
    <w:p w:rsidR="0024190C" w:rsidRDefault="0024190C" w:rsidP="00E938E4"/>
    <w:p w:rsidR="0024190C" w:rsidRDefault="0024190C" w:rsidP="0024190C">
      <w:pPr>
        <w:jc w:val="right"/>
      </w:pPr>
      <w:r>
        <w:t xml:space="preserve">W przypadku parametru </w:t>
      </w:r>
      <w:proofErr w:type="spellStart"/>
      <w:r>
        <w:t>min_sample_split</w:t>
      </w:r>
      <w:proofErr w:type="spellEnd"/>
      <w:r>
        <w:t xml:space="preserve"> można powiedzieć że im mniejsza jego wartość, tym lepsze są przewidywania algorytmu. Następuje jednak nieznaczny wzrost skuteczności w przypadku wartości 7.</w:t>
      </w:r>
    </w:p>
    <w:p w:rsidR="00E938E4" w:rsidRDefault="00E938E4" w:rsidP="00E938E4"/>
    <w:p w:rsidR="00E938E4" w:rsidRDefault="00E938E4" w:rsidP="00E938E4"/>
    <w:p w:rsidR="00E938E4" w:rsidRDefault="00E938E4" w:rsidP="00E938E4"/>
    <w:p w:rsidR="00E938E4" w:rsidRDefault="00E938E4" w:rsidP="00E938E4"/>
    <w:p w:rsidR="00E938E4" w:rsidRDefault="0024190C" w:rsidP="00E938E4">
      <w:r>
        <w:lastRenderedPageBreak/>
        <w:t>Zależność skuteczności przewidywań w zależności od ilości użytych cech przyjmuje dokładnie taki sam kształt jak w przypadku poprzednich algorytmów – im więcej cech, tym lepsza skuteczność.</w:t>
      </w:r>
    </w:p>
    <w:p w:rsidR="00E938E4" w:rsidRDefault="0024190C" w:rsidP="00E938E4">
      <w:r>
        <w:rPr>
          <w:noProof/>
        </w:rPr>
        <w:pict>
          <v:shape id="_x0000_s1036" type="#_x0000_t75" style="position:absolute;margin-left:-7.9pt;margin-top:5.15pt;width:469.95pt;height:351.9pt;z-index:251680768;mso-position-horizontal-relative:text;mso-position-vertical-relative:text;mso-width-relative:page;mso-height-relative:page">
            <v:imagedata r:id="rId16" o:title="random_forest_param_min_samples_split_selected_features_plot2"/>
            <w10:wrap type="square"/>
          </v:shape>
        </w:pict>
      </w:r>
    </w:p>
    <w:p w:rsidR="00E938E4" w:rsidRDefault="00E938E4" w:rsidP="00E938E4"/>
    <w:p w:rsidR="00E938E4" w:rsidRDefault="00E938E4" w:rsidP="00E938E4"/>
    <w:p w:rsidR="00E938E4" w:rsidRDefault="00E938E4" w:rsidP="00E938E4"/>
    <w:p w:rsidR="00E938E4" w:rsidRDefault="00E938E4" w:rsidP="00E938E4"/>
    <w:p w:rsidR="0024190C" w:rsidRDefault="0024190C" w:rsidP="00E938E4"/>
    <w:p w:rsidR="0024190C" w:rsidRDefault="0024190C" w:rsidP="00E938E4"/>
    <w:p w:rsidR="0024190C" w:rsidRDefault="0024190C" w:rsidP="00E938E4"/>
    <w:p w:rsidR="0024190C" w:rsidRDefault="0024190C" w:rsidP="00E938E4"/>
    <w:p w:rsidR="0024190C" w:rsidRDefault="0024190C" w:rsidP="00E938E4"/>
    <w:p w:rsidR="0024190C" w:rsidRDefault="0024190C" w:rsidP="00E938E4"/>
    <w:p w:rsidR="0024190C" w:rsidRDefault="0024190C" w:rsidP="00E938E4"/>
    <w:p w:rsidR="0024190C" w:rsidRDefault="0024190C" w:rsidP="00E938E4"/>
    <w:p w:rsidR="0024190C" w:rsidRDefault="0024190C" w:rsidP="00E938E4"/>
    <w:p w:rsidR="00FC0A2B" w:rsidRDefault="00FC0A2B" w:rsidP="0024190C">
      <w:pPr>
        <w:pStyle w:val="Nagwek2"/>
      </w:pPr>
      <w:r>
        <w:rPr>
          <w:noProof/>
        </w:rPr>
        <w:lastRenderedPageBreak/>
        <w:pict>
          <v:shape id="_x0000_s1039" type="#_x0000_t75" style="position:absolute;margin-left:128.7pt;margin-top:6.35pt;width:390.6pt;height:292.6pt;z-index:251686912;mso-position-horizontal-relative:text;mso-position-vertical-relative:text;mso-width-relative:page;mso-height-relative:page">
            <v:imagedata r:id="rId17" o:title="svm_rbf_param_gamma_plot2"/>
            <w10:wrap type="square"/>
          </v:shape>
        </w:pict>
      </w:r>
    </w:p>
    <w:p w:rsidR="00FC0A2B" w:rsidRDefault="00FC0A2B" w:rsidP="0024190C">
      <w:pPr>
        <w:pStyle w:val="Nagwek2"/>
      </w:pPr>
    </w:p>
    <w:p w:rsidR="0024190C" w:rsidRDefault="0024190C" w:rsidP="0024190C">
      <w:pPr>
        <w:pStyle w:val="Nagwek2"/>
      </w:pPr>
      <w:proofErr w:type="spellStart"/>
      <w:r w:rsidRPr="0024190C">
        <w:t>Support</w:t>
      </w:r>
      <w:proofErr w:type="spellEnd"/>
      <w:r w:rsidRPr="0024190C">
        <w:t xml:space="preserve"> </w:t>
      </w:r>
      <w:proofErr w:type="spellStart"/>
      <w:r w:rsidRPr="0024190C">
        <w:t>Vector</w:t>
      </w:r>
      <w:proofErr w:type="spellEnd"/>
      <w:r w:rsidRPr="0024190C">
        <w:t xml:space="preserve"> </w:t>
      </w:r>
      <w:proofErr w:type="spellStart"/>
      <w:r w:rsidRPr="0024190C">
        <w:t>Machines</w:t>
      </w:r>
      <w:proofErr w:type="spellEnd"/>
    </w:p>
    <w:p w:rsidR="00E938E4" w:rsidRDefault="00FC0A2B" w:rsidP="00E938E4">
      <w:r>
        <w:t xml:space="preserve">Ostatni badany przez nas algorytm osiąga tym lepsze wartości, im niższa wartość parametru gamma. </w:t>
      </w:r>
    </w:p>
    <w:p w:rsidR="00E938E4" w:rsidRDefault="00E938E4" w:rsidP="00E938E4"/>
    <w:p w:rsidR="00E938E4" w:rsidRDefault="00E938E4" w:rsidP="00E938E4"/>
    <w:p w:rsidR="00E938E4" w:rsidRDefault="00E938E4" w:rsidP="00E938E4"/>
    <w:p w:rsidR="00E938E4" w:rsidRDefault="00E938E4" w:rsidP="00E938E4"/>
    <w:p w:rsidR="00E938E4" w:rsidRDefault="00E938E4" w:rsidP="00E938E4"/>
    <w:p w:rsidR="00E938E4" w:rsidRDefault="00E938E4" w:rsidP="00E938E4"/>
    <w:p w:rsidR="00E938E4" w:rsidRDefault="00E938E4" w:rsidP="00E938E4"/>
    <w:p w:rsidR="00E938E4" w:rsidRDefault="00FC0A2B" w:rsidP="00E938E4">
      <w:r>
        <w:rPr>
          <w:noProof/>
        </w:rPr>
        <w:pict>
          <v:shape id="_x0000_s1040" type="#_x0000_t75" style="position:absolute;margin-left:-31.55pt;margin-top:14.4pt;width:397.9pt;height:298.05pt;z-index:251688960;mso-position-horizontal-relative:text;mso-position-vertical-relative:text;mso-width-relative:page;mso-height-relative:page">
            <v:imagedata r:id="rId18" o:title="svm_rbf_param_C_plot2"/>
            <w10:wrap type="square"/>
          </v:shape>
        </w:pict>
      </w:r>
    </w:p>
    <w:p w:rsidR="00FC0A2B" w:rsidRDefault="00FC0A2B" w:rsidP="00E938E4"/>
    <w:p w:rsidR="00FC0A2B" w:rsidRDefault="00FC0A2B" w:rsidP="00E938E4">
      <w:r>
        <w:t>Parametr C nie wpływa za bardzo na efektywność przewidywań jeśli jest powyżej wartości 10. Poniżej tego progu wraz ze spadkiem wartości parametru C można zaobserwować gwałtowny spadek trafności przewidywań.</w:t>
      </w:r>
    </w:p>
    <w:p w:rsidR="00FC0A2B" w:rsidRDefault="00FC0A2B" w:rsidP="00E938E4"/>
    <w:p w:rsidR="00FC0A2B" w:rsidRDefault="00FC0A2B" w:rsidP="00E938E4"/>
    <w:p w:rsidR="00FC0A2B" w:rsidRDefault="00FC0A2B" w:rsidP="00E938E4"/>
    <w:p w:rsidR="00FC0A2B" w:rsidRDefault="00FC0A2B" w:rsidP="00E938E4"/>
    <w:p w:rsidR="00FC0A2B" w:rsidRDefault="00FC0A2B" w:rsidP="00E938E4">
      <w:r>
        <w:rPr>
          <w:noProof/>
        </w:rPr>
        <w:lastRenderedPageBreak/>
        <w:pict>
          <v:shape id="_x0000_s1038" type="#_x0000_t75" style="position:absolute;margin-left:-.55pt;margin-top:40.05pt;width:453.75pt;height:339.9pt;z-index:251684864;mso-position-horizontal-relative:text;mso-position-vertical-relative:text;mso-width-relative:page;mso-height-relative:page">
            <v:imagedata r:id="rId19" o:title="svm_rbf_param_C_selected_features_plot2"/>
            <w10:wrap type="square"/>
          </v:shape>
        </w:pict>
      </w:r>
      <w:r>
        <w:t>Jeśli natomiast chodzi o zależność skuteczności tego algorytmu w zależności od ilości użytych cech to kolejny raz powtarza się zależność, że im więcej cech,</w:t>
      </w:r>
      <w:bookmarkStart w:id="0" w:name="_GoBack"/>
      <w:bookmarkEnd w:id="0"/>
      <w:r>
        <w:t xml:space="preserve"> tym lepsze przewidywania.</w:t>
      </w:r>
    </w:p>
    <w:p w:rsidR="00FC0A2B" w:rsidRDefault="00FC0A2B" w:rsidP="00E938E4"/>
    <w:p w:rsidR="00FC0A2B" w:rsidRDefault="00FC0A2B" w:rsidP="00E938E4"/>
    <w:p w:rsidR="00FC0A2B" w:rsidRDefault="00FC0A2B" w:rsidP="00E938E4"/>
    <w:p w:rsidR="00FC0A2B" w:rsidRDefault="00FC0A2B" w:rsidP="00E938E4"/>
    <w:p w:rsidR="00FC0A2B" w:rsidRDefault="00FC0A2B" w:rsidP="00E938E4"/>
    <w:p w:rsidR="00E938E4" w:rsidRDefault="00E938E4" w:rsidP="00E938E4"/>
    <w:p w:rsidR="00E938E4" w:rsidRDefault="00E938E4" w:rsidP="00E938E4"/>
    <w:p w:rsidR="00E938E4" w:rsidRPr="00E938E4" w:rsidRDefault="00E938E4" w:rsidP="00E938E4"/>
    <w:sectPr w:rsidR="00E938E4" w:rsidRPr="00E93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C3184"/>
    <w:multiLevelType w:val="hybridMultilevel"/>
    <w:tmpl w:val="A002E3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332C1"/>
    <w:multiLevelType w:val="hybridMultilevel"/>
    <w:tmpl w:val="E3CEF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BD"/>
    <w:rsid w:val="0002411D"/>
    <w:rsid w:val="0024190C"/>
    <w:rsid w:val="003D472D"/>
    <w:rsid w:val="003F2BE2"/>
    <w:rsid w:val="0042726F"/>
    <w:rsid w:val="0043749E"/>
    <w:rsid w:val="004E6321"/>
    <w:rsid w:val="007010B5"/>
    <w:rsid w:val="00CC7A34"/>
    <w:rsid w:val="00E938E4"/>
    <w:rsid w:val="00E943BD"/>
    <w:rsid w:val="00FC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127CBA6E"/>
  <w15:chartTrackingRefBased/>
  <w15:docId w15:val="{E1851988-4802-4AF9-9293-63FBEF92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3749E"/>
  </w:style>
  <w:style w:type="paragraph" w:styleId="Nagwek1">
    <w:name w:val="heading 1"/>
    <w:basedOn w:val="Normalny"/>
    <w:next w:val="Normalny"/>
    <w:link w:val="Nagwek1Znak"/>
    <w:uiPriority w:val="9"/>
    <w:qFormat/>
    <w:rsid w:val="00437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D4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74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37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7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74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3749E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43749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D47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zodstpw">
    <w:name w:val="No Spacing"/>
    <w:uiPriority w:val="1"/>
    <w:qFormat/>
    <w:rsid w:val="004E63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431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Markowska</dc:creator>
  <cp:keywords/>
  <dc:description/>
  <cp:lastModifiedBy>Katarzyna Markowska</cp:lastModifiedBy>
  <cp:revision>2</cp:revision>
  <dcterms:created xsi:type="dcterms:W3CDTF">2019-05-31T16:29:00Z</dcterms:created>
  <dcterms:modified xsi:type="dcterms:W3CDTF">2019-05-31T18:23:00Z</dcterms:modified>
</cp:coreProperties>
</file>