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7715D" w14:textId="77777777" w:rsidR="0057012E" w:rsidRDefault="00C42AF8" w:rsidP="00C42AF8">
      <w:pPr>
        <w:pStyle w:val="Nagwek1"/>
        <w:rPr>
          <w:rFonts w:eastAsia="Verdana"/>
        </w:rPr>
      </w:pPr>
      <w:r>
        <w:rPr>
          <w:rFonts w:eastAsia="Verdana"/>
        </w:rPr>
        <w:t xml:space="preserve">Analiza rynku mieszkaniowego </w:t>
      </w:r>
      <w:r w:rsidR="00DD38B2">
        <w:rPr>
          <w:rFonts w:eastAsia="Verdana"/>
        </w:rPr>
        <w:t xml:space="preserve">z danych otodom </w:t>
      </w:r>
      <w:r>
        <w:rPr>
          <w:rFonts w:eastAsia="Verdana"/>
        </w:rPr>
        <w:t>SQL</w:t>
      </w:r>
    </w:p>
    <w:p w14:paraId="6587FA6B" w14:textId="159A6639" w:rsidR="00CF6B75" w:rsidRPr="00CF6B75" w:rsidRDefault="00CF6B75" w:rsidP="00CF6B75">
      <w:pPr>
        <w:spacing w:line="360" w:lineRule="auto"/>
        <w:rPr>
          <w:rFonts w:ascii="Verdana" w:eastAsia="Verdana" w:hAnsi="Verdana"/>
          <w:sz w:val="20"/>
          <w:szCs w:val="20"/>
        </w:rPr>
      </w:pPr>
      <w:r w:rsidRPr="00CF6B75">
        <w:rPr>
          <w:rFonts w:ascii="Verdana" w:eastAsia="Verdana" w:hAnsi="Verdana"/>
          <w:sz w:val="20"/>
          <w:szCs w:val="20"/>
        </w:rPr>
        <w:t>Dokument przedstawia analizę rynku mieszkaniowego w pięciu największych miastach Polski, przeprowadzoną na podstawie danych z portalu Otodom. Celem projektu jest zidentyfikowanie czynników wpływających na cenę za metr kwadratowy oraz ocena struktury ofert pod względem metrażu, wieku budynków, stanu wykończenia i obecności udogodnień.</w:t>
      </w:r>
    </w:p>
    <w:p w14:paraId="42F298D3" w14:textId="2C9EDA67" w:rsidR="00A12C61" w:rsidRPr="00BA78E9" w:rsidRDefault="00CF6B75" w:rsidP="00CF6B75">
      <w:pPr>
        <w:spacing w:line="360" w:lineRule="auto"/>
        <w:rPr>
          <w:rFonts w:eastAsia="Verdana"/>
        </w:rPr>
      </w:pPr>
      <w:r w:rsidRPr="00CF6B75">
        <w:rPr>
          <w:rFonts w:ascii="Verdana" w:eastAsia="Verdana" w:hAnsi="Verdana"/>
          <w:sz w:val="20"/>
          <w:szCs w:val="20"/>
        </w:rPr>
        <w:t>Analiza została wykonana w języku SQL w środowisku Google BigQuery, co umożliwiło szczegółową segmentację rynku oraz obliczenie kluczowych metryk. Wyniki pokazują m.in. wpływ windy, parkingu i tarasu na ceny, różnice cenowe między rodzajami zabudowy, a także charakterystyczne wzorce cen dla poszczególnych miast. Otrzymane wnioski mogą służyć jako podstawa dla analiz inwestycyjnych i narzędzi wspierających decyzje rynkowe.</w:t>
      </w:r>
      <w:r w:rsidR="00A12C61">
        <w:rPr>
          <w:rFonts w:eastAsia="Verdana"/>
        </w:rPr>
        <w:br/>
      </w:r>
      <w:bookmarkStart w:id="0" w:name="_Toc209739115"/>
      <w:r w:rsidR="00DD38B2">
        <w:rPr>
          <w:rStyle w:val="Nagwek2Znak"/>
        </w:rPr>
        <w:t>Sprawdzenie k</w:t>
      </w:r>
      <w:r w:rsidR="00A12C61" w:rsidRPr="00C42AF8">
        <w:rPr>
          <w:rStyle w:val="Nagwek2Znak"/>
        </w:rPr>
        <w:t>ompletnoś</w:t>
      </w:r>
      <w:r w:rsidR="00DD38B2">
        <w:rPr>
          <w:rStyle w:val="Nagwek2Znak"/>
        </w:rPr>
        <w:t>i</w:t>
      </w:r>
      <w:r w:rsidR="00A12C61" w:rsidRPr="00C42AF8">
        <w:rPr>
          <w:rStyle w:val="Nagwek2Znak"/>
        </w:rPr>
        <w:t xml:space="preserve"> danych oraz wpływ udogodnień i wysokości zabudowy na ceny za metr kwadratowy.</w:t>
      </w:r>
      <w:bookmarkEnd w:id="0"/>
      <w:r w:rsidR="00A12C61" w:rsidRPr="480D9B2A">
        <w:rPr>
          <w:rFonts w:eastAsia="Verdana"/>
        </w:rPr>
        <w:t xml:space="preserve"> </w:t>
      </w:r>
    </w:p>
    <w:p w14:paraId="6FDDA52D" w14:textId="77777777" w:rsidR="00A12C61" w:rsidRPr="00C90C7C" w:rsidRDefault="00A12C61" w:rsidP="00A12C61">
      <w:pPr>
        <w:shd w:val="clear" w:color="auto" w:fill="FFFFFF" w:themeFill="background1"/>
        <w:spacing w:before="240" w:after="240" w:line="360" w:lineRule="auto"/>
        <w:ind w:firstLine="437"/>
        <w:jc w:val="both"/>
        <w:rPr>
          <w:rFonts w:ascii="Verdana" w:eastAsia="Verdana" w:hAnsi="Verdana" w:cs="Verdana"/>
          <w:sz w:val="20"/>
          <w:szCs w:val="20"/>
        </w:rPr>
      </w:pPr>
      <w:r w:rsidRPr="480D9B2A">
        <w:rPr>
          <w:rFonts w:ascii="Verdana" w:eastAsia="Verdana" w:hAnsi="Verdana" w:cs="Verdana"/>
          <w:sz w:val="20"/>
          <w:szCs w:val="20"/>
        </w:rPr>
        <w:t xml:space="preserve">Kontrola kompletności danych dla pięciu miast pokazuje bardzo podobny wzorzec. Największe braki dotyczą certyfikatu energetycznego (ok. 87-93% NULL we wszystkich miastach) oraz pól opisowych: wyposażenie, zabezpieczenia, materiał budynku, media posiadają zwykle 40-70% braków. Informacje kluczowe dla wyceny są kompletne: </w:t>
      </w:r>
      <w:r w:rsidRPr="480D9B2A">
        <w:rPr>
          <w:rFonts w:ascii="Verdana" w:eastAsia="Verdana" w:hAnsi="Verdana" w:cs="Verdana"/>
          <w:i/>
          <w:iCs/>
          <w:sz w:val="20"/>
          <w:szCs w:val="20"/>
        </w:rPr>
        <w:t>cena, metraż, cena_m², miasto, ogrzewanie, winda, taras/balkon</w:t>
      </w:r>
      <w:r w:rsidRPr="480D9B2A">
        <w:rPr>
          <w:rFonts w:ascii="Verdana" w:eastAsia="Verdana" w:hAnsi="Verdana" w:cs="Verdana"/>
          <w:sz w:val="20"/>
          <w:szCs w:val="20"/>
        </w:rPr>
        <w:t xml:space="preserve">: 0% NULL. Atrybuty pięter są relatywnie dobrze wypełnione: </w:t>
      </w:r>
      <w:r w:rsidRPr="480D9B2A">
        <w:rPr>
          <w:rFonts w:ascii="Verdana" w:eastAsia="Verdana" w:hAnsi="Verdana" w:cs="Verdana"/>
          <w:i/>
          <w:iCs/>
          <w:sz w:val="20"/>
          <w:szCs w:val="20"/>
        </w:rPr>
        <w:t>pietro_mieszkania</w:t>
      </w:r>
      <w:r w:rsidRPr="480D9B2A">
        <w:rPr>
          <w:rFonts w:ascii="Verdana" w:eastAsia="Verdana" w:hAnsi="Verdana" w:cs="Verdana"/>
          <w:sz w:val="20"/>
          <w:szCs w:val="20"/>
        </w:rPr>
        <w:t xml:space="preserve"> 2-4% braków, </w:t>
      </w:r>
      <w:r w:rsidRPr="480D9B2A">
        <w:rPr>
          <w:rFonts w:ascii="Verdana" w:eastAsia="Verdana" w:hAnsi="Verdana" w:cs="Verdana"/>
          <w:i/>
          <w:iCs/>
          <w:sz w:val="20"/>
          <w:szCs w:val="20"/>
        </w:rPr>
        <w:t>najwyższe_pietro</w:t>
      </w:r>
      <w:r w:rsidRPr="480D9B2A">
        <w:rPr>
          <w:rFonts w:ascii="Verdana" w:eastAsia="Verdana" w:hAnsi="Verdana" w:cs="Verdana"/>
          <w:sz w:val="20"/>
          <w:szCs w:val="20"/>
        </w:rPr>
        <w:t xml:space="preserve"> 5-7%, </w:t>
      </w:r>
      <w:r w:rsidRPr="480D9B2A">
        <w:rPr>
          <w:rFonts w:ascii="Verdana" w:eastAsia="Verdana" w:hAnsi="Verdana" w:cs="Verdana"/>
          <w:i/>
          <w:iCs/>
          <w:sz w:val="20"/>
          <w:szCs w:val="20"/>
        </w:rPr>
        <w:t>procent_wysokości</w:t>
      </w:r>
      <w:r w:rsidRPr="480D9B2A">
        <w:rPr>
          <w:rFonts w:ascii="Verdana" w:eastAsia="Verdana" w:hAnsi="Verdana" w:cs="Verdana"/>
          <w:sz w:val="20"/>
          <w:szCs w:val="20"/>
        </w:rPr>
        <w:t xml:space="preserve"> 5-9%.</w:t>
      </w:r>
    </w:p>
    <w:p w14:paraId="251696FA" w14:textId="5CFAB727" w:rsidR="00A12C61" w:rsidRPr="00C12DD5" w:rsidRDefault="00A12C61" w:rsidP="00A12C61">
      <w:pPr>
        <w:shd w:val="clear" w:color="auto" w:fill="FFFFFF" w:themeFill="background1"/>
        <w:spacing w:before="240" w:after="240" w:line="360" w:lineRule="auto"/>
        <w:ind w:firstLine="437"/>
        <w:rPr>
          <w:rFonts w:ascii="Verdana" w:eastAsia="Verdana" w:hAnsi="Verdana" w:cs="Verdana"/>
          <w:sz w:val="20"/>
          <w:szCs w:val="20"/>
        </w:rPr>
      </w:pPr>
      <w:r w:rsidRPr="480D9B2A">
        <w:rPr>
          <w:rFonts w:ascii="Verdana" w:eastAsia="Verdana" w:hAnsi="Verdana" w:cs="Verdana"/>
          <w:sz w:val="20"/>
          <w:szCs w:val="20"/>
        </w:rPr>
        <w:t xml:space="preserve">Wnioski dla analiz: zmienne o bardzo niskim pokryciu (np. </w:t>
      </w:r>
      <w:r w:rsidRPr="480D9B2A">
        <w:rPr>
          <w:rFonts w:ascii="Verdana" w:eastAsia="Verdana" w:hAnsi="Verdana" w:cs="Verdana"/>
          <w:i/>
          <w:iCs/>
          <w:sz w:val="20"/>
          <w:szCs w:val="20"/>
        </w:rPr>
        <w:t>certyfikat</w:t>
      </w:r>
      <w:r w:rsidRPr="480D9B2A">
        <w:rPr>
          <w:rFonts w:ascii="Verdana" w:eastAsia="Verdana" w:hAnsi="Verdana" w:cs="Verdana"/>
          <w:sz w:val="20"/>
          <w:szCs w:val="20"/>
        </w:rPr>
        <w:t>) należy pominąć lub traktować „brak danych” jako osobną kategorię. Pola pół - strukturalne (</w:t>
      </w:r>
      <w:r w:rsidRPr="480D9B2A">
        <w:rPr>
          <w:rFonts w:ascii="Verdana" w:eastAsia="Verdana" w:hAnsi="Verdana" w:cs="Verdana"/>
          <w:i/>
          <w:iCs/>
          <w:sz w:val="20"/>
          <w:szCs w:val="20"/>
        </w:rPr>
        <w:t>wyposażenie, zabezpieczenia</w:t>
      </w:r>
      <w:r w:rsidRPr="480D9B2A">
        <w:rPr>
          <w:rFonts w:ascii="Verdana" w:eastAsia="Verdana" w:hAnsi="Verdana" w:cs="Verdana"/>
          <w:sz w:val="20"/>
          <w:szCs w:val="20"/>
        </w:rPr>
        <w:t>) warto agregować do nielicznych, binarnych cech. Metryki piętra można wykorzystywać, pamiętając o niewielkim odsetku braków.</w:t>
      </w:r>
      <w:r>
        <w:rPr>
          <w:noProof/>
        </w:rPr>
        <w:lastRenderedPageBreak/>
        <w:drawing>
          <wp:inline distT="0" distB="0" distL="0" distR="0" wp14:anchorId="38F5804D" wp14:editId="2AA1D321">
            <wp:extent cx="5731200" cy="2006600"/>
            <wp:effectExtent l="0" t="0" r="0" b="0"/>
            <wp:docPr id="22" name="image20.png" descr="Obraz zawierający tekst, Czcionka, zrzut ekranu&#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22" name="image20.png" descr="Obraz zawierający tekst, Czcionka, zrzut ekranu&#10;&#10;Zawartość wygenerowana przez AI może być niepoprawna."/>
                    <pic:cNvPicPr preferRelativeResize="0"/>
                  </pic:nvPicPr>
                  <pic:blipFill>
                    <a:blip r:embed="rId7"/>
                    <a:srcRect/>
                    <a:stretch>
                      <a:fillRect/>
                    </a:stretch>
                  </pic:blipFill>
                  <pic:spPr>
                    <a:xfrm>
                      <a:off x="0" y="0"/>
                      <a:ext cx="5731200" cy="2006600"/>
                    </a:xfrm>
                    <a:prstGeom prst="rect">
                      <a:avLst/>
                    </a:prstGeom>
                    <a:ln/>
                  </pic:spPr>
                </pic:pic>
              </a:graphicData>
            </a:graphic>
          </wp:inline>
        </w:drawing>
      </w:r>
      <w:r>
        <w:br/>
      </w:r>
      <w:r w:rsidRPr="480D9B2A">
        <w:rPr>
          <w:rFonts w:ascii="Verdana" w:eastAsia="Verdana" w:hAnsi="Verdana" w:cs="Verdana"/>
          <w:sz w:val="20"/>
          <w:szCs w:val="20"/>
        </w:rPr>
        <w:t xml:space="preserve">Fragment kodu analizy kompletności danych </w:t>
      </w:r>
    </w:p>
    <w:p w14:paraId="6EAAB063" w14:textId="77777777" w:rsidR="00A12C61" w:rsidRPr="00C90C7C" w:rsidRDefault="00A12C61" w:rsidP="00A12C61">
      <w:pPr>
        <w:shd w:val="clear" w:color="auto" w:fill="FFFFFF" w:themeFill="background1"/>
        <w:spacing w:line="360" w:lineRule="auto"/>
        <w:jc w:val="both"/>
        <w:rPr>
          <w:rFonts w:ascii="Verdana" w:eastAsia="Verdana" w:hAnsi="Verdana" w:cs="Verdana"/>
          <w:sz w:val="20"/>
          <w:szCs w:val="20"/>
        </w:rPr>
      </w:pPr>
      <w:r w:rsidRPr="00C90C7C">
        <w:rPr>
          <w:rFonts w:ascii="Verdana" w:eastAsia="Verdana" w:hAnsi="Verdana" w:cs="Verdana"/>
          <w:b/>
          <w:sz w:val="20"/>
          <w:szCs w:val="20"/>
        </w:rPr>
        <w:tab/>
      </w:r>
      <w:r w:rsidRPr="00C90C7C">
        <w:rPr>
          <w:rFonts w:ascii="Verdana" w:eastAsia="Verdana" w:hAnsi="Verdana" w:cs="Verdana"/>
          <w:sz w:val="20"/>
          <w:szCs w:val="20"/>
        </w:rPr>
        <w:t xml:space="preserve">W tej analizie sprawdzono jak trzy udogodnienia - </w:t>
      </w:r>
      <w:r w:rsidRPr="480D9B2A">
        <w:rPr>
          <w:rFonts w:ascii="Verdana" w:eastAsia="Verdana" w:hAnsi="Verdana" w:cs="Verdana"/>
          <w:i/>
          <w:iCs/>
          <w:sz w:val="20"/>
          <w:szCs w:val="20"/>
        </w:rPr>
        <w:t>winda, miejsce parkingowe</w:t>
      </w:r>
      <w:r w:rsidRPr="00C90C7C">
        <w:rPr>
          <w:rFonts w:ascii="Verdana" w:eastAsia="Verdana" w:hAnsi="Verdana" w:cs="Verdana"/>
          <w:sz w:val="20"/>
          <w:szCs w:val="20"/>
        </w:rPr>
        <w:t xml:space="preserve"> oraz </w:t>
      </w:r>
      <w:r w:rsidRPr="480D9B2A">
        <w:rPr>
          <w:rFonts w:ascii="Verdana" w:eastAsia="Verdana" w:hAnsi="Verdana" w:cs="Verdana"/>
          <w:i/>
          <w:iCs/>
          <w:sz w:val="20"/>
          <w:szCs w:val="20"/>
        </w:rPr>
        <w:t>taras/balkon</w:t>
      </w:r>
      <w:r w:rsidRPr="00C90C7C">
        <w:rPr>
          <w:rFonts w:ascii="Verdana" w:eastAsia="Verdana" w:hAnsi="Verdana" w:cs="Verdana"/>
          <w:sz w:val="20"/>
          <w:szCs w:val="20"/>
        </w:rPr>
        <w:t xml:space="preserve"> wpływają na cenę za metr kwadratowy. Podstawą obliczeń jest jednolita miara </w:t>
      </w:r>
      <w:r w:rsidRPr="480D9B2A">
        <w:rPr>
          <w:rFonts w:ascii="Verdana" w:eastAsia="Verdana" w:hAnsi="Verdana" w:cs="Verdana"/>
          <w:i/>
          <w:iCs/>
          <w:sz w:val="20"/>
          <w:szCs w:val="20"/>
        </w:rPr>
        <w:t>cena_m2</w:t>
      </w:r>
      <w:r w:rsidRPr="00C90C7C">
        <w:rPr>
          <w:rFonts w:ascii="Verdana" w:eastAsia="Verdana" w:hAnsi="Verdana" w:cs="Verdana"/>
          <w:sz w:val="20"/>
          <w:szCs w:val="20"/>
        </w:rPr>
        <w:t xml:space="preserve"> (kolumna gotowa). Dla każdego miasta i segmentu stanu lokalu („</w:t>
      </w:r>
      <w:r w:rsidRPr="00E26FA6">
        <w:rPr>
          <w:rFonts w:ascii="Verdana" w:eastAsia="Verdana" w:hAnsi="Verdana" w:cs="Verdana"/>
          <w:sz w:val="20"/>
          <w:szCs w:val="20"/>
        </w:rPr>
        <w:t>do zamieszkania”, „do wykończenia”, „do remontu”, „inne</w:t>
      </w:r>
      <w:r w:rsidRPr="00C90C7C">
        <w:rPr>
          <w:rFonts w:ascii="Verdana" w:eastAsia="Verdana" w:hAnsi="Verdana" w:cs="Verdana"/>
          <w:sz w:val="20"/>
          <w:szCs w:val="20"/>
        </w:rPr>
        <w:t>”) porównywane są dwie grupy ofert: z daną cechą i bez niej. Wyznaczane są średnia i przybliżona mediana w obu grupach, a „premią” jest różnica między nimi (</w:t>
      </w:r>
      <w:r w:rsidRPr="480D9B2A">
        <w:rPr>
          <w:rFonts w:ascii="Verdana" w:eastAsia="Verdana" w:hAnsi="Verdana" w:cs="Verdana"/>
          <w:i/>
          <w:iCs/>
          <w:sz w:val="20"/>
          <w:szCs w:val="20"/>
        </w:rPr>
        <w:t>uplift</w:t>
      </w:r>
      <w:r w:rsidRPr="00C90C7C">
        <w:rPr>
          <w:rFonts w:ascii="Verdana" w:eastAsia="Verdana" w:hAnsi="Verdana" w:cs="Verdana"/>
          <w:sz w:val="20"/>
          <w:szCs w:val="20"/>
        </w:rPr>
        <w:t xml:space="preserve">). Rekordy bez informacji o występowaniu cechy są pomijane. </w:t>
      </w:r>
    </w:p>
    <w:p w14:paraId="253DAF51" w14:textId="3924F7FF" w:rsidR="00A12C61" w:rsidRPr="00C90C7C" w:rsidRDefault="00A12C61" w:rsidP="00A12C61">
      <w:pPr>
        <w:shd w:val="clear" w:color="auto" w:fill="FFFFFF" w:themeFill="background1"/>
        <w:spacing w:line="360" w:lineRule="auto"/>
        <w:rPr>
          <w:rFonts w:ascii="Verdana" w:eastAsia="Verdana" w:hAnsi="Verdana" w:cs="Verdana"/>
          <w:sz w:val="20"/>
          <w:szCs w:val="20"/>
        </w:rPr>
      </w:pPr>
      <w:r>
        <w:rPr>
          <w:noProof/>
        </w:rPr>
        <w:drawing>
          <wp:inline distT="0" distB="0" distL="0" distR="0" wp14:anchorId="0B3D65C1" wp14:editId="1D2D6F3C">
            <wp:extent cx="5334000" cy="2295525"/>
            <wp:effectExtent l="0" t="0" r="0" b="0"/>
            <wp:docPr id="2" name="image7.png" descr="Obraz zawierający tekst, zrzut ekranu, Czcionka&#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2" name="image7.png" descr="Obraz zawierający tekst, zrzut ekranu, Czcionka&#10;&#10;Zawartość wygenerowana przez AI może być niepoprawna."/>
                    <pic:cNvPicPr preferRelativeResize="0"/>
                  </pic:nvPicPr>
                  <pic:blipFill>
                    <a:blip r:embed="rId8"/>
                    <a:srcRect/>
                    <a:stretch>
                      <a:fillRect/>
                    </a:stretch>
                  </pic:blipFill>
                  <pic:spPr>
                    <a:xfrm>
                      <a:off x="0" y="0"/>
                      <a:ext cx="5334000" cy="2295525"/>
                    </a:xfrm>
                    <a:prstGeom prst="rect">
                      <a:avLst/>
                    </a:prstGeom>
                    <a:ln/>
                  </pic:spPr>
                </pic:pic>
              </a:graphicData>
            </a:graphic>
          </wp:inline>
        </w:drawing>
      </w:r>
      <w:r>
        <w:br/>
      </w:r>
      <w:r w:rsidRPr="480D9B2A">
        <w:rPr>
          <w:rFonts w:ascii="Verdana" w:eastAsia="Verdana" w:hAnsi="Verdana" w:cs="Verdana"/>
          <w:sz w:val="20"/>
          <w:szCs w:val="20"/>
        </w:rPr>
        <w:t>Fragment kodu analizy wpływu windy, parkingu i balkonu na cenę</w:t>
      </w:r>
    </w:p>
    <w:p w14:paraId="4A7B78E3" w14:textId="77777777" w:rsidR="00A12C61" w:rsidRPr="00C90C7C" w:rsidRDefault="00A12C61" w:rsidP="00A12C61">
      <w:pPr>
        <w:shd w:val="clear" w:color="auto" w:fill="FFFFFF" w:themeFill="background1"/>
        <w:spacing w:line="360" w:lineRule="auto"/>
        <w:ind w:firstLine="437"/>
        <w:jc w:val="both"/>
        <w:rPr>
          <w:rFonts w:ascii="Verdana" w:eastAsia="Verdana" w:hAnsi="Verdana" w:cs="Verdana"/>
          <w:sz w:val="20"/>
          <w:szCs w:val="20"/>
        </w:rPr>
      </w:pPr>
      <w:r w:rsidRPr="480D9B2A">
        <w:rPr>
          <w:rFonts w:ascii="Verdana" w:eastAsia="Verdana" w:hAnsi="Verdana" w:cs="Verdana"/>
          <w:sz w:val="20"/>
          <w:szCs w:val="20"/>
        </w:rPr>
        <w:t>Wyniki wskazują, że winda i parking zwykle podnoszą cenę o kilkaset PLN/m². Taras/balkon częściej zwiększa średnią niż medianę, co sugeruje wpływ pojedynczych, bardzo drogich ofert. Interpretacja powinna uwzględniać liczebność i rozkłady w poszczególnych segmentach.</w:t>
      </w:r>
    </w:p>
    <w:p w14:paraId="7DD97AB9" w14:textId="5AD97028" w:rsidR="00A12C61" w:rsidRPr="00C90C7C" w:rsidRDefault="00A12C61" w:rsidP="00A12C61">
      <w:pPr>
        <w:shd w:val="clear" w:color="auto" w:fill="FFFFFF" w:themeFill="background1"/>
        <w:spacing w:before="240" w:after="240" w:line="360" w:lineRule="auto"/>
        <w:ind w:firstLine="437"/>
        <w:rPr>
          <w:rFonts w:ascii="Verdana" w:eastAsia="Verdana" w:hAnsi="Verdana" w:cs="Verdana"/>
          <w:sz w:val="20"/>
          <w:szCs w:val="20"/>
        </w:rPr>
      </w:pPr>
      <w:r w:rsidRPr="480D9B2A">
        <w:rPr>
          <w:rFonts w:ascii="Verdana" w:eastAsia="Verdana" w:hAnsi="Verdana" w:cs="Verdana"/>
          <w:sz w:val="20"/>
          <w:szCs w:val="20"/>
        </w:rPr>
        <w:t xml:space="preserve">Następny etap analizy estymuje, jak wartość windy zmienia się w zależności od piętra mieszkania. Po oczyszczeniu danych tworzone są koszyki pięter od 1 do 9 oraz grupa „10+”. W obliczeniach uwzględniono wyłącznie rekordy z podaną informacją o windzie i piętrze &gt;= 1 (w tym przypadku oznacza to parter). W każdym koszyku </w:t>
      </w:r>
      <w:r w:rsidRPr="480D9B2A">
        <w:rPr>
          <w:rFonts w:ascii="Verdana" w:eastAsia="Verdana" w:hAnsi="Verdana" w:cs="Verdana"/>
          <w:sz w:val="20"/>
          <w:szCs w:val="20"/>
        </w:rPr>
        <w:lastRenderedPageBreak/>
        <w:t>porównywane są dwie grupy: mieszkania z windą i bez windy. Raportowane są liczebności obu grup, średnia i mediana ceny za m² oraz premia liczona jako różnica między nimi w PLN/m² i procentowy wzrost ceny za mieszkania z windą.</w:t>
      </w:r>
      <w:r>
        <w:rPr>
          <w:noProof/>
        </w:rPr>
        <w:drawing>
          <wp:inline distT="0" distB="0" distL="0" distR="0" wp14:anchorId="28624560" wp14:editId="731106E4">
            <wp:extent cx="5731200" cy="2286000"/>
            <wp:effectExtent l="0" t="0" r="0" b="0"/>
            <wp:docPr id="11" name="image3.png" descr="Obraz zawierający tekst, zrzut ekranu, Czcionka&#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11" name="image3.png" descr="Obraz zawierający tekst, zrzut ekranu, Czcionka&#10;&#10;Zawartość wygenerowana przez AI może być niepoprawna."/>
                    <pic:cNvPicPr preferRelativeResize="0"/>
                  </pic:nvPicPr>
                  <pic:blipFill>
                    <a:blip r:embed="rId9"/>
                    <a:srcRect/>
                    <a:stretch>
                      <a:fillRect/>
                    </a:stretch>
                  </pic:blipFill>
                  <pic:spPr>
                    <a:xfrm>
                      <a:off x="0" y="0"/>
                      <a:ext cx="5731200" cy="2286000"/>
                    </a:xfrm>
                    <a:prstGeom prst="rect">
                      <a:avLst/>
                    </a:prstGeom>
                    <a:ln/>
                  </pic:spPr>
                </pic:pic>
              </a:graphicData>
            </a:graphic>
          </wp:inline>
        </w:drawing>
      </w:r>
      <w:r>
        <w:br/>
      </w:r>
      <w:r w:rsidRPr="480D9B2A">
        <w:rPr>
          <w:rFonts w:ascii="Verdana" w:eastAsia="Verdana" w:hAnsi="Verdana" w:cs="Verdana"/>
          <w:sz w:val="20"/>
          <w:szCs w:val="20"/>
        </w:rPr>
        <w:t xml:space="preserve">Fragment kodu analizy wpływu windy na cenę w zależności od piętra </w:t>
      </w:r>
    </w:p>
    <w:p w14:paraId="1B45F861" w14:textId="77777777" w:rsidR="00A12C61" w:rsidRPr="00C90C7C" w:rsidRDefault="00A12C61" w:rsidP="00A12C61">
      <w:pPr>
        <w:shd w:val="clear" w:color="auto" w:fill="FFFFFF" w:themeFill="background1"/>
        <w:spacing w:before="240" w:after="240" w:line="360" w:lineRule="auto"/>
        <w:ind w:firstLine="437"/>
        <w:jc w:val="both"/>
        <w:rPr>
          <w:rFonts w:ascii="Verdana" w:eastAsia="Verdana" w:hAnsi="Verdana" w:cs="Verdana"/>
          <w:sz w:val="20"/>
          <w:szCs w:val="20"/>
        </w:rPr>
      </w:pPr>
      <w:r w:rsidRPr="480D9B2A">
        <w:rPr>
          <w:rFonts w:ascii="Verdana" w:eastAsia="Verdana" w:hAnsi="Verdana" w:cs="Verdana"/>
          <w:sz w:val="20"/>
          <w:szCs w:val="20"/>
        </w:rPr>
        <w:t>Wyniki dla wszystkich miast pokazują spójny wzorzec: premia rośnie od parteru do pięter średnich (3-6), gdzie zwykle wynosi +1,3-3,0 tys. PLN/m² (ok. 8-22%), a lokalnie sięga nawet +3,5 tys. PLN/m² (20-29%). Na wyższych piętrach (7-9) efekt jest słabszy i mniej stabilny ze względu na małe liczebności grup bez windy, co podnosi niepewność wyników. W koszyku „10+” obserwacje są zróżnicowane: w części rynków premia utrzymuje się, a w innych zanika.</w:t>
      </w:r>
    </w:p>
    <w:p w14:paraId="3B3E9194" w14:textId="38EA5044" w:rsidR="00A12C61" w:rsidRPr="00D70329" w:rsidRDefault="00A12C61" w:rsidP="00A12C61">
      <w:pPr>
        <w:pStyle w:val="Nagwek2"/>
        <w:rPr>
          <w:rFonts w:eastAsia="Verdana"/>
        </w:rPr>
      </w:pPr>
      <w:bookmarkStart w:id="1" w:name="_Toc209739116"/>
      <w:r w:rsidRPr="480D9B2A">
        <w:rPr>
          <w:rFonts w:eastAsia="Verdana"/>
        </w:rPr>
        <w:t>Segmentacja rynku mieszkaniowego i czynniki kształtujące ceny.</w:t>
      </w:r>
      <w:bookmarkEnd w:id="1"/>
    </w:p>
    <w:p w14:paraId="6A639FA0" w14:textId="1F25628D" w:rsidR="00A12C61" w:rsidRPr="00C90C7C" w:rsidRDefault="00A12C61" w:rsidP="00A12C61">
      <w:pPr>
        <w:shd w:val="clear" w:color="auto" w:fill="FFFFFF" w:themeFill="background1"/>
        <w:spacing w:before="240" w:after="240" w:line="360" w:lineRule="auto"/>
        <w:ind w:firstLine="437"/>
        <w:jc w:val="both"/>
        <w:rPr>
          <w:rFonts w:ascii="Verdana" w:eastAsia="Verdana" w:hAnsi="Verdana" w:cs="Verdana"/>
          <w:sz w:val="20"/>
          <w:szCs w:val="20"/>
        </w:rPr>
      </w:pPr>
      <w:r>
        <w:rPr>
          <w:rFonts w:ascii="Verdana" w:eastAsia="Verdana" w:hAnsi="Verdana" w:cs="Verdana"/>
          <w:sz w:val="20"/>
          <w:szCs w:val="20"/>
        </w:rPr>
        <w:t>W niniejszej analizie zastosowano podział rynku na segmenty według decyli,</w:t>
      </w:r>
      <w:r>
        <w:rPr>
          <w:rFonts w:ascii="Verdana" w:eastAsia="Verdana" w:hAnsi="Verdana" w:cs="Verdana"/>
          <w:sz w:val="20"/>
          <w:szCs w:val="20"/>
        </w:rPr>
        <w:br/>
      </w:r>
      <w:r w:rsidR="005F2336">
        <w:rPr>
          <w:rFonts w:ascii="Verdana" w:eastAsia="Verdana" w:hAnsi="Verdana" w:cs="Verdana"/>
          <w:sz w:val="20"/>
          <w:szCs w:val="20"/>
        </w:rPr>
        <w:t>Decyl</w:t>
      </w:r>
      <w:r w:rsidRPr="00C90C7C">
        <w:rPr>
          <w:rFonts w:ascii="Verdana" w:eastAsia="Verdana" w:hAnsi="Verdana" w:cs="Verdana"/>
          <w:sz w:val="20"/>
          <w:szCs w:val="20"/>
        </w:rPr>
        <w:t xml:space="preserve"> pierwszy (dla uporządkowanych rosnąco danych statystycznych) oznacza, że 10% jednostek ma wartości cechy mniejsze lub równe od decyla pierwszego, a 90% jednostek ma wartości cechy równe lub większe od decyla pierwszego.</w:t>
      </w:r>
    </w:p>
    <w:p w14:paraId="0AEFAB33" w14:textId="03992469" w:rsidR="00A12C61" w:rsidRPr="00C90C7C" w:rsidRDefault="00A12C61" w:rsidP="00A12C61">
      <w:pPr>
        <w:shd w:val="clear" w:color="auto" w:fill="FFFFFF" w:themeFill="background1"/>
        <w:spacing w:before="240" w:after="240" w:line="360" w:lineRule="auto"/>
        <w:ind w:firstLine="437"/>
        <w:jc w:val="both"/>
        <w:rPr>
          <w:rFonts w:ascii="Verdana" w:eastAsia="Verdana" w:hAnsi="Verdana" w:cs="Verdana"/>
          <w:sz w:val="20"/>
          <w:szCs w:val="20"/>
        </w:rPr>
      </w:pPr>
      <w:r w:rsidRPr="480D9B2A">
        <w:rPr>
          <w:rFonts w:ascii="Verdana" w:eastAsia="Verdana" w:hAnsi="Verdana" w:cs="Verdana"/>
          <w:sz w:val="20"/>
          <w:szCs w:val="20"/>
        </w:rPr>
        <w:t xml:space="preserve">Dla każdej lokalizacji wyznaczono trzy progi na rozkładzie ceny za m²: </w:t>
      </w:r>
      <w:r w:rsidRPr="480D9B2A">
        <w:rPr>
          <w:rFonts w:ascii="Verdana" w:eastAsia="Verdana" w:hAnsi="Verdana" w:cs="Verdana"/>
          <w:i/>
          <w:iCs/>
          <w:sz w:val="20"/>
          <w:szCs w:val="20"/>
        </w:rPr>
        <w:t>p10</w:t>
      </w:r>
      <w:r w:rsidRPr="480D9B2A">
        <w:rPr>
          <w:rFonts w:ascii="Verdana" w:eastAsia="Verdana" w:hAnsi="Verdana" w:cs="Verdana"/>
          <w:sz w:val="20"/>
          <w:szCs w:val="20"/>
        </w:rPr>
        <w:t xml:space="preserve"> (dolny decyl), </w:t>
      </w:r>
      <w:r w:rsidRPr="480D9B2A">
        <w:rPr>
          <w:rFonts w:ascii="Verdana" w:eastAsia="Verdana" w:hAnsi="Verdana" w:cs="Verdana"/>
          <w:i/>
          <w:iCs/>
          <w:sz w:val="20"/>
          <w:szCs w:val="20"/>
        </w:rPr>
        <w:t>p50</w:t>
      </w:r>
      <w:r w:rsidRPr="480D9B2A">
        <w:rPr>
          <w:rFonts w:ascii="Verdana" w:eastAsia="Verdana" w:hAnsi="Verdana" w:cs="Verdana"/>
          <w:sz w:val="20"/>
          <w:szCs w:val="20"/>
        </w:rPr>
        <w:t xml:space="preserve"> (mediana) oraz </w:t>
      </w:r>
      <w:r w:rsidRPr="480D9B2A">
        <w:rPr>
          <w:rFonts w:ascii="Verdana" w:eastAsia="Verdana" w:hAnsi="Verdana" w:cs="Verdana"/>
          <w:i/>
          <w:iCs/>
          <w:sz w:val="20"/>
          <w:szCs w:val="20"/>
        </w:rPr>
        <w:t>p90</w:t>
      </w:r>
      <w:r w:rsidRPr="480D9B2A">
        <w:rPr>
          <w:rFonts w:ascii="Verdana" w:eastAsia="Verdana" w:hAnsi="Verdana" w:cs="Verdana"/>
          <w:sz w:val="20"/>
          <w:szCs w:val="20"/>
        </w:rPr>
        <w:t xml:space="preserve"> (górny decyl). Do obliczeń wykorzystano kolumnę cena_m², przed obliczeniami ujednolicono nazwy miast, aby zapewnić spójność agregacji. Progi obliczono w </w:t>
      </w:r>
      <w:r w:rsidRPr="480D9B2A">
        <w:rPr>
          <w:rFonts w:ascii="Verdana" w:eastAsia="Verdana" w:hAnsi="Verdana" w:cs="Verdana"/>
          <w:i/>
          <w:iCs/>
          <w:sz w:val="20"/>
          <w:szCs w:val="20"/>
        </w:rPr>
        <w:t>BigQuery</w:t>
      </w:r>
      <w:r w:rsidRPr="480D9B2A">
        <w:rPr>
          <w:rFonts w:ascii="Verdana" w:eastAsia="Verdana" w:hAnsi="Verdana" w:cs="Verdana"/>
          <w:sz w:val="20"/>
          <w:szCs w:val="20"/>
        </w:rPr>
        <w:t xml:space="preserve"> funkcją </w:t>
      </w:r>
      <w:r w:rsidRPr="480D9B2A">
        <w:rPr>
          <w:rFonts w:ascii="Verdana" w:eastAsia="Verdana" w:hAnsi="Verdana" w:cs="Verdana"/>
          <w:i/>
          <w:iCs/>
          <w:sz w:val="20"/>
          <w:szCs w:val="20"/>
        </w:rPr>
        <w:t>APPROX_QUANTILES</w:t>
      </w:r>
      <w:r w:rsidRPr="480D9B2A">
        <w:rPr>
          <w:rFonts w:ascii="Verdana" w:eastAsia="Verdana" w:hAnsi="Verdana" w:cs="Verdana"/>
          <w:sz w:val="20"/>
          <w:szCs w:val="20"/>
        </w:rPr>
        <w:t>, która zwraca granice kwantyli w trybie przybliżonym, wystarczającym dla dużych zbiorów danych. Próba rzędu 5 300 obserwacji na miasto zapewnia stabilne wyznaczenie skrajnych kwantyli (p10/p90) i zmniejsza wrażliwość wyników na pojedyncze wartości skrajne.</w:t>
      </w:r>
      <w:r>
        <w:rPr>
          <w:noProof/>
        </w:rPr>
        <w:lastRenderedPageBreak/>
        <w:drawing>
          <wp:inline distT="0" distB="0" distL="0" distR="0" wp14:anchorId="6F95867B" wp14:editId="21FCD803">
            <wp:extent cx="5467350" cy="1647825"/>
            <wp:effectExtent l="0" t="0" r="0" b="0"/>
            <wp:docPr id="8" name="image24.png" descr="Obraz zawierający tekst, zrzut ekranu, Czcionka&#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8" name="image24.png" descr="Obraz zawierający tekst, zrzut ekranu, Czcionka&#10;&#10;Zawartość wygenerowana przez AI może być niepoprawna."/>
                    <pic:cNvPicPr preferRelativeResize="0"/>
                  </pic:nvPicPr>
                  <pic:blipFill>
                    <a:blip r:embed="rId10"/>
                    <a:srcRect/>
                    <a:stretch>
                      <a:fillRect/>
                    </a:stretch>
                  </pic:blipFill>
                  <pic:spPr>
                    <a:xfrm>
                      <a:off x="0" y="0"/>
                      <a:ext cx="5467350" cy="1647825"/>
                    </a:xfrm>
                    <a:prstGeom prst="rect">
                      <a:avLst/>
                    </a:prstGeom>
                    <a:ln/>
                  </pic:spPr>
                </pic:pic>
              </a:graphicData>
            </a:graphic>
          </wp:inline>
        </w:drawing>
      </w:r>
      <w:r>
        <w:br/>
      </w:r>
      <w:r w:rsidRPr="480D9B2A">
        <w:rPr>
          <w:rFonts w:ascii="Verdana" w:eastAsia="Verdana" w:hAnsi="Verdana" w:cs="Verdana"/>
          <w:sz w:val="20"/>
          <w:szCs w:val="20"/>
        </w:rPr>
        <w:t xml:space="preserve">Wyznaczenie progów cenowych 10%, 50% i 90% </w:t>
      </w:r>
    </w:p>
    <w:p w14:paraId="2787707C" w14:textId="77777777" w:rsidR="00A12C61" w:rsidRPr="00063965" w:rsidRDefault="00A12C61" w:rsidP="00A12C61">
      <w:pPr>
        <w:shd w:val="clear" w:color="auto" w:fill="FFFFFF" w:themeFill="background1"/>
        <w:spacing w:before="240" w:after="240" w:line="360" w:lineRule="auto"/>
        <w:ind w:firstLine="437"/>
        <w:jc w:val="both"/>
        <w:rPr>
          <w:rFonts w:ascii="Verdana" w:eastAsia="Verdana" w:hAnsi="Verdana" w:cs="Verdana"/>
          <w:sz w:val="20"/>
          <w:szCs w:val="20"/>
        </w:rPr>
      </w:pPr>
      <w:r w:rsidRPr="480D9B2A">
        <w:rPr>
          <w:rFonts w:ascii="Verdana" w:eastAsia="Verdana" w:hAnsi="Verdana" w:cs="Verdana"/>
          <w:sz w:val="20"/>
          <w:szCs w:val="20"/>
        </w:rPr>
        <w:t>Wyniki pokazują spodziewaną hierarchię cen: Warszawa: mediana 17 036 PLN/m² (</w:t>
      </w:r>
      <w:r w:rsidRPr="480D9B2A">
        <w:rPr>
          <w:rFonts w:ascii="Verdana" w:eastAsia="Verdana" w:hAnsi="Verdana" w:cs="Verdana"/>
          <w:i/>
          <w:iCs/>
          <w:sz w:val="20"/>
          <w:szCs w:val="20"/>
        </w:rPr>
        <w:t>p10-p90</w:t>
      </w:r>
      <w:r w:rsidRPr="480D9B2A">
        <w:rPr>
          <w:rFonts w:ascii="Verdana" w:eastAsia="Verdana" w:hAnsi="Verdana" w:cs="Verdana"/>
          <w:sz w:val="20"/>
          <w:szCs w:val="20"/>
        </w:rPr>
        <w:t>: 12 870-24 719), Kraków: 15 500 (12 000-21 000), Gdańsk: 13 930 (10 400-23 477), Wrocław: 12 991 (10 110-17 800), Poznań: 12 053 (9 284-16 111). Szerokość przedziału p90-p10 jest największa w Gdańsku (13 077) i Warszawie (11 849), a najmniejsza w Poznaniu (6 827), co wskazuje na relatywnie bardziej jednorodny rynek poznański.</w:t>
      </w:r>
    </w:p>
    <w:p w14:paraId="11F31E4A" w14:textId="77777777" w:rsidR="00A12C61" w:rsidRPr="00DA1450" w:rsidRDefault="00A12C61" w:rsidP="00A12C61">
      <w:pPr>
        <w:shd w:val="clear" w:color="auto" w:fill="FFFFFF" w:themeFill="background1"/>
        <w:spacing w:before="240" w:after="240" w:line="360" w:lineRule="auto"/>
        <w:ind w:firstLine="437"/>
        <w:jc w:val="both"/>
        <w:rPr>
          <w:rFonts w:ascii="Verdana" w:eastAsia="Verdana" w:hAnsi="Verdana" w:cs="Verdana"/>
          <w:sz w:val="20"/>
          <w:szCs w:val="20"/>
        </w:rPr>
      </w:pPr>
      <w:r w:rsidRPr="480D9B2A">
        <w:rPr>
          <w:rFonts w:ascii="Verdana" w:eastAsia="Verdana" w:hAnsi="Verdana" w:cs="Verdana"/>
          <w:sz w:val="20"/>
          <w:szCs w:val="20"/>
        </w:rPr>
        <w:t>Tak zdefiniowane progi pozwalają zbudować praktyczną segmentację: poziom „budżetowy”</w:t>
      </w:r>
      <w:r w:rsidRPr="480D9B2A">
        <w:rPr>
          <w:rFonts w:ascii="Verdana" w:eastAsia="Arial Unicode MS" w:hAnsi="Verdana" w:cs="Arial Unicode MS"/>
          <w:sz w:val="20"/>
          <w:szCs w:val="20"/>
        </w:rPr>
        <w:t xml:space="preserve"> (≤</w:t>
      </w:r>
      <w:r w:rsidRPr="480D9B2A">
        <w:rPr>
          <w:rFonts w:ascii="Verdana" w:eastAsia="Arial Unicode MS" w:hAnsi="Verdana" w:cs="Arial Unicode MS"/>
          <w:i/>
          <w:iCs/>
          <w:sz w:val="20"/>
          <w:szCs w:val="20"/>
        </w:rPr>
        <w:t>p10</w:t>
      </w:r>
      <w:r w:rsidRPr="480D9B2A">
        <w:rPr>
          <w:rFonts w:ascii="Verdana" w:eastAsia="Arial Unicode MS" w:hAnsi="Verdana" w:cs="Arial Unicode MS"/>
          <w:sz w:val="20"/>
          <w:szCs w:val="20"/>
        </w:rPr>
        <w:t xml:space="preserve">), </w:t>
      </w:r>
      <w:r w:rsidRPr="480D9B2A">
        <w:rPr>
          <w:rFonts w:ascii="Verdana" w:eastAsia="Verdana" w:hAnsi="Verdana" w:cs="Verdana"/>
          <w:sz w:val="20"/>
          <w:szCs w:val="20"/>
        </w:rPr>
        <w:t>„rynkowy” (około mediany) i „premium” (≥</w:t>
      </w:r>
      <w:r w:rsidRPr="480D9B2A">
        <w:rPr>
          <w:rFonts w:ascii="Verdana" w:eastAsia="Verdana" w:hAnsi="Verdana" w:cs="Verdana"/>
          <w:i/>
          <w:iCs/>
          <w:sz w:val="20"/>
          <w:szCs w:val="20"/>
        </w:rPr>
        <w:t>p90</w:t>
      </w:r>
      <w:r w:rsidRPr="480D9B2A">
        <w:rPr>
          <w:rFonts w:ascii="Verdana" w:eastAsia="Verdana" w:hAnsi="Verdana" w:cs="Verdana"/>
          <w:sz w:val="20"/>
          <w:szCs w:val="20"/>
        </w:rPr>
        <w:t>), przydatną w wizualizacjach i porównaniach między miastami.</w:t>
      </w:r>
    </w:p>
    <w:p w14:paraId="36DDBD2C" w14:textId="251688B8" w:rsidR="00A12C61" w:rsidRPr="00C90C7C" w:rsidRDefault="00A12C61" w:rsidP="00A12C61">
      <w:pPr>
        <w:shd w:val="clear" w:color="auto" w:fill="FFFFFF" w:themeFill="background1"/>
        <w:spacing w:before="280" w:line="360" w:lineRule="auto"/>
        <w:ind w:firstLine="437"/>
        <w:rPr>
          <w:rFonts w:ascii="Verdana" w:eastAsia="Verdana" w:hAnsi="Verdana" w:cs="Verdana"/>
          <w:sz w:val="20"/>
          <w:szCs w:val="20"/>
        </w:rPr>
      </w:pPr>
      <w:r w:rsidRPr="480D9B2A">
        <w:rPr>
          <w:rFonts w:ascii="Verdana" w:eastAsia="Verdana" w:hAnsi="Verdana" w:cs="Verdana"/>
          <w:sz w:val="20"/>
          <w:szCs w:val="20"/>
        </w:rPr>
        <w:t xml:space="preserve">Następne badanie wiąże typ ogrzewania stosowanego w mieszkaniach z poziomem cen m², porównując mediany w pięciu miastach. </w:t>
      </w:r>
      <w:r>
        <w:rPr>
          <w:noProof/>
        </w:rPr>
        <w:drawing>
          <wp:inline distT="0" distB="0" distL="0" distR="0" wp14:anchorId="1A19C406" wp14:editId="7BF7B185">
            <wp:extent cx="4848225" cy="1571625"/>
            <wp:effectExtent l="0" t="0" r="0" b="0"/>
            <wp:docPr id="16" name="image18.png" descr="Obraz zawierający tekst, Czcionka, zrzut ekranu&#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16" name="image18.png" descr="Obraz zawierający tekst, Czcionka, zrzut ekranu&#10;&#10;Zawartość wygenerowana przez AI może być niepoprawna."/>
                    <pic:cNvPicPr preferRelativeResize="0"/>
                  </pic:nvPicPr>
                  <pic:blipFill>
                    <a:blip r:embed="rId11"/>
                    <a:srcRect/>
                    <a:stretch>
                      <a:fillRect/>
                    </a:stretch>
                  </pic:blipFill>
                  <pic:spPr>
                    <a:xfrm>
                      <a:off x="0" y="0"/>
                      <a:ext cx="4848225" cy="1571625"/>
                    </a:xfrm>
                    <a:prstGeom prst="rect">
                      <a:avLst/>
                    </a:prstGeom>
                    <a:ln/>
                  </pic:spPr>
                </pic:pic>
              </a:graphicData>
            </a:graphic>
          </wp:inline>
        </w:drawing>
      </w:r>
      <w:r>
        <w:br/>
      </w:r>
      <w:r w:rsidRPr="480D9B2A">
        <w:rPr>
          <w:rFonts w:ascii="Verdana" w:eastAsia="Verdana" w:hAnsi="Verdana" w:cs="Verdana"/>
          <w:sz w:val="20"/>
          <w:szCs w:val="20"/>
        </w:rPr>
        <w:t>Fragment kodu analizy zależności typów ogrzewania a ceny za metr kwadratowy.</w:t>
      </w:r>
    </w:p>
    <w:p w14:paraId="73AF14FA" w14:textId="77777777" w:rsidR="00A12C61" w:rsidRDefault="00A12C61" w:rsidP="00A12C61">
      <w:pPr>
        <w:shd w:val="clear" w:color="auto" w:fill="FFFFFF" w:themeFill="background1"/>
        <w:spacing w:before="280" w:line="360" w:lineRule="auto"/>
        <w:ind w:firstLine="437"/>
        <w:jc w:val="both"/>
        <w:rPr>
          <w:rFonts w:ascii="Verdana" w:eastAsia="Verdana" w:hAnsi="Verdana" w:cs="Verdana"/>
          <w:sz w:val="20"/>
          <w:szCs w:val="20"/>
        </w:rPr>
      </w:pPr>
      <w:r w:rsidRPr="480D9B2A">
        <w:rPr>
          <w:rFonts w:ascii="Verdana" w:eastAsia="Verdana" w:hAnsi="Verdana" w:cs="Verdana"/>
          <w:sz w:val="20"/>
          <w:szCs w:val="20"/>
        </w:rPr>
        <w:t xml:space="preserve">Najczęściej najwyżej wyceniane są mieszkania z ogrzewaniem miejskim (lub w grupie „inne”, która bywa nośnikiem nowych, efektywnych systemów), co koresponduje z nowszym standardem budynków i centralnymi lokalizacjami. Z kolei ogrzewanie elektryczne w czterech z pięciu miast okazuje się najtańsze w medianie — wyjątkiem jest Kraków, gdzie mediana dla elektrycznego jest najwyższa. Ten odmienny wynik należy interpretować ostrożnie ze względu na małe próby w tej kategorii (np. Warszawa n=17, Poznań n=56), które zwiększają wrażliwość metryk na specyfikę niszowych ofert (małe, nowe lub premium). Gazowe oraz kotłownia zwykle lokują się pomiędzy elektrycznym a </w:t>
      </w:r>
      <w:r w:rsidRPr="480D9B2A">
        <w:rPr>
          <w:rFonts w:ascii="Verdana" w:eastAsia="Verdana" w:hAnsi="Verdana" w:cs="Verdana"/>
          <w:sz w:val="20"/>
          <w:szCs w:val="20"/>
        </w:rPr>
        <w:lastRenderedPageBreak/>
        <w:t>miejskim. Klasa „brak informacji” przeważnie zbliża się do median rynkowych, ale utrudnia precyzyjną interpretację. Ogólny wniosek: rynek premiuje systemy postrzegane jako wygodne i przewidywalne kosztowo (miejskie),a dyskontuje warianty o potencjalnie wyższych rachunkach (elektryczne) lub starszej infrastrukturze.</w:t>
      </w:r>
    </w:p>
    <w:p w14:paraId="5B9ACE04" w14:textId="2C8D7AF0" w:rsidR="006C6A44" w:rsidRPr="00FC26AD" w:rsidRDefault="00A12C61" w:rsidP="006C6A44">
      <w:pPr>
        <w:shd w:val="clear" w:color="auto" w:fill="FFFFFF" w:themeFill="background1"/>
        <w:spacing w:before="240" w:after="240" w:line="360" w:lineRule="auto"/>
        <w:jc w:val="both"/>
        <w:rPr>
          <w:rFonts w:ascii="Verdana" w:eastAsia="Verdana" w:hAnsi="Verdana" w:cs="Verdana"/>
          <w:sz w:val="20"/>
          <w:szCs w:val="20"/>
        </w:rPr>
      </w:pPr>
      <w:r>
        <w:rPr>
          <w:noProof/>
        </w:rPr>
        <w:drawing>
          <wp:inline distT="0" distB="0" distL="0" distR="0" wp14:anchorId="379B2B16" wp14:editId="686231A0">
            <wp:extent cx="5731200" cy="1828800"/>
            <wp:effectExtent l="0" t="0" r="0" b="0"/>
            <wp:docPr id="12" name="image15.png" descr="Obraz zawierający tekst, zrzut ekranu, numer, Czcionka&#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12" name="image15.png" descr="Obraz zawierający tekst, zrzut ekranu, numer, Czcionka&#10;&#10;Zawartość wygenerowana przez AI może być niepoprawna."/>
                    <pic:cNvPicPr preferRelativeResize="0"/>
                  </pic:nvPicPr>
                  <pic:blipFill>
                    <a:blip r:embed="rId12"/>
                    <a:srcRect/>
                    <a:stretch>
                      <a:fillRect/>
                    </a:stretch>
                  </pic:blipFill>
                  <pic:spPr>
                    <a:xfrm>
                      <a:off x="0" y="0"/>
                      <a:ext cx="5731200" cy="1828800"/>
                    </a:xfrm>
                    <a:prstGeom prst="rect">
                      <a:avLst/>
                    </a:prstGeom>
                    <a:ln/>
                  </pic:spPr>
                </pic:pic>
              </a:graphicData>
            </a:graphic>
          </wp:inline>
        </w:drawing>
      </w:r>
      <w:r w:rsidR="006C6A44" w:rsidRPr="480D9B2A">
        <w:rPr>
          <w:rFonts w:ascii="Verdana" w:eastAsia="Verdana" w:hAnsi="Verdana" w:cs="Verdana"/>
          <w:sz w:val="20"/>
          <w:szCs w:val="20"/>
        </w:rPr>
        <w:t xml:space="preserve">Raport zależności typów ogrzewania od ceny za metr kwadratowy </w:t>
      </w:r>
    </w:p>
    <w:p w14:paraId="07762CA1" w14:textId="77777777" w:rsidR="006C6A44" w:rsidRPr="00C90C7C" w:rsidRDefault="006C6A44" w:rsidP="00A12C61">
      <w:pPr>
        <w:shd w:val="clear" w:color="auto" w:fill="FFFFFF" w:themeFill="background1"/>
        <w:spacing w:before="240" w:after="240" w:line="360" w:lineRule="auto"/>
        <w:jc w:val="both"/>
        <w:rPr>
          <w:rFonts w:ascii="Verdana" w:eastAsia="Verdana" w:hAnsi="Verdana" w:cs="Verdana"/>
          <w:sz w:val="20"/>
          <w:szCs w:val="20"/>
        </w:rPr>
      </w:pPr>
    </w:p>
    <w:p w14:paraId="643629E7" w14:textId="2C2235CE" w:rsidR="00A12C61" w:rsidRPr="00C90C7C" w:rsidRDefault="00A12C61" w:rsidP="00A12C61">
      <w:pPr>
        <w:shd w:val="clear" w:color="auto" w:fill="FFFFFF" w:themeFill="background1"/>
        <w:spacing w:before="280" w:line="360" w:lineRule="auto"/>
        <w:rPr>
          <w:rFonts w:ascii="Verdana" w:eastAsia="Verdana" w:hAnsi="Verdana" w:cs="Verdana"/>
          <w:sz w:val="20"/>
          <w:szCs w:val="20"/>
        </w:rPr>
      </w:pPr>
      <w:r w:rsidRPr="00C90C7C">
        <w:rPr>
          <w:rFonts w:ascii="Verdana" w:eastAsia="Verdana" w:hAnsi="Verdana" w:cs="Verdana"/>
          <w:b/>
          <w:sz w:val="20"/>
          <w:szCs w:val="20"/>
        </w:rPr>
        <w:tab/>
      </w:r>
      <w:r w:rsidRPr="00C90C7C">
        <w:rPr>
          <w:rFonts w:ascii="Verdana" w:eastAsia="Verdana" w:hAnsi="Verdana" w:cs="Verdana"/>
          <w:sz w:val="20"/>
          <w:szCs w:val="20"/>
        </w:rPr>
        <w:t>Jednym z kluczowych czynników wpływających na wartość nieruchomości jest wiek budynku, wobec czego zasób ofert podzielono na koszyki roczników budowy, policzono ich udział procentowy na w bazie danych, średnie ceny m² oraz średni metraż w określonych przedziałach.</w:t>
      </w:r>
      <w:r w:rsidRPr="00C90C7C">
        <w:rPr>
          <w:rFonts w:ascii="Verdana" w:eastAsia="Verdana" w:hAnsi="Verdana" w:cs="Verdana"/>
          <w:noProof/>
          <w:sz w:val="20"/>
          <w:szCs w:val="20"/>
        </w:rPr>
        <w:drawing>
          <wp:inline distT="114300" distB="114300" distL="114300" distR="114300" wp14:anchorId="21B195D7" wp14:editId="1A16C023">
            <wp:extent cx="5731200" cy="1663700"/>
            <wp:effectExtent l="0" t="0" r="0" b="0"/>
            <wp:docPr id="10" name="image2.png" descr="Obraz zawierający tekst, Czcionka, zrzut ekranu&#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10" name="image2.png" descr="Obraz zawierający tekst, Czcionka, zrzut ekranu&#10;&#10;Zawartość wygenerowana przez AI może być niepoprawna."/>
                    <pic:cNvPicPr preferRelativeResize="0"/>
                  </pic:nvPicPr>
                  <pic:blipFill>
                    <a:blip r:embed="rId13"/>
                    <a:srcRect/>
                    <a:stretch>
                      <a:fillRect/>
                    </a:stretch>
                  </pic:blipFill>
                  <pic:spPr>
                    <a:xfrm>
                      <a:off x="0" y="0"/>
                      <a:ext cx="5731200" cy="1663700"/>
                    </a:xfrm>
                    <a:prstGeom prst="rect">
                      <a:avLst/>
                    </a:prstGeom>
                    <a:ln/>
                  </pic:spPr>
                </pic:pic>
              </a:graphicData>
            </a:graphic>
          </wp:inline>
        </w:drawing>
      </w:r>
      <w:r w:rsidRPr="00C90C7C">
        <w:rPr>
          <w:rFonts w:ascii="Verdana" w:eastAsia="Verdana" w:hAnsi="Verdana" w:cs="Verdana"/>
          <w:sz w:val="20"/>
          <w:szCs w:val="20"/>
        </w:rPr>
        <w:t xml:space="preserve"> Obliczanie udziału rynkowego, średnich wartości cen i metrażu w różnych przedziałach roczników budowy </w:t>
      </w:r>
    </w:p>
    <w:p w14:paraId="0CF27B55" w14:textId="77777777" w:rsidR="00A12C61" w:rsidRPr="00C90C7C" w:rsidRDefault="00A12C61" w:rsidP="00A12C61">
      <w:pPr>
        <w:shd w:val="clear" w:color="auto" w:fill="FFFFFF" w:themeFill="background1"/>
        <w:spacing w:before="280" w:line="360" w:lineRule="auto"/>
        <w:ind w:firstLine="437"/>
        <w:jc w:val="both"/>
        <w:rPr>
          <w:rFonts w:ascii="Verdana" w:eastAsia="Verdana" w:hAnsi="Verdana" w:cs="Verdana"/>
          <w:sz w:val="20"/>
          <w:szCs w:val="20"/>
        </w:rPr>
      </w:pPr>
      <w:r w:rsidRPr="480D9B2A">
        <w:rPr>
          <w:rFonts w:ascii="Verdana" w:eastAsia="Verdana" w:hAnsi="Verdana" w:cs="Verdana"/>
          <w:sz w:val="20"/>
          <w:szCs w:val="20"/>
        </w:rPr>
        <w:t xml:space="preserve">W Gdańsku, Krakowie i Poznaniu ponad połowa ogłoszeń dotyczy budynków po 2020 r. (ok. 50-52%), podczas gdy w Warszawie dominują lata 2000-2020 (29%) i wciąż znaczący jest starszy zasób. Ważne zastrzeżenie: „nowsze” nie zawsze znaczy droższe. W czterech z pięciu miast średnia za m² dla rocznika 2000-2020 jest równa lub wyższa niż dla &gt;2020 (np. Warszawa: 19,6 tys. i 18,8 tys. PLN/m²; Gdańsk: 17,8 tys. i 15,8 tys.), co sugeruje silny wpływ lokalizacji i metrażu (nowsze inwestycje częściej na peryferiach i o mniejszych powierzchniach). Dla rzetelnej interpretacji rekomendowane są porównania wewnątrz tych samych lokalizacji (np. w siatce kafli) lub modele hedoniczne, które </w:t>
      </w:r>
      <w:r w:rsidRPr="480D9B2A">
        <w:rPr>
          <w:rFonts w:ascii="Verdana" w:eastAsia="Verdana" w:hAnsi="Verdana" w:cs="Verdana"/>
          <w:sz w:val="20"/>
          <w:szCs w:val="20"/>
        </w:rPr>
        <w:lastRenderedPageBreak/>
        <w:t xml:space="preserve">oddzielają efekt miejsca od wieku budynku. Dodatkowo należy uwzględnić brakujące lata budowy (np. Poznań: 20%), aby nie przeceniać różnic pomiędzy kohortami. Wyniki traktować jako trend kierunkowy, a nie miarę „premii za nowość” w całym mieście. </w:t>
      </w:r>
    </w:p>
    <w:p w14:paraId="52E7D700" w14:textId="1E95F300" w:rsidR="00A12C61" w:rsidRDefault="00A12C61" w:rsidP="005F2336">
      <w:pPr>
        <w:shd w:val="clear" w:color="auto" w:fill="FFFFFF" w:themeFill="background1"/>
        <w:spacing w:before="280" w:line="360" w:lineRule="auto"/>
        <w:ind w:firstLine="437"/>
        <w:jc w:val="both"/>
        <w:rPr>
          <w:rFonts w:ascii="Verdana" w:eastAsia="Verdana" w:hAnsi="Verdana" w:cs="Verdana"/>
          <w:sz w:val="20"/>
          <w:szCs w:val="20"/>
        </w:rPr>
      </w:pPr>
      <w:r w:rsidRPr="00C90C7C">
        <w:rPr>
          <w:rFonts w:ascii="Verdana" w:eastAsia="Verdana" w:hAnsi="Verdana" w:cs="Verdana"/>
          <w:sz w:val="20"/>
          <w:szCs w:val="20"/>
        </w:rPr>
        <w:t xml:space="preserve">w Poznaniu, Gdańsku, Wrocławiu i Krakowie największe średnie powierzchnie mają mieszkania zbudowane przed 1940 r. (od ok. 67,5 m² w Poznaniu do 70,5 m² w Gdańsku, dla Warszawy </w:t>
      </w:r>
      <w:r w:rsidRPr="0048198B">
        <w:rPr>
          <w:rFonts w:ascii="Verdana" w:eastAsia="Verdana" w:hAnsi="Verdana" w:cs="Verdana"/>
          <w:sz w:val="20"/>
          <w:szCs w:val="20"/>
        </w:rPr>
        <w:t xml:space="preserve">≈ </w:t>
      </w:r>
      <w:r w:rsidRPr="00C90C7C">
        <w:rPr>
          <w:rFonts w:ascii="Verdana" w:eastAsia="Verdana" w:hAnsi="Verdana" w:cs="Verdana"/>
          <w:sz w:val="20"/>
          <w:szCs w:val="20"/>
        </w:rPr>
        <w:t xml:space="preserve">64,7 m²), co sugeruje, że najstarsze zasoby to często przestronne kamienice. W okresie 1940-1960 metraże spadają osiągając średnie wartości rzędu ok. 47-57 m² co odpowiada powojennej zabudowie z małymi, funkcjonalnymi układami. </w:t>
      </w:r>
    </w:p>
    <w:p w14:paraId="538C3A3D" w14:textId="1350C658" w:rsidR="00A12C61" w:rsidRDefault="00A12C61" w:rsidP="00A12C61">
      <w:pPr>
        <w:shd w:val="clear" w:color="auto" w:fill="FFFFFF" w:themeFill="background1"/>
        <w:spacing w:before="280" w:line="360" w:lineRule="auto"/>
        <w:ind w:firstLine="437"/>
        <w:jc w:val="both"/>
        <w:rPr>
          <w:rFonts w:ascii="Verdana" w:eastAsia="Verdana" w:hAnsi="Verdana" w:cs="Verdana"/>
          <w:sz w:val="20"/>
          <w:szCs w:val="20"/>
        </w:rPr>
      </w:pPr>
      <w:r w:rsidRPr="00C90C7C">
        <w:rPr>
          <w:rFonts w:ascii="Verdana" w:eastAsia="Verdana" w:hAnsi="Verdana" w:cs="Verdana"/>
          <w:sz w:val="20"/>
          <w:szCs w:val="20"/>
        </w:rPr>
        <w:t>Pomiary z bazy danych wskazują, że w latach 1960-1980 średnie metraże mieszkań spadły do ok. 47-50 m²</w:t>
      </w:r>
      <w:r w:rsidR="005F2336">
        <w:rPr>
          <w:rFonts w:ascii="Verdana" w:eastAsia="Verdana" w:hAnsi="Verdana" w:cs="Verdana"/>
          <w:sz w:val="20"/>
          <w:szCs w:val="20"/>
        </w:rPr>
        <w:t xml:space="preserve"> </w:t>
      </w:r>
      <w:r w:rsidRPr="00C90C7C">
        <w:rPr>
          <w:rFonts w:ascii="Verdana" w:eastAsia="Verdana" w:hAnsi="Verdana" w:cs="Verdana"/>
          <w:sz w:val="20"/>
          <w:szCs w:val="20"/>
        </w:rPr>
        <w:t xml:space="preserve">W następnym przedziale 1980-2000 obserwacje wskazują wzrost średnich metraży do przedziału ok. 53-68 m² przy czym Warszawa wyróżnia się rekordową średnią na poziomie 68.1 m². W latach 2000-2020 średnie wyniki są bardzo zbliżone do poprzedniego przedziału i w większości miast różnica sięga maksymalnie poziomu 2%, wyjątkiem jest Wrocław gdzie możemy zaobserwować wzrost średniego metrażu o </w:t>
      </w:r>
      <w:r w:rsidRPr="0048198B">
        <w:rPr>
          <w:rFonts w:ascii="Verdana" w:eastAsia="Verdana" w:hAnsi="Verdana" w:cs="Verdana"/>
          <w:sz w:val="20"/>
          <w:szCs w:val="20"/>
        </w:rPr>
        <w:t xml:space="preserve">≈ </w:t>
      </w:r>
      <w:r w:rsidRPr="00C90C7C">
        <w:rPr>
          <w:rFonts w:ascii="Verdana" w:eastAsia="Verdana" w:hAnsi="Verdana" w:cs="Verdana"/>
          <w:sz w:val="20"/>
          <w:szCs w:val="20"/>
        </w:rPr>
        <w:t>9.5%. Dla mieszkań wybudowanych po 2020 roku odnotowano kolejny spadek a metraże mieszczą się w przedziale ok 52-60 m².</w:t>
      </w:r>
    </w:p>
    <w:p w14:paraId="45A322A8" w14:textId="77777777" w:rsidR="00A12C61" w:rsidRDefault="00A12C61" w:rsidP="00A12C61">
      <w:pPr>
        <w:shd w:val="clear" w:color="auto" w:fill="FFFFFF" w:themeFill="background1"/>
        <w:spacing w:before="280" w:line="360" w:lineRule="auto"/>
        <w:rPr>
          <w:rFonts w:ascii="Verdana" w:eastAsia="Verdana" w:hAnsi="Verdana" w:cs="Verdana"/>
          <w:sz w:val="20"/>
          <w:szCs w:val="20"/>
        </w:rPr>
      </w:pPr>
    </w:p>
    <w:p w14:paraId="19E0E7DD" w14:textId="524E5E56" w:rsidR="00A12C61" w:rsidRPr="006C6A44" w:rsidRDefault="00A12C61" w:rsidP="006C6A44">
      <w:pPr>
        <w:shd w:val="clear" w:color="auto" w:fill="FFFFFF" w:themeFill="background1"/>
        <w:spacing w:before="280" w:line="360" w:lineRule="auto"/>
        <w:rPr>
          <w:rFonts w:ascii="Verdana" w:eastAsia="Verdana" w:hAnsi="Verdana" w:cs="Verdana"/>
          <w:b/>
          <w:bCs/>
          <w:sz w:val="20"/>
          <w:szCs w:val="20"/>
        </w:rPr>
      </w:pPr>
      <w:r>
        <w:rPr>
          <w:noProof/>
        </w:rPr>
        <w:drawing>
          <wp:inline distT="0" distB="0" distL="0" distR="0" wp14:anchorId="742CEEA8" wp14:editId="24245C53">
            <wp:extent cx="5731200" cy="914400"/>
            <wp:effectExtent l="0" t="0" r="0" b="0"/>
            <wp:docPr id="24" name="image23.png" descr="Obraz zawierający tekst, Czcionka, numer, zrzut ekranu&#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24" name="image23.png" descr="Obraz zawierający tekst, Czcionka, numer, zrzut ekranu&#10;&#10;Zawartość wygenerowana przez AI może być niepoprawna."/>
                    <pic:cNvPicPr preferRelativeResize="0"/>
                  </pic:nvPicPr>
                  <pic:blipFill>
                    <a:blip r:embed="rId14"/>
                    <a:srcRect/>
                    <a:stretch>
                      <a:fillRect/>
                    </a:stretch>
                  </pic:blipFill>
                  <pic:spPr>
                    <a:xfrm>
                      <a:off x="0" y="0"/>
                      <a:ext cx="5731200" cy="914400"/>
                    </a:xfrm>
                    <a:prstGeom prst="rect">
                      <a:avLst/>
                    </a:prstGeom>
                    <a:ln/>
                  </pic:spPr>
                </pic:pic>
              </a:graphicData>
            </a:graphic>
          </wp:inline>
        </w:drawing>
      </w:r>
      <w:r w:rsidR="006C6A44">
        <w:rPr>
          <w:rFonts w:ascii="Verdana" w:eastAsia="Verdana" w:hAnsi="Verdana" w:cs="Verdana"/>
          <w:sz w:val="20"/>
          <w:szCs w:val="20"/>
        </w:rPr>
        <w:br/>
      </w:r>
      <w:r w:rsidR="006C6A44" w:rsidRPr="480D9B2A">
        <w:rPr>
          <w:rFonts w:ascii="Verdana" w:eastAsia="Verdana" w:hAnsi="Verdana" w:cs="Verdana"/>
          <w:sz w:val="20"/>
          <w:szCs w:val="20"/>
        </w:rPr>
        <w:t>Raport zależności cen i metrażu wobec mieszkań wybudowanych w danych przedziałach lat</w:t>
      </w:r>
    </w:p>
    <w:p w14:paraId="642BD75C" w14:textId="77777777" w:rsidR="00A12C61" w:rsidRPr="00C90C7C" w:rsidRDefault="00A12C61" w:rsidP="00A12C61">
      <w:pPr>
        <w:shd w:val="clear" w:color="auto" w:fill="FFFFFF" w:themeFill="background1"/>
        <w:spacing w:before="240" w:after="240" w:line="360" w:lineRule="auto"/>
        <w:ind w:firstLine="437"/>
        <w:jc w:val="both"/>
        <w:rPr>
          <w:rFonts w:ascii="Verdana" w:eastAsia="Verdana" w:hAnsi="Verdana" w:cs="Verdana"/>
          <w:sz w:val="20"/>
          <w:szCs w:val="20"/>
        </w:rPr>
      </w:pPr>
      <w:r w:rsidRPr="480D9B2A">
        <w:rPr>
          <w:rFonts w:ascii="Verdana" w:eastAsia="Verdana" w:hAnsi="Verdana" w:cs="Verdana"/>
          <w:sz w:val="20"/>
          <w:szCs w:val="20"/>
        </w:rPr>
        <w:t>W kolejnej analizie zwrócono uwagę na zależność cen za metr kwadratowy od ich wielkości. Mieszkania zgrupowano w przedziałach: poniżej 25 m², 25-40 m², 40-60 m², 60-80 m² oraz powyżej 80 m². Struktura popytu jest podobna we wszystkich miastach: dominuje segment 40-60 m²</w:t>
      </w:r>
      <w:r w:rsidRPr="480D9B2A">
        <w:rPr>
          <w:rFonts w:ascii="Verdana" w:eastAsia="Arial Unicode MS" w:hAnsi="Verdana" w:cs="Arial Unicode MS"/>
          <w:sz w:val="20"/>
          <w:szCs w:val="20"/>
        </w:rPr>
        <w:t xml:space="preserve"> (</w:t>
      </w:r>
      <w:r w:rsidRPr="480D9B2A">
        <w:rPr>
          <w:rFonts w:ascii="Verdana" w:eastAsia="Verdana" w:hAnsi="Verdana" w:cs="Verdana"/>
          <w:sz w:val="20"/>
          <w:szCs w:val="20"/>
        </w:rPr>
        <w:t xml:space="preserve">≈ </w:t>
      </w:r>
      <w:r w:rsidRPr="480D9B2A">
        <w:rPr>
          <w:rFonts w:ascii="Verdana" w:eastAsia="Arial Unicode MS" w:hAnsi="Verdana" w:cs="Arial Unicode MS"/>
          <w:sz w:val="20"/>
          <w:szCs w:val="20"/>
        </w:rPr>
        <w:t xml:space="preserve">39-44% ofert), dalej </w:t>
      </w:r>
      <w:r w:rsidRPr="480D9B2A">
        <w:rPr>
          <w:rFonts w:ascii="Verdana" w:eastAsia="Verdana" w:hAnsi="Verdana" w:cs="Verdana"/>
          <w:sz w:val="20"/>
          <w:szCs w:val="20"/>
        </w:rPr>
        <w:t xml:space="preserve">25-40 m² </w:t>
      </w:r>
      <w:r w:rsidRPr="480D9B2A">
        <w:rPr>
          <w:rFonts w:ascii="Verdana" w:eastAsia="Arial Unicode MS" w:hAnsi="Verdana" w:cs="Arial Unicode MS"/>
          <w:sz w:val="20"/>
          <w:szCs w:val="20"/>
        </w:rPr>
        <w:t>(</w:t>
      </w:r>
      <w:r w:rsidRPr="480D9B2A">
        <w:rPr>
          <w:rFonts w:ascii="Verdana" w:eastAsia="Verdana" w:hAnsi="Verdana" w:cs="Verdana"/>
          <w:sz w:val="20"/>
          <w:szCs w:val="20"/>
        </w:rPr>
        <w:t xml:space="preserve">≈ </w:t>
      </w:r>
      <w:r w:rsidRPr="480D9B2A">
        <w:rPr>
          <w:rFonts w:ascii="Verdana" w:eastAsia="Arial Unicode MS" w:hAnsi="Verdana" w:cs="Arial Unicode MS"/>
          <w:sz w:val="20"/>
          <w:szCs w:val="20"/>
        </w:rPr>
        <w:t xml:space="preserve">20-23%) i </w:t>
      </w:r>
      <w:r w:rsidRPr="480D9B2A">
        <w:rPr>
          <w:rFonts w:ascii="Verdana" w:eastAsia="Verdana" w:hAnsi="Verdana" w:cs="Verdana"/>
          <w:sz w:val="20"/>
          <w:szCs w:val="20"/>
        </w:rPr>
        <w:t xml:space="preserve">60-80 m² (≈ 22-26%). Skrajne koszyki są rzadsze: &lt;25 m² to ok. 1-2% ogłoszeń, a </w:t>
      </w:r>
      <w:r w:rsidRPr="480D9B2A">
        <w:rPr>
          <w:rFonts w:ascii="Verdana" w:eastAsia="Arial Unicode MS" w:hAnsi="Verdana" w:cs="Arial Unicode MS"/>
          <w:sz w:val="20"/>
          <w:szCs w:val="20"/>
        </w:rPr>
        <w:t>≥80 m²</w:t>
      </w:r>
      <w:r w:rsidRPr="480D9B2A">
        <w:rPr>
          <w:rFonts w:ascii="Verdana" w:eastAsia="Verdana" w:hAnsi="Verdana" w:cs="Verdana"/>
          <w:sz w:val="20"/>
          <w:szCs w:val="20"/>
        </w:rPr>
        <w:t xml:space="preserve"> - 10-15%. </w:t>
      </w:r>
    </w:p>
    <w:p w14:paraId="00F1C89B" w14:textId="44C1B69C" w:rsidR="00A12C61" w:rsidRPr="00C90C7C" w:rsidRDefault="00A12C61" w:rsidP="00A12C61">
      <w:pPr>
        <w:shd w:val="clear" w:color="auto" w:fill="FFFFFF" w:themeFill="background1"/>
        <w:spacing w:before="240" w:after="240" w:line="360" w:lineRule="auto"/>
        <w:ind w:firstLine="437"/>
        <w:jc w:val="both"/>
        <w:rPr>
          <w:rFonts w:ascii="Verdana" w:eastAsia="Verdana" w:hAnsi="Verdana" w:cs="Verdana"/>
          <w:sz w:val="20"/>
          <w:szCs w:val="20"/>
        </w:rPr>
      </w:pPr>
      <w:r w:rsidRPr="00C90C7C">
        <w:rPr>
          <w:rFonts w:ascii="Verdana" w:eastAsia="Verdana" w:hAnsi="Verdana" w:cs="Verdana"/>
          <w:sz w:val="20"/>
          <w:szCs w:val="20"/>
        </w:rPr>
        <w:t>Cenowo widać klasyczny efekt skali: najmniejsze lokale mają najwyższą cenę za m², potem stawki spadają wraz z metrażem</w:t>
      </w:r>
      <w:r w:rsidR="005F2336">
        <w:rPr>
          <w:rFonts w:ascii="Verdana" w:eastAsia="Verdana" w:hAnsi="Verdana" w:cs="Verdana"/>
          <w:sz w:val="20"/>
          <w:szCs w:val="20"/>
        </w:rPr>
        <w:t xml:space="preserve"> </w:t>
      </w:r>
      <w:r w:rsidRPr="00C90C7C">
        <w:rPr>
          <w:rFonts w:ascii="Verdana" w:eastAsia="Verdana" w:hAnsi="Verdana" w:cs="Verdana"/>
          <w:sz w:val="20"/>
          <w:szCs w:val="20"/>
        </w:rPr>
        <w:t xml:space="preserve">W części rynków pojawia się jednak </w:t>
      </w:r>
      <w:r w:rsidRPr="1A7AB9E4">
        <w:rPr>
          <w:rFonts w:ascii="Verdana" w:eastAsia="Arial Unicode MS" w:hAnsi="Verdana" w:cs="Arial Unicode MS"/>
          <w:b/>
          <w:bCs/>
          <w:sz w:val="20"/>
          <w:szCs w:val="20"/>
        </w:rPr>
        <w:t>odbicie dla ≥80 m²</w:t>
      </w:r>
      <w:r w:rsidRPr="00C90C7C">
        <w:rPr>
          <w:rFonts w:ascii="Verdana" w:eastAsia="Verdana" w:hAnsi="Verdana" w:cs="Verdana"/>
          <w:sz w:val="20"/>
          <w:szCs w:val="20"/>
        </w:rPr>
        <w:t xml:space="preserve"> (np. Warszawa 20 893 vs 17 639 PLN/m² dla 60-80; Gdańsk 17 306 vs 15 085; Kraków 17 091 vs 15 146), co sugeruje lepsze lokalizacje i standard wykończenia dużych mieszkań. </w:t>
      </w:r>
    </w:p>
    <w:p w14:paraId="08A1A78C" w14:textId="1B12214A" w:rsidR="00A12C61" w:rsidRDefault="00A12C61" w:rsidP="005F2336">
      <w:pPr>
        <w:shd w:val="clear" w:color="auto" w:fill="FFFFFF" w:themeFill="background1"/>
        <w:spacing w:before="240" w:after="240" w:line="360" w:lineRule="auto"/>
        <w:jc w:val="both"/>
        <w:rPr>
          <w:rFonts w:ascii="Verdana" w:eastAsia="Verdana" w:hAnsi="Verdana" w:cs="Verdana"/>
          <w:sz w:val="20"/>
          <w:szCs w:val="20"/>
        </w:rPr>
      </w:pPr>
      <w:r w:rsidRPr="480D9B2A">
        <w:rPr>
          <w:rFonts w:ascii="Verdana" w:eastAsia="Verdana" w:hAnsi="Verdana" w:cs="Verdana"/>
          <w:b/>
          <w:bCs/>
          <w:sz w:val="20"/>
          <w:szCs w:val="20"/>
        </w:rPr>
        <w:lastRenderedPageBreak/>
        <w:t xml:space="preserve"> </w:t>
      </w:r>
      <w:r>
        <w:tab/>
      </w:r>
      <w:r w:rsidRPr="480D9B2A">
        <w:rPr>
          <w:rFonts w:ascii="Verdana" w:eastAsia="Verdana" w:hAnsi="Verdana" w:cs="Verdana"/>
          <w:sz w:val="20"/>
          <w:szCs w:val="20"/>
        </w:rPr>
        <w:t>Wrocław nie pokazuje wyraźnej „premii” dla największych metraży. Poznań jest najtańszy w przekrojach, Warszawa - najdroższa w każdym koszyku.</w:t>
      </w:r>
    </w:p>
    <w:p w14:paraId="0B065DA0" w14:textId="77777777" w:rsidR="006C6A44" w:rsidRDefault="00A12C61" w:rsidP="006C6A44">
      <w:pPr>
        <w:shd w:val="clear" w:color="auto" w:fill="FFFFFF" w:themeFill="background1"/>
        <w:spacing w:before="240" w:after="240" w:line="360" w:lineRule="auto"/>
        <w:rPr>
          <w:rFonts w:ascii="Verdana" w:eastAsia="Verdana" w:hAnsi="Verdana" w:cs="Verdana"/>
          <w:b/>
          <w:bCs/>
          <w:sz w:val="20"/>
          <w:szCs w:val="20"/>
        </w:rPr>
      </w:pPr>
      <w:r>
        <w:rPr>
          <w:noProof/>
        </w:rPr>
        <w:drawing>
          <wp:inline distT="0" distB="0" distL="0" distR="0" wp14:anchorId="140A0FBA" wp14:editId="21F6ACDA">
            <wp:extent cx="5731200" cy="1041400"/>
            <wp:effectExtent l="0" t="0" r="0" b="0"/>
            <wp:docPr id="6" name="image4.png" descr="Obraz zawierający tekst, Czcionka, zrzut ekranu, numer&#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6" name="image4.png" descr="Obraz zawierający tekst, Czcionka, zrzut ekranu, numer&#10;&#10;Zawartość wygenerowana przez AI może być niepoprawna."/>
                    <pic:cNvPicPr preferRelativeResize="0"/>
                  </pic:nvPicPr>
                  <pic:blipFill>
                    <a:blip r:embed="rId15"/>
                    <a:srcRect/>
                    <a:stretch>
                      <a:fillRect/>
                    </a:stretch>
                  </pic:blipFill>
                  <pic:spPr>
                    <a:xfrm>
                      <a:off x="0" y="0"/>
                      <a:ext cx="5731200" cy="1041400"/>
                    </a:xfrm>
                    <a:prstGeom prst="rect">
                      <a:avLst/>
                    </a:prstGeom>
                    <a:ln/>
                  </pic:spPr>
                </pic:pic>
              </a:graphicData>
            </a:graphic>
          </wp:inline>
        </w:drawing>
      </w:r>
      <w:r w:rsidR="006C6A44">
        <w:rPr>
          <w:rFonts w:ascii="Verdana" w:eastAsia="Verdana" w:hAnsi="Verdana" w:cs="Verdana"/>
          <w:b/>
          <w:bCs/>
          <w:sz w:val="20"/>
          <w:szCs w:val="20"/>
        </w:rPr>
        <w:br/>
      </w:r>
      <w:r w:rsidR="006C6A44" w:rsidRPr="480D9B2A">
        <w:rPr>
          <w:rFonts w:ascii="Verdana" w:eastAsia="Verdana" w:hAnsi="Verdana" w:cs="Verdana"/>
          <w:sz w:val="20"/>
          <w:szCs w:val="20"/>
        </w:rPr>
        <w:t>Udział metraży i zależność ceny od wielkości</w:t>
      </w:r>
    </w:p>
    <w:p w14:paraId="2D1F1866" w14:textId="5E695C4A" w:rsidR="00A12C61" w:rsidRPr="006C6A44" w:rsidRDefault="00A12C61" w:rsidP="006C6A44">
      <w:pPr>
        <w:shd w:val="clear" w:color="auto" w:fill="FFFFFF" w:themeFill="background1"/>
        <w:spacing w:before="240" w:after="240" w:line="360" w:lineRule="auto"/>
        <w:ind w:firstLine="437"/>
        <w:rPr>
          <w:rFonts w:ascii="Verdana" w:eastAsia="Verdana" w:hAnsi="Verdana" w:cs="Verdana"/>
          <w:b/>
          <w:bCs/>
          <w:sz w:val="20"/>
          <w:szCs w:val="20"/>
        </w:rPr>
      </w:pPr>
      <w:r w:rsidRPr="00C90C7C">
        <w:rPr>
          <w:rFonts w:ascii="Verdana" w:eastAsia="Verdana" w:hAnsi="Verdana" w:cs="Verdana"/>
          <w:sz w:val="20"/>
          <w:szCs w:val="20"/>
        </w:rPr>
        <w:t>Przegląd rynku względem stanu wykończenia klasyfikuje ogłoszenia do trzech segmentów: do zamieszkania, do wykończenia oraz do remontu przy czym pozostałe trafiają do kategorii „inne”. Pozwala to określić, jaka część oferty w danym mieście jest gotowa do natychmiastowego użytkowania, a jaka wymaga dodatkowych nakładów inwestycyjnych. Dla każdego segmentu obliczono również średnią cenę za metr kwadratowy oraz ich procentowy udział w rynku dla danego miasta co umożliwia porównanie, jak stan techniczny wpływa na poziomy cen.</w:t>
      </w:r>
      <w:r w:rsidRPr="00C90C7C">
        <w:rPr>
          <w:rFonts w:ascii="Verdana" w:eastAsia="Verdana" w:hAnsi="Verdana" w:cs="Verdana"/>
          <w:noProof/>
          <w:sz w:val="20"/>
          <w:szCs w:val="20"/>
        </w:rPr>
        <w:drawing>
          <wp:inline distT="114300" distB="114300" distL="114300" distR="114300" wp14:anchorId="5A123AF5" wp14:editId="0F51F2BA">
            <wp:extent cx="5731200" cy="1549400"/>
            <wp:effectExtent l="0" t="0" r="0" b="0"/>
            <wp:docPr id="15" name="image22.png" descr="Obraz zawierający tekst, Czcionka, linia, zrzut ekranu&#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15" name="image22.png" descr="Obraz zawierający tekst, Czcionka, linia, zrzut ekranu&#10;&#10;Zawartość wygenerowana przez AI może być niepoprawna."/>
                    <pic:cNvPicPr preferRelativeResize="0"/>
                  </pic:nvPicPr>
                  <pic:blipFill>
                    <a:blip r:embed="rId16"/>
                    <a:srcRect/>
                    <a:stretch>
                      <a:fillRect/>
                    </a:stretch>
                  </pic:blipFill>
                  <pic:spPr>
                    <a:xfrm>
                      <a:off x="0" y="0"/>
                      <a:ext cx="5731200" cy="1549400"/>
                    </a:xfrm>
                    <a:prstGeom prst="rect">
                      <a:avLst/>
                    </a:prstGeom>
                    <a:ln/>
                  </pic:spPr>
                </pic:pic>
              </a:graphicData>
            </a:graphic>
          </wp:inline>
        </w:drawing>
      </w:r>
      <w:r w:rsidRPr="00C90C7C">
        <w:rPr>
          <w:rFonts w:ascii="Verdana" w:eastAsia="Verdana" w:hAnsi="Verdana" w:cs="Verdana"/>
          <w:sz w:val="20"/>
          <w:szCs w:val="20"/>
        </w:rPr>
        <w:br/>
        <w:t>Klasyfikacja stanu wykończenia mieszkań w danych rynkowych</w:t>
      </w:r>
    </w:p>
    <w:p w14:paraId="1CF7DBA5" w14:textId="77777777" w:rsidR="00A12C61" w:rsidRDefault="00A12C61" w:rsidP="00A12C61">
      <w:pPr>
        <w:shd w:val="clear" w:color="auto" w:fill="FFFFFF" w:themeFill="background1"/>
        <w:spacing w:before="280" w:line="360" w:lineRule="auto"/>
        <w:ind w:firstLine="437"/>
        <w:jc w:val="both"/>
        <w:rPr>
          <w:rFonts w:ascii="Verdana" w:eastAsia="Verdana" w:hAnsi="Verdana" w:cs="Verdana"/>
          <w:sz w:val="20"/>
          <w:szCs w:val="20"/>
        </w:rPr>
      </w:pPr>
      <w:r w:rsidRPr="480D9B2A">
        <w:rPr>
          <w:rFonts w:ascii="Verdana" w:eastAsia="Verdana" w:hAnsi="Verdana" w:cs="Verdana"/>
          <w:sz w:val="20"/>
          <w:szCs w:val="20"/>
        </w:rPr>
        <w:t>W pięciu miastach dominuje segment „do zamieszkania” (największy udział ofert) z najwyższą ceną za m²—np. Warszawa ≈ 19,4 tys. PLN/m², Kraków ≈ 17,2 tys., Gdańsk ≈ 17,0 tys. Tuż za nim plasuje się „do wykończenia” (zwykle druga co do liczby grupa) ze średnimi stawkami—np. Warszawa ≈ 17,3 tys., Wrocław ≈ 13,8 tys., Poznań ≈ 13,1 tys. Najmniej liczne są ogłoszenia „do remontu” i to one najczęściej mają najniższe ceny ok. 9,5-15,3 tys. PLN/m² w zależności od miasta. Kategoria „inne” bywa niejednoznaczna i w części rynków cenowo zbliża się do „do zamieszkania”, co sugeruje różnorodny standard opisów. W ujęciu przekrojowym Warszawa pozostaje najdroższa, Poznań jest najtańszy, a Kraków i Gdańsk utrzymują poziomy pośrednio-wysokie. Wnioski: stan wykończenia silnie różnicuje cenę, a rozkłady udziałów są spójne między miastami.</w:t>
      </w:r>
    </w:p>
    <w:p w14:paraId="6BB21391" w14:textId="77777777" w:rsidR="00A12C61" w:rsidRDefault="00A12C61" w:rsidP="00A12C61">
      <w:pPr>
        <w:shd w:val="clear" w:color="auto" w:fill="FFFFFF" w:themeFill="background1"/>
        <w:spacing w:before="240" w:after="240" w:line="360" w:lineRule="auto"/>
        <w:rPr>
          <w:rFonts w:ascii="Verdana" w:eastAsia="Verdana" w:hAnsi="Verdana" w:cs="Verdana"/>
          <w:sz w:val="20"/>
          <w:szCs w:val="20"/>
        </w:rPr>
      </w:pPr>
    </w:p>
    <w:p w14:paraId="29A59E95" w14:textId="79505B97" w:rsidR="00A12C61" w:rsidRPr="00BA78E9" w:rsidRDefault="00A12C61" w:rsidP="00A12C61">
      <w:pPr>
        <w:shd w:val="clear" w:color="auto" w:fill="FFFFFF" w:themeFill="background1"/>
        <w:spacing w:before="240" w:after="240" w:line="360" w:lineRule="auto"/>
        <w:rPr>
          <w:rFonts w:ascii="Verdana" w:eastAsia="Verdana" w:hAnsi="Verdana" w:cs="Verdana"/>
          <w:b/>
          <w:bCs/>
          <w:sz w:val="20"/>
          <w:szCs w:val="20"/>
        </w:rPr>
      </w:pPr>
      <w:r>
        <w:rPr>
          <w:noProof/>
        </w:rPr>
        <w:lastRenderedPageBreak/>
        <w:drawing>
          <wp:inline distT="0" distB="0" distL="0" distR="0" wp14:anchorId="4F561499" wp14:editId="55D980A4">
            <wp:extent cx="5731200" cy="2044700"/>
            <wp:effectExtent l="0" t="0" r="0" b="0"/>
            <wp:docPr id="1" name="image9.png" descr="Obraz zawierający tekst, numer, zrzut ekranu, Czcionka&#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1" name="image9.png" descr="Obraz zawierający tekst, numer, zrzut ekranu, Czcionka&#10;&#10;Zawartość wygenerowana przez AI może być niepoprawna."/>
                    <pic:cNvPicPr preferRelativeResize="0"/>
                  </pic:nvPicPr>
                  <pic:blipFill>
                    <a:blip r:embed="rId17"/>
                    <a:srcRect/>
                    <a:stretch>
                      <a:fillRect/>
                    </a:stretch>
                  </pic:blipFill>
                  <pic:spPr>
                    <a:xfrm>
                      <a:off x="0" y="0"/>
                      <a:ext cx="5731200" cy="2044700"/>
                    </a:xfrm>
                    <a:prstGeom prst="rect">
                      <a:avLst/>
                    </a:prstGeom>
                    <a:ln/>
                  </pic:spPr>
                </pic:pic>
              </a:graphicData>
            </a:graphic>
          </wp:inline>
        </w:drawing>
      </w:r>
      <w:r w:rsidR="006C6A44">
        <w:rPr>
          <w:rFonts w:ascii="Verdana" w:eastAsia="Verdana" w:hAnsi="Verdana" w:cs="Verdana"/>
          <w:b/>
          <w:bCs/>
          <w:sz w:val="20"/>
          <w:szCs w:val="20"/>
        </w:rPr>
        <w:br/>
      </w:r>
      <w:r w:rsidR="006C6A44" w:rsidRPr="480D9B2A">
        <w:rPr>
          <w:rFonts w:ascii="Verdana" w:eastAsia="Verdana" w:hAnsi="Verdana" w:cs="Verdana"/>
          <w:sz w:val="20"/>
          <w:szCs w:val="20"/>
        </w:rPr>
        <w:t>Udział stanów wykończenia i poziom cen w miastach</w:t>
      </w:r>
    </w:p>
    <w:p w14:paraId="51C18C2D" w14:textId="77777777" w:rsidR="00A12C61" w:rsidRPr="00C90C7C" w:rsidRDefault="00A12C61" w:rsidP="00A12C61">
      <w:pPr>
        <w:shd w:val="clear" w:color="auto" w:fill="FFFFFF" w:themeFill="background1"/>
        <w:spacing w:before="280" w:line="360" w:lineRule="auto"/>
        <w:rPr>
          <w:rFonts w:ascii="Verdana" w:eastAsia="Verdana" w:hAnsi="Verdana" w:cs="Verdana"/>
          <w:sz w:val="20"/>
          <w:szCs w:val="20"/>
        </w:rPr>
      </w:pPr>
      <w:r w:rsidRPr="00C90C7C">
        <w:rPr>
          <w:rFonts w:ascii="Verdana" w:eastAsia="Verdana" w:hAnsi="Verdana" w:cs="Verdana"/>
          <w:b/>
          <w:sz w:val="20"/>
          <w:szCs w:val="20"/>
        </w:rPr>
        <w:tab/>
      </w:r>
      <w:r w:rsidRPr="00C90C7C">
        <w:rPr>
          <w:rFonts w:ascii="Verdana" w:eastAsia="Verdana" w:hAnsi="Verdana" w:cs="Verdana"/>
          <w:sz w:val="20"/>
          <w:szCs w:val="20"/>
        </w:rPr>
        <w:t>Zapytanie grupuje oferty według miast i rodzaju materiału z którego wykonany jest budynek, zachowując jedynie te kombinacje, które mają co najmniej 10 obserwacji, aby ograniczyć wpływ małych prób na wyniki. Dla każdej grupy obliczana jest liczebność ofert oraz średnia cena za metr kwadratowy co pozwala porównać, jak materiał konstrukcyjny wpływa na poziom cen w różnych miastach.</w:t>
      </w:r>
      <w:r w:rsidRPr="00C90C7C">
        <w:rPr>
          <w:rFonts w:ascii="Verdana" w:eastAsia="Verdana" w:hAnsi="Verdana" w:cs="Verdana"/>
          <w:noProof/>
          <w:sz w:val="20"/>
          <w:szCs w:val="20"/>
        </w:rPr>
        <w:drawing>
          <wp:inline distT="114300" distB="114300" distL="114300" distR="114300" wp14:anchorId="0CF6DDC5" wp14:editId="142900D4">
            <wp:extent cx="5191125" cy="2152650"/>
            <wp:effectExtent l="0" t="0" r="0" b="0"/>
            <wp:docPr id="23" name="image19.png" descr="Obraz zawierający tekst, zrzut ekranu, Czcionka, numer&#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23" name="image19.png" descr="Obraz zawierający tekst, zrzut ekranu, Czcionka, numer&#10;&#10;Zawartość wygenerowana przez AI może być niepoprawna."/>
                    <pic:cNvPicPr preferRelativeResize="0"/>
                  </pic:nvPicPr>
                  <pic:blipFill>
                    <a:blip r:embed="rId18"/>
                    <a:srcRect/>
                    <a:stretch>
                      <a:fillRect/>
                    </a:stretch>
                  </pic:blipFill>
                  <pic:spPr>
                    <a:xfrm>
                      <a:off x="0" y="0"/>
                      <a:ext cx="5191125" cy="2152650"/>
                    </a:xfrm>
                    <a:prstGeom prst="rect">
                      <a:avLst/>
                    </a:prstGeom>
                    <a:ln/>
                  </pic:spPr>
                </pic:pic>
              </a:graphicData>
            </a:graphic>
          </wp:inline>
        </w:drawing>
      </w:r>
    </w:p>
    <w:p w14:paraId="092B7038" w14:textId="13678511" w:rsidR="00A12C61" w:rsidRPr="00C90C7C" w:rsidRDefault="00A12C61" w:rsidP="00A12C61">
      <w:pPr>
        <w:shd w:val="clear" w:color="auto" w:fill="FFFFFF" w:themeFill="background1"/>
        <w:spacing w:before="280" w:line="360" w:lineRule="auto"/>
        <w:rPr>
          <w:rFonts w:ascii="Verdana" w:eastAsia="Verdana" w:hAnsi="Verdana" w:cs="Verdana"/>
          <w:sz w:val="20"/>
          <w:szCs w:val="20"/>
        </w:rPr>
      </w:pPr>
      <w:r w:rsidRPr="00C90C7C">
        <w:rPr>
          <w:rFonts w:ascii="Verdana" w:eastAsia="Verdana" w:hAnsi="Verdana" w:cs="Verdana"/>
          <w:sz w:val="20"/>
          <w:szCs w:val="20"/>
        </w:rPr>
        <w:t xml:space="preserve">Fragment kodu analizy średniej ceny za m² w zależności od materiału budynku </w:t>
      </w:r>
    </w:p>
    <w:p w14:paraId="627CCDF6" w14:textId="77777777" w:rsidR="00A12C61" w:rsidRDefault="00A12C61" w:rsidP="00A12C61">
      <w:pPr>
        <w:shd w:val="clear" w:color="auto" w:fill="FFFFFF" w:themeFill="background1"/>
        <w:spacing w:before="240" w:after="240" w:line="360" w:lineRule="auto"/>
        <w:ind w:firstLine="437"/>
        <w:jc w:val="both"/>
        <w:rPr>
          <w:rFonts w:ascii="Verdana" w:eastAsia="Verdana" w:hAnsi="Verdana" w:cs="Verdana"/>
          <w:sz w:val="20"/>
          <w:szCs w:val="20"/>
        </w:rPr>
      </w:pPr>
      <w:r w:rsidRPr="480D9B2A">
        <w:rPr>
          <w:rFonts w:ascii="Verdana" w:eastAsia="Verdana" w:hAnsi="Verdana" w:cs="Verdana"/>
          <w:sz w:val="20"/>
          <w:szCs w:val="20"/>
        </w:rPr>
        <w:t>Wszystkie miasta tworzą spójny wzorzec cenowy powiązany z materiałem. Najdroższe są mieszkania w konstrukcjach żelbetowych/betonowych, co zwykle oznacza nowsze inwestycje np. Gdańsk żelbet ≈ 23,7 tys. PLN/m², Warszawa beton ≈ 21,9 tys., Kraków żelbet ≈ 18,0 tys. Środek stawki zajmują cegła i pustak (zwykle 14-18 tys. PLN/m² w zależności od miasta). Najniższe poziomy notuje „wielka płyta” — wyraźny dyskonto względem segmentu premium (np. Warszawa ≈ 15,3 tys., Poznań ≈ 10,6 tys., Wrocław ≈ 12,3 tys. PLN/m²). Kategoria „inny” bywa niejednorodna, ale w części rynków zbliża się do poziomu nowego budownictwa (np. Gdańsk ≈ 17,6 tys., Warszawa ≈ 17,9 tys.). Różnice wynikają nie tylko z materiału: silnie współgrają z wiekiem budynku, lokalizacją i standardem.</w:t>
      </w:r>
    </w:p>
    <w:p w14:paraId="68F64A5B" w14:textId="7541172A" w:rsidR="00A12C61" w:rsidRPr="00F917C0" w:rsidRDefault="00A12C61" w:rsidP="006C6A44">
      <w:pPr>
        <w:shd w:val="clear" w:color="auto" w:fill="FFFFFF" w:themeFill="background1"/>
        <w:spacing w:before="240" w:after="240" w:line="360" w:lineRule="auto"/>
        <w:rPr>
          <w:rFonts w:ascii="Verdana" w:eastAsia="Verdana" w:hAnsi="Verdana" w:cs="Verdana"/>
          <w:sz w:val="20"/>
          <w:szCs w:val="20"/>
        </w:rPr>
      </w:pPr>
      <w:r>
        <w:rPr>
          <w:noProof/>
        </w:rPr>
        <w:lastRenderedPageBreak/>
        <w:drawing>
          <wp:inline distT="0" distB="0" distL="0" distR="0" wp14:anchorId="0DB58A3E" wp14:editId="0411720D">
            <wp:extent cx="5731200" cy="2705100"/>
            <wp:effectExtent l="0" t="0" r="0" b="0"/>
            <wp:docPr id="7" name="image13.png" descr="Obraz zawierający tekst, numer, zrzut ekranu, Czcionka&#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7" name="image13.png" descr="Obraz zawierający tekst, numer, zrzut ekranu, Czcionka&#10;&#10;Zawartość wygenerowana przez AI może być niepoprawna."/>
                    <pic:cNvPicPr preferRelativeResize="0"/>
                  </pic:nvPicPr>
                  <pic:blipFill>
                    <a:blip r:embed="rId19"/>
                    <a:srcRect/>
                    <a:stretch>
                      <a:fillRect/>
                    </a:stretch>
                  </pic:blipFill>
                  <pic:spPr>
                    <a:xfrm>
                      <a:off x="0" y="0"/>
                      <a:ext cx="5731200" cy="2705100"/>
                    </a:xfrm>
                    <a:prstGeom prst="rect">
                      <a:avLst/>
                    </a:prstGeom>
                    <a:ln/>
                  </pic:spPr>
                </pic:pic>
              </a:graphicData>
            </a:graphic>
          </wp:inline>
        </w:drawing>
      </w:r>
      <w:r w:rsidR="006C6A44">
        <w:rPr>
          <w:rFonts w:ascii="Verdana" w:eastAsia="Verdana" w:hAnsi="Verdana" w:cs="Verdana"/>
          <w:sz w:val="20"/>
          <w:szCs w:val="20"/>
        </w:rPr>
        <w:br/>
      </w:r>
      <w:r w:rsidR="006C6A44" w:rsidRPr="480D9B2A">
        <w:rPr>
          <w:rFonts w:ascii="Verdana" w:eastAsia="Verdana" w:hAnsi="Verdana" w:cs="Verdana"/>
          <w:sz w:val="20"/>
          <w:szCs w:val="20"/>
        </w:rPr>
        <w:t>Raport zależności średniej cena za m² od materiału budynku</w:t>
      </w:r>
    </w:p>
    <w:p w14:paraId="4B8F65CA" w14:textId="77777777" w:rsidR="00A12C61" w:rsidRPr="00C90C7C" w:rsidRDefault="00A12C61" w:rsidP="00A12C61">
      <w:pPr>
        <w:shd w:val="clear" w:color="auto" w:fill="FFFFFF" w:themeFill="background1"/>
        <w:spacing w:before="240" w:after="240" w:line="360" w:lineRule="auto"/>
        <w:ind w:firstLine="437"/>
        <w:jc w:val="both"/>
        <w:rPr>
          <w:rFonts w:ascii="Verdana" w:eastAsia="Verdana" w:hAnsi="Verdana" w:cs="Verdana"/>
          <w:sz w:val="20"/>
          <w:szCs w:val="20"/>
        </w:rPr>
      </w:pPr>
      <w:r w:rsidRPr="480D9B2A">
        <w:rPr>
          <w:rFonts w:ascii="Verdana" w:eastAsia="Verdana" w:hAnsi="Verdana" w:cs="Verdana"/>
          <w:sz w:val="20"/>
          <w:szCs w:val="20"/>
        </w:rPr>
        <w:t>Kolejne zapytanie po normalizacji danych z tabeli grupuje rekordy według miasta i rodzaju zabudowy, obliczając liczbę ofert oraz średnią cenę za metr kwadratowy w każdej grupie. Wynik obejmuje jedynie te grupy, które zawierają co najmniej 10 rekordów, co zwiększa wiarygodność analizy.</w:t>
      </w:r>
    </w:p>
    <w:p w14:paraId="5A7E178B" w14:textId="77777777" w:rsidR="00E50C62" w:rsidRDefault="00A12C61" w:rsidP="006C6A44">
      <w:pPr>
        <w:shd w:val="clear" w:color="auto" w:fill="FFFFFF" w:themeFill="background1"/>
        <w:spacing w:before="240" w:after="240" w:line="360" w:lineRule="auto"/>
        <w:ind w:firstLine="437"/>
        <w:jc w:val="both"/>
        <w:rPr>
          <w:rFonts w:ascii="Verdana" w:eastAsia="Verdana" w:hAnsi="Verdana" w:cs="Verdana"/>
          <w:sz w:val="20"/>
          <w:szCs w:val="20"/>
        </w:rPr>
      </w:pPr>
      <w:r w:rsidRPr="480D9B2A">
        <w:rPr>
          <w:rFonts w:ascii="Verdana" w:eastAsia="Verdana" w:hAnsi="Verdana" w:cs="Verdana"/>
          <w:sz w:val="20"/>
          <w:szCs w:val="20"/>
        </w:rPr>
        <w:t xml:space="preserve">Struktura zabudowy silnie różnicuje ceny m². Najwyższe poziomy notują apartamentowce (np. Warszawa ≈ 21,4 tys. PLN/m², Gdańsk ≈ 21,0 tys., Kraków ≈ 19,1 tys., Wrocław ≈ 16,2 tys., Poznań ≈ 14,2 tys.), co odzwierciedla nowsze standardy i centralne lokalizacje. Kamienice są drogie na rynkach premium (Warszawa ≈ 21,4 tys., Kraków ≈ 19,6 tys.), ale w miastach z większym zróżnicowaniem stanu technicznego bywają tańsze (Wrocław ≈ 11,9 tys., Poznań ≈ 13,1 tys.). Bloki tworzą stabilny „środek” (ok. 12-16,5 tys. w zależności od miasta). Najniższe średnie pojawiają się przy szeregówkach i domach wolnostojących (często peryferyjne lokalizacje i większe metraże obniżają cenę za m²; np. Poznań ≈ 9,4-9,7tys.) </w:t>
      </w:r>
      <w:r>
        <w:rPr>
          <w:noProof/>
        </w:rPr>
        <w:drawing>
          <wp:inline distT="0" distB="0" distL="0" distR="0" wp14:anchorId="7873D749" wp14:editId="77779A27">
            <wp:extent cx="4781550" cy="2238375"/>
            <wp:effectExtent l="0" t="0" r="0" b="9525"/>
            <wp:docPr id="17" name="image17.png" descr="Obraz zawierający tekst, zrzut ekranu, numer, Czcionka&#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17" name="image17.png" descr="Obraz zawierający tekst, zrzut ekranu, numer, Czcionka&#10;&#10;Zawartość wygenerowana przez AI może być niepoprawna."/>
                    <pic:cNvPicPr preferRelativeResize="0"/>
                  </pic:nvPicPr>
                  <pic:blipFill>
                    <a:blip r:embed="rId20"/>
                    <a:srcRect/>
                    <a:stretch>
                      <a:fillRect/>
                    </a:stretch>
                  </pic:blipFill>
                  <pic:spPr>
                    <a:xfrm>
                      <a:off x="0" y="0"/>
                      <a:ext cx="4781845" cy="2238513"/>
                    </a:xfrm>
                    <a:prstGeom prst="rect">
                      <a:avLst/>
                    </a:prstGeom>
                    <a:ln/>
                  </pic:spPr>
                </pic:pic>
              </a:graphicData>
            </a:graphic>
          </wp:inline>
        </w:drawing>
      </w:r>
    </w:p>
    <w:p w14:paraId="4F0730BB" w14:textId="1DEF5737" w:rsidR="00E50C62" w:rsidRDefault="00E50C62" w:rsidP="00E50C62">
      <w:pPr>
        <w:pStyle w:val="Nagwek1"/>
        <w:rPr>
          <w:rFonts w:eastAsia="Verdana"/>
        </w:rPr>
      </w:pPr>
      <w:r>
        <w:rPr>
          <w:rFonts w:eastAsia="Verdana"/>
        </w:rPr>
        <w:lastRenderedPageBreak/>
        <w:t>Kody SQL</w:t>
      </w:r>
    </w:p>
    <w:p w14:paraId="0A7FE117" w14:textId="77777777" w:rsidR="009833B3" w:rsidRDefault="009833B3" w:rsidP="001C69D2">
      <w:pPr>
        <w:pStyle w:val="Nagwek1"/>
      </w:pPr>
      <w:bookmarkStart w:id="2" w:name="_gv2kmrdnaq0n" w:colFirst="0" w:colLast="0"/>
      <w:bookmarkEnd w:id="2"/>
      <w:r>
        <w:t>Ile więcej zapłacisz za winde/parking/taras</w:t>
      </w:r>
    </w:p>
    <w:p w14:paraId="66EAED8B"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1967D2"/>
          <w:sz w:val="18"/>
          <w:szCs w:val="18"/>
          <w:lang w:val="en-US"/>
        </w:rPr>
        <w:t>WITH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base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5DA7E48E"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p>
    <w:p w14:paraId="0CF80D7B"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2329DEC2"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'poznan'</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'poznań'</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'Poznań'</w:t>
      </w:r>
    </w:p>
    <w:p w14:paraId="18537F5D"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'kraków'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'krakow'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'Kraków'</w:t>
      </w:r>
    </w:p>
    <w:p w14:paraId="5649BFD1"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'gdańsk'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'gdansk'</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'Gdańsk'</w:t>
      </w:r>
    </w:p>
    <w:p w14:paraId="66509522"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'warszawa'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'Warszawa'</w:t>
      </w:r>
    </w:p>
    <w:p w14:paraId="3C761BE2"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'wrocław'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'wroclaw'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'Wrocław'</w:t>
      </w:r>
    </w:p>
    <w:p w14:paraId="1A188179"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p>
    <w:p w14:paraId="392BC6A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5F713B14"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15F44782"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57680684" w14:textId="77777777" w:rsidR="009833B3" w:rsidRPr="009833B3" w:rsidRDefault="009833B3" w:rsidP="009833B3">
      <w:pPr>
        <w:shd w:val="clear" w:color="auto" w:fill="FFFFFF"/>
        <w:spacing w:line="240" w:lineRule="auto"/>
        <w:rPr>
          <w:rFonts w:ascii="Roboto Mono" w:eastAsia="Roboto Mono" w:hAnsi="Roboto Mono" w:cs="Roboto Mono"/>
          <w:color w:val="B8067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80672"/>
          <w:sz w:val="18"/>
          <w:szCs w:val="18"/>
          <w:lang w:val="en-US"/>
        </w:rPr>
        <w:t>-- segment stanu</w:t>
      </w:r>
    </w:p>
    <w:p w14:paraId="4CCEC9F3"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34263A82"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REGEXP_CONTAINS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stan_wykonczenia</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399F4ECA" w14:textId="77777777" w:rsidR="009833B3" w:rsidRDefault="009833B3" w:rsidP="009833B3">
      <w:pPr>
        <w:shd w:val="clear" w:color="auto" w:fill="FFFFFF"/>
        <w:spacing w:line="240" w:lineRule="auto"/>
        <w:rPr>
          <w:rFonts w:ascii="Roboto Mono" w:eastAsia="Roboto Mono" w:hAnsi="Roboto Mono" w:cs="Roboto Mono"/>
          <w:color w:val="188038"/>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sz w:val="18"/>
          <w:szCs w:val="18"/>
        </w:rPr>
        <w:t>r</w:t>
      </w:r>
      <w:r>
        <w:rPr>
          <w:rFonts w:ascii="Roboto Mono" w:eastAsia="Roboto Mono" w:hAnsi="Roboto Mono" w:cs="Roboto Mono"/>
          <w:color w:val="188038"/>
          <w:sz w:val="18"/>
          <w:szCs w:val="18"/>
        </w:rPr>
        <w:t>'pod\s*klucz|po\s*remoncie|do\s*zamieszkania|wyko(n|ń)czon|gotow'</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THEN</w:t>
      </w:r>
      <w:r>
        <w:rPr>
          <w:rFonts w:ascii="Roboto Mono" w:eastAsia="Roboto Mono" w:hAnsi="Roboto Mono" w:cs="Roboto Mono"/>
          <w:color w:val="202124"/>
          <w:sz w:val="18"/>
          <w:szCs w:val="18"/>
        </w:rPr>
        <w:t xml:space="preserve"> </w:t>
      </w:r>
      <w:r>
        <w:rPr>
          <w:rFonts w:ascii="Roboto Mono" w:eastAsia="Roboto Mono" w:hAnsi="Roboto Mono" w:cs="Roboto Mono"/>
          <w:color w:val="188038"/>
          <w:sz w:val="18"/>
          <w:szCs w:val="18"/>
        </w:rPr>
        <w:t>'do_zamieszkania'</w:t>
      </w:r>
    </w:p>
    <w:p w14:paraId="2F9E72C0"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REGEXP_CONTAINS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stan_wykonczenia</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6CA501A5"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w:t>
      </w:r>
      <w:r w:rsidRPr="009833B3">
        <w:rPr>
          <w:rFonts w:ascii="Roboto Mono" w:eastAsia="Roboto Mono" w:hAnsi="Roboto Mono" w:cs="Roboto Mono"/>
          <w:color w:val="188038"/>
          <w:sz w:val="18"/>
          <w:szCs w:val="18"/>
          <w:lang w:val="en-US"/>
        </w:rPr>
        <w:t>'do\s*remontu|do\s*odświe|od\s*świe'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'do_remontu'</w:t>
      </w:r>
    </w:p>
    <w:p w14:paraId="113D053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REGEXP_CONTAINS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stan_wykonczenia</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6CFEB705" w14:textId="77777777" w:rsidR="009833B3" w:rsidRDefault="009833B3" w:rsidP="009833B3">
      <w:pPr>
        <w:shd w:val="clear" w:color="auto" w:fill="FFFFFF"/>
        <w:spacing w:line="240" w:lineRule="auto"/>
        <w:rPr>
          <w:rFonts w:ascii="Roboto Mono" w:eastAsia="Roboto Mono" w:hAnsi="Roboto Mono" w:cs="Roboto Mono"/>
          <w:color w:val="188038"/>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sz w:val="18"/>
          <w:szCs w:val="18"/>
        </w:rPr>
        <w:t>r</w:t>
      </w:r>
      <w:r>
        <w:rPr>
          <w:rFonts w:ascii="Roboto Mono" w:eastAsia="Roboto Mono" w:hAnsi="Roboto Mono" w:cs="Roboto Mono"/>
          <w:color w:val="188038"/>
          <w:sz w:val="18"/>
          <w:szCs w:val="18"/>
        </w:rPr>
        <w:t>'dewelopersk|do\s*wyko(n|ń)czenia|stan\s*surowy'</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THEN</w:t>
      </w:r>
      <w:r>
        <w:rPr>
          <w:rFonts w:ascii="Roboto Mono" w:eastAsia="Roboto Mono" w:hAnsi="Roboto Mono" w:cs="Roboto Mono"/>
          <w:color w:val="202124"/>
          <w:sz w:val="18"/>
          <w:szCs w:val="18"/>
        </w:rPr>
        <w:t xml:space="preserve"> </w:t>
      </w:r>
      <w:r>
        <w:rPr>
          <w:rFonts w:ascii="Roboto Mono" w:eastAsia="Roboto Mono" w:hAnsi="Roboto Mono" w:cs="Roboto Mono"/>
          <w:color w:val="188038"/>
          <w:sz w:val="18"/>
          <w:szCs w:val="18"/>
        </w:rPr>
        <w:t>'do_wykonczenia'</w:t>
      </w:r>
    </w:p>
    <w:p w14:paraId="02C02E0F"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'inne'</w:t>
      </w:r>
    </w:p>
    <w:p w14:paraId="21B3B703"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stan_segment</w:t>
      </w:r>
      <w:r w:rsidRPr="009833B3">
        <w:rPr>
          <w:rFonts w:ascii="Roboto Mono" w:eastAsia="Roboto Mono" w:hAnsi="Roboto Mono" w:cs="Roboto Mono"/>
          <w:color w:val="202124"/>
          <w:sz w:val="18"/>
          <w:szCs w:val="18"/>
          <w:lang w:val="en-US"/>
        </w:rPr>
        <w:t>,</w:t>
      </w:r>
    </w:p>
    <w:p w14:paraId="0680C576"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15240268"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217D0EA6"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w:t>
      </w:r>
    </w:p>
    <w:p w14:paraId="55A7B8F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w:t>
      </w:r>
      <w:r w:rsidRPr="009833B3">
        <w:rPr>
          <w:rFonts w:ascii="Roboto Mono" w:eastAsia="Roboto Mono" w:hAnsi="Roboto Mono" w:cs="Roboto Mono"/>
          <w:color w:val="202124"/>
          <w:sz w:val="18"/>
          <w:szCs w:val="18"/>
          <w:lang w:val="en-US"/>
        </w:rPr>
        <w:t>,</w:t>
      </w:r>
    </w:p>
    <w:p w14:paraId="1E70B514"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garazmiejsce_parkingowe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parking</w:t>
      </w:r>
      <w:r w:rsidRPr="009833B3">
        <w:rPr>
          <w:rFonts w:ascii="Roboto Mono" w:eastAsia="Roboto Mono" w:hAnsi="Roboto Mono" w:cs="Roboto Mono"/>
          <w:color w:val="202124"/>
          <w:sz w:val="18"/>
          <w:szCs w:val="18"/>
          <w:lang w:val="en-US"/>
        </w:rPr>
        <w:t>,</w:t>
      </w:r>
    </w:p>
    <w:p w14:paraId="64DF7AB5"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taras_balkon</w:t>
      </w:r>
    </w:p>
    <w:p w14:paraId="6C7365AA"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`realstate-market-poland.prod.offers_sample_per_city`</w:t>
      </w:r>
    </w:p>
    <w:p w14:paraId="22102AE3"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p>
    <w:p w14:paraId="614A1151"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3C4043"/>
          <w:sz w:val="18"/>
          <w:szCs w:val="18"/>
        </w:rPr>
        <w:lastRenderedPageBreak/>
        <w:t>)</w:t>
      </w:r>
      <w:r>
        <w:rPr>
          <w:rFonts w:ascii="Roboto Mono" w:eastAsia="Roboto Mono" w:hAnsi="Roboto Mono" w:cs="Roboto Mono"/>
          <w:color w:val="202124"/>
          <w:sz w:val="18"/>
          <w:szCs w:val="18"/>
        </w:rPr>
        <w:t>,</w:t>
      </w:r>
    </w:p>
    <w:p w14:paraId="71873BDF"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p>
    <w:p w14:paraId="6C10C5FB"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p>
    <w:p w14:paraId="5A8824A5" w14:textId="77777777" w:rsidR="009833B3" w:rsidRDefault="009833B3" w:rsidP="009833B3">
      <w:pPr>
        <w:shd w:val="clear" w:color="auto" w:fill="FFFFFF"/>
        <w:spacing w:line="240" w:lineRule="auto"/>
        <w:rPr>
          <w:rFonts w:ascii="Roboto Mono" w:eastAsia="Roboto Mono" w:hAnsi="Roboto Mono" w:cs="Roboto Mono"/>
          <w:color w:val="B80672"/>
          <w:sz w:val="18"/>
          <w:szCs w:val="18"/>
        </w:rPr>
      </w:pPr>
      <w:r>
        <w:rPr>
          <w:rFonts w:ascii="Roboto Mono" w:eastAsia="Roboto Mono" w:hAnsi="Roboto Mono" w:cs="Roboto Mono"/>
          <w:color w:val="B80672"/>
          <w:sz w:val="18"/>
          <w:szCs w:val="18"/>
        </w:rPr>
        <w:t>-- sprowadzamy 3 czynniki do formatu "long"</w:t>
      </w:r>
    </w:p>
    <w:p w14:paraId="33F2AE86"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sz w:val="18"/>
          <w:szCs w:val="18"/>
          <w:lang w:val="en-US"/>
        </w:rPr>
        <w:t>flags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001E29B1"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stan_segment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'winda'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czynnik</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has</w:t>
      </w:r>
    </w:p>
    <w:p w14:paraId="20322B11"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base</w:t>
      </w:r>
    </w:p>
    <w:p w14:paraId="3FAAF4C2"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UNION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ALL</w:t>
      </w:r>
    </w:p>
    <w:p w14:paraId="1C7C8694"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stan_segment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'parking'</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czynnik</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parking</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has</w:t>
      </w:r>
    </w:p>
    <w:p w14:paraId="704395E8"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base</w:t>
      </w:r>
    </w:p>
    <w:p w14:paraId="6BDAE3AF"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UNION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ALL</w:t>
      </w:r>
    </w:p>
    <w:p w14:paraId="475D9AE6"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stan_segment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'taras_balkon'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czynnik</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taras_balkon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has</w:t>
      </w:r>
    </w:p>
    <w:p w14:paraId="6D0C39CD"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base</w:t>
      </w:r>
    </w:p>
    <w:p w14:paraId="09125BEC"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3C4043"/>
          <w:sz w:val="18"/>
          <w:szCs w:val="18"/>
          <w:lang w:val="en-US"/>
        </w:rPr>
        <w:t>)</w:t>
      </w:r>
    </w:p>
    <w:p w14:paraId="205D1652"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2E2E1A5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39B61BB5"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1967D2"/>
          <w:sz w:val="18"/>
          <w:szCs w:val="18"/>
          <w:lang w:val="en-US"/>
        </w:rPr>
        <w:t>SELECT</w:t>
      </w:r>
    </w:p>
    <w:p w14:paraId="1A51B1E4"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4B224813"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stan_segment</w:t>
      </w:r>
      <w:r w:rsidRPr="009833B3">
        <w:rPr>
          <w:rFonts w:ascii="Roboto Mono" w:eastAsia="Roboto Mono" w:hAnsi="Roboto Mono" w:cs="Roboto Mono"/>
          <w:color w:val="202124"/>
          <w:sz w:val="18"/>
          <w:szCs w:val="18"/>
          <w:lang w:val="en-US"/>
        </w:rPr>
        <w:t>,</w:t>
      </w:r>
    </w:p>
    <w:p w14:paraId="7D33EF58" w14:textId="77777777" w:rsidR="009833B3" w:rsidRPr="009833B3" w:rsidRDefault="009833B3" w:rsidP="009833B3">
      <w:pPr>
        <w:shd w:val="clear" w:color="auto" w:fill="FFFFFF"/>
        <w:spacing w:line="240" w:lineRule="auto"/>
        <w:rPr>
          <w:rFonts w:ascii="Roboto Mono" w:eastAsia="Roboto Mono" w:hAnsi="Roboto Mono" w:cs="Roboto Mono"/>
          <w:color w:val="B8067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czynnik</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80672"/>
          <w:sz w:val="18"/>
          <w:szCs w:val="18"/>
          <w:lang w:val="en-US"/>
        </w:rPr>
        <w:t>-- 'winda' / 'parking' / 'taras_balkon'</w:t>
      </w:r>
    </w:p>
    <w:p w14:paraId="4C71F921"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liczba_ofert_w_segmicie</w:t>
      </w:r>
      <w:r w:rsidRPr="009833B3">
        <w:rPr>
          <w:rFonts w:ascii="Roboto Mono" w:eastAsia="Roboto Mono" w:hAnsi="Roboto Mono" w:cs="Roboto Mono"/>
          <w:color w:val="202124"/>
          <w:sz w:val="18"/>
          <w:szCs w:val="18"/>
          <w:lang w:val="en-US"/>
        </w:rPr>
        <w:t>,</w:t>
      </w:r>
    </w:p>
    <w:p w14:paraId="4B6F520F"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has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n_yes</w:t>
      </w:r>
      <w:r w:rsidRPr="009833B3">
        <w:rPr>
          <w:rFonts w:ascii="Roboto Mono" w:eastAsia="Roboto Mono" w:hAnsi="Roboto Mono" w:cs="Roboto Mono"/>
          <w:color w:val="202124"/>
          <w:sz w:val="18"/>
          <w:szCs w:val="18"/>
          <w:lang w:val="en-US"/>
        </w:rPr>
        <w:t>,</w:t>
      </w:r>
    </w:p>
    <w:p w14:paraId="08ABF8F2"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has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n_no</w:t>
      </w:r>
      <w:r w:rsidRPr="009833B3">
        <w:rPr>
          <w:rFonts w:ascii="Roboto Mono" w:eastAsia="Roboto Mono" w:hAnsi="Roboto Mono" w:cs="Roboto Mono"/>
          <w:color w:val="202124"/>
          <w:sz w:val="18"/>
          <w:szCs w:val="18"/>
          <w:lang w:val="en-US"/>
        </w:rPr>
        <w:t>,</w:t>
      </w:r>
    </w:p>
    <w:p w14:paraId="487A1A2E"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0F4B2E61"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523F06A5" w14:textId="77777777" w:rsidR="009833B3" w:rsidRPr="009833B3" w:rsidRDefault="009833B3" w:rsidP="009833B3">
      <w:pPr>
        <w:shd w:val="clear" w:color="auto" w:fill="FFFFFF"/>
        <w:spacing w:line="240" w:lineRule="auto"/>
        <w:rPr>
          <w:rFonts w:ascii="Roboto Mono" w:eastAsia="Roboto Mono" w:hAnsi="Roboto Mono" w:cs="Roboto Mono"/>
          <w:color w:val="B8067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80672"/>
          <w:sz w:val="18"/>
          <w:szCs w:val="18"/>
          <w:lang w:val="en-US"/>
        </w:rPr>
        <w:t>-- średnie m2</w:t>
      </w:r>
    </w:p>
    <w:p w14:paraId="56EEC5C0"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avg_m2_yes</w:t>
      </w:r>
      <w:r w:rsidRPr="009833B3">
        <w:rPr>
          <w:rFonts w:ascii="Roboto Mono" w:eastAsia="Roboto Mono" w:hAnsi="Roboto Mono" w:cs="Roboto Mono"/>
          <w:color w:val="202124"/>
          <w:sz w:val="18"/>
          <w:szCs w:val="18"/>
          <w:lang w:val="en-US"/>
        </w:rPr>
        <w:t>,</w:t>
      </w:r>
    </w:p>
    <w:p w14:paraId="2125407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avg_m2_no</w:t>
      </w:r>
      <w:r w:rsidRPr="009833B3">
        <w:rPr>
          <w:rFonts w:ascii="Roboto Mono" w:eastAsia="Roboto Mono" w:hAnsi="Roboto Mono" w:cs="Roboto Mono"/>
          <w:color w:val="202124"/>
          <w:sz w:val="18"/>
          <w:szCs w:val="18"/>
          <w:lang w:val="en-US"/>
        </w:rPr>
        <w:t>,</w:t>
      </w:r>
    </w:p>
    <w:p w14:paraId="2D27471D"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p>
    <w:p w14:paraId="56DFDF40"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p>
    <w:p w14:paraId="65849189"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p>
    <w:p w14:paraId="29D01534"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uplift_avg_m2</w:t>
      </w:r>
      <w:r w:rsidRPr="009833B3">
        <w:rPr>
          <w:rFonts w:ascii="Roboto Mono" w:eastAsia="Roboto Mono" w:hAnsi="Roboto Mono" w:cs="Roboto Mono"/>
          <w:color w:val="202124"/>
          <w:sz w:val="18"/>
          <w:szCs w:val="18"/>
          <w:lang w:val="en-US"/>
        </w:rPr>
        <w:t>,</w:t>
      </w:r>
    </w:p>
    <w:p w14:paraId="2ECA3CF7"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1F9197B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2F76F67E" w14:textId="77777777" w:rsidR="009833B3" w:rsidRPr="009833B3" w:rsidRDefault="009833B3" w:rsidP="009833B3">
      <w:pPr>
        <w:shd w:val="clear" w:color="auto" w:fill="FFFFFF"/>
        <w:spacing w:line="240" w:lineRule="auto"/>
        <w:rPr>
          <w:rFonts w:ascii="Roboto Mono" w:eastAsia="Roboto Mono" w:hAnsi="Roboto Mono" w:cs="Roboto Mono"/>
          <w:color w:val="B8067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80672"/>
          <w:sz w:val="18"/>
          <w:szCs w:val="18"/>
          <w:lang w:val="en-US"/>
        </w:rPr>
        <w:t>-- mediany m2 (aproksymowane)</w:t>
      </w:r>
    </w:p>
    <w:p w14:paraId="01DB0888"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lastRenderedPageBreak/>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APPROX_QUANTILES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has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101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OFFSET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50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med_m2_yes</w:t>
      </w:r>
      <w:r w:rsidRPr="009833B3">
        <w:rPr>
          <w:rFonts w:ascii="Roboto Mono" w:eastAsia="Roboto Mono" w:hAnsi="Roboto Mono" w:cs="Roboto Mono"/>
          <w:color w:val="202124"/>
          <w:sz w:val="18"/>
          <w:szCs w:val="18"/>
          <w:lang w:val="en-US"/>
        </w:rPr>
        <w:t>,</w:t>
      </w:r>
    </w:p>
    <w:p w14:paraId="4AE30B31"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APPROX_QUANTILES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101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OFFSET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50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med_m2_no</w:t>
      </w:r>
      <w:r w:rsidRPr="009833B3">
        <w:rPr>
          <w:rFonts w:ascii="Roboto Mono" w:eastAsia="Roboto Mono" w:hAnsi="Roboto Mono" w:cs="Roboto Mono"/>
          <w:color w:val="202124"/>
          <w:sz w:val="18"/>
          <w:szCs w:val="18"/>
          <w:lang w:val="en-US"/>
        </w:rPr>
        <w:t>,</w:t>
      </w:r>
    </w:p>
    <w:p w14:paraId="03314314"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p>
    <w:p w14:paraId="13E70C71"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APPROX_QUANTILES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has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101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OFFSET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50</w:t>
      </w:r>
      <w:r w:rsidRPr="009833B3">
        <w:rPr>
          <w:rFonts w:ascii="Roboto Mono" w:eastAsia="Roboto Mono" w:hAnsi="Roboto Mono" w:cs="Roboto Mono"/>
          <w:color w:val="3C4043"/>
          <w:sz w:val="18"/>
          <w:szCs w:val="18"/>
          <w:lang w:val="en-US"/>
        </w:rPr>
        <w:t>)]</w:t>
      </w:r>
    </w:p>
    <w:p w14:paraId="21D50B0B"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APPROX_QUANTILES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101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OFFSET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50</w:t>
      </w:r>
      <w:r w:rsidRPr="009833B3">
        <w:rPr>
          <w:rFonts w:ascii="Roboto Mono" w:eastAsia="Roboto Mono" w:hAnsi="Roboto Mono" w:cs="Roboto Mono"/>
          <w:color w:val="3C4043"/>
          <w:sz w:val="18"/>
          <w:szCs w:val="18"/>
          <w:lang w:val="en-US"/>
        </w:rPr>
        <w:t>)]</w:t>
      </w:r>
    </w:p>
    <w:p w14:paraId="05157420"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uplift_med_m2</w:t>
      </w:r>
    </w:p>
    <w:p w14:paraId="23149BE9"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68ADFA88"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757118C8"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flags</w:t>
      </w:r>
    </w:p>
    <w:p w14:paraId="0ED0A7A5" w14:textId="77777777" w:rsidR="009833B3" w:rsidRDefault="009833B3" w:rsidP="009833B3">
      <w:pPr>
        <w:shd w:val="clear" w:color="auto" w:fill="FFFFFF"/>
        <w:spacing w:line="240" w:lineRule="auto"/>
        <w:rPr>
          <w:rFonts w:ascii="Roboto Mono" w:eastAsia="Roboto Mono" w:hAnsi="Roboto Mono" w:cs="Roboto Mono"/>
          <w:color w:val="B80672"/>
          <w:sz w:val="18"/>
          <w:szCs w:val="18"/>
        </w:rPr>
      </w:pPr>
      <w:r>
        <w:rPr>
          <w:rFonts w:ascii="Roboto Mono" w:eastAsia="Roboto Mono" w:hAnsi="Roboto Mono" w:cs="Roboto Mono"/>
          <w:color w:val="1967D2"/>
          <w:sz w:val="18"/>
          <w:szCs w:val="18"/>
        </w:rPr>
        <w:t>WHERE</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has</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IS</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NOT</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NULL</w:t>
      </w:r>
      <w:r>
        <w:rPr>
          <w:rFonts w:ascii="Roboto Mono" w:eastAsia="Roboto Mono" w:hAnsi="Roboto Mono" w:cs="Roboto Mono"/>
          <w:color w:val="202124"/>
          <w:sz w:val="18"/>
          <w:szCs w:val="18"/>
        </w:rPr>
        <w:t xml:space="preserve">                  </w:t>
      </w:r>
      <w:r>
        <w:rPr>
          <w:rFonts w:ascii="Roboto Mono" w:eastAsia="Roboto Mono" w:hAnsi="Roboto Mono" w:cs="Roboto Mono"/>
          <w:color w:val="B80672"/>
          <w:sz w:val="18"/>
          <w:szCs w:val="18"/>
        </w:rPr>
        <w:t>-- odrzuć rekordy bez informacji o czynniku</w:t>
      </w:r>
    </w:p>
    <w:p w14:paraId="75BC297F" w14:textId="77777777" w:rsidR="009833B3" w:rsidRDefault="009833B3" w:rsidP="009833B3">
      <w:pPr>
        <w:shd w:val="clear" w:color="auto" w:fill="FFFFFF"/>
        <w:spacing w:line="240" w:lineRule="auto"/>
        <w:rPr>
          <w:rFonts w:ascii="Roboto Mono" w:eastAsia="Roboto Mono" w:hAnsi="Roboto Mono" w:cs="Roboto Mono"/>
          <w:sz w:val="18"/>
          <w:szCs w:val="18"/>
        </w:rPr>
      </w:pPr>
      <w:r>
        <w:rPr>
          <w:rFonts w:ascii="Roboto Mono" w:eastAsia="Roboto Mono" w:hAnsi="Roboto Mono" w:cs="Roboto Mono"/>
          <w:color w:val="1967D2"/>
          <w:sz w:val="18"/>
          <w:szCs w:val="18"/>
        </w:rPr>
        <w:t>GROUP</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BY</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miasto</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stan_segment</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czynnik</w:t>
      </w:r>
    </w:p>
    <w:p w14:paraId="4E90F50E"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1967D2"/>
          <w:sz w:val="18"/>
          <w:szCs w:val="18"/>
        </w:rPr>
        <w:t>ORDER</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BY</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miasto</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stan_segment</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czynnik</w:t>
      </w:r>
      <w:r>
        <w:rPr>
          <w:rFonts w:ascii="Roboto Mono" w:eastAsia="Roboto Mono" w:hAnsi="Roboto Mono" w:cs="Roboto Mono"/>
          <w:color w:val="202124"/>
          <w:sz w:val="18"/>
          <w:szCs w:val="18"/>
        </w:rPr>
        <w:t>;</w:t>
      </w:r>
    </w:p>
    <w:p w14:paraId="2A16071C"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p>
    <w:p w14:paraId="2A1B7BAA" w14:textId="77777777" w:rsidR="009833B3" w:rsidRDefault="009833B3" w:rsidP="001C69D2">
      <w:pPr>
        <w:pStyle w:val="Nagwek1"/>
      </w:pPr>
      <w:bookmarkStart w:id="3" w:name="_obcji3th864t" w:colFirst="0" w:colLast="0"/>
      <w:bookmarkEnd w:id="3"/>
      <w:r>
        <w:t>Ile zapłacisz więcej za windę zależnie od piętra</w:t>
      </w:r>
    </w:p>
    <w:p w14:paraId="7B63EEF6"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1967D2"/>
          <w:sz w:val="18"/>
          <w:szCs w:val="18"/>
          <w:lang w:val="en-US"/>
        </w:rPr>
        <w:t>WITH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base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43D35B23"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p>
    <w:p w14:paraId="1E5C2CA7"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5129BB77"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'poznan'</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'poznań'</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'Poznań'</w:t>
      </w:r>
    </w:p>
    <w:p w14:paraId="490991EE"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'kraków'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'krakow'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'Kraków'</w:t>
      </w:r>
    </w:p>
    <w:p w14:paraId="0F303F2A"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'gdańsk'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'gdansk'</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'Gdańsk'</w:t>
      </w:r>
    </w:p>
    <w:p w14:paraId="48F3F0B8"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'warszawa'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'Warszawa'</w:t>
      </w:r>
    </w:p>
    <w:p w14:paraId="5166A11A"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'wrocław'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'wroclaw'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'Wrocław'</w:t>
      </w:r>
    </w:p>
    <w:p w14:paraId="693F4F9D"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p>
    <w:p w14:paraId="3CDE2CD3"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326A7EFC"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w:t>
      </w:r>
    </w:p>
    <w:p w14:paraId="3A964557"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w:t>
      </w:r>
      <w:r w:rsidRPr="009833B3">
        <w:rPr>
          <w:rFonts w:ascii="Roboto Mono" w:eastAsia="Roboto Mono" w:hAnsi="Roboto Mono" w:cs="Roboto Mono"/>
          <w:color w:val="202124"/>
          <w:sz w:val="18"/>
          <w:szCs w:val="18"/>
          <w:lang w:val="en-US"/>
        </w:rPr>
        <w:t>,</w:t>
      </w:r>
    </w:p>
    <w:p w14:paraId="31EEF27F"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p>
    <w:p w14:paraId="36D9CE73"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SAFE_CAST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pietro_mieszkania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INT64</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5CD1E339"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SAFE_CAST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REGEXP_EXTRACT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pietro_normalized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w:t>
      </w:r>
      <w:r w:rsidRPr="009833B3">
        <w:rPr>
          <w:rFonts w:ascii="Roboto Mono" w:eastAsia="Roboto Mono" w:hAnsi="Roboto Mono" w:cs="Roboto Mono"/>
          <w:color w:val="188038"/>
          <w:sz w:val="18"/>
          <w:szCs w:val="18"/>
          <w:lang w:val="en-US"/>
        </w:rPr>
        <w:t>'^\s*(\d+)'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INT64</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7B06EC8D"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SAFE_CAST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REGEXP_EXTRACT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pietro_raw</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w:t>
      </w:r>
      <w:r w:rsidRPr="009833B3">
        <w:rPr>
          <w:rFonts w:ascii="Roboto Mono" w:eastAsia="Roboto Mono" w:hAnsi="Roboto Mono" w:cs="Roboto Mono"/>
          <w:color w:val="188038"/>
          <w:sz w:val="18"/>
          <w:szCs w:val="18"/>
          <w:lang w:val="en-US"/>
        </w:rPr>
        <w:t>'^\s*(\d+)'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INT64</w:t>
      </w:r>
      <w:r w:rsidRPr="009833B3">
        <w:rPr>
          <w:rFonts w:ascii="Roboto Mono" w:eastAsia="Roboto Mono" w:hAnsi="Roboto Mono" w:cs="Roboto Mono"/>
          <w:color w:val="3C4043"/>
          <w:sz w:val="18"/>
          <w:szCs w:val="18"/>
          <w:lang w:val="en-US"/>
        </w:rPr>
        <w:t>)</w:t>
      </w:r>
    </w:p>
    <w:p w14:paraId="53ADDE2C"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pietro_num</w:t>
      </w:r>
    </w:p>
    <w:p w14:paraId="50312F0D"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`realstate-market-poland.prod.offers_sample_per_city`</w:t>
      </w:r>
    </w:p>
    <w:p w14:paraId="09E6E33D"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lastRenderedPageBreak/>
        <w:t xml:space="preserve">  </w:t>
      </w:r>
      <w:r w:rsidRPr="009833B3">
        <w:rPr>
          <w:rFonts w:ascii="Roboto Mono" w:eastAsia="Roboto Mono" w:hAnsi="Roboto Mono" w:cs="Roboto Mono"/>
          <w:color w:val="1967D2"/>
          <w:sz w:val="18"/>
          <w:szCs w:val="18"/>
          <w:lang w:val="en-US"/>
        </w:rPr>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p>
    <w:p w14:paraId="79A842A5"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4711A994"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sz w:val="18"/>
          <w:szCs w:val="18"/>
          <w:lang w:val="en-US"/>
        </w:rPr>
        <w:t>filt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0BA37380"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p>
    <w:p w14:paraId="1892BC16"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50464F83"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pietro_num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'10+'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pietro_num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STRING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pietro_bucket</w:t>
      </w:r>
      <w:r w:rsidRPr="009833B3">
        <w:rPr>
          <w:rFonts w:ascii="Roboto Mono" w:eastAsia="Roboto Mono" w:hAnsi="Roboto Mono" w:cs="Roboto Mono"/>
          <w:color w:val="202124"/>
          <w:sz w:val="18"/>
          <w:szCs w:val="18"/>
          <w:lang w:val="en-US"/>
        </w:rPr>
        <w:t>,</w:t>
      </w:r>
    </w:p>
    <w:p w14:paraId="34654548"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winda_yes</w:t>
      </w:r>
      <w:r w:rsidRPr="009833B3">
        <w:rPr>
          <w:rFonts w:ascii="Roboto Mono" w:eastAsia="Roboto Mono" w:hAnsi="Roboto Mono" w:cs="Roboto Mono"/>
          <w:color w:val="202124"/>
          <w:sz w:val="18"/>
          <w:szCs w:val="18"/>
          <w:lang w:val="en-US"/>
        </w:rPr>
        <w:t>,</w:t>
      </w:r>
    </w:p>
    <w:p w14:paraId="2C1FBC31"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p>
    <w:p w14:paraId="58835FE4"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base</w:t>
      </w:r>
    </w:p>
    <w:p w14:paraId="4302A198" w14:textId="77777777" w:rsidR="009833B3" w:rsidRPr="009833B3" w:rsidRDefault="009833B3" w:rsidP="009833B3">
      <w:pPr>
        <w:shd w:val="clear" w:color="auto" w:fill="FFFFFF"/>
        <w:spacing w:line="240" w:lineRule="auto"/>
        <w:rPr>
          <w:rFonts w:ascii="Roboto Mono" w:eastAsia="Roboto Mono" w:hAnsi="Roboto Mono" w:cs="Roboto Mono"/>
          <w:color w:val="B06000"/>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pietro_num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pietro_num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p>
    <w:p w14:paraId="56FE100C"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p>
    <w:p w14:paraId="6BBA6F4D"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3C4043"/>
          <w:sz w:val="18"/>
          <w:szCs w:val="18"/>
          <w:lang w:val="en-US"/>
        </w:rPr>
        <w:t>)</w:t>
      </w:r>
    </w:p>
    <w:p w14:paraId="6A4CE018"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1967D2"/>
          <w:sz w:val="18"/>
          <w:szCs w:val="18"/>
          <w:lang w:val="en-US"/>
        </w:rPr>
        <w:t>SELECT</w:t>
      </w:r>
    </w:p>
    <w:p w14:paraId="223DF421"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3DCB4FAF"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pietro_bucket</w:t>
      </w:r>
      <w:r w:rsidRPr="009833B3">
        <w:rPr>
          <w:rFonts w:ascii="Roboto Mono" w:eastAsia="Roboto Mono" w:hAnsi="Roboto Mono" w:cs="Roboto Mono"/>
          <w:color w:val="202124"/>
          <w:sz w:val="18"/>
          <w:szCs w:val="18"/>
          <w:lang w:val="en-US"/>
        </w:rPr>
        <w:t>,</w:t>
      </w:r>
    </w:p>
    <w:p w14:paraId="3BBCC12B"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liczba_ofert</w:t>
      </w:r>
      <w:r w:rsidRPr="009833B3">
        <w:rPr>
          <w:rFonts w:ascii="Roboto Mono" w:eastAsia="Roboto Mono" w:hAnsi="Roboto Mono" w:cs="Roboto Mono"/>
          <w:color w:val="202124"/>
          <w:sz w:val="18"/>
          <w:szCs w:val="18"/>
          <w:lang w:val="en-US"/>
        </w:rPr>
        <w:t>,</w:t>
      </w:r>
    </w:p>
    <w:p w14:paraId="534B6B3B"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winda_yes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n_winda</w:t>
      </w:r>
      <w:r w:rsidRPr="009833B3">
        <w:rPr>
          <w:rFonts w:ascii="Roboto Mono" w:eastAsia="Roboto Mono" w:hAnsi="Roboto Mono" w:cs="Roboto Mono"/>
          <w:color w:val="202124"/>
          <w:sz w:val="18"/>
          <w:szCs w:val="18"/>
          <w:lang w:val="en-US"/>
        </w:rPr>
        <w:t>,</w:t>
      </w:r>
    </w:p>
    <w:p w14:paraId="0F5DA3C2"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winda_yes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n_bez_windy</w:t>
      </w:r>
      <w:r w:rsidRPr="009833B3">
        <w:rPr>
          <w:rFonts w:ascii="Roboto Mono" w:eastAsia="Roboto Mono" w:hAnsi="Roboto Mono" w:cs="Roboto Mono"/>
          <w:color w:val="202124"/>
          <w:sz w:val="18"/>
          <w:szCs w:val="18"/>
          <w:lang w:val="en-US"/>
        </w:rPr>
        <w:t>,</w:t>
      </w:r>
    </w:p>
    <w:p w14:paraId="165FFD7B"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7B8C0D67"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46EB31B0" w14:textId="77777777" w:rsidR="009833B3" w:rsidRPr="009833B3" w:rsidRDefault="009833B3" w:rsidP="009833B3">
      <w:pPr>
        <w:shd w:val="clear" w:color="auto" w:fill="FFFFFF"/>
        <w:spacing w:line="240" w:lineRule="auto"/>
        <w:rPr>
          <w:rFonts w:ascii="Roboto Mono" w:eastAsia="Roboto Mono" w:hAnsi="Roboto Mono" w:cs="Roboto Mono"/>
          <w:color w:val="B8067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80672"/>
          <w:sz w:val="18"/>
          <w:szCs w:val="18"/>
          <w:lang w:val="en-US"/>
        </w:rPr>
        <w:t>-- średnie m2 (TAK/NIE)</w:t>
      </w:r>
    </w:p>
    <w:p w14:paraId="47DDFDC9"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winda_yes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avg_m2_winda</w:t>
      </w:r>
      <w:r w:rsidRPr="009833B3">
        <w:rPr>
          <w:rFonts w:ascii="Roboto Mono" w:eastAsia="Roboto Mono" w:hAnsi="Roboto Mono" w:cs="Roboto Mono"/>
          <w:color w:val="202124"/>
          <w:sz w:val="18"/>
          <w:szCs w:val="18"/>
          <w:lang w:val="en-US"/>
        </w:rPr>
        <w:t>,</w:t>
      </w:r>
    </w:p>
    <w:p w14:paraId="2A5DE17C"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winda_yes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avg_m2_bez_windy</w:t>
      </w:r>
      <w:r w:rsidRPr="009833B3">
        <w:rPr>
          <w:rFonts w:ascii="Roboto Mono" w:eastAsia="Roboto Mono" w:hAnsi="Roboto Mono" w:cs="Roboto Mono"/>
          <w:color w:val="202124"/>
          <w:sz w:val="18"/>
          <w:szCs w:val="18"/>
          <w:lang w:val="en-US"/>
        </w:rPr>
        <w:t>,</w:t>
      </w:r>
    </w:p>
    <w:p w14:paraId="6EA0273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110E3D28"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6A4CF3E2" w14:textId="77777777" w:rsidR="009833B3" w:rsidRPr="009833B3" w:rsidRDefault="009833B3" w:rsidP="009833B3">
      <w:pPr>
        <w:shd w:val="clear" w:color="auto" w:fill="FFFFFF"/>
        <w:spacing w:line="240" w:lineRule="auto"/>
        <w:rPr>
          <w:rFonts w:ascii="Roboto Mono" w:eastAsia="Roboto Mono" w:hAnsi="Roboto Mono" w:cs="Roboto Mono"/>
          <w:color w:val="B8067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80672"/>
          <w:sz w:val="18"/>
          <w:szCs w:val="18"/>
          <w:lang w:val="en-US"/>
        </w:rPr>
        <w:t>-- premia (różnica TAK - NIE)</w:t>
      </w:r>
    </w:p>
    <w:p w14:paraId="25350277"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winda_yes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winda_yes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premia_avg_m2</w:t>
      </w:r>
      <w:r w:rsidRPr="009833B3">
        <w:rPr>
          <w:rFonts w:ascii="Roboto Mono" w:eastAsia="Roboto Mono" w:hAnsi="Roboto Mono" w:cs="Roboto Mono"/>
          <w:color w:val="202124"/>
          <w:sz w:val="18"/>
          <w:szCs w:val="18"/>
          <w:lang w:val="en-US"/>
        </w:rPr>
        <w:t>,</w:t>
      </w:r>
    </w:p>
    <w:p w14:paraId="7DAC4F24"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p>
    <w:p w14:paraId="566515F5"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winda_yes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winda_yes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7F0837D5"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winda_yes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p>
    <w:p w14:paraId="7952F2CB"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premia_avg_pct</w:t>
      </w:r>
      <w:r w:rsidRPr="009833B3">
        <w:rPr>
          <w:rFonts w:ascii="Roboto Mono" w:eastAsia="Roboto Mono" w:hAnsi="Roboto Mono" w:cs="Roboto Mono"/>
          <w:color w:val="202124"/>
          <w:sz w:val="18"/>
          <w:szCs w:val="18"/>
          <w:lang w:val="en-US"/>
        </w:rPr>
        <w:t>,</w:t>
      </w:r>
    </w:p>
    <w:p w14:paraId="7E393EDE"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752DC4DB"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77E5E949" w14:textId="77777777" w:rsidR="009833B3" w:rsidRPr="009833B3" w:rsidRDefault="009833B3" w:rsidP="009833B3">
      <w:pPr>
        <w:shd w:val="clear" w:color="auto" w:fill="FFFFFF"/>
        <w:spacing w:line="240" w:lineRule="auto"/>
        <w:rPr>
          <w:rFonts w:ascii="Roboto Mono" w:eastAsia="Roboto Mono" w:hAnsi="Roboto Mono" w:cs="Roboto Mono"/>
          <w:color w:val="B80672"/>
          <w:sz w:val="18"/>
          <w:szCs w:val="18"/>
          <w:lang w:val="en-US"/>
        </w:rPr>
      </w:pPr>
      <w:r w:rsidRPr="009833B3">
        <w:rPr>
          <w:rFonts w:ascii="Roboto Mono" w:eastAsia="Roboto Mono" w:hAnsi="Roboto Mono" w:cs="Roboto Mono"/>
          <w:color w:val="202124"/>
          <w:sz w:val="18"/>
          <w:szCs w:val="18"/>
          <w:lang w:val="en-US"/>
        </w:rPr>
        <w:lastRenderedPageBreak/>
        <w:t xml:space="preserve">  </w:t>
      </w:r>
      <w:r w:rsidRPr="009833B3">
        <w:rPr>
          <w:rFonts w:ascii="Roboto Mono" w:eastAsia="Roboto Mono" w:hAnsi="Roboto Mono" w:cs="Roboto Mono"/>
          <w:color w:val="B80672"/>
          <w:sz w:val="18"/>
          <w:szCs w:val="18"/>
          <w:lang w:val="en-US"/>
        </w:rPr>
        <w:t>-- mediany m2</w:t>
      </w:r>
    </w:p>
    <w:p w14:paraId="4A338CBB"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APPROX_QUANTILES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winda_yes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101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OFFSET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50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med_m2_winda</w:t>
      </w:r>
      <w:r w:rsidRPr="009833B3">
        <w:rPr>
          <w:rFonts w:ascii="Roboto Mono" w:eastAsia="Roboto Mono" w:hAnsi="Roboto Mono" w:cs="Roboto Mono"/>
          <w:color w:val="202124"/>
          <w:sz w:val="18"/>
          <w:szCs w:val="18"/>
          <w:lang w:val="en-US"/>
        </w:rPr>
        <w:t>,</w:t>
      </w:r>
    </w:p>
    <w:p w14:paraId="36AABB79"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APPROX_QUANTILES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winda_yes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101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OFFSET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50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med_m2_bez_windy</w:t>
      </w:r>
      <w:r w:rsidRPr="009833B3">
        <w:rPr>
          <w:rFonts w:ascii="Roboto Mono" w:eastAsia="Roboto Mono" w:hAnsi="Roboto Mono" w:cs="Roboto Mono"/>
          <w:color w:val="202124"/>
          <w:sz w:val="18"/>
          <w:szCs w:val="18"/>
          <w:lang w:val="en-US"/>
        </w:rPr>
        <w:t>,</w:t>
      </w:r>
    </w:p>
    <w:p w14:paraId="4EE6ED1E"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p>
    <w:p w14:paraId="0C2381C7"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APPROX_QUANTILES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winda_yes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101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OFFSET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50</w:t>
      </w:r>
      <w:r w:rsidRPr="009833B3">
        <w:rPr>
          <w:rFonts w:ascii="Roboto Mono" w:eastAsia="Roboto Mono" w:hAnsi="Roboto Mono" w:cs="Roboto Mono"/>
          <w:color w:val="3C4043"/>
          <w:sz w:val="18"/>
          <w:szCs w:val="18"/>
          <w:lang w:val="en-US"/>
        </w:rPr>
        <w:t>)]</w:t>
      </w:r>
    </w:p>
    <w:p w14:paraId="493655A8"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APPROX_QUANTILES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winda_yes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101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OFFSET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50</w:t>
      </w:r>
      <w:r w:rsidRPr="009833B3">
        <w:rPr>
          <w:rFonts w:ascii="Roboto Mono" w:eastAsia="Roboto Mono" w:hAnsi="Roboto Mono" w:cs="Roboto Mono"/>
          <w:color w:val="3C4043"/>
          <w:sz w:val="18"/>
          <w:szCs w:val="18"/>
          <w:lang w:val="en-US"/>
        </w:rPr>
        <w:t>)]</w:t>
      </w:r>
    </w:p>
    <w:p w14:paraId="4480E7DF"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color w:val="202124"/>
          <w:sz w:val="18"/>
          <w:szCs w:val="18"/>
        </w:rPr>
        <w:t xml:space="preserve">, </w:t>
      </w:r>
      <w:r>
        <w:rPr>
          <w:rFonts w:ascii="Roboto Mono" w:eastAsia="Roboto Mono" w:hAnsi="Roboto Mono" w:cs="Roboto Mono"/>
          <w:color w:val="B06000"/>
          <w:sz w:val="18"/>
          <w:szCs w:val="18"/>
        </w:rPr>
        <w:t>0</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premia_med_m2</w:t>
      </w:r>
      <w:r>
        <w:rPr>
          <w:rFonts w:ascii="Roboto Mono" w:eastAsia="Roboto Mono" w:hAnsi="Roboto Mono" w:cs="Roboto Mono"/>
          <w:color w:val="202124"/>
          <w:sz w:val="18"/>
          <w:szCs w:val="18"/>
        </w:rPr>
        <w:t>,</w:t>
      </w:r>
    </w:p>
    <w:p w14:paraId="204C27B0"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p>
    <w:p w14:paraId="249B3DF7"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p>
    <w:p w14:paraId="72A4FAF4" w14:textId="77777777" w:rsidR="009833B3" w:rsidRDefault="009833B3" w:rsidP="009833B3">
      <w:pPr>
        <w:shd w:val="clear" w:color="auto" w:fill="FFFFFF"/>
        <w:spacing w:line="240" w:lineRule="auto"/>
        <w:rPr>
          <w:rFonts w:ascii="Roboto Mono" w:eastAsia="Roboto Mono" w:hAnsi="Roboto Mono" w:cs="Roboto Mono"/>
          <w:color w:val="B80672"/>
          <w:sz w:val="18"/>
          <w:szCs w:val="18"/>
        </w:rPr>
      </w:pPr>
      <w:r>
        <w:rPr>
          <w:rFonts w:ascii="Roboto Mono" w:eastAsia="Roboto Mono" w:hAnsi="Roboto Mono" w:cs="Roboto Mono"/>
          <w:color w:val="202124"/>
          <w:sz w:val="18"/>
          <w:szCs w:val="18"/>
        </w:rPr>
        <w:t xml:space="preserve">  </w:t>
      </w:r>
      <w:r>
        <w:rPr>
          <w:rFonts w:ascii="Roboto Mono" w:eastAsia="Roboto Mono" w:hAnsi="Roboto Mono" w:cs="Roboto Mono"/>
          <w:color w:val="B80672"/>
          <w:sz w:val="18"/>
          <w:szCs w:val="18"/>
        </w:rPr>
        <w:t>-- NOWE: średnia m2 niezależnie od windy</w:t>
      </w:r>
    </w:p>
    <w:p w14:paraId="3E3C54C2"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avg_m2_all</w:t>
      </w:r>
    </w:p>
    <w:p w14:paraId="2B8C6288"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filt</w:t>
      </w:r>
    </w:p>
    <w:p w14:paraId="43ACBCE5"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1967D2"/>
          <w:sz w:val="18"/>
          <w:szCs w:val="18"/>
          <w:lang w:val="en-US"/>
        </w:rPr>
        <w:t>GROUP</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pietro_bucket</w:t>
      </w:r>
    </w:p>
    <w:p w14:paraId="54D76D97" w14:textId="77777777" w:rsidR="009833B3" w:rsidRDefault="009833B3" w:rsidP="009833B3">
      <w:pPr>
        <w:shd w:val="clear" w:color="auto" w:fill="FFFFFF"/>
        <w:spacing w:line="240" w:lineRule="auto"/>
        <w:rPr>
          <w:rFonts w:ascii="Roboto Mono" w:eastAsia="Roboto Mono" w:hAnsi="Roboto Mono" w:cs="Roboto Mono"/>
          <w:color w:val="B80672"/>
          <w:sz w:val="18"/>
          <w:szCs w:val="18"/>
        </w:rPr>
      </w:pPr>
      <w:r>
        <w:rPr>
          <w:rFonts w:ascii="Roboto Mono" w:eastAsia="Roboto Mono" w:hAnsi="Roboto Mono" w:cs="Roboto Mono"/>
          <w:color w:val="B80672"/>
          <w:sz w:val="18"/>
          <w:szCs w:val="18"/>
        </w:rPr>
        <w:t>-- HAVING n_winda &gt;= 10 AND n_bez_windy &gt;= 10  --  progi liczebności</w:t>
      </w:r>
    </w:p>
    <w:p w14:paraId="67940FDF"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1967D2"/>
          <w:sz w:val="18"/>
          <w:szCs w:val="18"/>
          <w:lang w:val="en-US"/>
        </w:rPr>
        <w:t>ORDER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pietro_bucket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'10+'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pietro_bucket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INT64</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w:t>
      </w:r>
    </w:p>
    <w:p w14:paraId="3631CBEF"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45C90884" w14:textId="77777777" w:rsidR="009833B3" w:rsidRPr="0057012E" w:rsidRDefault="009833B3" w:rsidP="009833B3">
      <w:pPr>
        <w:shd w:val="clear" w:color="auto" w:fill="FFFFFF"/>
        <w:spacing w:line="240" w:lineRule="auto"/>
        <w:rPr>
          <w:rFonts w:ascii="Roboto Mono" w:eastAsia="Roboto Mono" w:hAnsi="Roboto Mono" w:cs="Roboto Mono"/>
          <w:color w:val="202124"/>
          <w:sz w:val="18"/>
          <w:szCs w:val="18"/>
          <w:lang w:val="en-US"/>
        </w:rPr>
      </w:pPr>
      <w:bookmarkStart w:id="4" w:name="_1rqxo9bm6u9d" w:colFirst="0" w:colLast="0"/>
      <w:bookmarkEnd w:id="4"/>
    </w:p>
    <w:p w14:paraId="4C5899FA" w14:textId="77777777" w:rsidR="009833B3" w:rsidRDefault="009833B3" w:rsidP="001C69D2">
      <w:pPr>
        <w:pStyle w:val="Nagwek1"/>
      </w:pPr>
      <w:bookmarkStart w:id="5" w:name="_wao6z786d8z" w:colFirst="0" w:colLast="0"/>
      <w:bookmarkEnd w:id="5"/>
      <w:r>
        <w:t>Rynek pierwotny vs wtórny</w:t>
      </w:r>
    </w:p>
    <w:p w14:paraId="7E17E67B" w14:textId="77777777" w:rsidR="009833B3" w:rsidRPr="0057012E" w:rsidRDefault="009833B3" w:rsidP="009833B3">
      <w:pPr>
        <w:shd w:val="clear" w:color="auto" w:fill="FFFFFF"/>
        <w:spacing w:line="240" w:lineRule="auto"/>
        <w:rPr>
          <w:rFonts w:ascii="Roboto Mono" w:eastAsia="Roboto Mono" w:hAnsi="Roboto Mono" w:cs="Roboto Mono"/>
          <w:color w:val="3C4043"/>
          <w:sz w:val="18"/>
          <w:szCs w:val="18"/>
        </w:rPr>
      </w:pPr>
      <w:r w:rsidRPr="0057012E">
        <w:rPr>
          <w:rFonts w:ascii="Roboto Mono" w:eastAsia="Roboto Mono" w:hAnsi="Roboto Mono" w:cs="Roboto Mono"/>
          <w:color w:val="1967D2"/>
          <w:sz w:val="18"/>
          <w:szCs w:val="18"/>
        </w:rPr>
        <w:t>WITH</w:t>
      </w:r>
      <w:r w:rsidRPr="0057012E">
        <w:rPr>
          <w:rFonts w:ascii="Roboto Mono" w:eastAsia="Roboto Mono" w:hAnsi="Roboto Mono" w:cs="Roboto Mono"/>
          <w:color w:val="202124"/>
          <w:sz w:val="18"/>
          <w:szCs w:val="18"/>
        </w:rPr>
        <w:t xml:space="preserve"> </w:t>
      </w:r>
      <w:r w:rsidRPr="0057012E">
        <w:rPr>
          <w:rFonts w:ascii="Roboto Mono" w:eastAsia="Roboto Mono" w:hAnsi="Roboto Mono" w:cs="Roboto Mono"/>
          <w:sz w:val="18"/>
          <w:szCs w:val="18"/>
        </w:rPr>
        <w:t>src</w:t>
      </w:r>
      <w:r w:rsidRPr="0057012E">
        <w:rPr>
          <w:rFonts w:ascii="Roboto Mono" w:eastAsia="Roboto Mono" w:hAnsi="Roboto Mono" w:cs="Roboto Mono"/>
          <w:color w:val="202124"/>
          <w:sz w:val="18"/>
          <w:szCs w:val="18"/>
        </w:rPr>
        <w:t xml:space="preserve"> </w:t>
      </w:r>
      <w:r w:rsidRPr="0057012E">
        <w:rPr>
          <w:rFonts w:ascii="Roboto Mono" w:eastAsia="Roboto Mono" w:hAnsi="Roboto Mono" w:cs="Roboto Mono"/>
          <w:color w:val="1967D2"/>
          <w:sz w:val="18"/>
          <w:szCs w:val="18"/>
        </w:rPr>
        <w:t>AS</w:t>
      </w:r>
      <w:r w:rsidRPr="0057012E">
        <w:rPr>
          <w:rFonts w:ascii="Roboto Mono" w:eastAsia="Roboto Mono" w:hAnsi="Roboto Mono" w:cs="Roboto Mono"/>
          <w:color w:val="202124"/>
          <w:sz w:val="18"/>
          <w:szCs w:val="18"/>
        </w:rPr>
        <w:t xml:space="preserve"> </w:t>
      </w:r>
      <w:r w:rsidRPr="0057012E">
        <w:rPr>
          <w:rFonts w:ascii="Roboto Mono" w:eastAsia="Roboto Mono" w:hAnsi="Roboto Mono" w:cs="Roboto Mono"/>
          <w:color w:val="3C4043"/>
          <w:sz w:val="18"/>
          <w:szCs w:val="18"/>
        </w:rPr>
        <w:t>(</w:t>
      </w:r>
    </w:p>
    <w:p w14:paraId="75F1F4A4"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57012E">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SELECT</w:t>
      </w:r>
    </w:p>
    <w:p w14:paraId="5E433070"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52A61213"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'poznan'</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'poznań'</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'Poznań'</w:t>
      </w:r>
    </w:p>
    <w:p w14:paraId="4810577E"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'kraków'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'krakow'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'Kraków'</w:t>
      </w:r>
    </w:p>
    <w:p w14:paraId="35F94887"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'gdańsk'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'gdansk'</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'Gdańsk'</w:t>
      </w:r>
    </w:p>
    <w:p w14:paraId="37602F05"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'warszawa'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'Warszawa'</w:t>
      </w:r>
    </w:p>
    <w:p w14:paraId="7FF8B3B2"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'wrocław'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'wroclaw'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'Wrocław'</w:t>
      </w:r>
    </w:p>
    <w:p w14:paraId="0312AE8D"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p>
    <w:p w14:paraId="7EBF0680"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01694DF3"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color w:val="1967D2"/>
          <w:sz w:val="18"/>
          <w:szCs w:val="18"/>
        </w:rPr>
        <w:t>COALESCE</w:t>
      </w:r>
      <w:r>
        <w:rPr>
          <w:rFonts w:ascii="Roboto Mono" w:eastAsia="Roboto Mono" w:hAnsi="Roboto Mono" w:cs="Roboto Mono"/>
          <w:color w:val="3C4043"/>
          <w:sz w:val="18"/>
          <w:szCs w:val="18"/>
        </w:rPr>
        <w:t>(</w:t>
      </w:r>
      <w:r>
        <w:rPr>
          <w:rFonts w:ascii="Roboto Mono" w:eastAsia="Roboto Mono" w:hAnsi="Roboto Mono" w:cs="Roboto Mono"/>
          <w:sz w:val="18"/>
          <w:szCs w:val="18"/>
        </w:rPr>
        <w:t>cena_za_m2</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SAFE_DIVIDE</w:t>
      </w:r>
      <w:r>
        <w:rPr>
          <w:rFonts w:ascii="Roboto Mono" w:eastAsia="Roboto Mono" w:hAnsi="Roboto Mono" w:cs="Roboto Mono"/>
          <w:color w:val="3C4043"/>
          <w:sz w:val="18"/>
          <w:szCs w:val="18"/>
        </w:rPr>
        <w:t>(</w:t>
      </w:r>
      <w:r>
        <w:rPr>
          <w:rFonts w:ascii="Roboto Mono" w:eastAsia="Roboto Mono" w:hAnsi="Roboto Mono" w:cs="Roboto Mono"/>
          <w:sz w:val="18"/>
          <w:szCs w:val="18"/>
        </w:rPr>
        <w:t>cena</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metraz_m2</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cena_m2</w:t>
      </w:r>
      <w:r>
        <w:rPr>
          <w:rFonts w:ascii="Roboto Mono" w:eastAsia="Roboto Mono" w:hAnsi="Roboto Mono" w:cs="Roboto Mono"/>
          <w:color w:val="202124"/>
          <w:sz w:val="18"/>
          <w:szCs w:val="18"/>
        </w:rPr>
        <w:t>,</w:t>
      </w:r>
    </w:p>
    <w:p w14:paraId="3FE0079E"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rok_budowy</w:t>
      </w:r>
      <w:r>
        <w:rPr>
          <w:rFonts w:ascii="Roboto Mono" w:eastAsia="Roboto Mono" w:hAnsi="Roboto Mono" w:cs="Roboto Mono"/>
          <w:color w:val="202124"/>
          <w:sz w:val="18"/>
          <w:szCs w:val="18"/>
        </w:rPr>
        <w:t>,</w:t>
      </w:r>
    </w:p>
    <w:p w14:paraId="109115E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sz w:val="18"/>
          <w:szCs w:val="18"/>
          <w:lang w:val="en-US"/>
        </w:rPr>
        <w:t>stan_wykonczenia</w:t>
      </w:r>
      <w:r w:rsidRPr="009833B3">
        <w:rPr>
          <w:rFonts w:ascii="Roboto Mono" w:eastAsia="Roboto Mono" w:hAnsi="Roboto Mono" w:cs="Roboto Mono"/>
          <w:color w:val="202124"/>
          <w:sz w:val="18"/>
          <w:szCs w:val="18"/>
          <w:lang w:val="en-US"/>
        </w:rPr>
        <w:t>,</w:t>
      </w:r>
    </w:p>
    <w:p w14:paraId="290264F6"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rodzaj_zabudowy</w:t>
      </w:r>
    </w:p>
    <w:p w14:paraId="5BE7F89F"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lastRenderedPageBreak/>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`realstate-market-poland.prod.offers_sample_per_city`</w:t>
      </w:r>
    </w:p>
    <w:p w14:paraId="6D39E1FF"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p>
    <w:p w14:paraId="609FE59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7138296C"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sz w:val="18"/>
          <w:szCs w:val="18"/>
          <w:lang w:val="en-US"/>
        </w:rPr>
        <w:t>lab</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129A0455"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p>
    <w:p w14:paraId="39A4DA2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04525A53"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665FC631"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REGEXP_CONTAINS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stan_wykonczenia</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03432DCE" w14:textId="77777777" w:rsidR="009833B3" w:rsidRDefault="009833B3" w:rsidP="009833B3">
      <w:pPr>
        <w:shd w:val="clear" w:color="auto" w:fill="FFFFFF"/>
        <w:spacing w:line="240" w:lineRule="auto"/>
        <w:rPr>
          <w:rFonts w:ascii="Roboto Mono" w:eastAsia="Roboto Mono" w:hAnsi="Roboto Mono" w:cs="Roboto Mono"/>
          <w:color w:val="3C4043"/>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sz w:val="18"/>
          <w:szCs w:val="18"/>
        </w:rPr>
        <w:t>r</w:t>
      </w:r>
      <w:r>
        <w:rPr>
          <w:rFonts w:ascii="Roboto Mono" w:eastAsia="Roboto Mono" w:hAnsi="Roboto Mono" w:cs="Roboto Mono"/>
          <w:color w:val="188038"/>
          <w:sz w:val="18"/>
          <w:szCs w:val="18"/>
        </w:rPr>
        <w:t>'dewelopersk|do\s*wyko(n|ń)czenia|stan\s*surowy'</w:t>
      </w:r>
      <w:r>
        <w:rPr>
          <w:rFonts w:ascii="Roboto Mono" w:eastAsia="Roboto Mono" w:hAnsi="Roboto Mono" w:cs="Roboto Mono"/>
          <w:color w:val="3C4043"/>
          <w:sz w:val="18"/>
          <w:szCs w:val="18"/>
        </w:rPr>
        <w:t>)</w:t>
      </w:r>
    </w:p>
    <w:p w14:paraId="4340EFCF"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2D3CA5FB"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p>
    <w:p w14:paraId="0AB84722" w14:textId="77777777" w:rsidR="009833B3" w:rsidRPr="009833B3" w:rsidRDefault="009833B3" w:rsidP="009833B3">
      <w:pPr>
        <w:shd w:val="clear" w:color="auto" w:fill="FFFFFF"/>
        <w:spacing w:line="240" w:lineRule="auto"/>
        <w:rPr>
          <w:rFonts w:ascii="Roboto Mono" w:eastAsia="Roboto Mono" w:hAnsi="Roboto Mono" w:cs="Roboto Mono"/>
          <w:color w:val="B06000"/>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EXTRACT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YEAR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CURRENT_DATE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w:t>
      </w:r>
    </w:p>
    <w:p w14:paraId="5A8D98A0"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REGEXP_CONTAINS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rodzaj_zabudowy</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w:t>
      </w:r>
      <w:r w:rsidRPr="009833B3">
        <w:rPr>
          <w:rFonts w:ascii="Roboto Mono" w:eastAsia="Roboto Mono" w:hAnsi="Roboto Mono" w:cs="Roboto Mono"/>
          <w:color w:val="188038"/>
          <w:sz w:val="18"/>
          <w:szCs w:val="18"/>
          <w:lang w:val="en-US"/>
        </w:rPr>
        <w:t>'apartamentowiec'</w:t>
      </w:r>
      <w:r w:rsidRPr="009833B3">
        <w:rPr>
          <w:rFonts w:ascii="Roboto Mono" w:eastAsia="Roboto Mono" w:hAnsi="Roboto Mono" w:cs="Roboto Mono"/>
          <w:color w:val="3C4043"/>
          <w:sz w:val="18"/>
          <w:szCs w:val="18"/>
          <w:lang w:val="en-US"/>
        </w:rPr>
        <w:t>)</w:t>
      </w:r>
    </w:p>
    <w:p w14:paraId="05251196"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7A206AB3"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'pierwotny'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'wtórny'</w:t>
      </w:r>
    </w:p>
    <w:p w14:paraId="48AA529B"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rynek</w:t>
      </w:r>
      <w:r w:rsidRPr="009833B3">
        <w:rPr>
          <w:rFonts w:ascii="Roboto Mono" w:eastAsia="Roboto Mono" w:hAnsi="Roboto Mono" w:cs="Roboto Mono"/>
          <w:color w:val="202124"/>
          <w:sz w:val="18"/>
          <w:szCs w:val="18"/>
          <w:lang w:val="en-US"/>
        </w:rPr>
        <w:t>,</w:t>
      </w:r>
    </w:p>
    <w:p w14:paraId="492FEEA2"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p>
    <w:p w14:paraId="4EE28D06"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src</w:t>
      </w:r>
    </w:p>
    <w:p w14:paraId="644906A7" w14:textId="77777777" w:rsidR="009833B3" w:rsidRPr="009833B3" w:rsidRDefault="009833B3" w:rsidP="009833B3">
      <w:pPr>
        <w:shd w:val="clear" w:color="auto" w:fill="FFFFFF"/>
        <w:spacing w:line="240" w:lineRule="auto"/>
        <w:rPr>
          <w:rFonts w:ascii="Roboto Mono" w:eastAsia="Roboto Mono" w:hAnsi="Roboto Mono" w:cs="Roboto Mono"/>
          <w:color w:val="B06000"/>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p>
    <w:p w14:paraId="60912EF3"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3C4043"/>
          <w:sz w:val="18"/>
          <w:szCs w:val="18"/>
          <w:lang w:val="en-US"/>
        </w:rPr>
        <w:t>)</w:t>
      </w:r>
    </w:p>
    <w:p w14:paraId="3CC30AE7"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1967D2"/>
          <w:sz w:val="18"/>
          <w:szCs w:val="18"/>
          <w:lang w:val="en-US"/>
        </w:rPr>
        <w:t>SELECT</w:t>
      </w:r>
    </w:p>
    <w:p w14:paraId="2186059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2D91BBF0"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rynek</w:t>
      </w:r>
      <w:r w:rsidRPr="009833B3">
        <w:rPr>
          <w:rFonts w:ascii="Roboto Mono" w:eastAsia="Roboto Mono" w:hAnsi="Roboto Mono" w:cs="Roboto Mono"/>
          <w:color w:val="202124"/>
          <w:sz w:val="18"/>
          <w:szCs w:val="18"/>
          <w:lang w:val="en-US"/>
        </w:rPr>
        <w:t>,</w:t>
      </w:r>
    </w:p>
    <w:p w14:paraId="4AE3BB9B"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liczba_ofert</w:t>
      </w:r>
      <w:r w:rsidRPr="009833B3">
        <w:rPr>
          <w:rFonts w:ascii="Roboto Mono" w:eastAsia="Roboto Mono" w:hAnsi="Roboto Mono" w:cs="Roboto Mono"/>
          <w:color w:val="202124"/>
          <w:sz w:val="18"/>
          <w:szCs w:val="18"/>
          <w:lang w:val="en-US"/>
        </w:rPr>
        <w:t>,</w:t>
      </w:r>
    </w:p>
    <w:p w14:paraId="1DA105D9"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sr_cena_m2</w:t>
      </w:r>
      <w:r w:rsidRPr="009833B3">
        <w:rPr>
          <w:rFonts w:ascii="Roboto Mono" w:eastAsia="Roboto Mono" w:hAnsi="Roboto Mono" w:cs="Roboto Mono"/>
          <w:color w:val="202124"/>
          <w:sz w:val="18"/>
          <w:szCs w:val="18"/>
          <w:lang w:val="en-US"/>
        </w:rPr>
        <w:t>,</w:t>
      </w:r>
    </w:p>
    <w:p w14:paraId="456A15D2"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APPROX_QUANTILES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B06000"/>
          <w:sz w:val="18"/>
          <w:szCs w:val="18"/>
          <w:lang w:val="en-US"/>
        </w:rPr>
        <w:t>101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OFFSET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50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mediana_cena_m2</w:t>
      </w:r>
    </w:p>
    <w:p w14:paraId="11D3F7C7" w14:textId="77777777" w:rsidR="009833B3" w:rsidRDefault="009833B3" w:rsidP="009833B3">
      <w:pPr>
        <w:shd w:val="clear" w:color="auto" w:fill="FFFFFF"/>
        <w:spacing w:line="240" w:lineRule="auto"/>
        <w:rPr>
          <w:rFonts w:ascii="Roboto Mono" w:eastAsia="Roboto Mono" w:hAnsi="Roboto Mono" w:cs="Roboto Mono"/>
          <w:sz w:val="18"/>
          <w:szCs w:val="18"/>
        </w:rPr>
      </w:pPr>
      <w:r>
        <w:rPr>
          <w:rFonts w:ascii="Roboto Mono" w:eastAsia="Roboto Mono" w:hAnsi="Roboto Mono" w:cs="Roboto Mono"/>
          <w:color w:val="1967D2"/>
          <w:sz w:val="18"/>
          <w:szCs w:val="18"/>
        </w:rPr>
        <w:t>FROM</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lab</w:t>
      </w:r>
    </w:p>
    <w:p w14:paraId="0BD542A5" w14:textId="77777777" w:rsidR="009833B3" w:rsidRDefault="009833B3" w:rsidP="009833B3">
      <w:pPr>
        <w:shd w:val="clear" w:color="auto" w:fill="FFFFFF"/>
        <w:spacing w:line="240" w:lineRule="auto"/>
        <w:rPr>
          <w:rFonts w:ascii="Roboto Mono" w:eastAsia="Roboto Mono" w:hAnsi="Roboto Mono" w:cs="Roboto Mono"/>
          <w:sz w:val="18"/>
          <w:szCs w:val="18"/>
        </w:rPr>
      </w:pPr>
      <w:r>
        <w:rPr>
          <w:rFonts w:ascii="Roboto Mono" w:eastAsia="Roboto Mono" w:hAnsi="Roboto Mono" w:cs="Roboto Mono"/>
          <w:color w:val="1967D2"/>
          <w:sz w:val="18"/>
          <w:szCs w:val="18"/>
        </w:rPr>
        <w:t>GROUP</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BY</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miasto</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rynek</w:t>
      </w:r>
    </w:p>
    <w:p w14:paraId="0F6A7402"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1967D2"/>
          <w:sz w:val="18"/>
          <w:szCs w:val="18"/>
        </w:rPr>
        <w:t>ORDER</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BY</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miasto</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rynek</w:t>
      </w:r>
      <w:r>
        <w:rPr>
          <w:rFonts w:ascii="Roboto Mono" w:eastAsia="Roboto Mono" w:hAnsi="Roboto Mono" w:cs="Roboto Mono"/>
          <w:color w:val="202124"/>
          <w:sz w:val="18"/>
          <w:szCs w:val="18"/>
        </w:rPr>
        <w:t>;</w:t>
      </w:r>
    </w:p>
    <w:p w14:paraId="01F12FD2"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p>
    <w:p w14:paraId="1CC43C85" w14:textId="77777777" w:rsidR="009833B3" w:rsidRDefault="009833B3" w:rsidP="009833B3">
      <w:pPr>
        <w:pStyle w:val="Tytu"/>
      </w:pPr>
      <w:bookmarkStart w:id="6" w:name="_1s17r4o6gs0h" w:colFirst="0" w:colLast="0"/>
      <w:bookmarkEnd w:id="6"/>
    </w:p>
    <w:p w14:paraId="2F527AC2" w14:textId="47112DEC" w:rsidR="009833B3" w:rsidRDefault="009833B3" w:rsidP="001C69D2">
      <w:pPr>
        <w:pStyle w:val="Nagwek1"/>
      </w:pPr>
      <w:bookmarkStart w:id="7" w:name="_jii9himy9qnu" w:colFirst="0" w:colLast="0"/>
      <w:bookmarkEnd w:id="7"/>
      <w:r>
        <w:lastRenderedPageBreak/>
        <w:t xml:space="preserve">Sprawdzenie </w:t>
      </w:r>
      <w:r w:rsidR="001A3EBC">
        <w:t xml:space="preserve">kompletności danych </w:t>
      </w:r>
      <w:r>
        <w:t>dla miast</w:t>
      </w:r>
    </w:p>
    <w:p w14:paraId="0A3C370D" w14:textId="77777777" w:rsidR="009833B3" w:rsidRDefault="009833B3" w:rsidP="009833B3">
      <w:pPr>
        <w:shd w:val="clear" w:color="auto" w:fill="FFFFFF"/>
        <w:spacing w:line="240" w:lineRule="auto"/>
        <w:rPr>
          <w:rFonts w:ascii="Roboto Mono" w:eastAsia="Roboto Mono" w:hAnsi="Roboto Mono" w:cs="Roboto Mono"/>
          <w:color w:val="3C4043"/>
          <w:sz w:val="18"/>
          <w:szCs w:val="18"/>
        </w:rPr>
      </w:pPr>
      <w:r>
        <w:rPr>
          <w:rFonts w:ascii="Roboto Mono" w:eastAsia="Roboto Mono" w:hAnsi="Roboto Mono" w:cs="Roboto Mono"/>
          <w:color w:val="1967D2"/>
          <w:sz w:val="18"/>
          <w:szCs w:val="18"/>
        </w:rPr>
        <w:t>WITH</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src</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color w:val="3C4043"/>
          <w:sz w:val="18"/>
          <w:szCs w:val="18"/>
        </w:rPr>
        <w:t>(</w:t>
      </w:r>
    </w:p>
    <w:p w14:paraId="4318A7A4"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SELECT</w:t>
      </w:r>
    </w:p>
    <w:p w14:paraId="23E42814"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02E25785"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'poznan'</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'poznań'</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'Poznań'</w:t>
      </w:r>
    </w:p>
    <w:p w14:paraId="40442B09"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'kraków'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'krakow'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'Kraków'</w:t>
      </w:r>
    </w:p>
    <w:p w14:paraId="1233C813"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'gdańsk'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'gdansk'</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'Gdańsk'</w:t>
      </w:r>
    </w:p>
    <w:p w14:paraId="678F362D"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'warszawa'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'Warszawa'</w:t>
      </w:r>
    </w:p>
    <w:p w14:paraId="7C1E3BCE"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'wrocław'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'wroclaw'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'Wrocław'</w:t>
      </w:r>
    </w:p>
    <w:p w14:paraId="2EE93769"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p>
    <w:p w14:paraId="43FF8E70"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miasto_norm</w:t>
      </w:r>
      <w:r w:rsidRPr="009833B3">
        <w:rPr>
          <w:rFonts w:ascii="Roboto Mono" w:eastAsia="Roboto Mono" w:hAnsi="Roboto Mono" w:cs="Roboto Mono"/>
          <w:color w:val="202124"/>
          <w:sz w:val="18"/>
          <w:szCs w:val="18"/>
          <w:lang w:val="en-US"/>
        </w:rPr>
        <w:t>,</w:t>
      </w:r>
    </w:p>
    <w:p w14:paraId="3E08299E"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3C4043"/>
          <w:sz w:val="18"/>
          <w:szCs w:val="18"/>
          <w:lang w:val="en-US"/>
        </w:rPr>
        <w:t>*</w:t>
      </w:r>
    </w:p>
    <w:p w14:paraId="5A315E73"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`realstate-market-poland.prod.offers_sample_per_city`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w:t>
      </w:r>
    </w:p>
    <w:p w14:paraId="330149A1"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'poznan'</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'poznań'</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'kraków'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'krakow'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'gdańsk'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'gdansk'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'warszawa'</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'wrocław'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'wroclaw'</w:t>
      </w:r>
      <w:r w:rsidRPr="009833B3">
        <w:rPr>
          <w:rFonts w:ascii="Roboto Mono" w:eastAsia="Roboto Mono" w:hAnsi="Roboto Mono" w:cs="Roboto Mono"/>
          <w:color w:val="3C4043"/>
          <w:sz w:val="18"/>
          <w:szCs w:val="18"/>
          <w:lang w:val="en-US"/>
        </w:rPr>
        <w:t>)</w:t>
      </w:r>
    </w:p>
    <w:p w14:paraId="537275E3"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69215B7B"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sz w:val="18"/>
          <w:szCs w:val="18"/>
          <w:lang w:val="en-US"/>
        </w:rPr>
        <w:t>flat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3FBF6B9B"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p>
    <w:p w14:paraId="2D8FDEB2"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miasto_norm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035F0DC9"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i.kolumna</w:t>
      </w:r>
      <w:r w:rsidRPr="009833B3">
        <w:rPr>
          <w:rFonts w:ascii="Roboto Mono" w:eastAsia="Roboto Mono" w:hAnsi="Roboto Mono" w:cs="Roboto Mono"/>
          <w:color w:val="202124"/>
          <w:sz w:val="18"/>
          <w:szCs w:val="18"/>
          <w:lang w:val="en-US"/>
        </w:rPr>
        <w:t>,</w:t>
      </w:r>
    </w:p>
    <w:p w14:paraId="70A0978E"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i.is_null</w:t>
      </w:r>
    </w:p>
    <w:p w14:paraId="5BE323FC"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src</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w:t>
      </w:r>
      <w:r w:rsidRPr="009833B3">
        <w:rPr>
          <w:rFonts w:ascii="Roboto Mono" w:eastAsia="Roboto Mono" w:hAnsi="Roboto Mono" w:cs="Roboto Mono"/>
          <w:color w:val="202124"/>
          <w:sz w:val="18"/>
          <w:szCs w:val="18"/>
          <w:lang w:val="en-US"/>
        </w:rPr>
        <w:t>,</w:t>
      </w:r>
    </w:p>
    <w:p w14:paraId="33E86F10"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UNNEST</w:t>
      </w:r>
      <w:r w:rsidRPr="009833B3">
        <w:rPr>
          <w:rFonts w:ascii="Roboto Mono" w:eastAsia="Roboto Mono" w:hAnsi="Roboto Mono" w:cs="Roboto Mono"/>
          <w:color w:val="3C4043"/>
          <w:sz w:val="18"/>
          <w:szCs w:val="18"/>
          <w:lang w:val="en-US"/>
        </w:rPr>
        <w:t>([</w:t>
      </w:r>
    </w:p>
    <w:p w14:paraId="76F97D98"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'offer_id'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s.offer_id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5C5426AE"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TRIM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235CC1CC"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'typ_ogoszeniodawcy'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s.typ_ogoszeniodawcy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TRIM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s.typ_ogoszeniodawcy</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388367C2"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'adres'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s.adres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TRIM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s.adres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24303D3E"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'adres_array'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s.adres_array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ARRAY_LENGTH</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s.adres_array</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69AA3D1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42F6F685"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175C319F"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lastRenderedPageBreak/>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'czynsz'</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s.czynsz</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46E86A6B"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color w:val="1967D2"/>
          <w:sz w:val="18"/>
          <w:szCs w:val="18"/>
        </w:rPr>
        <w:t>STRUCT</w:t>
      </w:r>
      <w:r>
        <w:rPr>
          <w:rFonts w:ascii="Roboto Mono" w:eastAsia="Roboto Mono" w:hAnsi="Roboto Mono" w:cs="Roboto Mono"/>
          <w:color w:val="3C4043"/>
          <w:sz w:val="18"/>
          <w:szCs w:val="18"/>
        </w:rPr>
        <w:t>(</w:t>
      </w:r>
      <w:r>
        <w:rPr>
          <w:rFonts w:ascii="Roboto Mono" w:eastAsia="Roboto Mono" w:hAnsi="Roboto Mono" w:cs="Roboto Mono"/>
          <w:color w:val="188038"/>
          <w:sz w:val="18"/>
          <w:szCs w:val="18"/>
        </w:rPr>
        <w:t>'stan_wykonczenia'</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kolumna</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s.stan_wykonczenia</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IS</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NULL</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OR</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TRIM</w:t>
      </w:r>
      <w:r>
        <w:rPr>
          <w:rFonts w:ascii="Roboto Mono" w:eastAsia="Roboto Mono" w:hAnsi="Roboto Mono" w:cs="Roboto Mono"/>
          <w:color w:val="3C4043"/>
          <w:sz w:val="18"/>
          <w:szCs w:val="18"/>
        </w:rPr>
        <w:t>(</w:t>
      </w:r>
      <w:r>
        <w:rPr>
          <w:rFonts w:ascii="Roboto Mono" w:eastAsia="Roboto Mono" w:hAnsi="Roboto Mono" w:cs="Roboto Mono"/>
          <w:sz w:val="18"/>
          <w:szCs w:val="18"/>
        </w:rPr>
        <w:t>s.stan_wykonczenia</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 xml:space="preserve"> = </w:t>
      </w:r>
      <w:r>
        <w:rPr>
          <w:rFonts w:ascii="Roboto Mono" w:eastAsia="Roboto Mono" w:hAnsi="Roboto Mono" w:cs="Roboto Mono"/>
          <w:color w:val="188038"/>
          <w:sz w:val="18"/>
          <w:szCs w:val="18"/>
        </w:rPr>
        <w:t>''</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is_null</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w:t>
      </w:r>
    </w:p>
    <w:p w14:paraId="5D47538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'ogrzewanie'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s.ogrzewanie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TRIM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s.ogrzewanie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145D2968"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'taras_balkon'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s.taras_balkon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550A44CF"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'winda'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s.winda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05FEA4B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150219C9"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color w:val="1967D2"/>
          <w:sz w:val="18"/>
          <w:szCs w:val="18"/>
        </w:rPr>
        <w:t>STRUCT</w:t>
      </w:r>
      <w:r>
        <w:rPr>
          <w:rFonts w:ascii="Roboto Mono" w:eastAsia="Roboto Mono" w:hAnsi="Roboto Mono" w:cs="Roboto Mono"/>
          <w:color w:val="3C4043"/>
          <w:sz w:val="18"/>
          <w:szCs w:val="18"/>
        </w:rPr>
        <w:t>(</w:t>
      </w:r>
      <w:r>
        <w:rPr>
          <w:rFonts w:ascii="Roboto Mono" w:eastAsia="Roboto Mono" w:hAnsi="Roboto Mono" w:cs="Roboto Mono"/>
          <w:color w:val="188038"/>
          <w:sz w:val="18"/>
          <w:szCs w:val="18"/>
        </w:rPr>
        <w:t>'rodzaj_zabudowy'</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kolumna</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s.rodzaj_zabudowy</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IS</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NULL</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OR</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TRIM</w:t>
      </w:r>
      <w:r>
        <w:rPr>
          <w:rFonts w:ascii="Roboto Mono" w:eastAsia="Roboto Mono" w:hAnsi="Roboto Mono" w:cs="Roboto Mono"/>
          <w:color w:val="3C4043"/>
          <w:sz w:val="18"/>
          <w:szCs w:val="18"/>
        </w:rPr>
        <w:t>(</w:t>
      </w:r>
      <w:r>
        <w:rPr>
          <w:rFonts w:ascii="Roboto Mono" w:eastAsia="Roboto Mono" w:hAnsi="Roboto Mono" w:cs="Roboto Mono"/>
          <w:sz w:val="18"/>
          <w:szCs w:val="18"/>
        </w:rPr>
        <w:t>s.rodzaj_zabudowy</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 xml:space="preserve"> = </w:t>
      </w:r>
      <w:r>
        <w:rPr>
          <w:rFonts w:ascii="Roboto Mono" w:eastAsia="Roboto Mono" w:hAnsi="Roboto Mono" w:cs="Roboto Mono"/>
          <w:color w:val="188038"/>
          <w:sz w:val="18"/>
          <w:szCs w:val="18"/>
        </w:rPr>
        <w:t>''</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is_null</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w:t>
      </w:r>
    </w:p>
    <w:p w14:paraId="0CA3FFE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'material_budynku'</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s.material_budynku</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TRIM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s.material_budynku</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0A9DDAA7"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'media'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s.media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ARRAY_LENGTH</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s.media</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64D9EAF1"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'zabezpieczenia'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s.zabezpieczenia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ARRAY_LENGTH</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s.zabezpieczenia</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17171B2F"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'wyposazenie'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s.wyposazenie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ARRAY_LENGTH</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s.wyposazenie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6C7AA8AC"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'certyfikat_energetyczny'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s.certyfikat_energetyczny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TRIM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s.certyfikat_energetyczny</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38A5BD14"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color w:val="1967D2"/>
          <w:sz w:val="18"/>
          <w:szCs w:val="18"/>
        </w:rPr>
        <w:t>STRUCT</w:t>
      </w:r>
      <w:r>
        <w:rPr>
          <w:rFonts w:ascii="Roboto Mono" w:eastAsia="Roboto Mono" w:hAnsi="Roboto Mono" w:cs="Roboto Mono"/>
          <w:color w:val="3C4043"/>
          <w:sz w:val="18"/>
          <w:szCs w:val="18"/>
        </w:rPr>
        <w:t>(</w:t>
      </w:r>
      <w:r>
        <w:rPr>
          <w:rFonts w:ascii="Roboto Mono" w:eastAsia="Roboto Mono" w:hAnsi="Roboto Mono" w:cs="Roboto Mono"/>
          <w:color w:val="188038"/>
          <w:sz w:val="18"/>
          <w:szCs w:val="18"/>
        </w:rPr>
        <w:t>'informacje_dodatkowe'</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kolumna</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s.informacje_dodatkowe</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IS</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NULL</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OR</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ARRAY_LENGTH</w:t>
      </w:r>
      <w:r>
        <w:rPr>
          <w:rFonts w:ascii="Roboto Mono" w:eastAsia="Roboto Mono" w:hAnsi="Roboto Mono" w:cs="Roboto Mono"/>
          <w:color w:val="3C4043"/>
          <w:sz w:val="18"/>
          <w:szCs w:val="18"/>
        </w:rPr>
        <w:t>(</w:t>
      </w:r>
      <w:r>
        <w:rPr>
          <w:rFonts w:ascii="Roboto Mono" w:eastAsia="Roboto Mono" w:hAnsi="Roboto Mono" w:cs="Roboto Mono"/>
          <w:sz w:val="18"/>
          <w:szCs w:val="18"/>
        </w:rPr>
        <w:t>s.informacje_dodatkowe</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w:t>
      </w:r>
      <w:r>
        <w:rPr>
          <w:rFonts w:ascii="Roboto Mono" w:eastAsia="Roboto Mono" w:hAnsi="Roboto Mono" w:cs="Roboto Mono"/>
          <w:color w:val="B06000"/>
          <w:sz w:val="18"/>
          <w:szCs w:val="18"/>
        </w:rPr>
        <w:t>0</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is_null</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w:t>
      </w:r>
    </w:p>
    <w:p w14:paraId="49538600"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244890C2"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'pietro_mieszkania'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s.pietro_mieszkania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0EE62564"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'najwyzsze_pietro'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s.najwyzsze_pietro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2E3528AC"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'pietro_raw'</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s.pietro_raw</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TRIM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s.pietro_raw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486622EE"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'pietro_normalized'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s.pietro_normalized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TRIM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s.pietro_normalized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1156D324"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color w:val="1967D2"/>
          <w:sz w:val="18"/>
          <w:szCs w:val="18"/>
        </w:rPr>
        <w:t>STRUCT</w:t>
      </w:r>
      <w:r>
        <w:rPr>
          <w:rFonts w:ascii="Roboto Mono" w:eastAsia="Roboto Mono" w:hAnsi="Roboto Mono" w:cs="Roboto Mono"/>
          <w:color w:val="3C4043"/>
          <w:sz w:val="18"/>
          <w:szCs w:val="18"/>
        </w:rPr>
        <w:t>(</w:t>
      </w:r>
      <w:r>
        <w:rPr>
          <w:rFonts w:ascii="Roboto Mono" w:eastAsia="Roboto Mono" w:hAnsi="Roboto Mono" w:cs="Roboto Mono"/>
          <w:color w:val="188038"/>
          <w:sz w:val="18"/>
          <w:szCs w:val="18"/>
        </w:rPr>
        <w:t>'procent_wysokosci_budynku'</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kolumna</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s.procent_wysokosci_budynku</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IS</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NULL</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is_null</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w:t>
      </w:r>
    </w:p>
    <w:p w14:paraId="4AEEB4E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'garazmiejsce_parkingowe'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s.garazmiejsce_parkingowe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429F4E9F"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STRUCT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'piwnica'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s.piwnica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3C4043"/>
          <w:sz w:val="18"/>
          <w:szCs w:val="18"/>
          <w:lang w:val="en-US"/>
        </w:rPr>
        <w:t>)</w:t>
      </w:r>
    </w:p>
    <w:p w14:paraId="74980CE4"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w:t>
      </w:r>
    </w:p>
    <w:p w14:paraId="08336C96"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3C4043"/>
          <w:sz w:val="18"/>
          <w:szCs w:val="18"/>
          <w:lang w:val="en-US"/>
        </w:rPr>
        <w:t>)</w:t>
      </w:r>
    </w:p>
    <w:p w14:paraId="37D95D61"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1967D2"/>
          <w:sz w:val="18"/>
          <w:szCs w:val="18"/>
          <w:lang w:val="en-US"/>
        </w:rPr>
        <w:lastRenderedPageBreak/>
        <w:t>SELECT</w:t>
      </w:r>
    </w:p>
    <w:p w14:paraId="28E0367E"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3C975AF6"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w:t>
      </w:r>
    </w:p>
    <w:p w14:paraId="15896B62"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liczba_wierszy</w:t>
      </w:r>
      <w:r w:rsidRPr="009833B3">
        <w:rPr>
          <w:rFonts w:ascii="Roboto Mono" w:eastAsia="Roboto Mono" w:hAnsi="Roboto Mono" w:cs="Roboto Mono"/>
          <w:color w:val="202124"/>
          <w:sz w:val="18"/>
          <w:szCs w:val="18"/>
          <w:lang w:val="en-US"/>
        </w:rPr>
        <w:t>,</w:t>
      </w:r>
    </w:p>
    <w:p w14:paraId="53E9442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SUM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liczba_null</w:t>
      </w:r>
      <w:r w:rsidRPr="009833B3">
        <w:rPr>
          <w:rFonts w:ascii="Roboto Mono" w:eastAsia="Roboto Mono" w:hAnsi="Roboto Mono" w:cs="Roboto Mono"/>
          <w:color w:val="202124"/>
          <w:sz w:val="18"/>
          <w:szCs w:val="18"/>
          <w:lang w:val="en-US"/>
        </w:rPr>
        <w:t>,</w:t>
      </w:r>
    </w:p>
    <w:p w14:paraId="36E94751"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SUM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liczba_poprawnych</w:t>
      </w:r>
      <w:r w:rsidRPr="009833B3">
        <w:rPr>
          <w:rFonts w:ascii="Roboto Mono" w:eastAsia="Roboto Mono" w:hAnsi="Roboto Mono" w:cs="Roboto Mono"/>
          <w:color w:val="202124"/>
          <w:sz w:val="18"/>
          <w:szCs w:val="18"/>
          <w:lang w:val="en-US"/>
        </w:rPr>
        <w:t>,</w:t>
      </w:r>
    </w:p>
    <w:p w14:paraId="2E61C784"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SUM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is_null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null_pct</w:t>
      </w:r>
    </w:p>
    <w:p w14:paraId="782FEBAA"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flat</w:t>
      </w:r>
    </w:p>
    <w:p w14:paraId="6170DB5B"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1967D2"/>
          <w:sz w:val="18"/>
          <w:szCs w:val="18"/>
          <w:lang w:val="en-US"/>
        </w:rPr>
        <w:t>GROUP</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p>
    <w:p w14:paraId="419C22F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1967D2"/>
          <w:sz w:val="18"/>
          <w:szCs w:val="18"/>
          <w:lang w:val="en-US"/>
        </w:rPr>
        <w:t>ORDER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null_pct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DESC</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kolumna</w:t>
      </w:r>
      <w:r w:rsidRPr="009833B3">
        <w:rPr>
          <w:rFonts w:ascii="Roboto Mono" w:eastAsia="Roboto Mono" w:hAnsi="Roboto Mono" w:cs="Roboto Mono"/>
          <w:color w:val="202124"/>
          <w:sz w:val="18"/>
          <w:szCs w:val="18"/>
          <w:lang w:val="en-US"/>
        </w:rPr>
        <w:t>;</w:t>
      </w:r>
    </w:p>
    <w:p w14:paraId="1DF6A066"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197418C9" w14:textId="6865CB40" w:rsidR="009833B3" w:rsidRDefault="001A3EBC" w:rsidP="001C69D2">
      <w:pPr>
        <w:pStyle w:val="Nagwek1"/>
      </w:pPr>
      <w:bookmarkStart w:id="8" w:name="_necwrpxrcwtf" w:colFirst="0" w:colLast="0"/>
      <w:bookmarkEnd w:id="8"/>
      <w:r>
        <w:t>Zależność ceny od typu ogrzewania</w:t>
      </w:r>
    </w:p>
    <w:p w14:paraId="15E7A58C" w14:textId="77777777" w:rsidR="009833B3" w:rsidRPr="0057012E" w:rsidRDefault="009833B3" w:rsidP="009833B3">
      <w:pPr>
        <w:shd w:val="clear" w:color="auto" w:fill="FFFFFF"/>
        <w:spacing w:line="240" w:lineRule="auto"/>
        <w:rPr>
          <w:rFonts w:ascii="Roboto Mono" w:eastAsia="Roboto Mono" w:hAnsi="Roboto Mono" w:cs="Roboto Mono"/>
          <w:color w:val="3C4043"/>
          <w:sz w:val="18"/>
          <w:szCs w:val="18"/>
        </w:rPr>
      </w:pPr>
      <w:r w:rsidRPr="0057012E">
        <w:rPr>
          <w:rFonts w:ascii="Roboto Mono" w:eastAsia="Roboto Mono" w:hAnsi="Roboto Mono" w:cs="Roboto Mono"/>
          <w:color w:val="1967D2"/>
          <w:sz w:val="18"/>
          <w:szCs w:val="18"/>
        </w:rPr>
        <w:t>WITH</w:t>
      </w:r>
      <w:r w:rsidRPr="0057012E">
        <w:rPr>
          <w:rFonts w:ascii="Roboto Mono" w:eastAsia="Roboto Mono" w:hAnsi="Roboto Mono" w:cs="Roboto Mono"/>
          <w:color w:val="202124"/>
          <w:sz w:val="18"/>
          <w:szCs w:val="18"/>
        </w:rPr>
        <w:t xml:space="preserve"> </w:t>
      </w:r>
      <w:r w:rsidRPr="0057012E">
        <w:rPr>
          <w:rFonts w:ascii="Roboto Mono" w:eastAsia="Roboto Mono" w:hAnsi="Roboto Mono" w:cs="Roboto Mono"/>
          <w:sz w:val="18"/>
          <w:szCs w:val="18"/>
        </w:rPr>
        <w:t>src</w:t>
      </w:r>
      <w:r w:rsidRPr="0057012E">
        <w:rPr>
          <w:rFonts w:ascii="Roboto Mono" w:eastAsia="Roboto Mono" w:hAnsi="Roboto Mono" w:cs="Roboto Mono"/>
          <w:color w:val="202124"/>
          <w:sz w:val="18"/>
          <w:szCs w:val="18"/>
        </w:rPr>
        <w:t xml:space="preserve"> </w:t>
      </w:r>
      <w:r w:rsidRPr="0057012E">
        <w:rPr>
          <w:rFonts w:ascii="Roboto Mono" w:eastAsia="Roboto Mono" w:hAnsi="Roboto Mono" w:cs="Roboto Mono"/>
          <w:color w:val="1967D2"/>
          <w:sz w:val="18"/>
          <w:szCs w:val="18"/>
        </w:rPr>
        <w:t>AS</w:t>
      </w:r>
      <w:r w:rsidRPr="0057012E">
        <w:rPr>
          <w:rFonts w:ascii="Roboto Mono" w:eastAsia="Roboto Mono" w:hAnsi="Roboto Mono" w:cs="Roboto Mono"/>
          <w:color w:val="202124"/>
          <w:sz w:val="18"/>
          <w:szCs w:val="18"/>
        </w:rPr>
        <w:t xml:space="preserve"> </w:t>
      </w:r>
      <w:r w:rsidRPr="0057012E">
        <w:rPr>
          <w:rFonts w:ascii="Roboto Mono" w:eastAsia="Roboto Mono" w:hAnsi="Roboto Mono" w:cs="Roboto Mono"/>
          <w:color w:val="3C4043"/>
          <w:sz w:val="18"/>
          <w:szCs w:val="18"/>
        </w:rPr>
        <w:t>(</w:t>
      </w:r>
    </w:p>
    <w:p w14:paraId="72C6AD1F"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57012E">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SELECT</w:t>
      </w:r>
    </w:p>
    <w:p w14:paraId="4AEC601E"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6930416D"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'poznan'</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'poznań'</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'Poznań'</w:t>
      </w:r>
    </w:p>
    <w:p w14:paraId="7B4AED54"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'kraków'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'krakow'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'Kraków'</w:t>
      </w:r>
    </w:p>
    <w:p w14:paraId="047F9D97"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'gdańsk'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'gdansk'</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'Gdańsk'</w:t>
      </w:r>
    </w:p>
    <w:p w14:paraId="2ECD56E4"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'warszawa'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'Warszawa'</w:t>
      </w:r>
    </w:p>
    <w:p w14:paraId="168B22AD"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'wrocław'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'wroclaw'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'Wrocław'</w:t>
      </w:r>
    </w:p>
    <w:p w14:paraId="72BE0303"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p>
    <w:p w14:paraId="7E8684D2"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09A25A83"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color w:val="1967D2"/>
          <w:sz w:val="18"/>
          <w:szCs w:val="18"/>
        </w:rPr>
        <w:t>LOWER</w:t>
      </w:r>
      <w:r>
        <w:rPr>
          <w:rFonts w:ascii="Roboto Mono" w:eastAsia="Roboto Mono" w:hAnsi="Roboto Mono" w:cs="Roboto Mono"/>
          <w:color w:val="3C4043"/>
          <w:sz w:val="18"/>
          <w:szCs w:val="18"/>
        </w:rPr>
        <w:t>(</w:t>
      </w:r>
      <w:r>
        <w:rPr>
          <w:rFonts w:ascii="Roboto Mono" w:eastAsia="Roboto Mono" w:hAnsi="Roboto Mono" w:cs="Roboto Mono"/>
          <w:color w:val="1967D2"/>
          <w:sz w:val="18"/>
          <w:szCs w:val="18"/>
        </w:rPr>
        <w:t>TRIM</w:t>
      </w:r>
      <w:r>
        <w:rPr>
          <w:rFonts w:ascii="Roboto Mono" w:eastAsia="Roboto Mono" w:hAnsi="Roboto Mono" w:cs="Roboto Mono"/>
          <w:color w:val="3C4043"/>
          <w:sz w:val="18"/>
          <w:szCs w:val="18"/>
        </w:rPr>
        <w:t>(</w:t>
      </w:r>
      <w:r>
        <w:rPr>
          <w:rFonts w:ascii="Roboto Mono" w:eastAsia="Roboto Mono" w:hAnsi="Roboto Mono" w:cs="Roboto Mono"/>
          <w:sz w:val="18"/>
          <w:szCs w:val="18"/>
        </w:rPr>
        <w:t>ogrzewanie</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ogrzewanie</w:t>
      </w:r>
      <w:r>
        <w:rPr>
          <w:rFonts w:ascii="Roboto Mono" w:eastAsia="Roboto Mono" w:hAnsi="Roboto Mono" w:cs="Roboto Mono"/>
          <w:color w:val="202124"/>
          <w:sz w:val="18"/>
          <w:szCs w:val="18"/>
        </w:rPr>
        <w:t>,</w:t>
      </w:r>
    </w:p>
    <w:p w14:paraId="34770E8F"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p>
    <w:p w14:paraId="56765BEA"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`realstate-market-poland.prod.offers_sample_per_city`</w:t>
      </w:r>
    </w:p>
    <w:p w14:paraId="15B1034A"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p>
    <w:p w14:paraId="42D7FB35"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3C4043"/>
          <w:sz w:val="18"/>
          <w:szCs w:val="18"/>
          <w:lang w:val="en-US"/>
        </w:rPr>
        <w:t>)</w:t>
      </w:r>
    </w:p>
    <w:p w14:paraId="72CD0B79"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1967D2"/>
          <w:sz w:val="18"/>
          <w:szCs w:val="18"/>
          <w:lang w:val="en-US"/>
        </w:rPr>
        <w:t>SELECT</w:t>
      </w:r>
    </w:p>
    <w:p w14:paraId="3F3E1E63"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ogrzewanie</w:t>
      </w:r>
      <w:r w:rsidRPr="009833B3">
        <w:rPr>
          <w:rFonts w:ascii="Roboto Mono" w:eastAsia="Roboto Mono" w:hAnsi="Roboto Mono" w:cs="Roboto Mono"/>
          <w:color w:val="202124"/>
          <w:sz w:val="18"/>
          <w:szCs w:val="18"/>
          <w:lang w:val="en-US"/>
        </w:rPr>
        <w:t>,</w:t>
      </w:r>
    </w:p>
    <w:p w14:paraId="4D209880"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w:t>
      </w:r>
      <w:r w:rsidRPr="009833B3">
        <w:rPr>
          <w:rFonts w:ascii="Roboto Mono" w:eastAsia="Roboto Mono" w:hAnsi="Roboto Mono" w:cs="Roboto Mono"/>
          <w:color w:val="202124"/>
          <w:sz w:val="18"/>
          <w:szCs w:val="18"/>
          <w:lang w:val="en-US"/>
        </w:rPr>
        <w:t>,</w:t>
      </w:r>
    </w:p>
    <w:p w14:paraId="76874CD9"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sr_m2</w:t>
      </w:r>
      <w:r w:rsidRPr="009833B3">
        <w:rPr>
          <w:rFonts w:ascii="Roboto Mono" w:eastAsia="Roboto Mono" w:hAnsi="Roboto Mono" w:cs="Roboto Mono"/>
          <w:color w:val="202124"/>
          <w:sz w:val="18"/>
          <w:szCs w:val="18"/>
          <w:lang w:val="en-US"/>
        </w:rPr>
        <w:t>,</w:t>
      </w:r>
    </w:p>
    <w:p w14:paraId="3F9C25AE"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APPROX_QUANTILES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B06000"/>
          <w:sz w:val="18"/>
          <w:szCs w:val="18"/>
          <w:lang w:val="en-US"/>
        </w:rPr>
        <w:t>101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OFFSET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50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mediana_m2</w:t>
      </w:r>
    </w:p>
    <w:p w14:paraId="645E5FFF"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src</w:t>
      </w:r>
    </w:p>
    <w:p w14:paraId="1395A709"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1967D2"/>
          <w:sz w:val="18"/>
          <w:szCs w:val="18"/>
          <w:lang w:val="en-US"/>
        </w:rPr>
        <w:lastRenderedPageBreak/>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ogrzewanie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ogrzewanie</w:t>
      </w:r>
      <w:r w:rsidRPr="009833B3">
        <w:rPr>
          <w:rFonts w:ascii="Roboto Mono" w:eastAsia="Roboto Mono" w:hAnsi="Roboto Mono" w:cs="Roboto Mono"/>
          <w:color w:val="202124"/>
          <w:sz w:val="18"/>
          <w:szCs w:val="18"/>
          <w:lang w:val="en-US"/>
        </w:rPr>
        <w:t xml:space="preserve"> &lt;&gt; </w:t>
      </w:r>
      <w:r w:rsidRPr="009833B3">
        <w:rPr>
          <w:rFonts w:ascii="Roboto Mono" w:eastAsia="Roboto Mono" w:hAnsi="Roboto Mono" w:cs="Roboto Mono"/>
          <w:color w:val="188038"/>
          <w:sz w:val="18"/>
          <w:szCs w:val="18"/>
          <w:lang w:val="en-US"/>
        </w:rPr>
        <w:t>''</w:t>
      </w:r>
    </w:p>
    <w:p w14:paraId="6F35BF3C" w14:textId="77777777" w:rsidR="009833B3" w:rsidRDefault="009833B3" w:rsidP="009833B3">
      <w:pPr>
        <w:shd w:val="clear" w:color="auto" w:fill="FFFFFF"/>
        <w:spacing w:line="240" w:lineRule="auto"/>
        <w:rPr>
          <w:rFonts w:ascii="Roboto Mono" w:eastAsia="Roboto Mono" w:hAnsi="Roboto Mono" w:cs="Roboto Mono"/>
          <w:sz w:val="18"/>
          <w:szCs w:val="18"/>
        </w:rPr>
      </w:pPr>
      <w:r>
        <w:rPr>
          <w:rFonts w:ascii="Roboto Mono" w:eastAsia="Roboto Mono" w:hAnsi="Roboto Mono" w:cs="Roboto Mono"/>
          <w:color w:val="1967D2"/>
          <w:sz w:val="18"/>
          <w:szCs w:val="18"/>
        </w:rPr>
        <w:t>GROUP</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BY</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miasto</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ogrzewanie</w:t>
      </w:r>
    </w:p>
    <w:p w14:paraId="7BF65F1F" w14:textId="77777777" w:rsidR="009833B3" w:rsidRDefault="009833B3" w:rsidP="009833B3">
      <w:pPr>
        <w:shd w:val="clear" w:color="auto" w:fill="FFFFFF"/>
        <w:spacing w:line="240" w:lineRule="auto"/>
        <w:rPr>
          <w:rFonts w:ascii="Roboto Mono" w:eastAsia="Roboto Mono" w:hAnsi="Roboto Mono" w:cs="Roboto Mono"/>
          <w:color w:val="B06000"/>
          <w:sz w:val="18"/>
          <w:szCs w:val="18"/>
        </w:rPr>
      </w:pPr>
      <w:r>
        <w:rPr>
          <w:rFonts w:ascii="Roboto Mono" w:eastAsia="Roboto Mono" w:hAnsi="Roboto Mono" w:cs="Roboto Mono"/>
          <w:color w:val="1967D2"/>
          <w:sz w:val="18"/>
          <w:szCs w:val="18"/>
        </w:rPr>
        <w:t>HAVING</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n</w:t>
      </w:r>
      <w:r>
        <w:rPr>
          <w:rFonts w:ascii="Roboto Mono" w:eastAsia="Roboto Mono" w:hAnsi="Roboto Mono" w:cs="Roboto Mono"/>
          <w:color w:val="202124"/>
          <w:sz w:val="18"/>
          <w:szCs w:val="18"/>
        </w:rPr>
        <w:t xml:space="preserve"> </w:t>
      </w:r>
      <w:r>
        <w:rPr>
          <w:rFonts w:ascii="Roboto Mono" w:eastAsia="Roboto Mono" w:hAnsi="Roboto Mono" w:cs="Roboto Mono"/>
          <w:color w:val="3C4043"/>
          <w:sz w:val="18"/>
          <w:szCs w:val="18"/>
        </w:rPr>
        <w:t>&gt;=</w:t>
      </w:r>
      <w:r>
        <w:rPr>
          <w:rFonts w:ascii="Roboto Mono" w:eastAsia="Roboto Mono" w:hAnsi="Roboto Mono" w:cs="Roboto Mono"/>
          <w:color w:val="202124"/>
          <w:sz w:val="18"/>
          <w:szCs w:val="18"/>
        </w:rPr>
        <w:t xml:space="preserve"> </w:t>
      </w:r>
      <w:r>
        <w:rPr>
          <w:rFonts w:ascii="Roboto Mono" w:eastAsia="Roboto Mono" w:hAnsi="Roboto Mono" w:cs="Roboto Mono"/>
          <w:color w:val="B06000"/>
          <w:sz w:val="18"/>
          <w:szCs w:val="18"/>
        </w:rPr>
        <w:t>10</w:t>
      </w:r>
    </w:p>
    <w:p w14:paraId="35AC320E"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1967D2"/>
          <w:sz w:val="18"/>
          <w:szCs w:val="18"/>
        </w:rPr>
        <w:t>ORDER</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BY</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miasto</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sr_m2</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DESC</w:t>
      </w:r>
      <w:r>
        <w:rPr>
          <w:rFonts w:ascii="Roboto Mono" w:eastAsia="Roboto Mono" w:hAnsi="Roboto Mono" w:cs="Roboto Mono"/>
          <w:color w:val="202124"/>
          <w:sz w:val="18"/>
          <w:szCs w:val="18"/>
        </w:rPr>
        <w:t>;</w:t>
      </w:r>
    </w:p>
    <w:p w14:paraId="2A091E6D"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p>
    <w:p w14:paraId="3AE0FF2F" w14:textId="77777777" w:rsidR="009833B3" w:rsidRDefault="009833B3" w:rsidP="001C69D2">
      <w:pPr>
        <w:pStyle w:val="Nagwek1"/>
      </w:pPr>
      <w:bookmarkStart w:id="9" w:name="_56hgughkmgks" w:colFirst="0" w:colLast="0"/>
      <w:bookmarkEnd w:id="9"/>
      <w:r>
        <w:t>Udział procentowy mieszkań w bazie danych zbudowane w przedziałach lat</w:t>
      </w:r>
    </w:p>
    <w:p w14:paraId="64AA81C4"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1967D2"/>
          <w:sz w:val="18"/>
          <w:szCs w:val="18"/>
          <w:lang w:val="en-US"/>
        </w:rPr>
        <w:t>WITH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src</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7C413848"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p>
    <w:p w14:paraId="6D191A90"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771D029E"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'poznan'</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'poznań'</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'Poznań'</w:t>
      </w:r>
    </w:p>
    <w:p w14:paraId="2EFA4E6D"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'kraków'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'krakow'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'Kraków'</w:t>
      </w:r>
    </w:p>
    <w:p w14:paraId="539F7C25"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'gdańsk'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'gdansk'</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'Gdańsk'</w:t>
      </w:r>
    </w:p>
    <w:p w14:paraId="286A7B66"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'warszawa'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'Warszawa'</w:t>
      </w:r>
    </w:p>
    <w:p w14:paraId="180CB75F"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'wrocław'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'wroclaw'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'Wrocław'</w:t>
      </w:r>
    </w:p>
    <w:p w14:paraId="3AE37DA5"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p>
    <w:p w14:paraId="4457FD61"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7EA0554A"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sz w:val="18"/>
          <w:szCs w:val="18"/>
        </w:rPr>
        <w:t>rok_budowy</w:t>
      </w:r>
      <w:r>
        <w:rPr>
          <w:rFonts w:ascii="Roboto Mono" w:eastAsia="Roboto Mono" w:hAnsi="Roboto Mono" w:cs="Roboto Mono"/>
          <w:color w:val="202124"/>
          <w:sz w:val="18"/>
          <w:szCs w:val="18"/>
        </w:rPr>
        <w:t>,</w:t>
      </w:r>
    </w:p>
    <w:p w14:paraId="67F4FD07"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metraz_m2</w:t>
      </w:r>
      <w:r>
        <w:rPr>
          <w:rFonts w:ascii="Roboto Mono" w:eastAsia="Roboto Mono" w:hAnsi="Roboto Mono" w:cs="Roboto Mono"/>
          <w:color w:val="202124"/>
          <w:sz w:val="18"/>
          <w:szCs w:val="18"/>
        </w:rPr>
        <w:t>,</w:t>
      </w:r>
    </w:p>
    <w:p w14:paraId="3C9BED34" w14:textId="77777777" w:rsidR="009833B3" w:rsidRDefault="009833B3" w:rsidP="009833B3">
      <w:pPr>
        <w:shd w:val="clear" w:color="auto" w:fill="FFFFFF"/>
        <w:spacing w:line="240" w:lineRule="auto"/>
        <w:rPr>
          <w:rFonts w:ascii="Roboto Mono" w:eastAsia="Roboto Mono" w:hAnsi="Roboto Mono" w:cs="Roboto Mono"/>
          <w:sz w:val="18"/>
          <w:szCs w:val="18"/>
        </w:rPr>
      </w:pP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COALESCE</w:t>
      </w:r>
      <w:r>
        <w:rPr>
          <w:rFonts w:ascii="Roboto Mono" w:eastAsia="Roboto Mono" w:hAnsi="Roboto Mono" w:cs="Roboto Mono"/>
          <w:color w:val="3C4043"/>
          <w:sz w:val="18"/>
          <w:szCs w:val="18"/>
        </w:rPr>
        <w:t>(</w:t>
      </w:r>
      <w:r>
        <w:rPr>
          <w:rFonts w:ascii="Roboto Mono" w:eastAsia="Roboto Mono" w:hAnsi="Roboto Mono" w:cs="Roboto Mono"/>
          <w:sz w:val="18"/>
          <w:szCs w:val="18"/>
        </w:rPr>
        <w:t>cena_za_m2</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SAFE_DIVIDE</w:t>
      </w:r>
      <w:r>
        <w:rPr>
          <w:rFonts w:ascii="Roboto Mono" w:eastAsia="Roboto Mono" w:hAnsi="Roboto Mono" w:cs="Roboto Mono"/>
          <w:color w:val="3C4043"/>
          <w:sz w:val="18"/>
          <w:szCs w:val="18"/>
        </w:rPr>
        <w:t>(</w:t>
      </w:r>
      <w:r>
        <w:rPr>
          <w:rFonts w:ascii="Roboto Mono" w:eastAsia="Roboto Mono" w:hAnsi="Roboto Mono" w:cs="Roboto Mono"/>
          <w:sz w:val="18"/>
          <w:szCs w:val="18"/>
        </w:rPr>
        <w:t>cena</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metraz_m2</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cena_m2</w:t>
      </w:r>
    </w:p>
    <w:p w14:paraId="44E7C0CD"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`realstate-market-poland.prod.offers_sample_per_city`</w:t>
      </w:r>
    </w:p>
    <w:p w14:paraId="09DC5B4F"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3C4043"/>
          <w:sz w:val="18"/>
          <w:szCs w:val="18"/>
          <w:lang w:val="en-US"/>
        </w:rPr>
        <w:t>)</w:t>
      </w:r>
    </w:p>
    <w:p w14:paraId="65A78937"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1967D2"/>
          <w:sz w:val="18"/>
          <w:szCs w:val="18"/>
          <w:lang w:val="en-US"/>
        </w:rPr>
        <w:t>SELECT</w:t>
      </w:r>
    </w:p>
    <w:p w14:paraId="6747E090"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4B7EEF7F"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liczba_ofert</w:t>
      </w:r>
      <w:r w:rsidRPr="009833B3">
        <w:rPr>
          <w:rFonts w:ascii="Roboto Mono" w:eastAsia="Roboto Mono" w:hAnsi="Roboto Mono" w:cs="Roboto Mono"/>
          <w:color w:val="202124"/>
          <w:sz w:val="18"/>
          <w:szCs w:val="18"/>
          <w:lang w:val="en-US"/>
        </w:rPr>
        <w:t>,</w:t>
      </w:r>
    </w:p>
    <w:p w14:paraId="5FB6A64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7D1645D6"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5A822497" w14:textId="77777777" w:rsidR="009833B3" w:rsidRPr="009833B3" w:rsidRDefault="009833B3" w:rsidP="009833B3">
      <w:pPr>
        <w:shd w:val="clear" w:color="auto" w:fill="FFFFFF"/>
        <w:spacing w:line="240" w:lineRule="auto"/>
        <w:rPr>
          <w:rFonts w:ascii="Roboto Mono" w:eastAsia="Roboto Mono" w:hAnsi="Roboto Mono" w:cs="Roboto Mono"/>
          <w:color w:val="B8067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80672"/>
          <w:sz w:val="18"/>
          <w:szCs w:val="18"/>
          <w:lang w:val="en-US"/>
        </w:rPr>
        <w:t>-- Udziały % liczby ofert</w:t>
      </w:r>
    </w:p>
    <w:p w14:paraId="4DC2ACD1"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SUM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&lt;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1940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pct_lt_1940</w:t>
      </w:r>
      <w:r w:rsidRPr="009833B3">
        <w:rPr>
          <w:rFonts w:ascii="Roboto Mono" w:eastAsia="Roboto Mono" w:hAnsi="Roboto Mono" w:cs="Roboto Mono"/>
          <w:color w:val="202124"/>
          <w:sz w:val="18"/>
          <w:szCs w:val="18"/>
          <w:lang w:val="en-US"/>
        </w:rPr>
        <w:t>,</w:t>
      </w:r>
    </w:p>
    <w:p w14:paraId="406CA059"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SUM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1940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1960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pct_1940_1960</w:t>
      </w:r>
      <w:r w:rsidRPr="009833B3">
        <w:rPr>
          <w:rFonts w:ascii="Roboto Mono" w:eastAsia="Roboto Mono" w:hAnsi="Roboto Mono" w:cs="Roboto Mono"/>
          <w:color w:val="202124"/>
          <w:sz w:val="18"/>
          <w:szCs w:val="18"/>
          <w:lang w:val="en-US"/>
        </w:rPr>
        <w:t>,</w:t>
      </w:r>
    </w:p>
    <w:p w14:paraId="225048AE"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SUM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1960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1980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pct_1960_1980</w:t>
      </w:r>
      <w:r w:rsidRPr="009833B3">
        <w:rPr>
          <w:rFonts w:ascii="Roboto Mono" w:eastAsia="Roboto Mono" w:hAnsi="Roboto Mono" w:cs="Roboto Mono"/>
          <w:color w:val="202124"/>
          <w:sz w:val="18"/>
          <w:szCs w:val="18"/>
          <w:lang w:val="en-US"/>
        </w:rPr>
        <w:t>,</w:t>
      </w:r>
    </w:p>
    <w:p w14:paraId="7D010696"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lastRenderedPageBreak/>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SUM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1980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2000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pct_1980_2000</w:t>
      </w:r>
      <w:r w:rsidRPr="009833B3">
        <w:rPr>
          <w:rFonts w:ascii="Roboto Mono" w:eastAsia="Roboto Mono" w:hAnsi="Roboto Mono" w:cs="Roboto Mono"/>
          <w:color w:val="202124"/>
          <w:sz w:val="18"/>
          <w:szCs w:val="18"/>
          <w:lang w:val="en-US"/>
        </w:rPr>
        <w:t>,</w:t>
      </w:r>
    </w:p>
    <w:p w14:paraId="2B669E5B"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SUM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2000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2020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pct_2000_2020</w:t>
      </w:r>
      <w:r w:rsidRPr="009833B3">
        <w:rPr>
          <w:rFonts w:ascii="Roboto Mono" w:eastAsia="Roboto Mono" w:hAnsi="Roboto Mono" w:cs="Roboto Mono"/>
          <w:color w:val="202124"/>
          <w:sz w:val="18"/>
          <w:szCs w:val="18"/>
          <w:lang w:val="en-US"/>
        </w:rPr>
        <w:t>,</w:t>
      </w:r>
    </w:p>
    <w:p w14:paraId="1AD5D843"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SUM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2020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pct_gt_2020</w:t>
      </w:r>
      <w:r w:rsidRPr="009833B3">
        <w:rPr>
          <w:rFonts w:ascii="Roboto Mono" w:eastAsia="Roboto Mono" w:hAnsi="Roboto Mono" w:cs="Roboto Mono"/>
          <w:color w:val="202124"/>
          <w:sz w:val="18"/>
          <w:szCs w:val="18"/>
          <w:lang w:val="en-US"/>
        </w:rPr>
        <w:t>,</w:t>
      </w:r>
    </w:p>
    <w:p w14:paraId="18D63598"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SUM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pct_brak_danych</w:t>
      </w:r>
      <w:r w:rsidRPr="009833B3">
        <w:rPr>
          <w:rFonts w:ascii="Roboto Mono" w:eastAsia="Roboto Mono" w:hAnsi="Roboto Mono" w:cs="Roboto Mono"/>
          <w:color w:val="202124"/>
          <w:sz w:val="18"/>
          <w:szCs w:val="18"/>
          <w:lang w:val="en-US"/>
        </w:rPr>
        <w:t>,</w:t>
      </w:r>
    </w:p>
    <w:p w14:paraId="6CD2C4FC"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6CDBDD4C"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49C5A039" w14:textId="77777777" w:rsidR="009833B3" w:rsidRDefault="009833B3" w:rsidP="009833B3">
      <w:pPr>
        <w:shd w:val="clear" w:color="auto" w:fill="FFFFFF"/>
        <w:spacing w:line="240" w:lineRule="auto"/>
        <w:rPr>
          <w:rFonts w:ascii="Roboto Mono" w:eastAsia="Roboto Mono" w:hAnsi="Roboto Mono" w:cs="Roboto Mono"/>
          <w:color w:val="B80672"/>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color w:val="B80672"/>
          <w:sz w:val="18"/>
          <w:szCs w:val="18"/>
        </w:rPr>
        <w:t>-- Średnia cena za m² w koszykach</w:t>
      </w:r>
    </w:p>
    <w:p w14:paraId="3DA08F09"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&lt;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1940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avg_m2_lt_1940</w:t>
      </w:r>
      <w:r w:rsidRPr="009833B3">
        <w:rPr>
          <w:rFonts w:ascii="Roboto Mono" w:eastAsia="Roboto Mono" w:hAnsi="Roboto Mono" w:cs="Roboto Mono"/>
          <w:color w:val="202124"/>
          <w:sz w:val="18"/>
          <w:szCs w:val="18"/>
          <w:lang w:val="en-US"/>
        </w:rPr>
        <w:t>,</w:t>
      </w:r>
    </w:p>
    <w:p w14:paraId="539C2E6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1940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1960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avg_m2_1940_1960</w:t>
      </w:r>
      <w:r w:rsidRPr="009833B3">
        <w:rPr>
          <w:rFonts w:ascii="Roboto Mono" w:eastAsia="Roboto Mono" w:hAnsi="Roboto Mono" w:cs="Roboto Mono"/>
          <w:color w:val="202124"/>
          <w:sz w:val="18"/>
          <w:szCs w:val="18"/>
          <w:lang w:val="en-US"/>
        </w:rPr>
        <w:t>,</w:t>
      </w:r>
    </w:p>
    <w:p w14:paraId="29ADE37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1960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1980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avg_m2_1940_1960</w:t>
      </w:r>
      <w:r w:rsidRPr="009833B3">
        <w:rPr>
          <w:rFonts w:ascii="Roboto Mono" w:eastAsia="Roboto Mono" w:hAnsi="Roboto Mono" w:cs="Roboto Mono"/>
          <w:color w:val="202124"/>
          <w:sz w:val="18"/>
          <w:szCs w:val="18"/>
          <w:lang w:val="en-US"/>
        </w:rPr>
        <w:t>,</w:t>
      </w:r>
    </w:p>
    <w:p w14:paraId="0EFD0EB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1980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2000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avg_m2_1980_2000</w:t>
      </w:r>
      <w:r w:rsidRPr="009833B3">
        <w:rPr>
          <w:rFonts w:ascii="Roboto Mono" w:eastAsia="Roboto Mono" w:hAnsi="Roboto Mono" w:cs="Roboto Mono"/>
          <w:color w:val="202124"/>
          <w:sz w:val="18"/>
          <w:szCs w:val="18"/>
          <w:lang w:val="en-US"/>
        </w:rPr>
        <w:t>,</w:t>
      </w:r>
    </w:p>
    <w:p w14:paraId="1D2AA0A8"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2000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2020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avg_m2_2000_2020</w:t>
      </w:r>
      <w:r w:rsidRPr="009833B3">
        <w:rPr>
          <w:rFonts w:ascii="Roboto Mono" w:eastAsia="Roboto Mono" w:hAnsi="Roboto Mono" w:cs="Roboto Mono"/>
          <w:color w:val="202124"/>
          <w:sz w:val="18"/>
          <w:szCs w:val="18"/>
          <w:lang w:val="en-US"/>
        </w:rPr>
        <w:t>,</w:t>
      </w:r>
    </w:p>
    <w:p w14:paraId="07621185"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2020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avg_m2_gt_2020</w:t>
      </w:r>
      <w:r w:rsidRPr="009833B3">
        <w:rPr>
          <w:rFonts w:ascii="Roboto Mono" w:eastAsia="Roboto Mono" w:hAnsi="Roboto Mono" w:cs="Roboto Mono"/>
          <w:color w:val="202124"/>
          <w:sz w:val="18"/>
          <w:szCs w:val="18"/>
          <w:lang w:val="en-US"/>
        </w:rPr>
        <w:t>,</w:t>
      </w:r>
    </w:p>
    <w:p w14:paraId="5846CF8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avg_m2_brak_danych</w:t>
      </w:r>
      <w:r w:rsidRPr="009833B3">
        <w:rPr>
          <w:rFonts w:ascii="Roboto Mono" w:eastAsia="Roboto Mono" w:hAnsi="Roboto Mono" w:cs="Roboto Mono"/>
          <w:color w:val="202124"/>
          <w:sz w:val="18"/>
          <w:szCs w:val="18"/>
          <w:lang w:val="en-US"/>
        </w:rPr>
        <w:t>,</w:t>
      </w:r>
    </w:p>
    <w:p w14:paraId="2F94D220"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7B4DEC2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7769FF97" w14:textId="77777777" w:rsidR="009833B3" w:rsidRPr="009833B3" w:rsidRDefault="009833B3" w:rsidP="009833B3">
      <w:pPr>
        <w:shd w:val="clear" w:color="auto" w:fill="FFFFFF"/>
        <w:spacing w:line="240" w:lineRule="auto"/>
        <w:rPr>
          <w:rFonts w:ascii="Roboto Mono" w:eastAsia="Roboto Mono" w:hAnsi="Roboto Mono" w:cs="Roboto Mono"/>
          <w:color w:val="B8067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80672"/>
          <w:sz w:val="18"/>
          <w:szCs w:val="18"/>
          <w:lang w:val="en-US"/>
        </w:rPr>
        <w:t>-- średni metraż (m²) w koszykach</w:t>
      </w:r>
    </w:p>
    <w:p w14:paraId="387F3945"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&lt;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1940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avg_metraz_lt_1940</w:t>
      </w:r>
      <w:r w:rsidRPr="009833B3">
        <w:rPr>
          <w:rFonts w:ascii="Roboto Mono" w:eastAsia="Roboto Mono" w:hAnsi="Roboto Mono" w:cs="Roboto Mono"/>
          <w:color w:val="202124"/>
          <w:sz w:val="18"/>
          <w:szCs w:val="18"/>
          <w:lang w:val="en-US"/>
        </w:rPr>
        <w:t>,</w:t>
      </w:r>
    </w:p>
    <w:p w14:paraId="03C4D7D3"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1940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1960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avg_metraz_1940_1960</w:t>
      </w:r>
      <w:r w:rsidRPr="009833B3">
        <w:rPr>
          <w:rFonts w:ascii="Roboto Mono" w:eastAsia="Roboto Mono" w:hAnsi="Roboto Mono" w:cs="Roboto Mono"/>
          <w:color w:val="202124"/>
          <w:sz w:val="18"/>
          <w:szCs w:val="18"/>
          <w:lang w:val="en-US"/>
        </w:rPr>
        <w:t>,</w:t>
      </w:r>
    </w:p>
    <w:p w14:paraId="31985F44"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1960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1980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avg_metraz_1960_1980</w:t>
      </w:r>
      <w:r w:rsidRPr="009833B3">
        <w:rPr>
          <w:rFonts w:ascii="Roboto Mono" w:eastAsia="Roboto Mono" w:hAnsi="Roboto Mono" w:cs="Roboto Mono"/>
          <w:color w:val="202124"/>
          <w:sz w:val="18"/>
          <w:szCs w:val="18"/>
          <w:lang w:val="en-US"/>
        </w:rPr>
        <w:t>,</w:t>
      </w:r>
    </w:p>
    <w:p w14:paraId="3D8B9496"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1980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2000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avg_metraz_1980_2000</w:t>
      </w:r>
      <w:r w:rsidRPr="009833B3">
        <w:rPr>
          <w:rFonts w:ascii="Roboto Mono" w:eastAsia="Roboto Mono" w:hAnsi="Roboto Mono" w:cs="Roboto Mono"/>
          <w:color w:val="202124"/>
          <w:sz w:val="18"/>
          <w:szCs w:val="18"/>
          <w:lang w:val="en-US"/>
        </w:rPr>
        <w:t>,</w:t>
      </w:r>
    </w:p>
    <w:p w14:paraId="2ED01303"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2000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2020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avg_metraz_2000_2020</w:t>
      </w:r>
      <w:r w:rsidRPr="009833B3">
        <w:rPr>
          <w:rFonts w:ascii="Roboto Mono" w:eastAsia="Roboto Mono" w:hAnsi="Roboto Mono" w:cs="Roboto Mono"/>
          <w:color w:val="202124"/>
          <w:sz w:val="18"/>
          <w:szCs w:val="18"/>
          <w:lang w:val="en-US"/>
        </w:rPr>
        <w:t>,</w:t>
      </w:r>
    </w:p>
    <w:p w14:paraId="7F762FBB"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2020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avg_metraz_gt_2020</w:t>
      </w:r>
      <w:r w:rsidRPr="009833B3">
        <w:rPr>
          <w:rFonts w:ascii="Roboto Mono" w:eastAsia="Roboto Mono" w:hAnsi="Roboto Mono" w:cs="Roboto Mono"/>
          <w:color w:val="202124"/>
          <w:sz w:val="18"/>
          <w:szCs w:val="18"/>
          <w:lang w:val="en-US"/>
        </w:rPr>
        <w:t>,</w:t>
      </w:r>
    </w:p>
    <w:p w14:paraId="74120A5F"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rok_budowy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avg_metraz_brak_danych</w:t>
      </w:r>
    </w:p>
    <w:p w14:paraId="7324DF03" w14:textId="77777777" w:rsidR="009833B3" w:rsidRDefault="009833B3" w:rsidP="009833B3">
      <w:pPr>
        <w:shd w:val="clear" w:color="auto" w:fill="FFFFFF"/>
        <w:spacing w:line="240" w:lineRule="auto"/>
        <w:rPr>
          <w:rFonts w:ascii="Roboto Mono" w:eastAsia="Roboto Mono" w:hAnsi="Roboto Mono" w:cs="Roboto Mono"/>
          <w:sz w:val="18"/>
          <w:szCs w:val="18"/>
        </w:rPr>
      </w:pPr>
      <w:r>
        <w:rPr>
          <w:rFonts w:ascii="Roboto Mono" w:eastAsia="Roboto Mono" w:hAnsi="Roboto Mono" w:cs="Roboto Mono"/>
          <w:color w:val="1967D2"/>
          <w:sz w:val="18"/>
          <w:szCs w:val="18"/>
        </w:rPr>
        <w:lastRenderedPageBreak/>
        <w:t>FROM</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src</w:t>
      </w:r>
    </w:p>
    <w:p w14:paraId="688C63B5" w14:textId="77777777" w:rsidR="009833B3" w:rsidRDefault="009833B3" w:rsidP="009833B3">
      <w:pPr>
        <w:shd w:val="clear" w:color="auto" w:fill="FFFFFF"/>
        <w:spacing w:line="240" w:lineRule="auto"/>
        <w:rPr>
          <w:rFonts w:ascii="Roboto Mono" w:eastAsia="Roboto Mono" w:hAnsi="Roboto Mono" w:cs="Roboto Mono"/>
          <w:sz w:val="18"/>
          <w:szCs w:val="18"/>
        </w:rPr>
      </w:pPr>
      <w:r>
        <w:rPr>
          <w:rFonts w:ascii="Roboto Mono" w:eastAsia="Roboto Mono" w:hAnsi="Roboto Mono" w:cs="Roboto Mono"/>
          <w:color w:val="1967D2"/>
          <w:sz w:val="18"/>
          <w:szCs w:val="18"/>
        </w:rPr>
        <w:t>GROUP</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BY</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miasto</w:t>
      </w:r>
    </w:p>
    <w:p w14:paraId="6CDA0D10"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1967D2"/>
          <w:sz w:val="18"/>
          <w:szCs w:val="18"/>
        </w:rPr>
        <w:t>ORDER</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BY</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miasto</w:t>
      </w:r>
      <w:r>
        <w:rPr>
          <w:rFonts w:ascii="Roboto Mono" w:eastAsia="Roboto Mono" w:hAnsi="Roboto Mono" w:cs="Roboto Mono"/>
          <w:color w:val="202124"/>
          <w:sz w:val="18"/>
          <w:szCs w:val="18"/>
        </w:rPr>
        <w:t>;</w:t>
      </w:r>
    </w:p>
    <w:p w14:paraId="043417C0"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p>
    <w:p w14:paraId="5D7FDAD1" w14:textId="77777777" w:rsidR="009833B3" w:rsidRDefault="009833B3" w:rsidP="001C69D2">
      <w:pPr>
        <w:pStyle w:val="Nagwek1"/>
      </w:pPr>
      <w:bookmarkStart w:id="10" w:name="_vlpo722rsrb" w:colFirst="0" w:colLast="0"/>
      <w:bookmarkEnd w:id="10"/>
      <w:r>
        <w:t>Udział procentowy mieszkań w przedziałach metrażowych</w:t>
      </w:r>
    </w:p>
    <w:p w14:paraId="0CFA7B5D"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1967D2"/>
          <w:sz w:val="18"/>
          <w:szCs w:val="18"/>
          <w:lang w:val="en-US"/>
        </w:rPr>
        <w:t>WITH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src</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005B66CC"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p>
    <w:p w14:paraId="4D834293"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3F9DF086"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'poznan'</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'poznań'</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'Poznań'</w:t>
      </w:r>
    </w:p>
    <w:p w14:paraId="292114DB"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'kraków'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'krakow'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'Kraków'</w:t>
      </w:r>
    </w:p>
    <w:p w14:paraId="7529D6AB"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'gdańsk'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'gdansk'</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'Gdańsk'</w:t>
      </w:r>
    </w:p>
    <w:p w14:paraId="611D5867"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'warszawa'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'Warszawa'</w:t>
      </w:r>
    </w:p>
    <w:p w14:paraId="3DD5520B"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'wrocław'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'wroclaw'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'Wrocław'</w:t>
      </w:r>
    </w:p>
    <w:p w14:paraId="3BB935AE"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p>
    <w:p w14:paraId="4B4D2B34"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6A7F3F4E"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sz w:val="18"/>
          <w:szCs w:val="18"/>
        </w:rPr>
        <w:t>metraz_m2</w:t>
      </w:r>
      <w:r>
        <w:rPr>
          <w:rFonts w:ascii="Roboto Mono" w:eastAsia="Roboto Mono" w:hAnsi="Roboto Mono" w:cs="Roboto Mono"/>
          <w:color w:val="202124"/>
          <w:sz w:val="18"/>
          <w:szCs w:val="18"/>
        </w:rPr>
        <w:t>,</w:t>
      </w:r>
    </w:p>
    <w:p w14:paraId="2EAC963D" w14:textId="77777777" w:rsidR="009833B3" w:rsidRDefault="009833B3" w:rsidP="009833B3">
      <w:pPr>
        <w:shd w:val="clear" w:color="auto" w:fill="FFFFFF"/>
        <w:spacing w:line="240" w:lineRule="auto"/>
        <w:rPr>
          <w:rFonts w:ascii="Roboto Mono" w:eastAsia="Roboto Mono" w:hAnsi="Roboto Mono" w:cs="Roboto Mono"/>
          <w:sz w:val="18"/>
          <w:szCs w:val="18"/>
        </w:rPr>
      </w:pP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COALESCE</w:t>
      </w:r>
      <w:r>
        <w:rPr>
          <w:rFonts w:ascii="Roboto Mono" w:eastAsia="Roboto Mono" w:hAnsi="Roboto Mono" w:cs="Roboto Mono"/>
          <w:color w:val="3C4043"/>
          <w:sz w:val="18"/>
          <w:szCs w:val="18"/>
        </w:rPr>
        <w:t>(</w:t>
      </w:r>
      <w:r>
        <w:rPr>
          <w:rFonts w:ascii="Roboto Mono" w:eastAsia="Roboto Mono" w:hAnsi="Roboto Mono" w:cs="Roboto Mono"/>
          <w:sz w:val="18"/>
          <w:szCs w:val="18"/>
        </w:rPr>
        <w:t>cena_za_m2</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SAFE_DIVIDE</w:t>
      </w:r>
      <w:r>
        <w:rPr>
          <w:rFonts w:ascii="Roboto Mono" w:eastAsia="Roboto Mono" w:hAnsi="Roboto Mono" w:cs="Roboto Mono"/>
          <w:color w:val="3C4043"/>
          <w:sz w:val="18"/>
          <w:szCs w:val="18"/>
        </w:rPr>
        <w:t>(</w:t>
      </w:r>
      <w:r>
        <w:rPr>
          <w:rFonts w:ascii="Roboto Mono" w:eastAsia="Roboto Mono" w:hAnsi="Roboto Mono" w:cs="Roboto Mono"/>
          <w:sz w:val="18"/>
          <w:szCs w:val="18"/>
        </w:rPr>
        <w:t>cena</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metraz_m2</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cena_m2</w:t>
      </w:r>
    </w:p>
    <w:p w14:paraId="2E0C6226"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`realstate-market-poland.prod.offers_sample_per_city`</w:t>
      </w:r>
    </w:p>
    <w:p w14:paraId="2C1E2A4A"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'poznan'</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'poznań'</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'kraków'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'krakow'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'gdańsk'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'gdansk'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'warszawa'</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'wrocław'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'wroclaw'</w:t>
      </w:r>
      <w:r w:rsidRPr="009833B3">
        <w:rPr>
          <w:rFonts w:ascii="Roboto Mono" w:eastAsia="Roboto Mono" w:hAnsi="Roboto Mono" w:cs="Roboto Mono"/>
          <w:color w:val="3C4043"/>
          <w:sz w:val="18"/>
          <w:szCs w:val="18"/>
          <w:lang w:val="en-US"/>
        </w:rPr>
        <w:t>)</w:t>
      </w:r>
    </w:p>
    <w:p w14:paraId="1C493499" w14:textId="77777777" w:rsidR="009833B3" w:rsidRPr="009833B3" w:rsidRDefault="009833B3" w:rsidP="009833B3">
      <w:pPr>
        <w:shd w:val="clear" w:color="auto" w:fill="FFFFFF"/>
        <w:spacing w:line="240" w:lineRule="auto"/>
        <w:rPr>
          <w:rFonts w:ascii="Roboto Mono" w:eastAsia="Roboto Mono" w:hAnsi="Roboto Mono" w:cs="Roboto Mono"/>
          <w:color w:val="B06000"/>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p>
    <w:p w14:paraId="3F7391A5"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p>
    <w:p w14:paraId="4FA74C65"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3C4043"/>
          <w:sz w:val="18"/>
          <w:szCs w:val="18"/>
          <w:lang w:val="en-US"/>
        </w:rPr>
        <w:t>)</w:t>
      </w:r>
    </w:p>
    <w:p w14:paraId="602A9648"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1967D2"/>
          <w:sz w:val="18"/>
          <w:szCs w:val="18"/>
          <w:lang w:val="en-US"/>
        </w:rPr>
        <w:t>SELECT</w:t>
      </w:r>
    </w:p>
    <w:p w14:paraId="5CD42EF5"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531A4EEF"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liczba_ofert</w:t>
      </w:r>
      <w:r w:rsidRPr="009833B3">
        <w:rPr>
          <w:rFonts w:ascii="Roboto Mono" w:eastAsia="Roboto Mono" w:hAnsi="Roboto Mono" w:cs="Roboto Mono"/>
          <w:color w:val="202124"/>
          <w:sz w:val="18"/>
          <w:szCs w:val="18"/>
          <w:lang w:val="en-US"/>
        </w:rPr>
        <w:t>,</w:t>
      </w:r>
    </w:p>
    <w:p w14:paraId="3353102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14A050A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654333B7" w14:textId="77777777" w:rsidR="009833B3" w:rsidRPr="009833B3" w:rsidRDefault="009833B3" w:rsidP="009833B3">
      <w:pPr>
        <w:shd w:val="clear" w:color="auto" w:fill="FFFFFF"/>
        <w:spacing w:line="240" w:lineRule="auto"/>
        <w:rPr>
          <w:rFonts w:ascii="Roboto Mono" w:eastAsia="Roboto Mono" w:hAnsi="Roboto Mono" w:cs="Roboto Mono"/>
          <w:color w:val="B8067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80672"/>
          <w:sz w:val="18"/>
          <w:szCs w:val="18"/>
          <w:lang w:val="en-US"/>
        </w:rPr>
        <w:t>-- % udział liczby ofert</w:t>
      </w:r>
    </w:p>
    <w:p w14:paraId="5E23E8E4"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&lt;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25</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pct_lt_25</w:t>
      </w:r>
      <w:r w:rsidRPr="009833B3">
        <w:rPr>
          <w:rFonts w:ascii="Roboto Mono" w:eastAsia="Roboto Mono" w:hAnsi="Roboto Mono" w:cs="Roboto Mono"/>
          <w:color w:val="202124"/>
          <w:sz w:val="18"/>
          <w:szCs w:val="18"/>
          <w:lang w:val="en-US"/>
        </w:rPr>
        <w:t>,</w:t>
      </w:r>
    </w:p>
    <w:p w14:paraId="22AA64DF"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25</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&lt;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40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pct_25_40</w:t>
      </w:r>
      <w:r w:rsidRPr="009833B3">
        <w:rPr>
          <w:rFonts w:ascii="Roboto Mono" w:eastAsia="Roboto Mono" w:hAnsi="Roboto Mono" w:cs="Roboto Mono"/>
          <w:color w:val="202124"/>
          <w:sz w:val="18"/>
          <w:szCs w:val="18"/>
          <w:lang w:val="en-US"/>
        </w:rPr>
        <w:t>,</w:t>
      </w:r>
    </w:p>
    <w:p w14:paraId="7DEC8404"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lastRenderedPageBreak/>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40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&lt;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60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pct_40_60</w:t>
      </w:r>
      <w:r w:rsidRPr="009833B3">
        <w:rPr>
          <w:rFonts w:ascii="Roboto Mono" w:eastAsia="Roboto Mono" w:hAnsi="Roboto Mono" w:cs="Roboto Mono"/>
          <w:color w:val="202124"/>
          <w:sz w:val="18"/>
          <w:szCs w:val="18"/>
          <w:lang w:val="en-US"/>
        </w:rPr>
        <w:t>,</w:t>
      </w:r>
    </w:p>
    <w:p w14:paraId="759198D1"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60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&lt;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80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pct_60_80</w:t>
      </w:r>
      <w:r w:rsidRPr="009833B3">
        <w:rPr>
          <w:rFonts w:ascii="Roboto Mono" w:eastAsia="Roboto Mono" w:hAnsi="Roboto Mono" w:cs="Roboto Mono"/>
          <w:color w:val="202124"/>
          <w:sz w:val="18"/>
          <w:szCs w:val="18"/>
          <w:lang w:val="en-US"/>
        </w:rPr>
        <w:t>,</w:t>
      </w:r>
    </w:p>
    <w:p w14:paraId="6DA0846E"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80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pct_ge_80</w:t>
      </w:r>
      <w:r w:rsidRPr="009833B3">
        <w:rPr>
          <w:rFonts w:ascii="Roboto Mono" w:eastAsia="Roboto Mono" w:hAnsi="Roboto Mono" w:cs="Roboto Mono"/>
          <w:color w:val="202124"/>
          <w:sz w:val="18"/>
          <w:szCs w:val="18"/>
          <w:lang w:val="en-US"/>
        </w:rPr>
        <w:t>,</w:t>
      </w:r>
    </w:p>
    <w:p w14:paraId="42056F90"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6595CE0A"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3F0E3099" w14:textId="77777777" w:rsidR="009833B3" w:rsidRDefault="009833B3" w:rsidP="009833B3">
      <w:pPr>
        <w:shd w:val="clear" w:color="auto" w:fill="FFFFFF"/>
        <w:spacing w:line="240" w:lineRule="auto"/>
        <w:rPr>
          <w:rFonts w:ascii="Roboto Mono" w:eastAsia="Roboto Mono" w:hAnsi="Roboto Mono" w:cs="Roboto Mono"/>
          <w:color w:val="B80672"/>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color w:val="B80672"/>
          <w:sz w:val="18"/>
          <w:szCs w:val="18"/>
        </w:rPr>
        <w:t>-- średnia cena za m² w przedziałach</w:t>
      </w:r>
    </w:p>
    <w:p w14:paraId="1E6B24B1"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&lt;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25</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sr_m2_lt_25</w:t>
      </w:r>
      <w:r w:rsidRPr="009833B3">
        <w:rPr>
          <w:rFonts w:ascii="Roboto Mono" w:eastAsia="Roboto Mono" w:hAnsi="Roboto Mono" w:cs="Roboto Mono"/>
          <w:color w:val="202124"/>
          <w:sz w:val="18"/>
          <w:szCs w:val="18"/>
          <w:lang w:val="en-US"/>
        </w:rPr>
        <w:t>,</w:t>
      </w:r>
    </w:p>
    <w:p w14:paraId="0F6B5C3E"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25</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&lt;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40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sr_m2_25_40</w:t>
      </w:r>
      <w:r w:rsidRPr="009833B3">
        <w:rPr>
          <w:rFonts w:ascii="Roboto Mono" w:eastAsia="Roboto Mono" w:hAnsi="Roboto Mono" w:cs="Roboto Mono"/>
          <w:color w:val="202124"/>
          <w:sz w:val="18"/>
          <w:szCs w:val="18"/>
          <w:lang w:val="en-US"/>
        </w:rPr>
        <w:t>,</w:t>
      </w:r>
    </w:p>
    <w:p w14:paraId="24BE6402"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40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&lt;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60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sr_m2_40_60</w:t>
      </w:r>
      <w:r w:rsidRPr="009833B3">
        <w:rPr>
          <w:rFonts w:ascii="Roboto Mono" w:eastAsia="Roboto Mono" w:hAnsi="Roboto Mono" w:cs="Roboto Mono"/>
          <w:color w:val="202124"/>
          <w:sz w:val="18"/>
          <w:szCs w:val="18"/>
          <w:lang w:val="en-US"/>
        </w:rPr>
        <w:t>,</w:t>
      </w:r>
    </w:p>
    <w:p w14:paraId="370F5E05"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60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&lt;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80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sr_m2_60_80</w:t>
      </w:r>
      <w:r w:rsidRPr="009833B3">
        <w:rPr>
          <w:rFonts w:ascii="Roboto Mono" w:eastAsia="Roboto Mono" w:hAnsi="Roboto Mono" w:cs="Roboto Mono"/>
          <w:color w:val="202124"/>
          <w:sz w:val="18"/>
          <w:szCs w:val="18"/>
          <w:lang w:val="en-US"/>
        </w:rPr>
        <w:t>,</w:t>
      </w:r>
    </w:p>
    <w:p w14:paraId="6396AF9E"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80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sr_m2_ge_80</w:t>
      </w:r>
    </w:p>
    <w:p w14:paraId="26DC3D61" w14:textId="77777777" w:rsidR="009833B3" w:rsidRDefault="009833B3" w:rsidP="009833B3">
      <w:pPr>
        <w:shd w:val="clear" w:color="auto" w:fill="FFFFFF"/>
        <w:spacing w:line="240" w:lineRule="auto"/>
        <w:rPr>
          <w:rFonts w:ascii="Roboto Mono" w:eastAsia="Roboto Mono" w:hAnsi="Roboto Mono" w:cs="Roboto Mono"/>
          <w:sz w:val="18"/>
          <w:szCs w:val="18"/>
        </w:rPr>
      </w:pPr>
      <w:r>
        <w:rPr>
          <w:rFonts w:ascii="Roboto Mono" w:eastAsia="Roboto Mono" w:hAnsi="Roboto Mono" w:cs="Roboto Mono"/>
          <w:color w:val="1967D2"/>
          <w:sz w:val="18"/>
          <w:szCs w:val="18"/>
        </w:rPr>
        <w:t>FROM</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src</w:t>
      </w:r>
    </w:p>
    <w:p w14:paraId="6A2B8B2D" w14:textId="77777777" w:rsidR="009833B3" w:rsidRDefault="009833B3" w:rsidP="009833B3">
      <w:pPr>
        <w:shd w:val="clear" w:color="auto" w:fill="FFFFFF"/>
        <w:spacing w:line="240" w:lineRule="auto"/>
        <w:rPr>
          <w:rFonts w:ascii="Roboto Mono" w:eastAsia="Roboto Mono" w:hAnsi="Roboto Mono" w:cs="Roboto Mono"/>
          <w:sz w:val="18"/>
          <w:szCs w:val="18"/>
        </w:rPr>
      </w:pPr>
      <w:r>
        <w:rPr>
          <w:rFonts w:ascii="Roboto Mono" w:eastAsia="Roboto Mono" w:hAnsi="Roboto Mono" w:cs="Roboto Mono"/>
          <w:color w:val="1967D2"/>
          <w:sz w:val="18"/>
          <w:szCs w:val="18"/>
        </w:rPr>
        <w:t>GROUP</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BY</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miasto</w:t>
      </w:r>
    </w:p>
    <w:p w14:paraId="23872E7E"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1967D2"/>
          <w:sz w:val="18"/>
          <w:szCs w:val="18"/>
        </w:rPr>
        <w:t>ORDER</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BY</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miasto</w:t>
      </w:r>
      <w:r>
        <w:rPr>
          <w:rFonts w:ascii="Roboto Mono" w:eastAsia="Roboto Mono" w:hAnsi="Roboto Mono" w:cs="Roboto Mono"/>
          <w:color w:val="202124"/>
          <w:sz w:val="18"/>
          <w:szCs w:val="18"/>
        </w:rPr>
        <w:t>;</w:t>
      </w:r>
    </w:p>
    <w:p w14:paraId="140F55E4"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p>
    <w:p w14:paraId="2B5ED58F" w14:textId="77777777" w:rsidR="009833B3" w:rsidRDefault="009833B3" w:rsidP="001C69D2">
      <w:pPr>
        <w:pStyle w:val="Nagwek1"/>
      </w:pPr>
      <w:bookmarkStart w:id="11" w:name="_v86lavxjhpw4" w:colFirst="0" w:colLast="0"/>
      <w:bookmarkEnd w:id="11"/>
      <w:r>
        <w:t>Udział procentowy mieszkań w stanach wykończenia</w:t>
      </w:r>
    </w:p>
    <w:p w14:paraId="70339E98"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1967D2"/>
          <w:sz w:val="18"/>
          <w:szCs w:val="18"/>
          <w:lang w:val="en-US"/>
        </w:rPr>
        <w:t>WITH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src</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075830A6"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p>
    <w:p w14:paraId="5D4EF47E"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39067BB6"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'poznan'</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'poznań'</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'Poznań'</w:t>
      </w:r>
    </w:p>
    <w:p w14:paraId="48C4CB36"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'kraków'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'krakow'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'Kraków'</w:t>
      </w:r>
    </w:p>
    <w:p w14:paraId="40B4A524"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'gdańsk'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'gdansk'</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'Gdańsk'</w:t>
      </w:r>
    </w:p>
    <w:p w14:paraId="6D303DB4"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'warszawa'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'Warszawa'</w:t>
      </w:r>
    </w:p>
    <w:p w14:paraId="6EBC043F"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'wrocław'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'wroclaw'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'Wrocław'</w:t>
      </w:r>
    </w:p>
    <w:p w14:paraId="3DFBC76B"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p>
    <w:p w14:paraId="7F1E2850"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42FD7A1A"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114206CC"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REGEXP_CONTAINS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stan_wykonczenia</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2D0B814C" w14:textId="77777777" w:rsidR="009833B3" w:rsidRDefault="009833B3" w:rsidP="009833B3">
      <w:pPr>
        <w:shd w:val="clear" w:color="auto" w:fill="FFFFFF"/>
        <w:spacing w:line="240" w:lineRule="auto"/>
        <w:rPr>
          <w:rFonts w:ascii="Roboto Mono" w:eastAsia="Roboto Mono" w:hAnsi="Roboto Mono" w:cs="Roboto Mono"/>
          <w:color w:val="188038"/>
          <w:sz w:val="18"/>
          <w:szCs w:val="18"/>
        </w:rPr>
      </w:pPr>
      <w:r w:rsidRPr="009833B3">
        <w:rPr>
          <w:rFonts w:ascii="Roboto Mono" w:eastAsia="Roboto Mono" w:hAnsi="Roboto Mono" w:cs="Roboto Mono"/>
          <w:color w:val="202124"/>
          <w:sz w:val="18"/>
          <w:szCs w:val="18"/>
          <w:lang w:val="en-US"/>
        </w:rPr>
        <w:lastRenderedPageBreak/>
        <w:t xml:space="preserve">           </w:t>
      </w:r>
      <w:r>
        <w:rPr>
          <w:rFonts w:ascii="Roboto Mono" w:eastAsia="Roboto Mono" w:hAnsi="Roboto Mono" w:cs="Roboto Mono"/>
          <w:sz w:val="18"/>
          <w:szCs w:val="18"/>
        </w:rPr>
        <w:t>r</w:t>
      </w:r>
      <w:r>
        <w:rPr>
          <w:rFonts w:ascii="Roboto Mono" w:eastAsia="Roboto Mono" w:hAnsi="Roboto Mono" w:cs="Roboto Mono"/>
          <w:color w:val="188038"/>
          <w:sz w:val="18"/>
          <w:szCs w:val="18"/>
        </w:rPr>
        <w:t>'pod\s*klucz|po\s*remoncie|do\s*zamieszkania|wyko(n|ń)czon|gotow'</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THEN</w:t>
      </w:r>
      <w:r>
        <w:rPr>
          <w:rFonts w:ascii="Roboto Mono" w:eastAsia="Roboto Mono" w:hAnsi="Roboto Mono" w:cs="Roboto Mono"/>
          <w:color w:val="202124"/>
          <w:sz w:val="18"/>
          <w:szCs w:val="18"/>
        </w:rPr>
        <w:t xml:space="preserve"> </w:t>
      </w:r>
      <w:r>
        <w:rPr>
          <w:rFonts w:ascii="Roboto Mono" w:eastAsia="Roboto Mono" w:hAnsi="Roboto Mono" w:cs="Roboto Mono"/>
          <w:color w:val="188038"/>
          <w:sz w:val="18"/>
          <w:szCs w:val="18"/>
        </w:rPr>
        <w:t>'do_zamieszkania'</w:t>
      </w:r>
    </w:p>
    <w:p w14:paraId="2D6C1B80"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REGEXP_CONTAINS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stan_wykonczenia</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2767BDA4"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w:t>
      </w:r>
      <w:r w:rsidRPr="009833B3">
        <w:rPr>
          <w:rFonts w:ascii="Roboto Mono" w:eastAsia="Roboto Mono" w:hAnsi="Roboto Mono" w:cs="Roboto Mono"/>
          <w:color w:val="188038"/>
          <w:sz w:val="18"/>
          <w:szCs w:val="18"/>
          <w:lang w:val="en-US"/>
        </w:rPr>
        <w:t>'do\s*remontu|do\s*odświe|od\s*świe'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'do_remontu'</w:t>
      </w:r>
    </w:p>
    <w:p w14:paraId="51E302A3"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REGEXP_CONTAINS</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stan_wykonczenia</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0CE8FAB0" w14:textId="77777777" w:rsidR="009833B3" w:rsidRDefault="009833B3" w:rsidP="009833B3">
      <w:pPr>
        <w:shd w:val="clear" w:color="auto" w:fill="FFFFFF"/>
        <w:spacing w:line="240" w:lineRule="auto"/>
        <w:rPr>
          <w:rFonts w:ascii="Roboto Mono" w:eastAsia="Roboto Mono" w:hAnsi="Roboto Mono" w:cs="Roboto Mono"/>
          <w:color w:val="188038"/>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sz w:val="18"/>
          <w:szCs w:val="18"/>
        </w:rPr>
        <w:t>r</w:t>
      </w:r>
      <w:r>
        <w:rPr>
          <w:rFonts w:ascii="Roboto Mono" w:eastAsia="Roboto Mono" w:hAnsi="Roboto Mono" w:cs="Roboto Mono"/>
          <w:color w:val="188038"/>
          <w:sz w:val="18"/>
          <w:szCs w:val="18"/>
        </w:rPr>
        <w:t>'dewelopersk|do\s*wyko(n|ń)czenia|stan\s*surowy'</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THEN</w:t>
      </w:r>
      <w:r>
        <w:rPr>
          <w:rFonts w:ascii="Roboto Mono" w:eastAsia="Roboto Mono" w:hAnsi="Roboto Mono" w:cs="Roboto Mono"/>
          <w:color w:val="202124"/>
          <w:sz w:val="18"/>
          <w:szCs w:val="18"/>
        </w:rPr>
        <w:t xml:space="preserve"> </w:t>
      </w:r>
      <w:r>
        <w:rPr>
          <w:rFonts w:ascii="Roboto Mono" w:eastAsia="Roboto Mono" w:hAnsi="Roboto Mono" w:cs="Roboto Mono"/>
          <w:color w:val="188038"/>
          <w:sz w:val="18"/>
          <w:szCs w:val="18"/>
        </w:rPr>
        <w:t>'do_wykonczenia'</w:t>
      </w:r>
    </w:p>
    <w:p w14:paraId="60E5F2C0"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'inne'</w:t>
      </w:r>
    </w:p>
    <w:p w14:paraId="709E8E28"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stan_segment</w:t>
      </w:r>
      <w:r w:rsidRPr="009833B3">
        <w:rPr>
          <w:rFonts w:ascii="Roboto Mono" w:eastAsia="Roboto Mono" w:hAnsi="Roboto Mono" w:cs="Roboto Mono"/>
          <w:color w:val="202124"/>
          <w:sz w:val="18"/>
          <w:szCs w:val="18"/>
          <w:lang w:val="en-US"/>
        </w:rPr>
        <w:t>,</w:t>
      </w:r>
    </w:p>
    <w:p w14:paraId="0DC08FA4"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p>
    <w:p w14:paraId="2F534AD7"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`realstate-market-poland.prod.offers_sample_per_city`</w:t>
      </w:r>
    </w:p>
    <w:p w14:paraId="296ADFCA"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'poznan'</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'poznań'</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'kraków'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'krakow'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'gdańsk'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'gdansk'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'warszawa'</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'wrocław'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'wroclaw'</w:t>
      </w:r>
      <w:r w:rsidRPr="009833B3">
        <w:rPr>
          <w:rFonts w:ascii="Roboto Mono" w:eastAsia="Roboto Mono" w:hAnsi="Roboto Mono" w:cs="Roboto Mono"/>
          <w:color w:val="3C4043"/>
          <w:sz w:val="18"/>
          <w:szCs w:val="18"/>
          <w:lang w:val="en-US"/>
        </w:rPr>
        <w:t>)</w:t>
      </w:r>
    </w:p>
    <w:p w14:paraId="04181F61"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p>
    <w:p w14:paraId="2C787B4B"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251EC8C9"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sz w:val="18"/>
          <w:szCs w:val="18"/>
          <w:lang w:val="en-US"/>
        </w:rPr>
        <w:t>agg</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29098703"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p>
    <w:p w14:paraId="6D8D3635"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5D659154"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stan_segment</w:t>
      </w:r>
      <w:r w:rsidRPr="009833B3">
        <w:rPr>
          <w:rFonts w:ascii="Roboto Mono" w:eastAsia="Roboto Mono" w:hAnsi="Roboto Mono" w:cs="Roboto Mono"/>
          <w:color w:val="202124"/>
          <w:sz w:val="18"/>
          <w:szCs w:val="18"/>
          <w:lang w:val="en-US"/>
        </w:rPr>
        <w:t>,</w:t>
      </w:r>
    </w:p>
    <w:p w14:paraId="1C8529F2"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liczba_ofert</w:t>
      </w:r>
      <w:r w:rsidRPr="009833B3">
        <w:rPr>
          <w:rFonts w:ascii="Roboto Mono" w:eastAsia="Roboto Mono" w:hAnsi="Roboto Mono" w:cs="Roboto Mono"/>
          <w:color w:val="202124"/>
          <w:sz w:val="18"/>
          <w:szCs w:val="18"/>
          <w:lang w:val="en-US"/>
        </w:rPr>
        <w:t>,</w:t>
      </w:r>
    </w:p>
    <w:p w14:paraId="3BA6E801"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sr_cena_m2</w:t>
      </w:r>
    </w:p>
    <w:p w14:paraId="0D1F45F5"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src</w:t>
      </w:r>
    </w:p>
    <w:p w14:paraId="03CB8872"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GROUP</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stan_segment</w:t>
      </w:r>
    </w:p>
    <w:p w14:paraId="323E38FC"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3C4043"/>
          <w:sz w:val="18"/>
          <w:szCs w:val="18"/>
          <w:lang w:val="en-US"/>
        </w:rPr>
        <w:t>)</w:t>
      </w:r>
    </w:p>
    <w:p w14:paraId="181CDE89"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1967D2"/>
          <w:sz w:val="18"/>
          <w:szCs w:val="18"/>
          <w:lang w:val="en-US"/>
        </w:rPr>
        <w:t>SELECT</w:t>
      </w:r>
    </w:p>
    <w:p w14:paraId="2691F015"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sz w:val="18"/>
          <w:szCs w:val="18"/>
        </w:rPr>
        <w:t>miasto</w:t>
      </w:r>
      <w:r>
        <w:rPr>
          <w:rFonts w:ascii="Roboto Mono" w:eastAsia="Roboto Mono" w:hAnsi="Roboto Mono" w:cs="Roboto Mono"/>
          <w:color w:val="202124"/>
          <w:sz w:val="18"/>
          <w:szCs w:val="18"/>
        </w:rPr>
        <w:t>,</w:t>
      </w:r>
    </w:p>
    <w:p w14:paraId="47B425F4"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stan_segment</w:t>
      </w:r>
      <w:r>
        <w:rPr>
          <w:rFonts w:ascii="Roboto Mono" w:eastAsia="Roboto Mono" w:hAnsi="Roboto Mono" w:cs="Roboto Mono"/>
          <w:color w:val="202124"/>
          <w:sz w:val="18"/>
          <w:szCs w:val="18"/>
        </w:rPr>
        <w:t>,</w:t>
      </w:r>
    </w:p>
    <w:p w14:paraId="6520D0B0"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liczba_ofert</w:t>
      </w:r>
      <w:r>
        <w:rPr>
          <w:rFonts w:ascii="Roboto Mono" w:eastAsia="Roboto Mono" w:hAnsi="Roboto Mono" w:cs="Roboto Mono"/>
          <w:color w:val="202124"/>
          <w:sz w:val="18"/>
          <w:szCs w:val="18"/>
        </w:rPr>
        <w:t>,</w:t>
      </w:r>
    </w:p>
    <w:p w14:paraId="36F2E1FB"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p>
    <w:p w14:paraId="1ED41F32"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p>
    <w:p w14:paraId="4ABD7FCE"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liczba_ofert</w:t>
      </w:r>
      <w:r w:rsidRPr="009833B3">
        <w:rPr>
          <w:rFonts w:ascii="Roboto Mono" w:eastAsia="Roboto Mono" w:hAnsi="Roboto Mono" w:cs="Roboto Mono"/>
          <w:color w:val="202124"/>
          <w:sz w:val="18"/>
          <w:szCs w:val="18"/>
          <w:lang w:val="en-US"/>
        </w:rPr>
        <w:t>,</w:t>
      </w:r>
    </w:p>
    <w:p w14:paraId="62DCD5FB"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SUM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liczba_ofert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OVER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PARTITION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p>
    <w:p w14:paraId="4D09D759" w14:textId="77777777" w:rsidR="009833B3" w:rsidRPr="009833B3" w:rsidRDefault="009833B3" w:rsidP="009833B3">
      <w:pPr>
        <w:shd w:val="clear" w:color="auto" w:fill="FFFFFF"/>
        <w:spacing w:line="240" w:lineRule="auto"/>
        <w:rPr>
          <w:rFonts w:ascii="Roboto Mono" w:eastAsia="Roboto Mono" w:hAnsi="Roboto Mono" w:cs="Roboto Mono"/>
          <w:color w:val="B06000"/>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p>
    <w:p w14:paraId="0D975105"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udzial_pct</w:t>
      </w:r>
      <w:r w:rsidRPr="009833B3">
        <w:rPr>
          <w:rFonts w:ascii="Roboto Mono" w:eastAsia="Roboto Mono" w:hAnsi="Roboto Mono" w:cs="Roboto Mono"/>
          <w:color w:val="202124"/>
          <w:sz w:val="18"/>
          <w:szCs w:val="18"/>
          <w:lang w:val="en-US"/>
        </w:rPr>
        <w:t>,</w:t>
      </w:r>
    </w:p>
    <w:p w14:paraId="010BDE93"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sr_cena_m2</w:t>
      </w:r>
    </w:p>
    <w:p w14:paraId="3F6651E5"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agg</w:t>
      </w:r>
    </w:p>
    <w:p w14:paraId="53608347"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1967D2"/>
          <w:sz w:val="18"/>
          <w:szCs w:val="18"/>
          <w:lang w:val="en-US"/>
        </w:rPr>
        <w:lastRenderedPageBreak/>
        <w:t>ORDER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stan_segment</w:t>
      </w:r>
      <w:r w:rsidRPr="009833B3">
        <w:rPr>
          <w:rFonts w:ascii="Roboto Mono" w:eastAsia="Roboto Mono" w:hAnsi="Roboto Mono" w:cs="Roboto Mono"/>
          <w:color w:val="202124"/>
          <w:sz w:val="18"/>
          <w:szCs w:val="18"/>
          <w:lang w:val="en-US"/>
        </w:rPr>
        <w:t>;</w:t>
      </w:r>
    </w:p>
    <w:p w14:paraId="38990BDE"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62690BA7" w14:textId="77777777" w:rsidR="009833B3" w:rsidRDefault="009833B3" w:rsidP="001C69D2">
      <w:pPr>
        <w:pStyle w:val="Nagwek1"/>
      </w:pPr>
      <w:bookmarkStart w:id="12" w:name="_ax6mxwffd3hw" w:colFirst="0" w:colLast="0"/>
      <w:bookmarkEnd w:id="12"/>
      <w:r>
        <w:t>Udział rynkowy danych wysokości, średnia cena za metr, pct winda</w:t>
      </w:r>
    </w:p>
    <w:p w14:paraId="72F0F4DC"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1967D2"/>
          <w:sz w:val="18"/>
          <w:szCs w:val="18"/>
          <w:lang w:val="en-US"/>
        </w:rPr>
        <w:t>WITH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src</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20EE8B0B"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p>
    <w:p w14:paraId="7A58E6DB"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3F9D52CC"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'poznan'</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'poznań'</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'Poznań'</w:t>
      </w:r>
    </w:p>
    <w:p w14:paraId="117E440A"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'kraków'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'krakow'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'Kraków'</w:t>
      </w:r>
    </w:p>
    <w:p w14:paraId="3404E4A3"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'gdańsk'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'gdansk'</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'Gdańsk'</w:t>
      </w:r>
    </w:p>
    <w:p w14:paraId="3AC4131D"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'warszawa'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'Warszawa'</w:t>
      </w:r>
    </w:p>
    <w:p w14:paraId="0F1E0778"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'wrocław'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'wroclaw'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'Wrocław'</w:t>
      </w:r>
    </w:p>
    <w:p w14:paraId="0E114876"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p>
    <w:p w14:paraId="48157D61"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7B77DA03"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p>
    <w:p w14:paraId="3FF394E2"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najwyzsze_pietro</w:t>
      </w:r>
      <w:r w:rsidRPr="009833B3">
        <w:rPr>
          <w:rFonts w:ascii="Roboto Mono" w:eastAsia="Roboto Mono" w:hAnsi="Roboto Mono" w:cs="Roboto Mono"/>
          <w:color w:val="202124"/>
          <w:sz w:val="18"/>
          <w:szCs w:val="18"/>
          <w:lang w:val="en-US"/>
        </w:rPr>
        <w:t>,</w:t>
      </w:r>
    </w:p>
    <w:p w14:paraId="7EA37C3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SAFE_CAST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REGEXP_EXTRACT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pietro_normalized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w:t>
      </w:r>
      <w:r w:rsidRPr="009833B3">
        <w:rPr>
          <w:rFonts w:ascii="Roboto Mono" w:eastAsia="Roboto Mono" w:hAnsi="Roboto Mono" w:cs="Roboto Mono"/>
          <w:color w:val="188038"/>
          <w:sz w:val="18"/>
          <w:szCs w:val="18"/>
          <w:lang w:val="en-US"/>
        </w:rPr>
        <w:t>'/\s*(\d+)'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INT64</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60E21DB4"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SAFE_CAST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REGEXP_EXTRACT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pietro_raw</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w:t>
      </w:r>
      <w:r w:rsidRPr="009833B3">
        <w:rPr>
          <w:rFonts w:ascii="Roboto Mono" w:eastAsia="Roboto Mono" w:hAnsi="Roboto Mono" w:cs="Roboto Mono"/>
          <w:color w:val="188038"/>
          <w:sz w:val="18"/>
          <w:szCs w:val="18"/>
          <w:lang w:val="en-US"/>
        </w:rPr>
        <w:t>'/\s*(\d+)'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INT64</w:t>
      </w:r>
      <w:r w:rsidRPr="009833B3">
        <w:rPr>
          <w:rFonts w:ascii="Roboto Mono" w:eastAsia="Roboto Mono" w:hAnsi="Roboto Mono" w:cs="Roboto Mono"/>
          <w:color w:val="3C4043"/>
          <w:sz w:val="18"/>
          <w:szCs w:val="18"/>
          <w:lang w:val="en-US"/>
        </w:rPr>
        <w:t>)</w:t>
      </w:r>
    </w:p>
    <w:p w14:paraId="5D9A71CF"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w:t>
      </w:r>
      <w:r w:rsidRPr="009833B3">
        <w:rPr>
          <w:rFonts w:ascii="Roboto Mono" w:eastAsia="Roboto Mono" w:hAnsi="Roboto Mono" w:cs="Roboto Mono"/>
          <w:color w:val="202124"/>
          <w:sz w:val="18"/>
          <w:szCs w:val="18"/>
          <w:lang w:val="en-US"/>
        </w:rPr>
        <w:t>,</w:t>
      </w:r>
    </w:p>
    <w:p w14:paraId="090CEFD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w:t>
      </w:r>
      <w:r w:rsidRPr="009833B3">
        <w:rPr>
          <w:rFonts w:ascii="Roboto Mono" w:eastAsia="Roboto Mono" w:hAnsi="Roboto Mono" w:cs="Roboto Mono"/>
          <w:color w:val="202124"/>
          <w:sz w:val="18"/>
          <w:szCs w:val="18"/>
          <w:lang w:val="en-US"/>
        </w:rPr>
        <w:t>,</w:t>
      </w:r>
    </w:p>
    <w:p w14:paraId="505AA6B5"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p>
    <w:p w14:paraId="40BA5B26"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`realstate-market-poland.prod.offers_sample_per_city`</w:t>
      </w:r>
    </w:p>
    <w:p w14:paraId="4847A223"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7F23F0AD"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sz w:val="18"/>
          <w:szCs w:val="18"/>
          <w:lang w:val="en-US"/>
        </w:rPr>
        <w:t>bin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20D5267E"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p>
    <w:p w14:paraId="2C327D2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27F8F32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w:t>
      </w:r>
      <w:r w:rsidRPr="009833B3">
        <w:rPr>
          <w:rFonts w:ascii="Roboto Mono" w:eastAsia="Roboto Mono" w:hAnsi="Roboto Mono" w:cs="Roboto Mono"/>
          <w:color w:val="202124"/>
          <w:sz w:val="18"/>
          <w:szCs w:val="18"/>
          <w:lang w:val="en-US"/>
        </w:rPr>
        <w:t>,</w:t>
      </w:r>
    </w:p>
    <w:p w14:paraId="1495D84C"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53979202"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3</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'1-3'</w:t>
      </w:r>
    </w:p>
    <w:p w14:paraId="78C92B9E"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4</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5</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'4-5'</w:t>
      </w:r>
    </w:p>
    <w:p w14:paraId="589B44E2"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6</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8</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'6-8'</w:t>
      </w:r>
    </w:p>
    <w:p w14:paraId="57AE6EF0"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BETWEEN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9</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'9-12'</w:t>
      </w:r>
    </w:p>
    <w:p w14:paraId="59E2C90C"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13</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'13+'</w:t>
      </w:r>
    </w:p>
    <w:p w14:paraId="6C47C5B8"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lastRenderedPageBreak/>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wys_budynek</w:t>
      </w:r>
      <w:r w:rsidRPr="009833B3">
        <w:rPr>
          <w:rFonts w:ascii="Roboto Mono" w:eastAsia="Roboto Mono" w:hAnsi="Roboto Mono" w:cs="Roboto Mono"/>
          <w:color w:val="202124"/>
          <w:sz w:val="18"/>
          <w:szCs w:val="18"/>
          <w:lang w:val="en-US"/>
        </w:rPr>
        <w:t>,</w:t>
      </w:r>
    </w:p>
    <w:p w14:paraId="1879276C"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winda</w:t>
      </w:r>
      <w:r w:rsidRPr="009833B3">
        <w:rPr>
          <w:rFonts w:ascii="Roboto Mono" w:eastAsia="Roboto Mono" w:hAnsi="Roboto Mono" w:cs="Roboto Mono"/>
          <w:color w:val="202124"/>
          <w:sz w:val="18"/>
          <w:szCs w:val="18"/>
          <w:lang w:val="en-US"/>
        </w:rPr>
        <w:t>,</w:t>
      </w:r>
    </w:p>
    <w:p w14:paraId="7AEA0C35"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p>
    <w:p w14:paraId="7FE3535F"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src</w:t>
      </w:r>
    </w:p>
    <w:p w14:paraId="4F02691C" w14:textId="77777777" w:rsidR="009833B3" w:rsidRPr="009833B3" w:rsidRDefault="009833B3" w:rsidP="009833B3">
      <w:pPr>
        <w:shd w:val="clear" w:color="auto" w:fill="FFFFFF"/>
        <w:spacing w:line="240" w:lineRule="auto"/>
        <w:rPr>
          <w:rFonts w:ascii="Roboto Mono" w:eastAsia="Roboto Mono" w:hAnsi="Roboto Mono" w:cs="Roboto Mono"/>
          <w:color w:val="B06000"/>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p>
    <w:p w14:paraId="2A872BEB"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p>
    <w:p w14:paraId="1EAC9A8F"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5EB21EAA"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sz w:val="18"/>
          <w:szCs w:val="18"/>
          <w:lang w:val="en-US"/>
        </w:rPr>
        <w:t>tot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724F3ADE"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bin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GROUP</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p>
    <w:p w14:paraId="6492520E"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5C62C338"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sz w:val="18"/>
          <w:szCs w:val="18"/>
          <w:lang w:val="en-US"/>
        </w:rPr>
        <w:t>city_max</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53E816E8"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MAX</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h</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najwyzszy_budynek</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bin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GROUP</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p>
    <w:p w14:paraId="09C39AC6" w14:textId="77777777" w:rsidR="009833B3" w:rsidRDefault="009833B3" w:rsidP="009833B3">
      <w:pPr>
        <w:shd w:val="clear" w:color="auto" w:fill="FFFFFF"/>
        <w:spacing w:line="240" w:lineRule="auto"/>
        <w:rPr>
          <w:rFonts w:ascii="Roboto Mono" w:eastAsia="Roboto Mono" w:hAnsi="Roboto Mono" w:cs="Roboto Mono"/>
          <w:color w:val="3C4043"/>
          <w:sz w:val="18"/>
          <w:szCs w:val="18"/>
        </w:rPr>
      </w:pPr>
      <w:r>
        <w:rPr>
          <w:rFonts w:ascii="Roboto Mono" w:eastAsia="Roboto Mono" w:hAnsi="Roboto Mono" w:cs="Roboto Mono"/>
          <w:color w:val="3C4043"/>
          <w:sz w:val="18"/>
          <w:szCs w:val="18"/>
        </w:rPr>
        <w:t>)</w:t>
      </w:r>
    </w:p>
    <w:p w14:paraId="30156543" w14:textId="77777777" w:rsidR="009833B3" w:rsidRDefault="009833B3" w:rsidP="009833B3">
      <w:pPr>
        <w:shd w:val="clear" w:color="auto" w:fill="FFFFFF"/>
        <w:spacing w:line="240" w:lineRule="auto"/>
        <w:rPr>
          <w:rFonts w:ascii="Roboto Mono" w:eastAsia="Roboto Mono" w:hAnsi="Roboto Mono" w:cs="Roboto Mono"/>
          <w:color w:val="1967D2"/>
          <w:sz w:val="18"/>
          <w:szCs w:val="18"/>
        </w:rPr>
      </w:pPr>
      <w:r>
        <w:rPr>
          <w:rFonts w:ascii="Roboto Mono" w:eastAsia="Roboto Mono" w:hAnsi="Roboto Mono" w:cs="Roboto Mono"/>
          <w:color w:val="1967D2"/>
          <w:sz w:val="18"/>
          <w:szCs w:val="18"/>
        </w:rPr>
        <w:t>SELECT</w:t>
      </w:r>
    </w:p>
    <w:p w14:paraId="3FDA922F"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b.miasto</w:t>
      </w:r>
      <w:r>
        <w:rPr>
          <w:rFonts w:ascii="Roboto Mono" w:eastAsia="Roboto Mono" w:hAnsi="Roboto Mono" w:cs="Roboto Mono"/>
          <w:color w:val="202124"/>
          <w:sz w:val="18"/>
          <w:szCs w:val="18"/>
        </w:rPr>
        <w:t>,</w:t>
      </w:r>
    </w:p>
    <w:p w14:paraId="3F26DC8E"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cm.najwyzszy_budynek</w:t>
      </w:r>
      <w:r>
        <w:rPr>
          <w:rFonts w:ascii="Roboto Mono" w:eastAsia="Roboto Mono" w:hAnsi="Roboto Mono" w:cs="Roboto Mono"/>
          <w:color w:val="202124"/>
          <w:sz w:val="18"/>
          <w:szCs w:val="18"/>
        </w:rPr>
        <w:t>,</w:t>
      </w:r>
    </w:p>
    <w:p w14:paraId="50E8185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sz w:val="18"/>
          <w:szCs w:val="18"/>
          <w:lang w:val="en-US"/>
        </w:rPr>
        <w:t>b.wys_budynek</w:t>
      </w:r>
      <w:r w:rsidRPr="009833B3">
        <w:rPr>
          <w:rFonts w:ascii="Roboto Mono" w:eastAsia="Roboto Mono" w:hAnsi="Roboto Mono" w:cs="Roboto Mono"/>
          <w:color w:val="202124"/>
          <w:sz w:val="18"/>
          <w:szCs w:val="18"/>
          <w:lang w:val="en-US"/>
        </w:rPr>
        <w:t>,</w:t>
      </w:r>
    </w:p>
    <w:p w14:paraId="72FB8D63"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liczba_ofert</w:t>
      </w:r>
      <w:r w:rsidRPr="009833B3">
        <w:rPr>
          <w:rFonts w:ascii="Roboto Mono" w:eastAsia="Roboto Mono" w:hAnsi="Roboto Mono" w:cs="Roboto Mono"/>
          <w:color w:val="202124"/>
          <w:sz w:val="18"/>
          <w:szCs w:val="18"/>
          <w:lang w:val="en-US"/>
        </w:rPr>
        <w:t>,</w:t>
      </w:r>
    </w:p>
    <w:p w14:paraId="376BF47E"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t.n</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pct_udzial</w:t>
      </w:r>
      <w:r w:rsidRPr="009833B3">
        <w:rPr>
          <w:rFonts w:ascii="Roboto Mono" w:eastAsia="Roboto Mono" w:hAnsi="Roboto Mono" w:cs="Roboto Mono"/>
          <w:color w:val="202124"/>
          <w:sz w:val="18"/>
          <w:szCs w:val="18"/>
          <w:lang w:val="en-US"/>
        </w:rPr>
        <w:t>,</w:t>
      </w:r>
    </w:p>
    <w:p w14:paraId="438F6468"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b.winda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n_winda_known</w:t>
      </w:r>
      <w:r w:rsidRPr="009833B3">
        <w:rPr>
          <w:rFonts w:ascii="Roboto Mono" w:eastAsia="Roboto Mono" w:hAnsi="Roboto Mono" w:cs="Roboto Mono"/>
          <w:color w:val="202124"/>
          <w:sz w:val="18"/>
          <w:szCs w:val="18"/>
          <w:lang w:val="en-US"/>
        </w:rPr>
        <w:t>,</w:t>
      </w:r>
    </w:p>
    <w:p w14:paraId="6F0BD36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b.winda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TRUE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n_winda_true</w:t>
      </w:r>
      <w:r w:rsidRPr="009833B3">
        <w:rPr>
          <w:rFonts w:ascii="Roboto Mono" w:eastAsia="Roboto Mono" w:hAnsi="Roboto Mono" w:cs="Roboto Mono"/>
          <w:color w:val="202124"/>
          <w:sz w:val="18"/>
          <w:szCs w:val="18"/>
          <w:lang w:val="en-US"/>
        </w:rPr>
        <w:t>,</w:t>
      </w:r>
    </w:p>
    <w:p w14:paraId="33BB0126"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B06000"/>
          <w:sz w:val="18"/>
          <w:szCs w:val="18"/>
          <w:lang w:val="en-US"/>
        </w:rPr>
        <w:t>100</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COUNTIF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b.winda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TRUE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p>
    <w:p w14:paraId="2827CEB8"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b.winda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pct_winda</w:t>
      </w:r>
      <w:r w:rsidRPr="009833B3">
        <w:rPr>
          <w:rFonts w:ascii="Roboto Mono" w:eastAsia="Roboto Mono" w:hAnsi="Roboto Mono" w:cs="Roboto Mono"/>
          <w:color w:val="202124"/>
          <w:sz w:val="18"/>
          <w:szCs w:val="18"/>
          <w:lang w:val="en-US"/>
        </w:rPr>
        <w:t>,</w:t>
      </w:r>
    </w:p>
    <w:p w14:paraId="1A32405D"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b.winda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TRUE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b.cena_m2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sr_cena_winda</w:t>
      </w:r>
      <w:r w:rsidRPr="009833B3">
        <w:rPr>
          <w:rFonts w:ascii="Roboto Mono" w:eastAsia="Roboto Mono" w:hAnsi="Roboto Mono" w:cs="Roboto Mono"/>
          <w:color w:val="202124"/>
          <w:sz w:val="18"/>
          <w:szCs w:val="18"/>
          <w:lang w:val="en-US"/>
        </w:rPr>
        <w:t>,</w:t>
      </w:r>
    </w:p>
    <w:p w14:paraId="14DBE942"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IF</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b.winda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FALSE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b.cena_m2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sr_cena_bez_windy</w:t>
      </w:r>
    </w:p>
    <w:p w14:paraId="539048AA"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bin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b</w:t>
      </w:r>
    </w:p>
    <w:p w14:paraId="61408ABB"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1967D2"/>
          <w:sz w:val="18"/>
          <w:szCs w:val="18"/>
          <w:lang w:val="en-US"/>
        </w:rPr>
        <w:t>JOIN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tot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USING</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p>
    <w:p w14:paraId="04171422"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1967D2"/>
          <w:sz w:val="18"/>
          <w:szCs w:val="18"/>
          <w:lang w:val="en-US"/>
        </w:rPr>
        <w:t>JOIN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city_max</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USING</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p>
    <w:p w14:paraId="046C1AEC" w14:textId="77777777" w:rsidR="009833B3" w:rsidRDefault="009833B3" w:rsidP="009833B3">
      <w:pPr>
        <w:shd w:val="clear" w:color="auto" w:fill="FFFFFF"/>
        <w:spacing w:line="240" w:lineRule="auto"/>
        <w:rPr>
          <w:rFonts w:ascii="Roboto Mono" w:eastAsia="Roboto Mono" w:hAnsi="Roboto Mono" w:cs="Roboto Mono"/>
          <w:sz w:val="18"/>
          <w:szCs w:val="18"/>
        </w:rPr>
      </w:pPr>
      <w:r>
        <w:rPr>
          <w:rFonts w:ascii="Roboto Mono" w:eastAsia="Roboto Mono" w:hAnsi="Roboto Mono" w:cs="Roboto Mono"/>
          <w:color w:val="1967D2"/>
          <w:sz w:val="18"/>
          <w:szCs w:val="18"/>
        </w:rPr>
        <w:t>GROUP</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BY</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b.miasto</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cm.najwyzszy_budynek</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b.wys_budynek</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t.n</w:t>
      </w:r>
    </w:p>
    <w:p w14:paraId="4251768C"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1967D2"/>
          <w:sz w:val="18"/>
          <w:szCs w:val="18"/>
          <w:lang w:val="en-US"/>
        </w:rPr>
        <w:t>ORDER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b.miasto</w:t>
      </w:r>
      <w:r w:rsidRPr="009833B3">
        <w:rPr>
          <w:rFonts w:ascii="Roboto Mono" w:eastAsia="Roboto Mono" w:hAnsi="Roboto Mono" w:cs="Roboto Mono"/>
          <w:color w:val="202124"/>
          <w:sz w:val="18"/>
          <w:szCs w:val="18"/>
          <w:lang w:val="en-US"/>
        </w:rPr>
        <w:t>,</w:t>
      </w:r>
    </w:p>
    <w:p w14:paraId="4A3DB625"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b.wys_budynek</w:t>
      </w:r>
    </w:p>
    <w:p w14:paraId="3C8188C0" w14:textId="77777777" w:rsidR="009833B3" w:rsidRPr="009833B3" w:rsidRDefault="009833B3" w:rsidP="009833B3">
      <w:pPr>
        <w:shd w:val="clear" w:color="auto" w:fill="FFFFFF"/>
        <w:spacing w:line="240" w:lineRule="auto"/>
        <w:rPr>
          <w:rFonts w:ascii="Roboto Mono" w:eastAsia="Roboto Mono" w:hAnsi="Roboto Mono" w:cs="Roboto Mono"/>
          <w:color w:val="B06000"/>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'1-3'</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'4-5'</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'6-8'</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3</w:t>
      </w:r>
    </w:p>
    <w:p w14:paraId="50680963"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'9-12'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4</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5</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w:t>
      </w:r>
    </w:p>
    <w:p w14:paraId="423CFA6C"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p>
    <w:p w14:paraId="385FEACF" w14:textId="77777777" w:rsidR="009833B3" w:rsidRDefault="009833B3" w:rsidP="001C69D2">
      <w:pPr>
        <w:pStyle w:val="Nagwek1"/>
      </w:pPr>
      <w:bookmarkStart w:id="13" w:name="_xlsc9yfe7f35" w:colFirst="0" w:colLast="0"/>
      <w:bookmarkEnd w:id="13"/>
      <w:r>
        <w:lastRenderedPageBreak/>
        <w:t>Średnia cena za metr a materiał budynku</w:t>
      </w:r>
    </w:p>
    <w:p w14:paraId="52BFDE6A"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1967D2"/>
          <w:sz w:val="18"/>
          <w:szCs w:val="18"/>
          <w:lang w:val="en-US"/>
        </w:rPr>
        <w:t>WITH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src</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25C472D5"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p>
    <w:p w14:paraId="7C76258C"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5B8B79B3"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'poznan'</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'poznań'</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'Poznań'</w:t>
      </w:r>
    </w:p>
    <w:p w14:paraId="10C89C06"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'kraków'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'krakow'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'Kraków'</w:t>
      </w:r>
    </w:p>
    <w:p w14:paraId="7B165D68"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'gdańsk'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'gdansk'</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'Gdańsk'</w:t>
      </w:r>
    </w:p>
    <w:p w14:paraId="240A46B5"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'warszawa'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'Warszawa'</w:t>
      </w:r>
    </w:p>
    <w:p w14:paraId="39476532"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'wrocław'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'wroclaw'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'Wrocław'</w:t>
      </w:r>
    </w:p>
    <w:p w14:paraId="03020808"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p>
    <w:p w14:paraId="7FFADEB6"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563EFB15"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p>
    <w:p w14:paraId="49333510"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TRIM</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material_budynku</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material</w:t>
      </w:r>
      <w:r w:rsidRPr="009833B3">
        <w:rPr>
          <w:rFonts w:ascii="Roboto Mono" w:eastAsia="Roboto Mono" w:hAnsi="Roboto Mono" w:cs="Roboto Mono"/>
          <w:color w:val="202124"/>
          <w:sz w:val="18"/>
          <w:szCs w:val="18"/>
          <w:lang w:val="en-US"/>
        </w:rPr>
        <w:t>,</w:t>
      </w:r>
    </w:p>
    <w:p w14:paraId="4C8777E2"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p>
    <w:p w14:paraId="040F077A"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`realstate-market-poland.prod.offers_sample_per_city`</w:t>
      </w:r>
    </w:p>
    <w:p w14:paraId="4F9E75C9"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p>
    <w:p w14:paraId="0D198F24"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3C4043"/>
          <w:sz w:val="18"/>
          <w:szCs w:val="18"/>
          <w:lang w:val="en-US"/>
        </w:rPr>
        <w:t>)</w:t>
      </w:r>
    </w:p>
    <w:p w14:paraId="289519DE"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1967D2"/>
          <w:sz w:val="18"/>
          <w:szCs w:val="18"/>
          <w:lang w:val="en-US"/>
        </w:rPr>
        <w:t>SELECT</w:t>
      </w:r>
    </w:p>
    <w:p w14:paraId="7B0E1F8E"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material</w:t>
      </w:r>
      <w:r w:rsidRPr="009833B3">
        <w:rPr>
          <w:rFonts w:ascii="Roboto Mono" w:eastAsia="Roboto Mono" w:hAnsi="Roboto Mono" w:cs="Roboto Mono"/>
          <w:color w:val="202124"/>
          <w:sz w:val="18"/>
          <w:szCs w:val="18"/>
          <w:lang w:val="en-US"/>
        </w:rPr>
        <w:t>,</w:t>
      </w:r>
    </w:p>
    <w:p w14:paraId="67DD767B"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w:t>
      </w:r>
      <w:r w:rsidRPr="009833B3">
        <w:rPr>
          <w:rFonts w:ascii="Roboto Mono" w:eastAsia="Roboto Mono" w:hAnsi="Roboto Mono" w:cs="Roboto Mono"/>
          <w:color w:val="202124"/>
          <w:sz w:val="18"/>
          <w:szCs w:val="18"/>
          <w:lang w:val="en-US"/>
        </w:rPr>
        <w:t>,</w:t>
      </w:r>
    </w:p>
    <w:p w14:paraId="36173C1A"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sr_m2</w:t>
      </w:r>
    </w:p>
    <w:p w14:paraId="34698F1B"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src</w:t>
      </w:r>
    </w:p>
    <w:p w14:paraId="50A3DA98"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1967D2"/>
          <w:sz w:val="18"/>
          <w:szCs w:val="18"/>
          <w:lang w:val="en-US"/>
        </w:rPr>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material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p>
    <w:p w14:paraId="3905E69D"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1967D2"/>
          <w:sz w:val="18"/>
          <w:szCs w:val="18"/>
          <w:lang w:val="en-US"/>
        </w:rPr>
        <w:t>GROUP</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BY</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material</w:t>
      </w:r>
    </w:p>
    <w:p w14:paraId="326CF65E" w14:textId="77777777" w:rsidR="009833B3" w:rsidRPr="009833B3" w:rsidRDefault="009833B3" w:rsidP="009833B3">
      <w:pPr>
        <w:shd w:val="clear" w:color="auto" w:fill="FFFFFF"/>
        <w:spacing w:line="240" w:lineRule="auto"/>
        <w:rPr>
          <w:rFonts w:ascii="Roboto Mono" w:eastAsia="Roboto Mono" w:hAnsi="Roboto Mono" w:cs="Roboto Mono"/>
          <w:color w:val="B06000"/>
          <w:sz w:val="18"/>
          <w:szCs w:val="18"/>
          <w:lang w:val="en-US"/>
        </w:rPr>
      </w:pPr>
      <w:r w:rsidRPr="009833B3">
        <w:rPr>
          <w:rFonts w:ascii="Roboto Mono" w:eastAsia="Roboto Mono" w:hAnsi="Roboto Mono" w:cs="Roboto Mono"/>
          <w:color w:val="1967D2"/>
          <w:sz w:val="18"/>
          <w:szCs w:val="18"/>
          <w:lang w:val="en-US"/>
        </w:rPr>
        <w:t>HAVING</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10</w:t>
      </w:r>
    </w:p>
    <w:p w14:paraId="19344C1E"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1967D2"/>
          <w:sz w:val="18"/>
          <w:szCs w:val="18"/>
        </w:rPr>
        <w:t>ORDER</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BY</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miasto</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material</w:t>
      </w:r>
      <w:r>
        <w:rPr>
          <w:rFonts w:ascii="Roboto Mono" w:eastAsia="Roboto Mono" w:hAnsi="Roboto Mono" w:cs="Roboto Mono"/>
          <w:color w:val="202124"/>
          <w:sz w:val="18"/>
          <w:szCs w:val="18"/>
        </w:rPr>
        <w:t>;</w:t>
      </w:r>
    </w:p>
    <w:p w14:paraId="0658D7D2"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p>
    <w:p w14:paraId="195C3A41" w14:textId="77777777" w:rsidR="009833B3" w:rsidRDefault="009833B3" w:rsidP="001C69D2">
      <w:pPr>
        <w:pStyle w:val="Nagwek1"/>
      </w:pPr>
      <w:bookmarkStart w:id="14" w:name="_xcr1ks1t6o1h" w:colFirst="0" w:colLast="0"/>
      <w:bookmarkEnd w:id="14"/>
      <w:r>
        <w:t>Średnia cena za metr a typ budynku</w:t>
      </w:r>
    </w:p>
    <w:p w14:paraId="0233947A"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1967D2"/>
          <w:sz w:val="18"/>
          <w:szCs w:val="18"/>
          <w:lang w:val="en-US"/>
        </w:rPr>
        <w:t>WITH</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src</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p>
    <w:p w14:paraId="0FD3BD07"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SELECT</w:t>
      </w:r>
    </w:p>
    <w:p w14:paraId="49076B92"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CASE</w:t>
      </w:r>
    </w:p>
    <w:p w14:paraId="3CB68918"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'poznan'</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'poznań'</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'Poznań'</w:t>
      </w:r>
    </w:p>
    <w:p w14:paraId="41B63B61"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'kraków'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'krakow'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'Kraków'</w:t>
      </w:r>
    </w:p>
    <w:p w14:paraId="0710D407"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lastRenderedPageBreak/>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'gdańsk'</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'gdansk'</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'Gdańsk'</w:t>
      </w:r>
    </w:p>
    <w:p w14:paraId="2BA2D794"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  </w:t>
      </w:r>
      <w:r w:rsidRPr="009833B3">
        <w:rPr>
          <w:rFonts w:ascii="Roboto Mono" w:eastAsia="Roboto Mono" w:hAnsi="Roboto Mono" w:cs="Roboto Mono"/>
          <w:color w:val="188038"/>
          <w:sz w:val="18"/>
          <w:szCs w:val="18"/>
          <w:lang w:val="en-US"/>
        </w:rPr>
        <w:t>'warszawa'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'Warszawa'</w:t>
      </w:r>
    </w:p>
    <w:p w14:paraId="213503BD" w14:textId="77777777" w:rsidR="009833B3" w:rsidRPr="009833B3" w:rsidRDefault="009833B3" w:rsidP="009833B3">
      <w:pPr>
        <w:shd w:val="clear" w:color="auto" w:fill="FFFFFF"/>
        <w:spacing w:line="240" w:lineRule="auto"/>
        <w:rPr>
          <w:rFonts w:ascii="Roboto Mono" w:eastAsia="Roboto Mono" w:hAnsi="Roboto Mono" w:cs="Roboto Mono"/>
          <w:color w:val="188038"/>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LOWER</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88038"/>
          <w:sz w:val="18"/>
          <w:szCs w:val="18"/>
          <w:lang w:val="en-US"/>
        </w:rPr>
        <w:t>'wrocław'</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188038"/>
          <w:sz w:val="18"/>
          <w:szCs w:val="18"/>
          <w:lang w:val="en-US"/>
        </w:rPr>
        <w:t>'wroclaw'</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THEN</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88038"/>
          <w:sz w:val="18"/>
          <w:szCs w:val="18"/>
          <w:lang w:val="en-US"/>
        </w:rPr>
        <w:t>'Wrocław'</w:t>
      </w:r>
    </w:p>
    <w:p w14:paraId="09DD1B44"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ELSE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p>
    <w:p w14:paraId="026BBCA0"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END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w:t>
      </w:r>
    </w:p>
    <w:p w14:paraId="7A2FED16"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sidRPr="009833B3">
        <w:rPr>
          <w:rFonts w:ascii="Roboto Mono" w:eastAsia="Roboto Mono" w:hAnsi="Roboto Mono" w:cs="Roboto Mono"/>
          <w:color w:val="202124"/>
          <w:sz w:val="18"/>
          <w:szCs w:val="18"/>
          <w:lang w:val="en-US"/>
        </w:rPr>
        <w:t xml:space="preserve">    </w:t>
      </w:r>
      <w:r>
        <w:rPr>
          <w:rFonts w:ascii="Roboto Mono" w:eastAsia="Roboto Mono" w:hAnsi="Roboto Mono" w:cs="Roboto Mono"/>
          <w:color w:val="1967D2"/>
          <w:sz w:val="18"/>
          <w:szCs w:val="18"/>
        </w:rPr>
        <w:t>LOWER</w:t>
      </w:r>
      <w:r>
        <w:rPr>
          <w:rFonts w:ascii="Roboto Mono" w:eastAsia="Roboto Mono" w:hAnsi="Roboto Mono" w:cs="Roboto Mono"/>
          <w:color w:val="3C4043"/>
          <w:sz w:val="18"/>
          <w:szCs w:val="18"/>
        </w:rPr>
        <w:t>(</w:t>
      </w:r>
      <w:r>
        <w:rPr>
          <w:rFonts w:ascii="Roboto Mono" w:eastAsia="Roboto Mono" w:hAnsi="Roboto Mono" w:cs="Roboto Mono"/>
          <w:color w:val="1967D2"/>
          <w:sz w:val="18"/>
          <w:szCs w:val="18"/>
        </w:rPr>
        <w:t>TRIM</w:t>
      </w:r>
      <w:r>
        <w:rPr>
          <w:rFonts w:ascii="Roboto Mono" w:eastAsia="Roboto Mono" w:hAnsi="Roboto Mono" w:cs="Roboto Mono"/>
          <w:color w:val="3C4043"/>
          <w:sz w:val="18"/>
          <w:szCs w:val="18"/>
        </w:rPr>
        <w:t>(</w:t>
      </w:r>
      <w:r>
        <w:rPr>
          <w:rFonts w:ascii="Roboto Mono" w:eastAsia="Roboto Mono" w:hAnsi="Roboto Mono" w:cs="Roboto Mono"/>
          <w:sz w:val="18"/>
          <w:szCs w:val="18"/>
        </w:rPr>
        <w:t>rodzaj_zabudowy</w:t>
      </w:r>
      <w:r>
        <w:rPr>
          <w:rFonts w:ascii="Roboto Mono" w:eastAsia="Roboto Mono" w:hAnsi="Roboto Mono" w:cs="Roboto Mono"/>
          <w:color w:val="3C4043"/>
          <w:sz w:val="18"/>
          <w:szCs w:val="18"/>
        </w:rPr>
        <w:t>))</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AS</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rodzaj</w:t>
      </w:r>
      <w:r>
        <w:rPr>
          <w:rFonts w:ascii="Roboto Mono" w:eastAsia="Roboto Mono" w:hAnsi="Roboto Mono" w:cs="Roboto Mono"/>
          <w:color w:val="202124"/>
          <w:sz w:val="18"/>
          <w:szCs w:val="18"/>
        </w:rPr>
        <w:t>,</w:t>
      </w:r>
    </w:p>
    <w:p w14:paraId="1BA75038"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202124"/>
          <w:sz w:val="18"/>
          <w:szCs w:val="18"/>
        </w:rPr>
        <w:t xml:space="preserve">   </w:t>
      </w:r>
    </w:p>
    <w:p w14:paraId="7CBD3C0C"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Pr>
          <w:rFonts w:ascii="Roboto Mono" w:eastAsia="Roboto Mono" w:hAnsi="Roboto Mono" w:cs="Roboto Mono"/>
          <w:color w:val="202124"/>
          <w:sz w:val="18"/>
          <w:szCs w:val="18"/>
        </w:rPr>
        <w:t xml:space="preserve">    </w:t>
      </w:r>
      <w:r w:rsidRPr="009833B3">
        <w:rPr>
          <w:rFonts w:ascii="Roboto Mono" w:eastAsia="Roboto Mono" w:hAnsi="Roboto Mono" w:cs="Roboto Mono"/>
          <w:color w:val="1967D2"/>
          <w:sz w:val="18"/>
          <w:szCs w:val="18"/>
          <w:lang w:val="en-US"/>
        </w:rPr>
        <w:t>COALESCE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SAFE_DIVIDE</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cena_m2</w:t>
      </w:r>
    </w:p>
    <w:p w14:paraId="02B5920C"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`realstate-market-poland.prod.offers_sample_per_city`</w:t>
      </w:r>
    </w:p>
    <w:p w14:paraId="0AB0893D"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cena_za_m2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OR</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AND</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metraz_m2</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3C4043"/>
          <w:sz w:val="18"/>
          <w:szCs w:val="18"/>
          <w:lang w:val="en-US"/>
        </w:rPr>
        <w:t>&gt;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p>
    <w:p w14:paraId="318DA974" w14:textId="77777777" w:rsidR="009833B3" w:rsidRPr="009833B3" w:rsidRDefault="009833B3" w:rsidP="009833B3">
      <w:pPr>
        <w:shd w:val="clear" w:color="auto" w:fill="FFFFFF"/>
        <w:spacing w:line="240" w:lineRule="auto"/>
        <w:rPr>
          <w:rFonts w:ascii="Roboto Mono" w:eastAsia="Roboto Mono" w:hAnsi="Roboto Mono" w:cs="Roboto Mono"/>
          <w:color w:val="3C4043"/>
          <w:sz w:val="18"/>
          <w:szCs w:val="18"/>
          <w:lang w:val="en-US"/>
        </w:rPr>
      </w:pPr>
      <w:r w:rsidRPr="009833B3">
        <w:rPr>
          <w:rFonts w:ascii="Roboto Mono" w:eastAsia="Roboto Mono" w:hAnsi="Roboto Mono" w:cs="Roboto Mono"/>
          <w:color w:val="3C4043"/>
          <w:sz w:val="18"/>
          <w:szCs w:val="18"/>
          <w:lang w:val="en-US"/>
        </w:rPr>
        <w:t>)</w:t>
      </w:r>
    </w:p>
    <w:p w14:paraId="22AA8BC5"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1967D2"/>
          <w:sz w:val="18"/>
          <w:szCs w:val="18"/>
          <w:lang w:val="en-US"/>
        </w:rPr>
        <w:t>SELECT</w:t>
      </w:r>
    </w:p>
    <w:p w14:paraId="03C0B77C"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miasto</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rodzaj</w:t>
      </w:r>
      <w:r w:rsidRPr="009833B3">
        <w:rPr>
          <w:rFonts w:ascii="Roboto Mono" w:eastAsia="Roboto Mono" w:hAnsi="Roboto Mono" w:cs="Roboto Mono"/>
          <w:color w:val="202124"/>
          <w:sz w:val="18"/>
          <w:szCs w:val="18"/>
          <w:lang w:val="en-US"/>
        </w:rPr>
        <w:t>,</w:t>
      </w:r>
    </w:p>
    <w:p w14:paraId="134BC0A4" w14:textId="77777777" w:rsidR="009833B3" w:rsidRPr="009833B3" w:rsidRDefault="009833B3" w:rsidP="009833B3">
      <w:pPr>
        <w:shd w:val="clear" w:color="auto" w:fill="FFFFFF"/>
        <w:spacing w:line="240" w:lineRule="auto"/>
        <w:rPr>
          <w:rFonts w:ascii="Roboto Mono" w:eastAsia="Roboto Mono" w:hAnsi="Roboto Mono" w:cs="Roboto Mono"/>
          <w:color w:val="202124"/>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COUNT</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n</w:t>
      </w:r>
      <w:r w:rsidRPr="009833B3">
        <w:rPr>
          <w:rFonts w:ascii="Roboto Mono" w:eastAsia="Roboto Mono" w:hAnsi="Roboto Mono" w:cs="Roboto Mono"/>
          <w:color w:val="202124"/>
          <w:sz w:val="18"/>
          <w:szCs w:val="18"/>
          <w:lang w:val="en-US"/>
        </w:rPr>
        <w:t>,</w:t>
      </w:r>
    </w:p>
    <w:p w14:paraId="5C2A1254"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ROUND</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1967D2"/>
          <w:sz w:val="18"/>
          <w:szCs w:val="18"/>
          <w:lang w:val="en-US"/>
        </w:rPr>
        <w:t>AVG</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sz w:val="18"/>
          <w:szCs w:val="18"/>
          <w:lang w:val="en-US"/>
        </w:rPr>
        <w:t>cena_m2</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w:t>
      </w:r>
      <w:r w:rsidRPr="009833B3">
        <w:rPr>
          <w:rFonts w:ascii="Roboto Mono" w:eastAsia="Roboto Mono" w:hAnsi="Roboto Mono" w:cs="Roboto Mono"/>
          <w:color w:val="B06000"/>
          <w:sz w:val="18"/>
          <w:szCs w:val="18"/>
          <w:lang w:val="en-US"/>
        </w:rPr>
        <w:t>0</w:t>
      </w:r>
      <w:r w:rsidRPr="009833B3">
        <w:rPr>
          <w:rFonts w:ascii="Roboto Mono" w:eastAsia="Roboto Mono" w:hAnsi="Roboto Mono" w:cs="Roboto Mono"/>
          <w:color w:val="3C4043"/>
          <w:sz w:val="18"/>
          <w:szCs w:val="18"/>
          <w:lang w:val="en-US"/>
        </w:rPr>
        <w: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AS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sr_m2</w:t>
      </w:r>
    </w:p>
    <w:p w14:paraId="550E124B" w14:textId="77777777" w:rsidR="009833B3" w:rsidRPr="009833B3" w:rsidRDefault="009833B3" w:rsidP="009833B3">
      <w:pPr>
        <w:shd w:val="clear" w:color="auto" w:fill="FFFFFF"/>
        <w:spacing w:line="240" w:lineRule="auto"/>
        <w:rPr>
          <w:rFonts w:ascii="Roboto Mono" w:eastAsia="Roboto Mono" w:hAnsi="Roboto Mono" w:cs="Roboto Mono"/>
          <w:sz w:val="18"/>
          <w:szCs w:val="18"/>
          <w:lang w:val="en-US"/>
        </w:rPr>
      </w:pPr>
      <w:r w:rsidRPr="009833B3">
        <w:rPr>
          <w:rFonts w:ascii="Roboto Mono" w:eastAsia="Roboto Mono" w:hAnsi="Roboto Mono" w:cs="Roboto Mono"/>
          <w:color w:val="1967D2"/>
          <w:sz w:val="18"/>
          <w:szCs w:val="18"/>
          <w:lang w:val="en-US"/>
        </w:rPr>
        <w:t>FROM</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src</w:t>
      </w:r>
    </w:p>
    <w:p w14:paraId="17E0AD73" w14:textId="77777777" w:rsidR="009833B3" w:rsidRPr="009833B3" w:rsidRDefault="009833B3" w:rsidP="009833B3">
      <w:pPr>
        <w:shd w:val="clear" w:color="auto" w:fill="FFFFFF"/>
        <w:spacing w:line="240" w:lineRule="auto"/>
        <w:rPr>
          <w:rFonts w:ascii="Roboto Mono" w:eastAsia="Roboto Mono" w:hAnsi="Roboto Mono" w:cs="Roboto Mono"/>
          <w:color w:val="1967D2"/>
          <w:sz w:val="18"/>
          <w:szCs w:val="18"/>
          <w:lang w:val="en-US"/>
        </w:rPr>
      </w:pPr>
      <w:r w:rsidRPr="009833B3">
        <w:rPr>
          <w:rFonts w:ascii="Roboto Mono" w:eastAsia="Roboto Mono" w:hAnsi="Roboto Mono" w:cs="Roboto Mono"/>
          <w:color w:val="1967D2"/>
          <w:sz w:val="18"/>
          <w:szCs w:val="18"/>
          <w:lang w:val="en-US"/>
        </w:rPr>
        <w:t>WHERE</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sz w:val="18"/>
          <w:szCs w:val="18"/>
          <w:lang w:val="en-US"/>
        </w:rPr>
        <w:t>rodzaj</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IS</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NOT</w:t>
      </w:r>
      <w:r w:rsidRPr="009833B3">
        <w:rPr>
          <w:rFonts w:ascii="Roboto Mono" w:eastAsia="Roboto Mono" w:hAnsi="Roboto Mono" w:cs="Roboto Mono"/>
          <w:color w:val="202124"/>
          <w:sz w:val="18"/>
          <w:szCs w:val="18"/>
          <w:lang w:val="en-US"/>
        </w:rPr>
        <w:t xml:space="preserve"> </w:t>
      </w:r>
      <w:r w:rsidRPr="009833B3">
        <w:rPr>
          <w:rFonts w:ascii="Roboto Mono" w:eastAsia="Roboto Mono" w:hAnsi="Roboto Mono" w:cs="Roboto Mono"/>
          <w:color w:val="1967D2"/>
          <w:sz w:val="18"/>
          <w:szCs w:val="18"/>
          <w:lang w:val="en-US"/>
        </w:rPr>
        <w:t>NULL</w:t>
      </w:r>
    </w:p>
    <w:p w14:paraId="216AE554" w14:textId="77777777" w:rsidR="009833B3" w:rsidRDefault="009833B3" w:rsidP="009833B3">
      <w:pPr>
        <w:shd w:val="clear" w:color="auto" w:fill="FFFFFF"/>
        <w:spacing w:line="240" w:lineRule="auto"/>
        <w:rPr>
          <w:rFonts w:ascii="Roboto Mono" w:eastAsia="Roboto Mono" w:hAnsi="Roboto Mono" w:cs="Roboto Mono"/>
          <w:sz w:val="18"/>
          <w:szCs w:val="18"/>
        </w:rPr>
      </w:pPr>
      <w:r>
        <w:rPr>
          <w:rFonts w:ascii="Roboto Mono" w:eastAsia="Roboto Mono" w:hAnsi="Roboto Mono" w:cs="Roboto Mono"/>
          <w:color w:val="1967D2"/>
          <w:sz w:val="18"/>
          <w:szCs w:val="18"/>
        </w:rPr>
        <w:t>GROUP</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BY</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miasto</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rodzaj</w:t>
      </w:r>
    </w:p>
    <w:p w14:paraId="1CEC851C" w14:textId="77777777" w:rsidR="009833B3" w:rsidRDefault="009833B3" w:rsidP="009833B3">
      <w:pPr>
        <w:shd w:val="clear" w:color="auto" w:fill="FFFFFF"/>
        <w:spacing w:line="240" w:lineRule="auto"/>
        <w:rPr>
          <w:rFonts w:ascii="Roboto Mono" w:eastAsia="Roboto Mono" w:hAnsi="Roboto Mono" w:cs="Roboto Mono"/>
          <w:color w:val="B06000"/>
          <w:sz w:val="18"/>
          <w:szCs w:val="18"/>
        </w:rPr>
      </w:pPr>
      <w:r>
        <w:rPr>
          <w:rFonts w:ascii="Roboto Mono" w:eastAsia="Roboto Mono" w:hAnsi="Roboto Mono" w:cs="Roboto Mono"/>
          <w:color w:val="1967D2"/>
          <w:sz w:val="18"/>
          <w:szCs w:val="18"/>
        </w:rPr>
        <w:t>HAVING</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n</w:t>
      </w:r>
      <w:r>
        <w:rPr>
          <w:rFonts w:ascii="Roboto Mono" w:eastAsia="Roboto Mono" w:hAnsi="Roboto Mono" w:cs="Roboto Mono"/>
          <w:color w:val="202124"/>
          <w:sz w:val="18"/>
          <w:szCs w:val="18"/>
        </w:rPr>
        <w:t xml:space="preserve"> </w:t>
      </w:r>
      <w:r>
        <w:rPr>
          <w:rFonts w:ascii="Roboto Mono" w:eastAsia="Roboto Mono" w:hAnsi="Roboto Mono" w:cs="Roboto Mono"/>
          <w:color w:val="3C4043"/>
          <w:sz w:val="18"/>
          <w:szCs w:val="18"/>
        </w:rPr>
        <w:t>&gt;=</w:t>
      </w:r>
      <w:r>
        <w:rPr>
          <w:rFonts w:ascii="Roboto Mono" w:eastAsia="Roboto Mono" w:hAnsi="Roboto Mono" w:cs="Roboto Mono"/>
          <w:color w:val="202124"/>
          <w:sz w:val="18"/>
          <w:szCs w:val="18"/>
        </w:rPr>
        <w:t xml:space="preserve"> </w:t>
      </w:r>
      <w:r>
        <w:rPr>
          <w:rFonts w:ascii="Roboto Mono" w:eastAsia="Roboto Mono" w:hAnsi="Roboto Mono" w:cs="Roboto Mono"/>
          <w:color w:val="B06000"/>
          <w:sz w:val="18"/>
          <w:szCs w:val="18"/>
        </w:rPr>
        <w:t>10</w:t>
      </w:r>
    </w:p>
    <w:p w14:paraId="38BB427D" w14:textId="77777777" w:rsidR="009833B3" w:rsidRDefault="009833B3" w:rsidP="009833B3">
      <w:pPr>
        <w:shd w:val="clear" w:color="auto" w:fill="FFFFFF"/>
        <w:spacing w:line="240" w:lineRule="auto"/>
        <w:rPr>
          <w:rFonts w:ascii="Roboto Mono" w:eastAsia="Roboto Mono" w:hAnsi="Roboto Mono" w:cs="Roboto Mono"/>
          <w:color w:val="202124"/>
          <w:sz w:val="18"/>
          <w:szCs w:val="18"/>
        </w:rPr>
      </w:pPr>
      <w:r>
        <w:rPr>
          <w:rFonts w:ascii="Roboto Mono" w:eastAsia="Roboto Mono" w:hAnsi="Roboto Mono" w:cs="Roboto Mono"/>
          <w:color w:val="1967D2"/>
          <w:sz w:val="18"/>
          <w:szCs w:val="18"/>
        </w:rPr>
        <w:t>ORDER</w:t>
      </w:r>
      <w:r>
        <w:rPr>
          <w:rFonts w:ascii="Roboto Mono" w:eastAsia="Roboto Mono" w:hAnsi="Roboto Mono" w:cs="Roboto Mono"/>
          <w:color w:val="202124"/>
          <w:sz w:val="18"/>
          <w:szCs w:val="18"/>
        </w:rPr>
        <w:t xml:space="preserve"> </w:t>
      </w:r>
      <w:r>
        <w:rPr>
          <w:rFonts w:ascii="Roboto Mono" w:eastAsia="Roboto Mono" w:hAnsi="Roboto Mono" w:cs="Roboto Mono"/>
          <w:color w:val="1967D2"/>
          <w:sz w:val="18"/>
          <w:szCs w:val="18"/>
        </w:rPr>
        <w:t>BY</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miasto</w:t>
      </w:r>
      <w:r>
        <w:rPr>
          <w:rFonts w:ascii="Roboto Mono" w:eastAsia="Roboto Mono" w:hAnsi="Roboto Mono" w:cs="Roboto Mono"/>
          <w:color w:val="202124"/>
          <w:sz w:val="18"/>
          <w:szCs w:val="18"/>
        </w:rPr>
        <w:t xml:space="preserve">, </w:t>
      </w:r>
      <w:r>
        <w:rPr>
          <w:rFonts w:ascii="Roboto Mono" w:eastAsia="Roboto Mono" w:hAnsi="Roboto Mono" w:cs="Roboto Mono"/>
          <w:sz w:val="18"/>
          <w:szCs w:val="18"/>
        </w:rPr>
        <w:t>rodzaj</w:t>
      </w:r>
      <w:r>
        <w:rPr>
          <w:rFonts w:ascii="Roboto Mono" w:eastAsia="Roboto Mono" w:hAnsi="Roboto Mono" w:cs="Roboto Mono"/>
          <w:color w:val="202124"/>
          <w:sz w:val="18"/>
          <w:szCs w:val="18"/>
        </w:rPr>
        <w:t>;</w:t>
      </w:r>
    </w:p>
    <w:p w14:paraId="4476477C" w14:textId="60EBBEE5" w:rsidR="00CC4C6C" w:rsidRPr="006C6A44" w:rsidRDefault="006C6A44" w:rsidP="00E50C62">
      <w:pPr>
        <w:pStyle w:val="Nagwek1"/>
        <w:rPr>
          <w:rFonts w:eastAsia="Verdana"/>
        </w:rPr>
      </w:pPr>
      <w:r>
        <w:rPr>
          <w:rFonts w:eastAsia="Verdana"/>
        </w:rPr>
        <w:br/>
      </w:r>
    </w:p>
    <w:sectPr w:rsidR="00CC4C6C" w:rsidRPr="006C6A4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4DBE9" w14:textId="77777777" w:rsidR="00AA3732" w:rsidRDefault="00AA3732" w:rsidP="00A12C61">
      <w:pPr>
        <w:spacing w:after="0" w:line="240" w:lineRule="auto"/>
      </w:pPr>
      <w:r>
        <w:separator/>
      </w:r>
    </w:p>
  </w:endnote>
  <w:endnote w:type="continuationSeparator" w:id="0">
    <w:p w14:paraId="50CF90B5" w14:textId="77777777" w:rsidR="00AA3732" w:rsidRDefault="00AA3732" w:rsidP="00A12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EE791" w14:textId="77777777" w:rsidR="00AA3732" w:rsidRDefault="00AA3732" w:rsidP="00A12C61">
      <w:pPr>
        <w:spacing w:after="0" w:line="240" w:lineRule="auto"/>
      </w:pPr>
      <w:r>
        <w:separator/>
      </w:r>
    </w:p>
  </w:footnote>
  <w:footnote w:type="continuationSeparator" w:id="0">
    <w:p w14:paraId="4B021099" w14:textId="77777777" w:rsidR="00AA3732" w:rsidRDefault="00AA3732" w:rsidP="00A12C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22CFB"/>
    <w:multiLevelType w:val="hybridMultilevel"/>
    <w:tmpl w:val="C5EA53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3F9C08D6"/>
    <w:multiLevelType w:val="hybridMultilevel"/>
    <w:tmpl w:val="745EC1F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498153564">
    <w:abstractNumId w:val="1"/>
  </w:num>
  <w:num w:numId="2" w16cid:durableId="1894534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C6C"/>
    <w:rsid w:val="00041BD1"/>
    <w:rsid w:val="001A3EBC"/>
    <w:rsid w:val="001C69D2"/>
    <w:rsid w:val="00392B7C"/>
    <w:rsid w:val="003B49A9"/>
    <w:rsid w:val="004F07A6"/>
    <w:rsid w:val="0057012E"/>
    <w:rsid w:val="005F2336"/>
    <w:rsid w:val="006A2DA1"/>
    <w:rsid w:val="006C6A44"/>
    <w:rsid w:val="007D5DF1"/>
    <w:rsid w:val="009833B3"/>
    <w:rsid w:val="00A12C61"/>
    <w:rsid w:val="00AA3732"/>
    <w:rsid w:val="00C42AF8"/>
    <w:rsid w:val="00C92F2F"/>
    <w:rsid w:val="00CC4C6C"/>
    <w:rsid w:val="00CF6B75"/>
    <w:rsid w:val="00D02897"/>
    <w:rsid w:val="00DD38B2"/>
    <w:rsid w:val="00E50C6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4CB77"/>
  <w15:chartTrackingRefBased/>
  <w15:docId w15:val="{FF35E266-2058-4ECD-82F5-40180F422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12C61"/>
  </w:style>
  <w:style w:type="paragraph" w:styleId="Nagwek1">
    <w:name w:val="heading 1"/>
    <w:basedOn w:val="Normalny"/>
    <w:next w:val="Normalny"/>
    <w:link w:val="Nagwek1Znak"/>
    <w:uiPriority w:val="9"/>
    <w:qFormat/>
    <w:rsid w:val="006C6A44"/>
    <w:pPr>
      <w:keepNext/>
      <w:keepLines/>
      <w:spacing w:before="360" w:after="80"/>
      <w:outlineLvl w:val="0"/>
    </w:pPr>
    <w:rPr>
      <w:rFonts w:asciiTheme="majorHAnsi" w:eastAsiaTheme="majorEastAsia" w:hAnsiTheme="majorHAnsi" w:cstheme="majorBidi"/>
      <w:color w:val="156082" w:themeColor="accent1"/>
      <w:sz w:val="44"/>
      <w:szCs w:val="40"/>
    </w:rPr>
  </w:style>
  <w:style w:type="paragraph" w:styleId="Nagwek2">
    <w:name w:val="heading 2"/>
    <w:basedOn w:val="Normalny"/>
    <w:next w:val="Normalny"/>
    <w:link w:val="Nagwek2Znak"/>
    <w:uiPriority w:val="9"/>
    <w:unhideWhenUsed/>
    <w:qFormat/>
    <w:rsid w:val="00CC4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C4C6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C4C6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C4C6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C4C6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C4C6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C4C6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C4C6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C6A44"/>
    <w:rPr>
      <w:rFonts w:asciiTheme="majorHAnsi" w:eastAsiaTheme="majorEastAsia" w:hAnsiTheme="majorHAnsi" w:cstheme="majorBidi"/>
      <w:color w:val="156082" w:themeColor="accent1"/>
      <w:sz w:val="44"/>
      <w:szCs w:val="40"/>
    </w:rPr>
  </w:style>
  <w:style w:type="character" w:customStyle="1" w:styleId="Nagwek2Znak">
    <w:name w:val="Nagłówek 2 Znak"/>
    <w:basedOn w:val="Domylnaczcionkaakapitu"/>
    <w:link w:val="Nagwek2"/>
    <w:uiPriority w:val="9"/>
    <w:rsid w:val="00CC4C6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C4C6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C4C6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C4C6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C4C6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C4C6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C4C6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C4C6C"/>
    <w:rPr>
      <w:rFonts w:eastAsiaTheme="majorEastAsia" w:cstheme="majorBidi"/>
      <w:color w:val="272727" w:themeColor="text1" w:themeTint="D8"/>
    </w:rPr>
  </w:style>
  <w:style w:type="paragraph" w:styleId="Tytu">
    <w:name w:val="Title"/>
    <w:basedOn w:val="Normalny"/>
    <w:next w:val="Normalny"/>
    <w:link w:val="TytuZnak"/>
    <w:uiPriority w:val="10"/>
    <w:qFormat/>
    <w:rsid w:val="00CC4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C4C6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C4C6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C4C6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C4C6C"/>
    <w:pPr>
      <w:spacing w:before="160"/>
      <w:jc w:val="center"/>
    </w:pPr>
    <w:rPr>
      <w:i/>
      <w:iCs/>
      <w:color w:val="404040" w:themeColor="text1" w:themeTint="BF"/>
    </w:rPr>
  </w:style>
  <w:style w:type="character" w:customStyle="1" w:styleId="CytatZnak">
    <w:name w:val="Cytat Znak"/>
    <w:basedOn w:val="Domylnaczcionkaakapitu"/>
    <w:link w:val="Cytat"/>
    <w:uiPriority w:val="29"/>
    <w:rsid w:val="00CC4C6C"/>
    <w:rPr>
      <w:i/>
      <w:iCs/>
      <w:color w:val="404040" w:themeColor="text1" w:themeTint="BF"/>
    </w:rPr>
  </w:style>
  <w:style w:type="paragraph" w:styleId="Akapitzlist">
    <w:name w:val="List Paragraph"/>
    <w:basedOn w:val="Normalny"/>
    <w:uiPriority w:val="34"/>
    <w:qFormat/>
    <w:rsid w:val="00CC4C6C"/>
    <w:pPr>
      <w:ind w:left="720"/>
      <w:contextualSpacing/>
    </w:pPr>
  </w:style>
  <w:style w:type="character" w:styleId="Wyrnienieintensywne">
    <w:name w:val="Intense Emphasis"/>
    <w:basedOn w:val="Domylnaczcionkaakapitu"/>
    <w:uiPriority w:val="21"/>
    <w:qFormat/>
    <w:rsid w:val="00CC4C6C"/>
    <w:rPr>
      <w:i/>
      <w:iCs/>
      <w:color w:val="0F4761" w:themeColor="accent1" w:themeShade="BF"/>
    </w:rPr>
  </w:style>
  <w:style w:type="paragraph" w:styleId="Cytatintensywny">
    <w:name w:val="Intense Quote"/>
    <w:basedOn w:val="Normalny"/>
    <w:next w:val="Normalny"/>
    <w:link w:val="CytatintensywnyZnak"/>
    <w:uiPriority w:val="30"/>
    <w:qFormat/>
    <w:rsid w:val="00CC4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C4C6C"/>
    <w:rPr>
      <w:i/>
      <w:iCs/>
      <w:color w:val="0F4761" w:themeColor="accent1" w:themeShade="BF"/>
    </w:rPr>
  </w:style>
  <w:style w:type="character" w:styleId="Odwoanieintensywne">
    <w:name w:val="Intense Reference"/>
    <w:basedOn w:val="Domylnaczcionkaakapitu"/>
    <w:uiPriority w:val="32"/>
    <w:qFormat/>
    <w:rsid w:val="00CC4C6C"/>
    <w:rPr>
      <w:b/>
      <w:bCs/>
      <w:smallCaps/>
      <w:color w:val="0F4761" w:themeColor="accent1" w:themeShade="BF"/>
      <w:spacing w:val="5"/>
    </w:rPr>
  </w:style>
  <w:style w:type="paragraph" w:styleId="Tekstprzypisudolnego">
    <w:name w:val="footnote text"/>
    <w:basedOn w:val="Normalny"/>
    <w:link w:val="TekstprzypisudolnegoZnak"/>
    <w:uiPriority w:val="99"/>
    <w:semiHidden/>
    <w:unhideWhenUsed/>
    <w:rsid w:val="00A12C61"/>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A12C61"/>
    <w:rPr>
      <w:sz w:val="20"/>
      <w:szCs w:val="20"/>
    </w:rPr>
  </w:style>
  <w:style w:type="character" w:styleId="Odwoanieprzypisudolnego">
    <w:name w:val="footnote reference"/>
    <w:basedOn w:val="Domylnaczcionkaakapitu"/>
    <w:uiPriority w:val="99"/>
    <w:semiHidden/>
    <w:unhideWhenUsed/>
    <w:rsid w:val="00A12C61"/>
    <w:rPr>
      <w:vertAlign w:val="superscript"/>
    </w:rPr>
  </w:style>
  <w:style w:type="table" w:customStyle="1" w:styleId="TableNormal">
    <w:name w:val="TableNormal"/>
    <w:rsid w:val="009833B3"/>
    <w:pPr>
      <w:spacing w:after="0" w:line="276" w:lineRule="auto"/>
    </w:pPr>
    <w:rPr>
      <w:rFonts w:ascii="Arial" w:eastAsia="Arial" w:hAnsi="Arial" w:cs="Arial"/>
      <w:kern w:val="0"/>
      <w:sz w:val="22"/>
      <w:szCs w:val="22"/>
      <w:lang w:val="en" w:eastAsia="pl-PL"/>
      <w14:ligatures w14:val="none"/>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27</Pages>
  <Words>5317</Words>
  <Characters>31906</Characters>
  <Application>Microsoft Office Word</Application>
  <DocSecurity>0</DocSecurity>
  <Lines>265</Lines>
  <Paragraphs>74</Paragraphs>
  <ScaleCrop>false</ScaleCrop>
  <Company/>
  <LinksUpToDate>false</LinksUpToDate>
  <CharactersWithSpaces>37149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Jędrzej Polarczyk</dc:creator>
  <cp:keywords/>
  <dc:description/>
  <cp:lastModifiedBy>Jędrzej Polarczyk</cp:lastModifiedBy>
  <cp:revision>18</cp:revision>
  <dcterms:created xsi:type="dcterms:W3CDTF">2025-11-23T21:02:00Z</dcterms:created>
  <dcterms:modified xsi:type="dcterms:W3CDTF">2025-11-23T22:00:00Z</dcterms:modified>
</cp:coreProperties>
</file>