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xoji</w:t>
      </w:r>
    </w:p>
    <w:p>
      <w:pPr>
        <w:spacing w:after="20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Agent Context Toolchain for Xojo</w:t>
      </w:r>
    </w:p>
    <w:p>
      <w:pPr>
        <w:spacing w:after="1200"/>
      </w:pPr>
      <w:r>
        <w:rPr>
          <w:i/>
          <w:iCs/>
          <w:color w:val="595959"/>
          <w:sz w:val="26"/>
          <w:szCs w:val="26"/>
        </w:rPr>
        <w:t xml:space="preserve">Reduce AI token costs by 5–8× on large Xojo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16 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Planning — ready for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Go (cross-platform binary)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Claude Code CLI + Xojo projects 100+ files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1. The Problem</w:t>
      </w:r>
    </w:p>
    <w:p>
      <w:pPr>
        <w:spacing w:after="160"/>
      </w:pPr>
      <w:r>
        <w:t xml:space="preserve">When an AI coding agent (Claude Code) works on a Xojo project, it spends the large majority of its token budget just figuring out where things are — not actually writing or fixing code.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Token budget breakdown without optimization (100+ file project):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~% of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Reading full file contents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Reads whole files to find one 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Parsing #tag syntax / GUI layout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Xojo format is verbose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Finding class dependencies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Scans many files blindly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Understanding file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Re-scans on every new 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Locating the right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Trial and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 task: writing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~7%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only part that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Verifying 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Core problem: </w:t>
      </w:r>
      <w:r>
        <w:t xml:space="preserve">only 7–10% of tokens do actual productive work. The rest is overhead from the agent blindly navigating your project structure.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Xojo is especially expensive for AI agents because its text-based file format is uniquely verbose. A single .xojo_window file mixes GUI property assignments, event handler code inside #tag blocks, control hierarchy with nested Begin/End blocks, and metadata flags — all in one file. A 100-control window can easily be 3,000 lines, but the agent needs only 20 of them for a given task.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2. The Solution: xoji Toolchain</w:t>
      </w:r>
    </w:p>
    <w:p>
      <w:pPr>
        <w:spacing w:after="160"/>
      </w:pPr>
      <w:r>
        <w:t xml:space="preserve">Build a lightweight Go binary called xoji that pre-indexes Xojo projects and serves a compressed context layer to AI agents. Instead of reading raw files, the agent reads the index — getting only what it needs.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  <w:color w:val="1F4E79"/>
        </w:rPr>
        <w:t xml:space="preserve">Result: 5–8× more efficient token use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Token efficiency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Without optimization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~7% productive (93% overhead)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With xoji toolchain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~50–60% productive (40–50% overhead)</w:t>
            </w:r>
          </w:p>
        </w:tc>
      </w:tr>
    </w:tbl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3. The Three Tools</w:t>
      </w:r>
    </w:p>
    <w:p>
      <w:pPr>
        <w:pStyle w:val="Heading2"/>
      </w:pPr>
      <w:r>
        <w:t xml:space="preserve">Tool 1 — Project Indexer</w:t>
      </w:r>
    </w:p>
    <w:p>
      <w:pPr>
        <w:spacing w:after="160"/>
      </w:pPr>
      <w:r>
        <w:t xml:space="preserve">Scans the .xojo_project file and all referenced source files. Outputs a flat manifest describing every file in the project.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Output: </w:t>
      </w:r>
      <w:r>
        <w:t xml:space="preserve">.xojo_index/manifest.json</w:t>
      </w:r>
    </w:p>
    <w:p>
      <w:pPr>
        <w:spacing w:after="160"/>
      </w:pPr>
      <w:r>
        <w:t xml:space="preserve">Contents per file entry: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File path and type (.xojo_code, .xojo_window, .xojo_menu, .xojo_toolbar)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File size and last modified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Top-level entity name (class name, window name, module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Short description of what it contains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Token savings: </w:t>
      </w:r>
      <w:r>
        <w:t xml:space="preserve">~10% — eliminates blind file listing and structure scanning on every task.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Tool 2 — Dependency Graph Builder</w:t>
      </w:r>
    </w:p>
    <w:p>
      <w:pPr>
        <w:spacing w:after="160"/>
      </w:pPr>
      <w:r>
        <w:t xml:space="preserve">Parses every .xojo_code file and extracts class relationships: inheritance, interface implementations, method calls between classes, and shared module usage.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Output: </w:t>
      </w:r>
      <w:r>
        <w:t xml:space="preserve">.xojo_index/dependencies.json</w:t>
      </w:r>
    </w:p>
    <w:p>
      <w:pPr>
        <w:spacing w:after="160"/>
      </w:pPr>
      <w:r>
        <w:t xml:space="preserve">Contents: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Each class and what it inherits 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Which other classes each class calls methods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Which modules are used by each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Reverse map: which classes depend on a given class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Example: given a task about OrderForm, the agent queries the graph and immediately knows it needs to read BaseForm, DatabaseManager, and CustomerValidator — skipping the other 97 class files.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Token savings: </w:t>
      </w:r>
      <w:r>
        <w:t xml:space="preserve">~15% — replaces blind search across all class files.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Tool 3 — #tag Code Tree Navigator</w:t>
      </w:r>
    </w:p>
    <w:p>
      <w:pPr>
        <w:spacing w:after="160"/>
      </w:pPr>
      <w:r>
        <w:t xml:space="preserve">The highest-value tool, specific to Xojo's file format. Parses every #tag block in every file and builds a structured line-indexed map of all code entities.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Output: </w:t>
      </w:r>
      <w:r>
        <w:t xml:space="preserve">.xojo_index/codetree.json</w:t>
      </w:r>
    </w:p>
    <w:p>
      <w:pPr>
        <w:spacing w:after="160"/>
      </w:pPr>
      <w:r>
        <w:t xml:space="preserve">Example entry for a window file: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MainWindow.xojo_window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controls:  [Button1, TextField1, ListBox1, Label1]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events:    {Opening: 45, Button1.Pressed: 78, ListBox1.Change: 112}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methods:   {LoadData: 156, ValidateInput: 188, ClearForm: 210}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properties: {Title: 12, Width: 14, Height: 15}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With this map, the agent can jump directly to line 78 of MainWindow.xojo_window to read Button1.Pressed — without parsing the entire 3,000-line file.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Token savings: </w:t>
      </w:r>
      <w:r>
        <w:t xml:space="preserve">~35% — the largest single saving. Eliminates full-file reads for targeted edits.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4. Architecture</w:t>
      </w:r>
    </w:p>
    <w:p>
      <w:pPr>
        <w:pStyle w:val="Heading2"/>
      </w:pPr>
      <w:r>
        <w:t xml:space="preserve">Binary: single Go binary, three subcommands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xoji index                          # full rebuild of all 3 indexes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xoji index --file MainWindow.xojo_window  # incremental: re-index one file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xoji check                          # freshness check (exit 0=fresh, 1=stale)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xoji serve                          # watch mode: auto re-index on file change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Output directory structure</w:t>
      </w:r>
    </w:p>
    <w:p>
      <w:pPr>
        <w:spacing w:after="160"/>
      </w:pPr>
      <w:r>
        <w:t xml:space="preserve">All output lives in a .xojo_index/ folder next to the .xojo_project file: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MyApp/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MyApp.xojo_project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.xojo_index/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manifest.json       &lt;- Tool 1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dependencies.json   &lt;- Tool 2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codetree.json       &lt;- Tool 3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meta.json           &lt;- timestamps, xoji version, project hash</w:t>
      </w:r>
    </w:p>
    <w:p>
      <w:pPr>
        <w:spacing w:after="120"/>
      </w:pPr>
      <w:r>
        <w:t xml:space="preserve"/>
      </w:r>
    </w:p>
    <w:p>
      <w:pPr>
        <w:spacing w:before="80" w:after="160"/>
        <w:ind w:left="360"/>
      </w:pPr>
      <w:r>
        <w:rPr>
          <w:i/>
          <w:iCs/>
          <w:color w:val="595959"/>
        </w:rPr>
        <w:t xml:space="preserve">Note: Add .xojo_index/ to .gitignore — it is generated output, not source.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Language: Go</w:t>
      </w:r>
    </w:p>
    <w:p>
      <w:pPr>
        <w:spacing w:after="160"/>
      </w:pPr>
      <w:r>
        <w:t xml:space="preserve">All three tools are implemented as a single Go binary. Rationale: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Cross-platform static binary — one build per OS, zero runtime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GOOS/GOARCH cross-compilation: build for Windows from Mac in one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File I/O and string parsing are Go stdlib strengths (bufio, regexp, filepath.Walk, encoding/json)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Zero external packages required — pure stdlib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Fast compilation (seconds) — fast iteration during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Binary size ~3–5 MB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Rust was considered and rejected for this use case — runtime performance is equivalent for light file parsing, but Rust's borrow checker adds friction for what is essentially a directory walker and JSON serializer. PureBasic was rejected due to weaker cross-platform build story and limited text parsing ergonomics.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5. When to Trigger the Tools</w:t>
      </w:r>
    </w:p>
    <w:p>
      <w:pPr>
        <w:pStyle w:val="Heading2"/>
      </w:pPr>
      <w:r>
        <w:t xml:space="preserve">Recommended: three-tier trigger strategy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What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Project open / first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xoji index (full rebuild of all 3 tools)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File saved in Xojo 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xoji index --file &lt;changed&gt; (incremental, &lt;100ms)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Before Claude Code starts a 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xoji check (freshness check, re-run if stale)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Option A — Pre-agent freshness check (start here)</w:t>
      </w:r>
    </w:p>
    <w:p>
      <w:pPr>
        <w:spacing w:after="160"/>
      </w:pPr>
      <w:r>
        <w:t xml:space="preserve">The simplest approach. Before Claude Code begins any task, a CLAUDE.md instruction or shell wrapper calls: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xoji check || xoji index</w:t>
      </w:r>
    </w:p>
    <w:p>
      <w:pPr>
        <w:spacing w:after="160"/>
      </w:pPr>
      <w:r>
        <w:t xml:space="preserve">If the index is fresh (all file mtimes match stored timestamps), check exits 0 and nothing runs. If stale, a full or incremental re-index runs in milliseconds. No changes to the Xojo project required.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Option B — XojoScript Shell hook (add later)</w:t>
      </w:r>
    </w:p>
    <w:p>
      <w:pPr>
        <w:spacing w:after="160"/>
      </w:pPr>
      <w:r>
        <w:t xml:space="preserve">For maximum freshness during active development, add a hook in Xojo that fires after each save. In a module or App, use a Shell object: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Var sh As New Shell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sh.Execute("xoji index --file " + savedFilePath)</w:t>
      </w:r>
    </w:p>
    <w:p>
      <w:pPr>
        <w:spacing w:after="160"/>
      </w:pPr>
      <w:r>
        <w:t xml:space="preserve">This keeps the index perfectly in sync with every save. Requires adding one module to the Xojo project.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Option C — File watcher / serve mode (optional)</w:t>
      </w:r>
    </w:p>
    <w:p>
      <w:pPr>
        <w:spacing w:after="160"/>
      </w:pPr>
      <w:r>
        <w:t xml:space="preserve">Run xoji serve in the background. It watches the project folder using OS file events and re-indexes any changed file automatically. Zero changes to the Xojo project, ~1–2 second lag after save. Good for developers who don't want to touch the project.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Recommended build order: </w:t>
      </w:r>
      <w:r>
        <w:t xml:space="preserve">start with Option A (simplest), add Option B once the tools are stable.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6. Build Order and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Tool /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1st — Tool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#tag Code Tree Navigator — largest savings (35%), most Xojo-specific, highest ROI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2nd — Tool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Project Indexer — cheap to build, high leverage, prerequisite for Tool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3rd — Tool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Dependency Graph — medium effort, 15% savings, enables smart context assembly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4th — Tool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Smart Context Assembler — uses all 3 indexes to auto-assemble minimal context per task (runtime tool, highest compound savings)</w:t>
            </w:r>
          </w:p>
        </w:tc>
      </w:tr>
    </w:tbl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7. Claude Code Integration</w:t>
      </w:r>
    </w:p>
    <w:p>
      <w:pPr>
        <w:pStyle w:val="Heading2"/>
      </w:pPr>
      <w:r>
        <w:t xml:space="preserve">CLAUDE.md instructions</w:t>
      </w:r>
    </w:p>
    <w:p>
      <w:pPr>
        <w:spacing w:after="160"/>
      </w:pPr>
      <w:r>
        <w:t xml:space="preserve">Add to your project's CLAUDE.md so Claude Code automatically uses the index: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## Project index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Before starting any task, run: xoji check || xoji index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Index files are in .xojo_index/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manifest.json    — all files and their types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codetree.json    — #tag structure map with line numbers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dependencies.json — class dependency graph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Use these instead of reading raw files where possible.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To read a specific method, check codetree.json for the line number,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then read only that range from the source file.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Workflow with the index</w:t>
      </w:r>
    </w:p>
    <w:p>
      <w:pPr>
        <w:spacing w:after="160"/>
      </w:pPr>
      <w:r>
        <w:t xml:space="preserve">Example: agent is asked to fix a crash in OrderForm when ListBox is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Step 1: Read .xojo_index/dependencies.json → find OrderForm depends on DatabaseManager, BaseForm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Step 2: Read .xojo_index/codetree.json → find ListBox1.Change is at line 112 in OrderForm.xojo_window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Step 3: Read only lines 100–140 of OrderForm.xojo_window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Step 4: Write the fix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Without the index, step 3 would require reading the entire file. Steps 1 and 2 would each require scanning multiple files.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8. Cross-Platform Build Commands</w:t>
      </w:r>
    </w:p>
    <w:p>
      <w:pPr>
        <w:spacing w:after="160"/>
      </w:pPr>
      <w:r>
        <w:t xml:space="preserve">Build all three targets from a single machine: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macOS (ARM)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GOOS=darwin  GOARCH=arm64  go build -o xoji-mac-arm64  .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macOS (Intel)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GOOS=darwin  GOARCH=amd64  go build -o xoji-mac-amd64  .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Windows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GOOS=windows GOARCH=amd64  go build -o xoji-windows.exe .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Linux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GOOS=linux   GOARCH=amd64  go build -o xoji-linux     .</w:t>
      </w:r>
    </w:p>
    <w:p>
      <w:pPr>
        <w:spacing w:after="120"/>
      </w:pPr>
      <w:r>
        <w:t xml:space="preserve"/>
      </w:r>
    </w:p>
    <w:p>
      <w:pPr>
        <w:spacing w:before="80" w:after="160"/>
        <w:ind w:left="360"/>
      </w:pPr>
      <w:r>
        <w:rPr>
          <w:i/>
          <w:iCs/>
          <w:color w:val="595959"/>
        </w:rPr>
        <w:t xml:space="preserve">Note: No CGO required. Pure Go stdlib only. Cross-compilation works out of the box.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1"/>
      </w:pPr>
      <w:r>
        <w:t xml:space="preserve">9. Next Steps for Claude Code</w:t>
      </w:r>
    </w:p>
    <w:p>
      <w:pPr>
        <w:spacing w:after="160"/>
      </w:pPr>
      <w:r>
        <w:t xml:space="preserve">Hand this document to Claude Code CLI with the following prompt to begin implementation: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before="160" w:after="160"/>
        <w:ind w:lef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Build Tool 3 first: a Go CLI binary called xoji with a single subcommand `index` that parses all .xojo_code and .xojo_window files in a project directory, extracts the #tag block structure with line numbers, and writes the result to .xojo_index/codetree.json. See the planning document for the expected output schema.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Suggested implementation order within Tool 3: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Parse #tag Class / #tag EndClass blocks from .xojo_code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Parse #tag Method, #tag Property, #tag Event with line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Parse Begin/End control hierarchy from .xojo_window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Parse #tag Event and #tag Method blocks within window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Serialize to .xojo_index/codetree.json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--file flag for incremental single-file re-indexing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xoji check subcommand (compare file mtimes vs meta.json)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color w:val="595959"/>
        <w:sz w:val="16"/>
        <w:szCs w:val="16"/>
      </w:rPr>
      <w:t xml:space="preserve">Planning document  |  Go implementation  |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595959"/>
        <w:sz w:val="18"/>
        <w:szCs w:val="18"/>
      </w:rPr>
      <w:t xml:space="preserve">xoji — AI Agent Context Toolchain for Xojo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2026-03-16T18:38:00.918Z</dcterms:created>
  <dcterms:modified xsi:type="dcterms:W3CDTF">2026-03-16T18:38:00.918Z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