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0FE70" w14:textId="104585F1" w:rsidR="00AC079B" w:rsidRDefault="00075BF5" w:rsidP="005607C9">
      <w:pPr>
        <w:spacing w:line="240" w:lineRule="auto"/>
      </w:pPr>
      <w:r>
        <w:t>Zadanie 1 w VBA (plik „</w:t>
      </w:r>
      <w:r w:rsidRPr="00075BF5">
        <w:t>zadanie #1 na praktyki wersja rozbudowana</w:t>
      </w:r>
      <w:r>
        <w:t>.xlsm”)</w:t>
      </w:r>
    </w:p>
    <w:p w14:paraId="0365FDE6" w14:textId="62068508" w:rsidR="00B35731" w:rsidRDefault="00B35731" w:rsidP="005607C9">
      <w:pPr>
        <w:spacing w:line="240" w:lineRule="auto"/>
      </w:pPr>
      <w:r>
        <w:t>Po uruchomieniu arkusza, przed przetwarzaniem danych należy uzupełnić trzy parametry wejściowe:</w:t>
      </w:r>
    </w:p>
    <w:p w14:paraId="7ACA214A" w14:textId="630FD091" w:rsidR="00B35731" w:rsidRDefault="00B35731" w:rsidP="005607C9">
      <w:pPr>
        <w:spacing w:line="240" w:lineRule="auto"/>
      </w:pPr>
      <w:r>
        <w:t>- Ścieżka do plików .</w:t>
      </w:r>
      <w:proofErr w:type="spellStart"/>
      <w:r>
        <w:t>csv</w:t>
      </w:r>
      <w:proofErr w:type="spellEnd"/>
      <w:r>
        <w:t xml:space="preserve"> – folder z danymi wejściowymi,  </w:t>
      </w:r>
    </w:p>
    <w:p w14:paraId="376C11B0" w14:textId="3E20FC6D" w:rsidR="00B35731" w:rsidRDefault="00B35731" w:rsidP="005607C9">
      <w:pPr>
        <w:spacing w:line="240" w:lineRule="auto"/>
      </w:pPr>
      <w:r>
        <w:t xml:space="preserve">- Liczba godzin do przetworzenia – domyślnie ustawiono 8760 (czyli pełny rok),  </w:t>
      </w:r>
    </w:p>
    <w:p w14:paraId="46243384" w14:textId="58EE46AA" w:rsidR="00B35731" w:rsidRDefault="00B35731" w:rsidP="005607C9">
      <w:pPr>
        <w:spacing w:line="240" w:lineRule="auto"/>
      </w:pPr>
      <w:r>
        <w:t xml:space="preserve">- Tryb przetwarzania – czy przetwarzać dane tylko do momentu znalezienia ostatniej wartości (domyślnie: Nie).  </w:t>
      </w:r>
    </w:p>
    <w:p w14:paraId="75D9336E" w14:textId="2AFE52F5" w:rsidR="00B35731" w:rsidRDefault="00B35731" w:rsidP="005607C9">
      <w:pPr>
        <w:spacing w:line="240" w:lineRule="auto"/>
      </w:pPr>
      <w:r>
        <w:t>Po ustawieniu parametrów wystarczy kliknąć przycisk "Uruchom przetwarzanie".</w:t>
      </w:r>
    </w:p>
    <w:p w14:paraId="42EF1C5C" w14:textId="77777777" w:rsidR="00B35731" w:rsidRDefault="00B35731" w:rsidP="005607C9">
      <w:pPr>
        <w:spacing w:line="240" w:lineRule="auto"/>
      </w:pPr>
    </w:p>
    <w:p w14:paraId="5F0EE9A7" w14:textId="4819DA40" w:rsidR="00B35731" w:rsidRDefault="00B35731" w:rsidP="005607C9">
      <w:pPr>
        <w:spacing w:line="240" w:lineRule="auto"/>
      </w:pPr>
      <w:r>
        <w:t>Uwagi dotyczące działania programu:</w:t>
      </w:r>
    </w:p>
    <w:p w14:paraId="5A268A00" w14:textId="1120F8CD" w:rsidR="00B35731" w:rsidRDefault="00B35731" w:rsidP="005607C9">
      <w:pPr>
        <w:spacing w:line="240" w:lineRule="auto"/>
      </w:pPr>
      <w:r>
        <w:t>- Dane w plikach .</w:t>
      </w:r>
      <w:proofErr w:type="spellStart"/>
      <w:r>
        <w:t>csv</w:t>
      </w:r>
      <w:proofErr w:type="spellEnd"/>
      <w:r>
        <w:t xml:space="preserve"> zaczynają się od 8. wiersza, dlatego wcześniejsze są pomijane. Może to wymagać dostosowania, jeśli inne pliki zaczną się od innego wiersza (np. 4.).  </w:t>
      </w:r>
    </w:p>
    <w:p w14:paraId="13891624" w14:textId="77777777" w:rsidR="00B35731" w:rsidRDefault="00B35731" w:rsidP="005607C9">
      <w:pPr>
        <w:spacing w:line="240" w:lineRule="auto"/>
      </w:pPr>
      <w:r>
        <w:t xml:space="preserve">- W niektórych plikach występują różne formaty zapisu dat (np. US/EU), ale zostały one ujednolicone – program rozpoznaje poprawnie dane niezależnie od formatu.  </w:t>
      </w:r>
    </w:p>
    <w:p w14:paraId="0D232B63" w14:textId="79FB2006" w:rsidR="00B35731" w:rsidRDefault="00B35731" w:rsidP="005607C9">
      <w:pPr>
        <w:spacing w:line="240" w:lineRule="auto"/>
      </w:pPr>
      <w:r>
        <w:t xml:space="preserve">- W wielu plikach pojawiają się błędne wartości typu </w:t>
      </w:r>
      <w:r w:rsidR="005607C9">
        <w:t>**</w:t>
      </w:r>
      <w:r>
        <w:t>*</w:t>
      </w:r>
      <w:r>
        <w:t>9999</w:t>
      </w:r>
      <w:r>
        <w:t>*</w:t>
      </w:r>
      <w:r w:rsidR="005607C9">
        <w:t>**</w:t>
      </w:r>
      <w:r>
        <w:t xml:space="preserve"> – zostały one automatycznie zamienione na 0 kWh, aby uniknąć problemów z dalszym przetwarzaniem i analizą (np. przy tworzeniu wykresów). Może to jednak sugerować brak produkcji energii.  </w:t>
      </w:r>
    </w:p>
    <w:p w14:paraId="1944334F" w14:textId="7F830FEA" w:rsidR="00B35731" w:rsidRDefault="00B35731" w:rsidP="005607C9">
      <w:pPr>
        <w:spacing w:line="240" w:lineRule="auto"/>
      </w:pPr>
      <w:r>
        <w:t xml:space="preserve">- Wprowadzony został parametr liczby godzin, który pozwala ustalić dokładny zakres analizowanych danych – np. 30 dni, 2 lata itd.  </w:t>
      </w:r>
    </w:p>
    <w:p w14:paraId="687115F8" w14:textId="2EFB741D" w:rsidR="00B35731" w:rsidRDefault="00B35731" w:rsidP="005607C9">
      <w:pPr>
        <w:spacing w:line="240" w:lineRule="auto"/>
      </w:pPr>
      <w:r>
        <w:t>- Jeśli w plikach źródłowych brakuje danych na wskazany okres, brakujące godziny zostają uzupełnione zerami, aby zachować spójność struktury wynikowej tabeli.</w:t>
      </w:r>
      <w:r>
        <w:br/>
      </w:r>
    </w:p>
    <w:p w14:paraId="1245ADA3" w14:textId="4C5B57A8" w:rsidR="00B35731" w:rsidRDefault="00B35731" w:rsidP="005607C9">
      <w:pPr>
        <w:spacing w:line="240" w:lineRule="auto"/>
      </w:pPr>
      <w:r>
        <w:t>Przykład konfiguracji oraz wyniku:</w:t>
      </w:r>
      <w:r w:rsidRPr="00B35731">
        <w:rPr>
          <w:noProof/>
        </w:rPr>
        <w:t xml:space="preserve"> </w:t>
      </w:r>
      <w:r>
        <w:rPr>
          <w:noProof/>
        </w:rPr>
        <w:drawing>
          <wp:inline distT="0" distB="0" distL="0" distR="0" wp14:anchorId="1E11E49E" wp14:editId="282378C5">
            <wp:extent cx="5745480" cy="2775842"/>
            <wp:effectExtent l="0" t="0" r="7620" b="5715"/>
            <wp:docPr id="80600451" name="Obraz 1" descr="Obraz zawierający tekst, elektronika, zrzut ekranu, oprogramowanie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00451" name="Obraz 1" descr="Obraz zawierający tekst, elektronika, zrzut ekranu, oprogramowanie&#10;&#10;Zawartość wygenerowana przez sztuczną inteligencję może być niepoprawna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8749" cy="2787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12CEA" w14:textId="77777777" w:rsidR="00B35731" w:rsidRDefault="00B35731" w:rsidP="005607C9">
      <w:pPr>
        <w:spacing w:line="240" w:lineRule="auto"/>
      </w:pPr>
    </w:p>
    <w:p w14:paraId="5FC899BF" w14:textId="703DE353" w:rsidR="00B35731" w:rsidRDefault="00B35731" w:rsidP="005607C9">
      <w:pPr>
        <w:spacing w:line="240" w:lineRule="auto"/>
      </w:pPr>
      <w:r>
        <w:lastRenderedPageBreak/>
        <w:t xml:space="preserve">Zadanie </w:t>
      </w:r>
      <w:r>
        <w:t>2</w:t>
      </w:r>
      <w:r>
        <w:t xml:space="preserve"> w </w:t>
      </w:r>
      <w:r>
        <w:t xml:space="preserve">Power Query </w:t>
      </w:r>
      <w:r>
        <w:t>(plik „</w:t>
      </w:r>
      <w:r w:rsidRPr="00B35731">
        <w:t>zadanie #2 na praktyki wersja rozbudowana</w:t>
      </w:r>
      <w:r>
        <w:t>.xls</w:t>
      </w:r>
      <w:r>
        <w:t>x</w:t>
      </w:r>
      <w:r>
        <w:t>”)</w:t>
      </w:r>
    </w:p>
    <w:p w14:paraId="12310708" w14:textId="77777777" w:rsidR="005607C9" w:rsidRDefault="005607C9" w:rsidP="005607C9">
      <w:pPr>
        <w:spacing w:line="240" w:lineRule="auto"/>
      </w:pPr>
      <w:r>
        <w:t>Aby przetworzyć dane z całego pliku PDF w Power Query, należy wykonać poniższe kroki:</w:t>
      </w:r>
    </w:p>
    <w:p w14:paraId="32D8CF91" w14:textId="77777777" w:rsidR="005607C9" w:rsidRDefault="005607C9" w:rsidP="005607C9">
      <w:pPr>
        <w:spacing w:line="240" w:lineRule="auto"/>
      </w:pPr>
      <w:r>
        <w:t xml:space="preserve">1. Otwórz pusty plik Excela.  </w:t>
      </w:r>
    </w:p>
    <w:p w14:paraId="429FC9EA" w14:textId="56EEEC17" w:rsidR="005607C9" w:rsidRDefault="005607C9" w:rsidP="005607C9">
      <w:pPr>
        <w:spacing w:line="240" w:lineRule="auto"/>
      </w:pPr>
      <w:r>
        <w:t xml:space="preserve">2. Przejdź do zakładki „Dane” → „Pobierz dane” → „Z pliku” → „Z pliku PDF” i wybierz odpowiedni plik PDF.  </w:t>
      </w:r>
    </w:p>
    <w:p w14:paraId="0711E07E" w14:textId="4641B214" w:rsidR="005607C9" w:rsidRDefault="005607C9" w:rsidP="005607C9">
      <w:pPr>
        <w:spacing w:line="240" w:lineRule="auto"/>
      </w:pPr>
      <w:r>
        <w:t xml:space="preserve">3. W oknie „Nawigator”, wybierz cały plik (nazwa powinna być zgodna z nazwą pliku PDF), a następnie kliknij „Przekształć dane”.  </w:t>
      </w:r>
    </w:p>
    <w:p w14:paraId="53DDE404" w14:textId="119953C7" w:rsidR="005607C9" w:rsidRDefault="005607C9" w:rsidP="005607C9">
      <w:pPr>
        <w:spacing w:line="240" w:lineRule="auto"/>
      </w:pPr>
      <w:r>
        <w:t xml:space="preserve">4. Po otwarciu Power Query, kliknij „Narzędzia główne” → „Edytor zaawansowany”.  </w:t>
      </w:r>
    </w:p>
    <w:p w14:paraId="028147AC" w14:textId="77777777" w:rsidR="005607C9" w:rsidRDefault="005607C9" w:rsidP="005607C9">
      <w:pPr>
        <w:spacing w:line="240" w:lineRule="auto"/>
      </w:pPr>
      <w:r>
        <w:t xml:space="preserve">5. Skopiuj pełną ścieżkę do pliku PDF, np.:  </w:t>
      </w:r>
    </w:p>
    <w:p w14:paraId="34A73946" w14:textId="0DF6AE36" w:rsidR="005607C9" w:rsidRDefault="005607C9" w:rsidP="005607C9">
      <w:pPr>
        <w:spacing w:line="240" w:lineRule="auto"/>
      </w:pPr>
      <w:r>
        <w:t xml:space="preserve">   C:\Users\User\Downloads\Raport_Profilowy_590310600028928869.pdf</w:t>
      </w:r>
    </w:p>
    <w:p w14:paraId="0E4CF738" w14:textId="392C3CF0" w:rsidR="005607C9" w:rsidRDefault="005607C9" w:rsidP="005607C9">
      <w:pPr>
        <w:spacing w:line="240" w:lineRule="auto"/>
      </w:pPr>
      <w:r>
        <w:t xml:space="preserve">6. W edytorze wyczyść cały dotychczasowy kod i wklej zawartość z pliku „zadanie2_kodPQ.txt”.  </w:t>
      </w:r>
    </w:p>
    <w:p w14:paraId="39B4E015" w14:textId="0B19043E" w:rsidR="005607C9" w:rsidRDefault="005607C9" w:rsidP="005607C9">
      <w:pPr>
        <w:spacing w:line="240" w:lineRule="auto"/>
      </w:pPr>
      <w:r>
        <w:t xml:space="preserve">7. W drugiej linijce kodu wklej swoją ścieżkę do pliku PDF, po czym kliknij „Gotowe”.  </w:t>
      </w:r>
    </w:p>
    <w:p w14:paraId="6B055D11" w14:textId="77777777" w:rsidR="005607C9" w:rsidRDefault="005607C9" w:rsidP="005607C9">
      <w:pPr>
        <w:spacing w:line="240" w:lineRule="auto"/>
      </w:pPr>
      <w:r>
        <w:t xml:space="preserve">8. Po chwili powinny się pojawić dwie tabele danych w podglądzie.  </w:t>
      </w:r>
    </w:p>
    <w:p w14:paraId="47D05467" w14:textId="6352D945" w:rsidR="005607C9" w:rsidRDefault="005607C9" w:rsidP="005607C9">
      <w:pPr>
        <w:spacing w:line="240" w:lineRule="auto"/>
      </w:pPr>
      <w:r>
        <w:t xml:space="preserve">9. Kliknij „Zamknij i załaduj” (w lewym górnym rogu), co spowoduje załadowanie danych do Excela.  </w:t>
      </w:r>
    </w:p>
    <w:p w14:paraId="1E42DDBE" w14:textId="7238C3EE" w:rsidR="005607C9" w:rsidRDefault="005607C9" w:rsidP="005607C9">
      <w:pPr>
        <w:spacing w:line="240" w:lineRule="auto"/>
      </w:pPr>
      <w:r>
        <w:t>10. W nowym arkuszu, w kolumnach A i B, pojawią się przetworzone dane: daty, godziny oraz wartości.</w:t>
      </w:r>
    </w:p>
    <w:p w14:paraId="69CA8F8D" w14:textId="77777777" w:rsidR="00B35731" w:rsidRDefault="00B35731" w:rsidP="005607C9">
      <w:pPr>
        <w:spacing w:line="240" w:lineRule="auto"/>
      </w:pPr>
    </w:p>
    <w:p w14:paraId="51A506B0" w14:textId="77777777" w:rsidR="00B35731" w:rsidRDefault="00B35731" w:rsidP="005607C9">
      <w:pPr>
        <w:spacing w:line="240" w:lineRule="auto"/>
      </w:pPr>
    </w:p>
    <w:p w14:paraId="33815EBE" w14:textId="77777777" w:rsidR="00B35731" w:rsidRDefault="00B35731" w:rsidP="005607C9">
      <w:pPr>
        <w:spacing w:line="240" w:lineRule="auto"/>
      </w:pPr>
    </w:p>
    <w:p w14:paraId="30DF81C0" w14:textId="77777777" w:rsidR="00B35731" w:rsidRDefault="00B35731" w:rsidP="005607C9">
      <w:pPr>
        <w:spacing w:line="240" w:lineRule="auto"/>
      </w:pPr>
    </w:p>
    <w:p w14:paraId="469E49A6" w14:textId="77777777" w:rsidR="00B35731" w:rsidRDefault="00B35731" w:rsidP="005607C9">
      <w:pPr>
        <w:spacing w:line="240" w:lineRule="auto"/>
      </w:pPr>
    </w:p>
    <w:p w14:paraId="57DCB11C" w14:textId="77777777" w:rsidR="00B35731" w:rsidRDefault="00B35731" w:rsidP="005607C9">
      <w:pPr>
        <w:spacing w:line="240" w:lineRule="auto"/>
      </w:pPr>
    </w:p>
    <w:p w14:paraId="7502B6D7" w14:textId="77777777" w:rsidR="00B35731" w:rsidRDefault="00B35731" w:rsidP="005607C9">
      <w:pPr>
        <w:spacing w:line="240" w:lineRule="auto"/>
      </w:pPr>
    </w:p>
    <w:p w14:paraId="221F879D" w14:textId="77777777" w:rsidR="00B35731" w:rsidRDefault="00B35731" w:rsidP="005607C9">
      <w:pPr>
        <w:spacing w:line="240" w:lineRule="auto"/>
      </w:pPr>
    </w:p>
    <w:p w14:paraId="274AEAF9" w14:textId="77777777" w:rsidR="00B35731" w:rsidRDefault="00B35731" w:rsidP="005607C9">
      <w:pPr>
        <w:spacing w:line="240" w:lineRule="auto"/>
      </w:pPr>
    </w:p>
    <w:p w14:paraId="3EB4C2E7" w14:textId="77777777" w:rsidR="00075BF5" w:rsidRDefault="00075BF5" w:rsidP="005607C9">
      <w:pPr>
        <w:spacing w:line="240" w:lineRule="auto"/>
      </w:pPr>
    </w:p>
    <w:sectPr w:rsidR="00075B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79B"/>
    <w:rsid w:val="00075BF5"/>
    <w:rsid w:val="00416F29"/>
    <w:rsid w:val="005607C9"/>
    <w:rsid w:val="00AC079B"/>
    <w:rsid w:val="00B3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6E99F"/>
  <w15:chartTrackingRefBased/>
  <w15:docId w15:val="{DE9DFD76-3A14-44CA-BFB3-D81BB5CCE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35731"/>
  </w:style>
  <w:style w:type="paragraph" w:styleId="Nagwek1">
    <w:name w:val="heading 1"/>
    <w:basedOn w:val="Normalny"/>
    <w:next w:val="Normalny"/>
    <w:link w:val="Nagwek1Znak"/>
    <w:uiPriority w:val="9"/>
    <w:qFormat/>
    <w:rsid w:val="00AC0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C0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C07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C0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C07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C0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C0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C0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C0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C07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C07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C07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C079B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C079B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C079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C079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C079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C079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C0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C0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C0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C0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C0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C079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C079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C079B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C07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C079B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C07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362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Ćwiek</dc:creator>
  <cp:keywords/>
  <dc:description/>
  <cp:lastModifiedBy>Jakub Ćwiek</cp:lastModifiedBy>
  <cp:revision>2</cp:revision>
  <dcterms:created xsi:type="dcterms:W3CDTF">2025-04-16T23:43:00Z</dcterms:created>
  <dcterms:modified xsi:type="dcterms:W3CDTF">2025-04-17T00:52:00Z</dcterms:modified>
</cp:coreProperties>
</file>