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Vraag 2)</w:t>
      </w:r>
    </w:p>
    <w:p>
      <w:pPr>
        <w:rPr>
          <w:rFonts w:hAnsi="Cambria Math"/>
          <w:i w:val="0"/>
        </w:rPr>
      </w:pPr>
    </w:p>
    <w:p>
      <w:pPr>
        <w:rPr>
          <w:rFonts w:hAnsi="Cambria Math"/>
          <w:i w:val="0"/>
        </w:rPr>
      </w:pPr>
    </w:p>
    <w:p>
      <w:pPr>
        <m:rPr/>
        <w:rPr>
          <w:rFonts w:hint="default" w:ascii="Times New Roman" w:hAnsi="Cambria Math"/>
          <w:i w:val="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hint="default" w:ascii="Cambria Math" w:hAnsi="Cambria Math"/>
            <w:lang w:val="en-US"/>
          </w:rPr>
          <m:t xml:space="preserve"> = </m:t>
        </m:r>
      </m:oMath>
      <w:r>
        <m:rPr/>
        <w:rPr>
          <w:rFonts w:hint="default" w:ascii="Times New Roman" w:hAnsi="Cambria Math"/>
          <w:i w:val="0"/>
        </w:rPr>
        <w:t xml:space="preserve"> Er is geen verschil tussen de gemiddelde uitvoeringstijd van 2 processoren</w:t>
      </w:r>
    </w:p>
    <w:p>
      <w:pPr>
        <m:rPr/>
        <w:rPr>
          <w:rFonts w:hint="default" w:ascii="Times New Roman" w:hAnsi="Cambria Math"/>
          <w:i w:val="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hint="default" w:ascii="Cambria Math" w:hAnsi="Cambria Math"/>
            <w:lang w:val="en-US"/>
          </w:rPr>
          <m:t xml:space="preserve"> = </m:t>
        </m:r>
      </m:oMath>
      <w:r>
        <m:rPr/>
        <w:rPr>
          <w:rFonts w:hint="default" w:ascii="Times New Roman" w:hAnsi="Cambria Math"/>
          <w:i w:val="0"/>
        </w:rPr>
        <w:t xml:space="preserve"> Er is een verschil tussen de gemiddelde uitvoeringstijd van 2 processoren</w:t>
      </w:r>
    </w:p>
    <w:p>
      <w:pPr>
        <m:rPr/>
        <w:rPr>
          <w:rFonts w:hint="default" w:ascii="Times New Roman" w:hAnsi="Cambria Math"/>
          <w:i w:val="0"/>
        </w:rPr>
      </w:pPr>
    </w:p>
    <w:p>
      <w:pPr>
        <m:rPr/>
        <w:rPr>
          <w:rFonts w:hint="default" w:ascii="Times New Roman" w:hAnsi="Cambria Math"/>
          <w:i w:val="0"/>
        </w:rPr>
      </w:pPr>
    </w:p>
    <w:p>
      <w:pPr>
        <m:rPr/>
        <w:rPr>
          <w:rFonts w:hint="default" w:ascii="Times New Roman" w:hAnsi="Cambria Math"/>
          <w:i w:val="0"/>
        </w:rPr>
      </w:pPr>
      <w:r>
        <m:rPr/>
        <w:rPr>
          <w:rFonts w:hint="default" w:ascii="Times New Roman" w:hAnsi="Cambria Math"/>
          <w:i w:val="0"/>
        </w:rPr>
        <w:t>We moeten dus op zoek naar het 95% betrouwbaarheidsinterval opdat er een verschil zou zijn tussen 2 processoren. We moeten elke processor vergelijken met de 3 andere processoren maar omdat het vergelijken van processor 1 met processor 2 hetzelfde is als het vergelijken van processor 2 met processor 1 moeten we dus 6 verschillende tests doen. Om de kans op Type 1 fouten te vermijden,  kleine steekpro</w:t>
      </w:r>
      <w:bookmarkStart w:id="0" w:name="_GoBack"/>
      <w:bookmarkEnd w:id="0"/>
      <w:r>
        <m:rPr/>
        <w:rPr>
          <w:rFonts w:hint="default" w:ascii="Times New Roman" w:hAnsi="Cambria Math"/>
          <w:i w:val="0"/>
        </w:rPr>
        <w:t>ef, hebben we een bonferroni correctie toegepast wat ons betrouwbaarheidsinterval 99,1% maakt.</w:t>
      </w:r>
    </w:p>
    <w:p>
      <w:pPr>
        <m:rPr/>
        <w:rPr>
          <w:rFonts w:hint="default" w:ascii="Times New Roman" w:hAnsi="Cambria Math"/>
          <w:i w:val="0"/>
        </w:rPr>
      </w:pPr>
    </w:p>
    <w:p>
      <w:pPr>
        <m:rPr/>
        <w:rPr>
          <w:rFonts w:hint="default" w:ascii="Times New Roman" w:hAnsi="Cambria Math"/>
          <w:i w:val="0"/>
        </w:rPr>
      </w:pPr>
      <w:r>
        <m:rPr/>
        <w:rPr>
          <w:rFonts w:hint="default" w:ascii="Times New Roman" w:hAnsi="Cambria Math"/>
          <w:i w:val="0"/>
        </w:rPr>
        <w:t xml:space="preserve">Na berekeningen in R vonden we volgende intervallen: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F0F0F"/>
        <w:wordWrap w:val="0"/>
        <w:spacing w:before="0" w:beforeAutospacing="0" w:after="0" w:afterAutospacing="0" w:line="15" w:lineRule="atLeast"/>
        <w:ind w:left="0" w:right="0" w:firstLine="0"/>
        <w:rPr>
          <w:rFonts w:ascii="Ubuntu Mono" w:hAnsi="Ubuntu Mono" w:eastAsia="Ubuntu Mono" w:cs="Ubuntu Mono"/>
          <w:i w:val="0"/>
          <w:caps w:val="0"/>
          <w:color w:val="FFFFFF"/>
          <w:spacing w:val="0"/>
          <w:sz w:val="19"/>
          <w:szCs w:val="19"/>
        </w:rPr>
      </w:pPr>
      <w:r>
        <w:rPr>
          <w:rFonts w:hint="default" w:ascii="Ubuntu Mono" w:hAnsi="Ubuntu Mono" w:eastAsia="Ubuntu Mono" w:cs="Ubuntu Mono"/>
          <w:i w:val="0"/>
          <w:caps w:val="0"/>
          <w:color w:val="FFFFFF"/>
          <w:spacing w:val="0"/>
          <w:sz w:val="19"/>
          <w:szCs w:val="19"/>
          <w:bdr w:val="none" w:color="auto" w:sz="0" w:space="0"/>
          <w:shd w:val="clear" w:fill="0F0F0F"/>
        </w:rPr>
        <w:t>(-6.9,  1.4 )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F0F0F"/>
        <w:wordWrap w:val="0"/>
        <w:spacing w:before="0" w:beforeAutospacing="0" w:after="0" w:afterAutospacing="0" w:line="15" w:lineRule="atLeast"/>
        <w:ind w:left="0" w:right="0" w:firstLine="0"/>
        <w:rPr>
          <w:rFonts w:ascii="Ubuntu Mono" w:hAnsi="Ubuntu Mono" w:eastAsia="Ubuntu Mono" w:cs="Ubuntu Mono"/>
          <w:i w:val="0"/>
          <w:caps w:val="0"/>
          <w:color w:val="FFFFFF"/>
          <w:spacing w:val="0"/>
          <w:sz w:val="19"/>
          <w:szCs w:val="19"/>
        </w:rPr>
      </w:pPr>
      <w:r>
        <w:rPr>
          <w:rFonts w:hint="default" w:ascii="Ubuntu Mono" w:hAnsi="Ubuntu Mono" w:eastAsia="Ubuntu Mono" w:cs="Ubuntu Mono"/>
          <w:i w:val="0"/>
          <w:caps w:val="0"/>
          <w:color w:val="FFFFFF"/>
          <w:spacing w:val="0"/>
          <w:sz w:val="19"/>
          <w:szCs w:val="19"/>
          <w:bdr w:val="none" w:color="auto" w:sz="0" w:space="0"/>
          <w:shd w:val="clear" w:fill="0F0F0F"/>
        </w:rPr>
        <w:t xml:space="preserve">(-0.9,  4.8 )  </w:t>
      </w:r>
    </w:p>
    <w:p>
      <w:pPr>
        <m:rPr/>
        <w:rPr>
          <w:rFonts w:hint="default" w:ascii="Times New Roman" w:hAnsi="Cambria Math"/>
          <w:i w:val="0"/>
        </w:rPr>
      </w:pPr>
    </w:p>
    <w:p>
      <w:pPr>
        <m:rPr/>
        <w:rPr>
          <w:rFonts w:hint="default" w:ascii="Times New Roman" w:hAnsi="Cambria Math"/>
          <w:i w:val="0"/>
        </w:rPr>
      </w:pPr>
      <w:r>
        <m:rPr/>
        <w:rPr>
          <w:rFonts w:hint="default" w:ascii="Times New Roman" w:hAnsi="Cambria Math"/>
          <w:i w:val="0"/>
        </w:rPr>
        <w:t>We zien dat nul in deze intervallen zit en dus kunnen we niet besluiten dat er een definitief verschil is tussen de uitvoeringstijden van de processoren</w:t>
      </w:r>
    </w:p>
    <w:p>
      <w:pPr>
        <m:rPr/>
        <w:rPr>
          <w:rFonts w:hint="default" w:ascii="Times New Roman" w:hAnsi="Cambria Math"/>
          <w:i w:val="0"/>
        </w:rPr>
      </w:pPr>
    </w:p>
    <w:p>
      <w:pPr>
        <m:rPr/>
        <w:rPr>
          <w:rFonts w:hint="default" w:ascii="Times New Roman" w:hAnsi="Cambria Math"/>
          <w:i w:val="0"/>
        </w:rPr>
      </w:pPr>
      <w:r>
        <m:rPr/>
        <w:rPr>
          <w:rFonts w:hint="default" w:ascii="Times New Roman" w:hAnsi="Cambria Math"/>
          <w:i w:val="0"/>
        </w:rPr>
        <w:t xml:space="preserve">Onze testprocedure is conservatief omdat we werken met een bonferroni correctie. </w:t>
      </w:r>
    </w:p>
    <w:p>
      <w:pPr>
        <m:rPr/>
        <w:rPr>
          <w:rFonts w:hint="default" w:ascii="Times New Roman" w:hAnsi="Cambria Math"/>
          <w:i w:val="0"/>
        </w:rPr>
      </w:pPr>
    </w:p>
    <w:p>
      <w:pPr>
        <m:rPr/>
        <w:rPr>
          <w:rFonts w:hint="default" w:ascii="Times New Roman" w:hAnsi="Cambria Math"/>
          <w:i w:val="0"/>
        </w:rPr>
      </w:pPr>
      <w:r>
        <m:rPr/>
        <w:rPr>
          <w:rFonts w:hint="default" w:ascii="Times New Roman" w:hAnsi="Cambria Math"/>
          <w:i w:val="0"/>
        </w:rPr>
        <w:t>De kans op type 1 fouten is 5% (per vergelijking)</w:t>
      </w:r>
    </w:p>
    <w:p>
      <w:pPr>
        <m:rPr/>
        <w:rPr>
          <w:rFonts w:hint="default" w:ascii="Times New Roman" w:hAnsi="Cambria Math"/>
          <w:i w:val="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FB5B4"/>
    <w:rsid w:val="F6FFB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172</Words>
  <Characters>863</Characters>
  <Lines>0</Lines>
  <Paragraphs>0</Paragraphs>
  <TotalTime>33</TotalTime>
  <ScaleCrop>false</ScaleCrop>
  <LinksUpToDate>false</LinksUpToDate>
  <CharactersWithSpaces>1029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2019-12-18T19:29:00Z</dcterms:created>
  <dc:creator>jeeveevee</dc:creator>
  <cp:lastModifiedBy>jeeveevee</cp:lastModifiedBy>
  <dcterms:modified xsi:type="dcterms:W3CDTF">2019-12-18T20:05:22Z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