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F7" w:rsidRDefault="0050439B">
      <w:r>
        <w:t>OVERVIEW:</w:t>
      </w:r>
    </w:p>
    <w:p w:rsidR="0050439B" w:rsidRDefault="0050439B"/>
    <w:p w:rsidR="0050439B" w:rsidRDefault="0050439B">
      <w:r>
        <w:t>CHALLENCHES:</w:t>
      </w:r>
    </w:p>
    <w:p w:rsidR="0050439B" w:rsidRDefault="0050439B">
      <w:r>
        <w:t>SOLUTIONS:</w:t>
      </w:r>
    </w:p>
    <w:p w:rsidR="0050439B" w:rsidRDefault="0050439B">
      <w:r>
        <w:t>HOW IT WORKS?</w:t>
      </w:r>
    </w:p>
    <w:p w:rsidR="0050439B" w:rsidRDefault="0050439B">
      <w:r>
        <w:t xml:space="preserve">All the </w:t>
      </w:r>
      <w:r w:rsidR="008C4FDB">
        <w:t>boards</w:t>
      </w:r>
      <w:r>
        <w:t xml:space="preserve"> and agencies responsible for regulations and supervision of primary and secondary school will be harmonized in a single platform with diverse interfaces</w:t>
      </w:r>
      <w:r w:rsidR="008C4FDB">
        <w:t xml:space="preserve"> fo</w:t>
      </w:r>
      <w:r>
        <w:t>r easy operations but all agencies will be the custodian of their database for effective and efficient supervision.</w:t>
      </w:r>
    </w:p>
    <w:p w:rsidR="0050439B" w:rsidRDefault="0050439B">
      <w:r>
        <w:t>Both government and private owned primary/secondary schools will be on</w:t>
      </w:r>
      <w:r w:rsidR="008C4FDB">
        <w:t>-boar</w:t>
      </w:r>
      <w:r>
        <w:t xml:space="preserve">ded on the platform using their registration numbers </w:t>
      </w:r>
      <w:r w:rsidR="008C4FDB">
        <w:t>licensed</w:t>
      </w:r>
      <w:r>
        <w:t xml:space="preserve"> by the appropriate agency.</w:t>
      </w:r>
    </w:p>
    <w:p w:rsidR="00193EF2" w:rsidRDefault="0050439B">
      <w:r>
        <w:t xml:space="preserve">Dashboard will be given to each and every registered schools for their student’s enrollment, termly </w:t>
      </w:r>
      <w:r w:rsidR="008C4FDB">
        <w:t>performance records</w:t>
      </w:r>
      <w:r>
        <w:t>, promotion and demotion records</w:t>
      </w:r>
      <w:r w:rsidR="00193EF2">
        <w:t>.</w:t>
      </w:r>
    </w:p>
    <w:p w:rsidR="00475B43" w:rsidRDefault="00193EF2">
      <w:r>
        <w:t>SUSTAINABILITY/SCALABILITY:</w:t>
      </w:r>
    </w:p>
    <w:p w:rsidR="00475B43" w:rsidRDefault="00475B43">
      <w:r>
        <w:t>The project has organizational structure specifying roles, responsibilities and duties of all the stakeholders, it is also realistic, feasible, attainable and above all, implementable.</w:t>
      </w:r>
    </w:p>
    <w:p w:rsidR="00475B43" w:rsidRDefault="00475B43">
      <w:r>
        <w:t xml:space="preserve">The project has the ability to accommodate unforeseen additional components or features to expand its scope of operations </w:t>
      </w:r>
    </w:p>
    <w:p w:rsidR="00475B43" w:rsidRDefault="00475B43">
      <w:r>
        <w:t>As information is power,</w:t>
      </w:r>
      <w:r w:rsidR="00607913">
        <w:t xml:space="preserve"> every developmental</w:t>
      </w:r>
      <w:r>
        <w:t xml:space="preserve"> government</w:t>
      </w:r>
      <w:r w:rsidR="00607913">
        <w:t xml:space="preserve"> will cover the cost and finance the project for</w:t>
      </w:r>
      <w:r>
        <w:t xml:space="preserve"> data</w:t>
      </w:r>
      <w:r w:rsidR="00607913">
        <w:t xml:space="preserve"> gathering and revenue generations</w:t>
      </w:r>
      <w:bookmarkStart w:id="0" w:name="_GoBack"/>
      <w:bookmarkEnd w:id="0"/>
      <w:r>
        <w:t xml:space="preserve"> for decision-making</w:t>
      </w:r>
      <w:r w:rsidR="00607913">
        <w:t xml:space="preserve"> as well as</w:t>
      </w:r>
      <w:r>
        <w:t xml:space="preserve"> easy and effective operations.</w:t>
      </w:r>
    </w:p>
    <w:p w:rsidR="0050439B" w:rsidRDefault="00475B43">
      <w:r>
        <w:t xml:space="preserve">These will facilitate </w:t>
      </w:r>
      <w:r w:rsidR="000D4BE6">
        <w:t>the management of the project and enhance its sustainability</w:t>
      </w:r>
      <w:r w:rsidR="0050439B">
        <w:t xml:space="preserve"> </w:t>
      </w:r>
    </w:p>
    <w:sectPr w:rsidR="005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9B"/>
    <w:rsid w:val="000D4BE6"/>
    <w:rsid w:val="00193EF2"/>
    <w:rsid w:val="00431AF7"/>
    <w:rsid w:val="00475B43"/>
    <w:rsid w:val="0050439B"/>
    <w:rsid w:val="00607913"/>
    <w:rsid w:val="008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F61B"/>
  <w15:chartTrackingRefBased/>
  <w15:docId w15:val="{48E68479-F2D1-4684-AA77-9E60DBFD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Sir</dc:creator>
  <cp:keywords/>
  <dc:description/>
  <cp:lastModifiedBy>Welcome Sir</cp:lastModifiedBy>
  <cp:revision>3</cp:revision>
  <dcterms:created xsi:type="dcterms:W3CDTF">2024-03-25T06:29:00Z</dcterms:created>
  <dcterms:modified xsi:type="dcterms:W3CDTF">2024-03-25T07:21:00Z</dcterms:modified>
</cp:coreProperties>
</file>