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>Содержит в себе две коллекции Модификаторы и Оружие</w:t>
      </w:r>
    </w:p>
    <w:p w:rsidR="00D135DB" w:rsidRPr="00D135DB" w:rsidRDefault="00111C29" w:rsidP="00D135DB">
      <w:pPr>
        <w:pStyle w:val="a4"/>
        <w:numPr>
          <w:ilvl w:val="0"/>
          <w:numId w:val="19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 w:rsidR="003367C6" w:rsidRPr="003367C6">
        <w:t>компонентом</w:t>
      </w:r>
      <w:r w:rsidR="003367C6">
        <w:t xml:space="preserve"> </w:t>
      </w:r>
      <w:proofErr w:type="spellStart"/>
      <w:r w:rsidR="003367C6" w:rsidRPr="003367C6">
        <w:t>PickUp</w:t>
      </w:r>
      <w:proofErr w:type="spellEnd"/>
      <w:r w:rsidR="003367C6" w:rsidRPr="003367C6">
        <w:t xml:space="preserve"> </w:t>
      </w:r>
      <w:r>
        <w:t xml:space="preserve">мы </w:t>
      </w:r>
      <w:r w:rsidR="003F4948">
        <w:t xml:space="preserve">обращаемся к </w:t>
      </w:r>
      <w:r w:rsidR="00D135DB" w:rsidRPr="00D135DB">
        <w:t xml:space="preserve">клеткам </w:t>
      </w:r>
      <w:r w:rsidR="00D135DB">
        <w:t>карты на которых находится объект</w:t>
      </w:r>
      <w:r w:rsidR="003F4948">
        <w:t xml:space="preserve"> (для этого нам нужна ссылка на </w:t>
      </w:r>
      <w:proofErr w:type="spellStart"/>
      <w:r w:rsidR="003F4948">
        <w:rPr>
          <w:lang w:val="en-US"/>
        </w:rPr>
        <w:t>SolidBody</w:t>
      </w:r>
      <w:proofErr w:type="spellEnd"/>
      <w:r w:rsidR="003F4948">
        <w:t xml:space="preserve"> этого объекта)</w:t>
      </w:r>
      <w:r w:rsidR="00D135DB">
        <w:t xml:space="preserve"> </w:t>
      </w:r>
      <w:r w:rsidR="003F4948">
        <w:t>– идем по списку объектов на всех клетках, и определяем</w:t>
      </w:r>
      <w:r w:rsidR="00D135DB">
        <w:t>:</w:t>
      </w:r>
    </w:p>
    <w:p w:rsidR="00D135DB" w:rsidRPr="00D135DB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Является ли данный объект поднимаемым </w:t>
      </w:r>
    </w:p>
    <w:p w:rsidR="00D135DB" w:rsidRPr="000B5DD6" w:rsidRDefault="00D135DB" w:rsidP="00D135DB">
      <w:pPr>
        <w:pStyle w:val="a4"/>
        <w:numPr>
          <w:ilvl w:val="2"/>
          <w:numId w:val="19"/>
        </w:numPr>
        <w:rPr>
          <w:b/>
        </w:rPr>
      </w:pPr>
      <w:r>
        <w:t xml:space="preserve"> Входит ли игрок в область поднятия игрового предмета</w:t>
      </w:r>
    </w:p>
    <w:p w:rsidR="00111C29" w:rsidRPr="00D135DB" w:rsidRDefault="00D135DB" w:rsidP="00D135DB">
      <w:pPr>
        <w:pStyle w:val="a4"/>
        <w:numPr>
          <w:ilvl w:val="0"/>
          <w:numId w:val="19"/>
        </w:numPr>
        <w:rPr>
          <w:b/>
        </w:rPr>
      </w:pPr>
      <w:r>
        <w:t>М</w:t>
      </w:r>
      <w:r w:rsidR="00111C29">
        <w:t>ы добавляем его в инвентарь и удаляем с карты. Отправляем этому объекту сообщение о том, что он подобран</w:t>
      </w:r>
      <w:r>
        <w:t xml:space="preserve"> (обрабатывать его не обязательно)</w:t>
      </w:r>
    </w:p>
    <w:p w:rsidR="00937B71" w:rsidRDefault="00F90675" w:rsidP="00111C29">
      <w:r w:rsidRPr="00F90675">
        <w:t xml:space="preserve">Реализация проверки </w:t>
      </w:r>
      <w:r>
        <w:t xml:space="preserve">на возможность подбора игроком осуществляется с помощью </w:t>
      </w:r>
      <w:r w:rsidR="00937B71">
        <w:t xml:space="preserve">метода </w:t>
      </w:r>
      <w:proofErr w:type="spellStart"/>
      <w:r w:rsidR="00937B71">
        <w:rPr>
          <w:lang w:val="en-US"/>
        </w:rPr>
        <w:t>CheckCollision</w:t>
      </w:r>
      <w:proofErr w:type="spellEnd"/>
    </w:p>
    <w:p w:rsidR="001B2AA4" w:rsidRPr="000B5DD6" w:rsidRDefault="000B5DD6" w:rsidP="00111C29">
      <w:proofErr w:type="spellStart"/>
      <w:r>
        <w:rPr>
          <w:lang w:val="en-US"/>
        </w:rPr>
        <w:t>PickUp</w:t>
      </w:r>
      <w:proofErr w:type="spellEnd"/>
      <w:r w:rsidRPr="000B5DD6">
        <w:t xml:space="preserve"> </w:t>
      </w:r>
      <w:r>
        <w:t xml:space="preserve">содержит в себе ссылку на объект </w:t>
      </w:r>
      <w:r>
        <w:rPr>
          <w:lang w:val="en-US"/>
        </w:rPr>
        <w:t>Collector</w:t>
      </w:r>
    </w:p>
    <w:p w:rsidR="001B2AA4" w:rsidRDefault="001B2AA4" w:rsidP="00111C29">
      <w:r w:rsidRPr="001B2AA4">
        <w:rPr>
          <w:b/>
        </w:rPr>
        <w:t xml:space="preserve">Текущее выбранное оружие представлено компонентом </w:t>
      </w:r>
      <w:proofErr w:type="spellStart"/>
      <w:r w:rsidRPr="001B2AA4">
        <w:rPr>
          <w:b/>
          <w:lang w:val="en-US"/>
        </w:rPr>
        <w:t>CurrentWeapon</w:t>
      </w:r>
      <w:proofErr w:type="spellEnd"/>
      <w:r>
        <w:t xml:space="preserve">. </w:t>
      </w:r>
      <w:r w:rsidR="00E3359A">
        <w:t>При поднятии оружие оно по</w:t>
      </w:r>
      <w:r w:rsidR="000B5DD6">
        <w:t xml:space="preserve"> умолчанию становится выбранным </w:t>
      </w:r>
      <w:r w:rsidRPr="001B2AA4">
        <w:t xml:space="preserve">(отправляется сообщение </w:t>
      </w:r>
      <w:r>
        <w:t>об этом этому компоненту</w:t>
      </w:r>
      <w:r w:rsidRPr="001B2AA4">
        <w:t>)</w:t>
      </w:r>
      <w:r w:rsidR="00E3359A">
        <w:t xml:space="preserve"> Чтобы выбрать другое оружие клиент посылает сообщение </w:t>
      </w:r>
      <w:proofErr w:type="spellStart"/>
      <w:proofErr w:type="gramStart"/>
      <w:r w:rsidR="00E3359A">
        <w:rPr>
          <w:lang w:val="en-US"/>
        </w:rPr>
        <w:t>ChoiceAnotherWeapon</w:t>
      </w:r>
      <w:proofErr w:type="spellEnd"/>
      <w:r w:rsidR="00E3359A" w:rsidRPr="00E3359A">
        <w:t>(</w:t>
      </w:r>
      <w:proofErr w:type="gramEnd"/>
      <w:r w:rsidR="00E3359A">
        <w:t>хранит номер нового выбранного оружия</w:t>
      </w:r>
      <w:r w:rsidR="00E3359A" w:rsidRPr="00E3359A">
        <w:t>)</w:t>
      </w:r>
      <w:r w:rsidR="00E3359A">
        <w:t xml:space="preserve">. После получения этого события оно конвертируется в </w:t>
      </w:r>
      <w:proofErr w:type="spellStart"/>
      <w:r w:rsidR="00E3359A">
        <w:rPr>
          <w:lang w:val="en-US"/>
        </w:rPr>
        <w:t>ChoiceWeapon</w:t>
      </w:r>
      <w:proofErr w:type="spellEnd"/>
      <w:r w:rsidR="00E3359A">
        <w:t xml:space="preserve"> </w:t>
      </w:r>
      <w:r w:rsidR="00E3359A" w:rsidRPr="00E3359A">
        <w:t>(</w:t>
      </w:r>
      <w:r w:rsidR="00E3359A">
        <w:t>хранит также номер оружия</w:t>
      </w:r>
      <w:r w:rsidR="00E3359A" w:rsidRPr="00E3359A">
        <w:t>)</w:t>
      </w:r>
      <w:r w:rsidR="00E3359A">
        <w:t xml:space="preserve">. После получения этого события и проверки его на корректность </w:t>
      </w:r>
      <w:proofErr w:type="spellStart"/>
      <w:r w:rsidRPr="001B2AA4">
        <w:rPr>
          <w:lang w:val="en-US"/>
        </w:rPr>
        <w:t>CurrentWeapon</w:t>
      </w:r>
      <w:proofErr w:type="spellEnd"/>
      <w:r w:rsidR="00E3359A">
        <w:t xml:space="preserve"> меняет ссылку на выбранное оружие</w:t>
      </w:r>
      <w:r>
        <w:t xml:space="preserve">. Для этого </w:t>
      </w:r>
      <w:proofErr w:type="spellStart"/>
      <w:r w:rsidRPr="001B2AA4">
        <w:rPr>
          <w:lang w:val="en-US"/>
        </w:rPr>
        <w:t>CurrentWeapon</w:t>
      </w:r>
      <w:proofErr w:type="spellEnd"/>
      <w:r>
        <w:rPr>
          <w:b/>
        </w:rPr>
        <w:t xml:space="preserve"> </w:t>
      </w:r>
      <w:r w:rsidRPr="001B2AA4">
        <w:t>содержит в себе ссылку на инвентарь</w:t>
      </w:r>
      <w:r>
        <w:t xml:space="preserve">. </w:t>
      </w:r>
    </w:p>
    <w:p w:rsidR="00742610" w:rsidRDefault="00742610" w:rsidP="00111C29"/>
    <w:p w:rsidR="00E3359A" w:rsidRPr="001B2AA4" w:rsidRDefault="00742610" w:rsidP="00111C29">
      <w:pPr>
        <w:rPr>
          <w:b/>
        </w:rPr>
      </w:pPr>
      <w:r w:rsidRPr="00742610">
        <w:rPr>
          <w:b/>
        </w:rPr>
        <w:t>Стрельба</w:t>
      </w: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742610" w:rsidRDefault="00742610" w:rsidP="00742610">
      <w:pPr>
        <w:rPr>
          <w:b/>
        </w:rPr>
      </w:pPr>
      <w:r>
        <w:rPr>
          <w:b/>
        </w:rPr>
        <w:t>Работа</w:t>
      </w:r>
      <w:r w:rsidRPr="00742610">
        <w:rPr>
          <w:b/>
        </w:rPr>
        <w:t xml:space="preserve"> </w:t>
      </w:r>
      <w:r>
        <w:rPr>
          <w:b/>
        </w:rPr>
        <w:t>компонента</w:t>
      </w:r>
      <w:r w:rsidRPr="00742610">
        <w:rPr>
          <w:b/>
        </w:rPr>
        <w:t xml:space="preserve"> </w:t>
      </w:r>
      <w:proofErr w:type="spellStart"/>
      <w:r w:rsidRPr="00742610">
        <w:rPr>
          <w:b/>
          <w:lang w:val="en-US"/>
        </w:rPr>
        <w:t>Magazin</w:t>
      </w:r>
      <w:proofErr w:type="spellEnd"/>
      <w:r w:rsidRPr="00742610">
        <w:rPr>
          <w:b/>
        </w:rPr>
        <w:t>:</w:t>
      </w:r>
    </w:p>
    <w:p w:rsidR="00742610" w:rsidRPr="00742610" w:rsidRDefault="00742610" w:rsidP="00742610">
      <w:pPr>
        <w:pStyle w:val="a4"/>
        <w:numPr>
          <w:ilvl w:val="0"/>
          <w:numId w:val="20"/>
        </w:numPr>
        <w:rPr>
          <w:b/>
        </w:rPr>
      </w:pPr>
      <w:r>
        <w:t xml:space="preserve">Хранит в себе </w:t>
      </w:r>
      <w:r w:rsidR="00EA5B6E">
        <w:rPr>
          <w:lang w:val="en-US"/>
        </w:rPr>
        <w:t>int</w:t>
      </w:r>
      <w:r w:rsidR="00EA5B6E" w:rsidRPr="00EA5B6E">
        <w:t xml:space="preserve"> </w:t>
      </w:r>
      <w:r w:rsidR="00EA5B6E">
        <w:t>переменную – количество пуль в магазине</w:t>
      </w:r>
    </w:p>
    <w:p w:rsidR="00742610" w:rsidRDefault="00742610" w:rsidP="00742610">
      <w:pPr>
        <w:pStyle w:val="a4"/>
        <w:numPr>
          <w:ilvl w:val="0"/>
          <w:numId w:val="20"/>
        </w:numPr>
      </w:pPr>
      <w:r w:rsidRPr="00742610">
        <w:t>Метод</w:t>
      </w:r>
      <w:r>
        <w:t xml:space="preserve"> </w:t>
      </w:r>
      <w:proofErr w:type="spellStart"/>
      <w:r>
        <w:rPr>
          <w:lang w:val="en-US"/>
        </w:rPr>
        <w:t>GetBullet</w:t>
      </w:r>
      <w:proofErr w:type="spellEnd"/>
      <w:r w:rsidRPr="00742610">
        <w:t xml:space="preserve"> </w:t>
      </w:r>
      <w:r>
        <w:t xml:space="preserve">возвращает объект пули заданного типа (тип пули передается в аргументах) и запускает таймер на перезарядку оружия (длительность таймера задается в аргументах конструктора). Если таймер еще не истек данный метод возвращает </w:t>
      </w:r>
      <w:r>
        <w:rPr>
          <w:lang w:val="en-US"/>
        </w:rPr>
        <w:t>null</w:t>
      </w:r>
      <w:r w:rsidRPr="00742610">
        <w:t xml:space="preserve"> </w:t>
      </w:r>
      <w:r w:rsidR="004769D0">
        <w:t>и</w:t>
      </w:r>
      <w:r w:rsidR="004769D0" w:rsidRPr="004769D0">
        <w:t>,</w:t>
      </w:r>
      <w:r w:rsidR="004769D0">
        <w:t xml:space="preserve"> </w:t>
      </w:r>
      <w:proofErr w:type="gramStart"/>
      <w:r>
        <w:t>следовательно</w:t>
      </w:r>
      <w:proofErr w:type="gramEnd"/>
      <w:r>
        <w:t xml:space="preserve"> выстрел не может быть произведен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Объект обрабатывает событие </w:t>
      </w:r>
      <w:proofErr w:type="spellStart"/>
      <w:r>
        <w:rPr>
          <w:lang w:val="en-US"/>
        </w:rPr>
        <w:t>MakeReload</w:t>
      </w:r>
      <w:proofErr w:type="spellEnd"/>
      <w:r w:rsidRPr="004769D0">
        <w:t xml:space="preserve"> – </w:t>
      </w:r>
      <w:r>
        <w:t>перезарядить магазин. Длительность перезарядки передается как аргумент конструктора.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>Если в магазине нет патронов</w:t>
      </w:r>
      <w:r w:rsidRPr="004769D0">
        <w:t xml:space="preserve">, </w:t>
      </w:r>
      <w:r>
        <w:t>то производится автоматическая перезарядка</w:t>
      </w:r>
      <w:r w:rsidR="00EA5B6E">
        <w:t xml:space="preserve"> (запускается таймер перезарядки по окончанию которого вызывается </w:t>
      </w:r>
      <w:proofErr w:type="gramStart"/>
      <w:r w:rsidR="00EA5B6E">
        <w:t>метод  устанавливающий</w:t>
      </w:r>
      <w:proofErr w:type="gramEnd"/>
      <w:r w:rsidR="00EA5B6E">
        <w:t xml:space="preserve"> счетчик патронов в магазине на свое максимальное значение)</w:t>
      </w:r>
    </w:p>
    <w:p w:rsidR="004769D0" w:rsidRDefault="004769D0" w:rsidP="004769D0">
      <w:pPr>
        <w:pStyle w:val="a4"/>
        <w:numPr>
          <w:ilvl w:val="0"/>
          <w:numId w:val="20"/>
        </w:numPr>
      </w:pPr>
      <w:r>
        <w:t xml:space="preserve">Магазин </w:t>
      </w:r>
      <w:r w:rsidR="000431FD">
        <w:t>должен создавать события начала перезарядки и конца перезарядки магазина (данные о перезарядке отправляются только самому игроку)</w:t>
      </w:r>
    </w:p>
    <w:p w:rsidR="000431FD" w:rsidRDefault="000431FD" w:rsidP="004769D0">
      <w:pPr>
        <w:pStyle w:val="a4"/>
        <w:numPr>
          <w:ilvl w:val="0"/>
          <w:numId w:val="20"/>
        </w:numPr>
      </w:pPr>
      <w:r>
        <w:t>При перезарядке создаются патроны заданного типа</w:t>
      </w:r>
      <w:r w:rsidR="00EA5B6E">
        <w:t xml:space="preserve"> </w:t>
      </w:r>
      <w:r>
        <w:t>(тип передается в аргументах конструктора)</w:t>
      </w:r>
    </w:p>
    <w:p w:rsidR="000431FD" w:rsidRDefault="000431FD" w:rsidP="000431FD">
      <w:pPr>
        <w:rPr>
          <w:b/>
        </w:rPr>
      </w:pPr>
      <w:r w:rsidRPr="000431FD">
        <w:rPr>
          <w:b/>
        </w:rPr>
        <w:t xml:space="preserve">Работа компонента </w:t>
      </w:r>
      <w:r w:rsidRPr="000431FD">
        <w:rPr>
          <w:b/>
          <w:lang w:val="en-US"/>
        </w:rPr>
        <w:t>Shot</w:t>
      </w:r>
      <w:r>
        <w:rPr>
          <w:b/>
        </w:rPr>
        <w:t xml:space="preserve"> </w:t>
      </w:r>
      <w:r w:rsidRPr="000431FD">
        <w:rPr>
          <w:b/>
        </w:rPr>
        <w:t>(</w:t>
      </w:r>
      <w:r>
        <w:rPr>
          <w:b/>
        </w:rPr>
        <w:t>пули имеют бесконечную скорость и не имеют тела</w:t>
      </w:r>
      <w:r w:rsidRPr="000431FD">
        <w:rPr>
          <w:b/>
        </w:rPr>
        <w:t>)</w:t>
      </w:r>
    </w:p>
    <w:p w:rsidR="000431FD" w:rsidRPr="000431FD" w:rsidRDefault="000431FD" w:rsidP="000431FD">
      <w:pPr>
        <w:pStyle w:val="a4"/>
        <w:numPr>
          <w:ilvl w:val="0"/>
          <w:numId w:val="21"/>
        </w:numPr>
      </w:pPr>
      <w:r w:rsidRPr="000431FD">
        <w:t>Компонент</w:t>
      </w:r>
      <w:r>
        <w:t xml:space="preserve"> хранит ссылку на компонент </w:t>
      </w:r>
      <w:proofErr w:type="spellStart"/>
      <w:r w:rsidRPr="000431FD">
        <w:rPr>
          <w:lang w:val="en-US"/>
        </w:rPr>
        <w:t>Magazin</w:t>
      </w:r>
      <w:proofErr w:type="spellEnd"/>
      <w:r w:rsidRPr="000431FD">
        <w:t xml:space="preserve"> </w:t>
      </w:r>
    </w:p>
    <w:p w:rsidR="000431FD" w:rsidRPr="000431F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Выстрел производится при получении сообщения </w:t>
      </w:r>
      <w:proofErr w:type="spellStart"/>
      <w:proofErr w:type="gramStart"/>
      <w:r>
        <w:rPr>
          <w:lang w:val="en-US"/>
        </w:rPr>
        <w:t>MakeShot</w:t>
      </w:r>
      <w:proofErr w:type="spellEnd"/>
      <w:r>
        <w:t>(</w:t>
      </w:r>
      <w:proofErr w:type="gramEnd"/>
      <w:r>
        <w:t>хранит угол поворота снаряда)</w:t>
      </w:r>
    </w:p>
    <w:p w:rsidR="000431FD" w:rsidRPr="00910A2D" w:rsidRDefault="000431FD" w:rsidP="000431FD">
      <w:pPr>
        <w:pStyle w:val="a4"/>
        <w:numPr>
          <w:ilvl w:val="0"/>
          <w:numId w:val="21"/>
        </w:numPr>
        <w:rPr>
          <w:b/>
        </w:rPr>
      </w:pPr>
      <w:r>
        <w:t xml:space="preserve">Компонент запрашивает у </w:t>
      </w:r>
      <w:proofErr w:type="spellStart"/>
      <w:r w:rsidRPr="000431FD">
        <w:rPr>
          <w:lang w:val="en-US"/>
        </w:rPr>
        <w:t>Magazin</w:t>
      </w:r>
      <w:proofErr w:type="spellEnd"/>
      <w:r>
        <w:t xml:space="preserve"> патрон и если он его получает</w:t>
      </w:r>
      <w:r w:rsidRPr="000431FD">
        <w:t xml:space="preserve">, </w:t>
      </w:r>
      <w:r>
        <w:t xml:space="preserve">то начинается поиск </w:t>
      </w:r>
      <w:proofErr w:type="gramStart"/>
      <w:r>
        <w:t>игроков</w:t>
      </w:r>
      <w:proofErr w:type="gramEnd"/>
      <w:r>
        <w:t xml:space="preserve"> стоящих на пути полета пули</w:t>
      </w:r>
      <w:r w:rsidR="00910A2D">
        <w:t>:</w:t>
      </w:r>
    </w:p>
    <w:p w:rsidR="00910A2D" w:rsidRDefault="00910A2D" w:rsidP="00910A2D">
      <w:pPr>
        <w:pStyle w:val="a4"/>
        <w:rPr>
          <w:b/>
        </w:rPr>
      </w:pPr>
    </w:p>
    <w:p w:rsidR="00910A2D" w:rsidRDefault="00910A2D" w:rsidP="00910A2D">
      <w:pPr>
        <w:pStyle w:val="a4"/>
        <w:rPr>
          <w:b/>
        </w:rPr>
      </w:pPr>
      <w:r>
        <w:rPr>
          <w:b/>
        </w:rPr>
        <w:t>Алгоритм поиска объектов на пути пули:</w:t>
      </w:r>
    </w:p>
    <w:p w:rsidR="00910A2D" w:rsidRPr="00910A2D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t>Получаем уравнение прямой</w:t>
      </w:r>
      <w:r w:rsidR="00070F6B">
        <w:t xml:space="preserve"> (является объектом)</w:t>
      </w:r>
      <w:r>
        <w:t xml:space="preserve"> по которой движется пуля</w:t>
      </w:r>
      <w:r w:rsidRPr="00910A2D">
        <w:t xml:space="preserve"> </w:t>
      </w:r>
      <w:hyperlink r:id="rId5" w:history="1">
        <w:r w:rsidRPr="00910A2D">
          <w:rPr>
            <w:rStyle w:val="a5"/>
          </w:rPr>
          <w:t xml:space="preserve">(ссылка на </w:t>
        </w:r>
        <w:proofErr w:type="gramStart"/>
        <w:r w:rsidRPr="00910A2D">
          <w:rPr>
            <w:rStyle w:val="a5"/>
          </w:rPr>
          <w:t>уравнение)</w:t>
        </w:r>
      </w:hyperlink>
      <w:r>
        <w:t xml:space="preserve"> </w:t>
      </w:r>
      <w:r w:rsidRPr="00910A2D">
        <w:t xml:space="preserve"> </w:t>
      </w:r>
      <w:r>
        <w:t>–</w:t>
      </w:r>
      <w:proofErr w:type="gramEnd"/>
      <w:r>
        <w:t xml:space="preserve"> </w:t>
      </w:r>
      <w:r w:rsidRPr="00910A2D">
        <w:t xml:space="preserve"> (</w:t>
      </w:r>
      <w:r>
        <w:rPr>
          <w:lang w:val="en-US"/>
        </w:rPr>
        <w:t>y</w:t>
      </w:r>
      <w:r w:rsidRPr="00910A2D">
        <w:t xml:space="preserve"> – </w:t>
      </w:r>
      <w:r>
        <w:rPr>
          <w:lang w:val="en-US"/>
        </w:rPr>
        <w:t>y</w:t>
      </w:r>
      <w:r w:rsidRPr="00910A2D">
        <w:t xml:space="preserve">0) = </w:t>
      </w:r>
      <w:r>
        <w:rPr>
          <w:lang w:val="en-US"/>
        </w:rPr>
        <w:t>k</w:t>
      </w:r>
      <w:r w:rsidRPr="00910A2D">
        <w:t xml:space="preserve"> *(</w:t>
      </w:r>
      <w:r>
        <w:rPr>
          <w:lang w:val="en-US"/>
        </w:rPr>
        <w:t>x</w:t>
      </w:r>
      <w:r w:rsidRPr="00910A2D">
        <w:t xml:space="preserve"> –</w:t>
      </w:r>
      <w:r>
        <w:rPr>
          <w:lang w:val="en-US"/>
        </w:rPr>
        <w:t>x</w:t>
      </w:r>
      <w:r w:rsidRPr="00910A2D">
        <w:t>0)</w:t>
      </w:r>
    </w:p>
    <w:p w:rsidR="000431FD" w:rsidRPr="00070F6B" w:rsidRDefault="00910A2D" w:rsidP="00910A2D">
      <w:pPr>
        <w:pStyle w:val="a4"/>
        <w:numPr>
          <w:ilvl w:val="0"/>
          <w:numId w:val="21"/>
        </w:numPr>
        <w:rPr>
          <w:b/>
        </w:rPr>
      </w:pPr>
      <w:r>
        <w:lastRenderedPageBreak/>
        <w:t xml:space="preserve">Определяем клетки через которые проходит прямая по </w:t>
      </w:r>
      <w:proofErr w:type="gramStart"/>
      <w:r>
        <w:t xml:space="preserve">формуле </w:t>
      </w:r>
      <w:r>
        <w:rPr>
          <w:noProof/>
        </w:rPr>
        <w:drawing>
          <wp:inline distT="0" distB="0" distL="0" distR="0">
            <wp:extent cx="2266950" cy="390525"/>
            <wp:effectExtent l="0" t="0" r="0" b="9525"/>
            <wp:docPr id="1" name="Рисунок 1" descr="Ð¤Ð¾ÑÐ¼ÑÐ»Ð° Ð´Ð»Ð¸Ð½Ñ Ð¾ÑÑÐµÐ·ÐºÐ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¤Ð¾ÑÐ¼ÑÐ»Ð° Ð´Ð»Ð¸Ð½Ñ Ð¾ÑÑÐµÐ·ÐºÐ°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6B">
        <w:t xml:space="preserve"> -</w:t>
      </w:r>
      <w:proofErr w:type="gramEnd"/>
      <w:r w:rsidR="00070F6B">
        <w:t xml:space="preserve"> берем границу следующей клетки и если дальность полета пули больше, то добавляем клетку в массив клеток</w:t>
      </w:r>
    </w:p>
    <w:p w:rsidR="00070F6B" w:rsidRPr="00070F6B" w:rsidRDefault="00070F6B" w:rsidP="00910A2D">
      <w:pPr>
        <w:pStyle w:val="a4"/>
        <w:numPr>
          <w:ilvl w:val="0"/>
          <w:numId w:val="21"/>
        </w:numPr>
        <w:rPr>
          <w:b/>
        </w:rPr>
      </w:pPr>
      <w:r>
        <w:t xml:space="preserve">Идем по списку объектов на клетке и ищем те, которым можно нанести </w:t>
      </w:r>
      <w:proofErr w:type="gramStart"/>
      <w:r>
        <w:t>урон(</w:t>
      </w:r>
      <w:proofErr w:type="gramEnd"/>
      <w:r>
        <w:t>разрушаемые - перечисление)</w:t>
      </w:r>
    </w:p>
    <w:p w:rsidR="00954F27" w:rsidRPr="00954F27" w:rsidRDefault="00954F27" w:rsidP="000431FD">
      <w:pPr>
        <w:pStyle w:val="a4"/>
        <w:numPr>
          <w:ilvl w:val="0"/>
          <w:numId w:val="21"/>
        </w:numPr>
        <w:rPr>
          <w:b/>
        </w:rPr>
      </w:pPr>
      <w:r>
        <w:t>Если да, то вызываем</w:t>
      </w:r>
      <w:r w:rsidR="00070F6B" w:rsidRPr="00070F6B">
        <w:t xml:space="preserve"> </w:t>
      </w:r>
      <w:r w:rsidR="00070F6B">
        <w:t xml:space="preserve">перегрузку функции </w:t>
      </w:r>
      <w:proofErr w:type="spellStart"/>
      <w:r w:rsidR="00070F6B" w:rsidRPr="00070F6B">
        <w:rPr>
          <w:lang w:val="en-US"/>
        </w:rPr>
        <w:t>CheckCollision</w:t>
      </w:r>
      <w:proofErr w:type="spellEnd"/>
      <w:r w:rsidR="00070F6B">
        <w:t xml:space="preserve"> – принимающее в качестве аргумента объект уравнения прямой – если объект </w:t>
      </w:r>
      <w:r>
        <w:t xml:space="preserve">находится на линии пули, то ему отправляется сообщение </w:t>
      </w:r>
      <w:proofErr w:type="spellStart"/>
      <w:r>
        <w:rPr>
          <w:lang w:val="en-US"/>
        </w:rPr>
        <w:t>GotDamage</w:t>
      </w:r>
      <w:proofErr w:type="spellEnd"/>
      <w:r>
        <w:t xml:space="preserve"> (хранит количества урона)</w:t>
      </w:r>
    </w:p>
    <w:p w:rsidR="00070F6B" w:rsidRPr="0021552D" w:rsidRDefault="00954F27" w:rsidP="00954F27">
      <w:pPr>
        <w:pStyle w:val="a4"/>
        <w:numPr>
          <w:ilvl w:val="0"/>
          <w:numId w:val="21"/>
        </w:numPr>
        <w:rPr>
          <w:b/>
        </w:rPr>
      </w:pPr>
      <w:r>
        <w:t>В коллекцию событий отправляется сообщение о том, что произошел выстрел</w:t>
      </w:r>
    </w:p>
    <w:p w:rsidR="0021552D" w:rsidRPr="00954F27" w:rsidRDefault="0021552D" w:rsidP="00954F27">
      <w:pPr>
        <w:pStyle w:val="a4"/>
        <w:numPr>
          <w:ilvl w:val="0"/>
          <w:numId w:val="21"/>
        </w:numPr>
        <w:rPr>
          <w:b/>
        </w:rPr>
      </w:pPr>
      <w:r>
        <w:t>Так как пуля не может поразить больше 1 игрока</w:t>
      </w:r>
      <w:r w:rsidRPr="0021552D">
        <w:t xml:space="preserve">, </w:t>
      </w:r>
      <w:r>
        <w:t xml:space="preserve">то проверка на столкновении рассчитывается </w:t>
      </w:r>
      <w:proofErr w:type="gramStart"/>
      <w:r>
        <w:t>последовательно(</w:t>
      </w:r>
      <w:proofErr w:type="gramEnd"/>
      <w:r>
        <w:t xml:space="preserve">от ближней клетки к дальней): отбираются все объекты с которыми может произойти столкновение, затем ищется самый ближний объект и ему наносится урон и на этом расчеты прекращаются </w:t>
      </w:r>
    </w:p>
    <w:p w:rsidR="00954F27" w:rsidRPr="00954F27" w:rsidRDefault="00954F27" w:rsidP="00954F27">
      <w:pPr>
        <w:pStyle w:val="a4"/>
        <w:rPr>
          <w:b/>
        </w:rPr>
      </w:pPr>
    </w:p>
    <w:p w:rsidR="000431FD" w:rsidRPr="00070F6B" w:rsidRDefault="000431FD" w:rsidP="00070F6B">
      <w:pPr>
        <w:pStyle w:val="a4"/>
        <w:rPr>
          <w:b/>
        </w:rPr>
      </w:pPr>
      <w:r w:rsidRPr="00070F6B">
        <w:rPr>
          <w:b/>
        </w:rPr>
        <w:t>Пули</w:t>
      </w:r>
    </w:p>
    <w:p w:rsidR="000431FD" w:rsidRPr="000431FD" w:rsidRDefault="000431FD" w:rsidP="000431FD">
      <w:pPr>
        <w:pStyle w:val="a4"/>
        <w:numPr>
          <w:ilvl w:val="0"/>
          <w:numId w:val="22"/>
        </w:numPr>
      </w:pPr>
      <w:r w:rsidRPr="000431FD">
        <w:t xml:space="preserve">Реализуют интерфейс </w:t>
      </w:r>
      <w:proofErr w:type="spellStart"/>
      <w:r w:rsidRPr="000431FD">
        <w:rPr>
          <w:lang w:val="en-US"/>
        </w:rPr>
        <w:t>IBullet</w:t>
      </w:r>
      <w:proofErr w:type="spellEnd"/>
      <w:r>
        <w:t xml:space="preserve"> – имеет свойства: дальность полета пули, </w:t>
      </w:r>
      <w:proofErr w:type="gramStart"/>
      <w:r>
        <w:t>урон</w:t>
      </w:r>
      <w:proofErr w:type="gramEnd"/>
      <w:r>
        <w:t xml:space="preserve"> наносимый пулей</w:t>
      </w:r>
      <w:r w:rsidRPr="000431FD">
        <w:t xml:space="preserve"> </w:t>
      </w:r>
    </w:p>
    <w:p w:rsidR="000431FD" w:rsidRDefault="000431FD" w:rsidP="000431FD">
      <w:pPr>
        <w:pStyle w:val="a4"/>
        <w:numPr>
          <w:ilvl w:val="0"/>
          <w:numId w:val="22"/>
        </w:numPr>
      </w:pPr>
      <w:r>
        <w:t>Являются полностью неизменяемыми</w:t>
      </w:r>
    </w:p>
    <w:p w:rsidR="00F7769B" w:rsidRDefault="00F7769B" w:rsidP="00F7769B">
      <w:pPr>
        <w:pStyle w:val="a4"/>
      </w:pPr>
    </w:p>
    <w:p w:rsidR="00F7769B" w:rsidRDefault="00F7769B" w:rsidP="00F7769B">
      <w:pPr>
        <w:rPr>
          <w:b/>
          <w:color w:val="222222"/>
          <w:shd w:val="clear" w:color="auto" w:fill="FFFFFF"/>
        </w:rPr>
      </w:pPr>
      <w:r w:rsidRPr="00F7769B">
        <w:rPr>
          <w:b/>
        </w:rPr>
        <w:t xml:space="preserve">Работа компонент </w:t>
      </w:r>
      <w:proofErr w:type="spellStart"/>
      <w:r w:rsidRPr="00F7769B">
        <w:rPr>
          <w:b/>
          <w:color w:val="222222"/>
          <w:shd w:val="clear" w:color="auto" w:fill="FFFFFF"/>
        </w:rPr>
        <w:t>Healthy</w:t>
      </w:r>
      <w:proofErr w:type="spellEnd"/>
      <w:r w:rsidRPr="00F7769B">
        <w:rPr>
          <w:b/>
          <w:color w:val="222222"/>
          <w:shd w:val="clear" w:color="auto" w:fill="FFFFFF"/>
        </w:rPr>
        <w:t xml:space="preserve"> – отвечает за здоровье у игровых объектов</w:t>
      </w:r>
      <w:r>
        <w:rPr>
          <w:b/>
          <w:color w:val="222222"/>
          <w:shd w:val="clear" w:color="auto" w:fill="FFFFFF"/>
        </w:rPr>
        <w:t>: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Хранит в себе количества </w:t>
      </w:r>
      <w:r>
        <w:rPr>
          <w:lang w:val="en-US"/>
        </w:rPr>
        <w:t>HP</w:t>
      </w:r>
      <w:r>
        <w:t xml:space="preserve"> у данного объекта (передается в качестве аргумента конструктора)</w:t>
      </w:r>
    </w:p>
    <w:p w:rsidR="00F7769B" w:rsidRPr="00F7769B" w:rsidRDefault="00F7769B" w:rsidP="00F7769B">
      <w:pPr>
        <w:pStyle w:val="a4"/>
        <w:numPr>
          <w:ilvl w:val="0"/>
          <w:numId w:val="23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GotDamage</w:t>
      </w:r>
      <w:proofErr w:type="spellEnd"/>
      <w:r>
        <w:t xml:space="preserve"> уменьшает количество </w:t>
      </w:r>
      <w:r>
        <w:rPr>
          <w:lang w:val="en-US"/>
        </w:rPr>
        <w:t>HP</w:t>
      </w:r>
      <w:r>
        <w:t xml:space="preserve">, если их меньше 0 отправляем сообщение </w:t>
      </w:r>
      <w:proofErr w:type="spellStart"/>
      <w:r>
        <w:rPr>
          <w:lang w:val="en-US"/>
        </w:rPr>
        <w:t>HappenedDeath</w:t>
      </w:r>
      <w:proofErr w:type="spellEnd"/>
      <w:r>
        <w:t xml:space="preserve"> объекту родителю</w:t>
      </w:r>
    </w:p>
    <w:p w:rsidR="00111C29" w:rsidRDefault="0021552D" w:rsidP="00111C29">
      <w:pPr>
        <w:rPr>
          <w:b/>
        </w:rPr>
      </w:pPr>
      <w:r w:rsidRPr="0021552D">
        <w:rPr>
          <w:b/>
        </w:rPr>
        <w:t>О</w:t>
      </w:r>
      <w:r w:rsidR="00425ED7">
        <w:rPr>
          <w:b/>
        </w:rPr>
        <w:t>бработка смерти игрока</w:t>
      </w:r>
      <w:r>
        <w:rPr>
          <w:b/>
        </w:rPr>
        <w:t>:</w:t>
      </w:r>
    </w:p>
    <w:p w:rsidR="00425ED7" w:rsidRPr="00425ED7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Обрабатывается компонентом </w:t>
      </w:r>
      <w:proofErr w:type="spellStart"/>
      <w:r>
        <w:rPr>
          <w:lang w:val="en-US"/>
        </w:rPr>
        <w:t>DiedPlayer</w:t>
      </w:r>
      <w:proofErr w:type="spellEnd"/>
      <w:r>
        <w:rPr>
          <w:lang w:val="en-US"/>
        </w:rPr>
        <w:t xml:space="preserve"> </w:t>
      </w:r>
    </w:p>
    <w:p w:rsidR="00425ED7" w:rsidRPr="00D5428E" w:rsidRDefault="00425ED7" w:rsidP="00425ED7">
      <w:pPr>
        <w:pStyle w:val="a4"/>
        <w:numPr>
          <w:ilvl w:val="0"/>
          <w:numId w:val="24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HappenedDeath</w:t>
      </w:r>
      <w:proofErr w:type="spellEnd"/>
      <w:r>
        <w:t xml:space="preserve"> компонент обращается к коллекции компонентов родительского объекта и вызывает у каждого метод </w:t>
      </w:r>
      <w:r>
        <w:rPr>
          <w:lang w:val="en-US"/>
        </w:rPr>
        <w:t>Dispose</w:t>
      </w:r>
      <w:r>
        <w:t xml:space="preserve">, каждый из компонентов реализует этот метод по-своему (освобождение занятых ресурсов + какие-то </w:t>
      </w:r>
      <w:proofErr w:type="spellStart"/>
      <w:r>
        <w:t>дейтсвия</w:t>
      </w:r>
      <w:proofErr w:type="spellEnd"/>
      <w:r>
        <w:t>).</w:t>
      </w:r>
      <w:r w:rsidR="00D5428E">
        <w:t xml:space="preserve"> </w:t>
      </w:r>
      <w:proofErr w:type="gramStart"/>
      <w:r w:rsidR="00D5428E">
        <w:t xml:space="preserve">Так </w:t>
      </w:r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SolidBody</w:t>
      </w:r>
      <w:proofErr w:type="spellEnd"/>
      <w:r w:rsidR="00D5428E">
        <w:t xml:space="preserve"> удаляет себя с карты,</w:t>
      </w:r>
      <w:r>
        <w:t xml:space="preserve"> </w:t>
      </w:r>
      <w:proofErr w:type="spellStart"/>
      <w:r>
        <w:rPr>
          <w:lang w:val="en-US"/>
        </w:rPr>
        <w:t>DiedPlayer</w:t>
      </w:r>
      <w:proofErr w:type="spellEnd"/>
      <w:r>
        <w:t xml:space="preserve"> отправляет событие уничтожения игрока в коллекцию событий игровой мод</w:t>
      </w:r>
      <w:r w:rsidR="00D5428E">
        <w:t>ели комнаты</w:t>
      </w:r>
      <w:r w:rsidR="00D5428E" w:rsidRPr="00D5428E">
        <w:t xml:space="preserve">, </w:t>
      </w:r>
      <w:r w:rsidR="00D5428E">
        <w:rPr>
          <w:lang w:val="en-US"/>
        </w:rPr>
        <w:t>Collector</w:t>
      </w:r>
      <w:r w:rsidR="00D5428E" w:rsidRPr="00D5428E">
        <w:t xml:space="preserve"> </w:t>
      </w:r>
      <w:r w:rsidR="00D5428E">
        <w:t>выбрасывает все предметы хранящиеся в нем на игровую карту.</w:t>
      </w:r>
    </w:p>
    <w:p w:rsidR="00D5428E" w:rsidRPr="00D5428E" w:rsidRDefault="00D5428E" w:rsidP="00425ED7">
      <w:pPr>
        <w:pStyle w:val="a4"/>
        <w:numPr>
          <w:ilvl w:val="0"/>
          <w:numId w:val="24"/>
        </w:numPr>
        <w:rPr>
          <w:b/>
        </w:rPr>
      </w:pPr>
      <w:r>
        <w:t xml:space="preserve">Если будет какой-то посмертный эффект, то его надо реализовывать либо отдельным компонентом, либо в </w:t>
      </w:r>
      <w:proofErr w:type="spellStart"/>
      <w:r>
        <w:rPr>
          <w:lang w:val="en-US"/>
        </w:rPr>
        <w:t>HappenedDeath</w:t>
      </w:r>
      <w:proofErr w:type="spellEnd"/>
    </w:p>
    <w:p w:rsidR="00D5428E" w:rsidRPr="00425ED7" w:rsidRDefault="00D5428E" w:rsidP="00D5428E">
      <w:pPr>
        <w:pStyle w:val="a4"/>
        <w:rPr>
          <w:b/>
        </w:rPr>
      </w:pPr>
    </w:p>
    <w:p w:rsidR="0021552D" w:rsidRPr="001B2AA4" w:rsidRDefault="0021552D" w:rsidP="00111C29">
      <w:pPr>
        <w:rPr>
          <w:b/>
        </w:rPr>
      </w:pPr>
    </w:p>
    <w:p w:rsidR="00D5428E" w:rsidRDefault="00D5428E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7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21552D" w:rsidRDefault="0021552D" w:rsidP="0021552D">
      <w:pPr>
        <w:rPr>
          <w:b/>
        </w:rPr>
      </w:pPr>
    </w:p>
    <w:p w:rsidR="00C31063" w:rsidRPr="0021552D" w:rsidRDefault="00294514" w:rsidP="0021552D">
      <w:pPr>
        <w:rPr>
          <w:b/>
        </w:rPr>
      </w:pPr>
      <w:r w:rsidRPr="0021552D">
        <w:rPr>
          <w:b/>
        </w:rPr>
        <w:t xml:space="preserve">При создании </w:t>
      </w:r>
      <w:proofErr w:type="spellStart"/>
      <w:r w:rsidRPr="0021552D">
        <w:rPr>
          <w:b/>
          <w:lang w:val="en-US"/>
        </w:rPr>
        <w:t>RoyalRoomLogic</w:t>
      </w:r>
      <w:proofErr w:type="spellEnd"/>
      <w:r w:rsidRPr="0021552D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3359A" w:rsidRPr="00EA5B6E" w:rsidRDefault="00E3359A" w:rsidP="00EC4F0A">
      <w:pPr>
        <w:rPr>
          <w:b/>
          <w:lang w:val="en-US"/>
        </w:rPr>
      </w:pPr>
    </w:p>
    <w:p w:rsidR="00EC4F0A" w:rsidRDefault="00EC4F0A" w:rsidP="00EC4F0A">
      <w:pPr>
        <w:rPr>
          <w:b/>
        </w:rPr>
      </w:pPr>
      <w:r w:rsidRPr="00EC4F0A">
        <w:rPr>
          <w:b/>
        </w:rPr>
        <w:lastRenderedPageBreak/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>, на 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21552D" w:rsidRPr="00EA5B6E" w:rsidRDefault="00EA5B6E" w:rsidP="00C31063">
      <w:pPr>
        <w:rPr>
          <w:b/>
        </w:rPr>
      </w:pPr>
      <w:r w:rsidRPr="00EA5B6E">
        <w:rPr>
          <w:b/>
        </w:rPr>
        <w:t>Объект куст</w:t>
      </w:r>
      <w:r>
        <w:rPr>
          <w:b/>
        </w:rPr>
        <w:t xml:space="preserve"> представляет собой объект с компонентом </w:t>
      </w:r>
      <w:proofErr w:type="spellStart"/>
      <w:r>
        <w:rPr>
          <w:b/>
          <w:lang w:val="en-US"/>
        </w:rPr>
        <w:t>SolidBody</w:t>
      </w:r>
      <w:proofErr w:type="spellEnd"/>
      <w:r>
        <w:rPr>
          <w:b/>
        </w:rPr>
        <w:t xml:space="preserve">, который является прозрачным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клиенте текстура куста, отображается поверх других из-за чего создается эффект скрытости </w:t>
      </w:r>
    </w:p>
    <w:p w:rsidR="003F4948" w:rsidRPr="003F4948" w:rsidRDefault="003F4948" w:rsidP="003F4948">
      <w:pPr>
        <w:pStyle w:val="a4"/>
        <w:rPr>
          <w:b/>
        </w:rPr>
      </w:pPr>
    </w:p>
    <w:p w:rsidR="00294514" w:rsidRDefault="00F2102B" w:rsidP="00C31063">
      <w:pPr>
        <w:rPr>
          <w:b/>
        </w:rPr>
      </w:pPr>
      <w:r>
        <w:rPr>
          <w:b/>
        </w:rPr>
        <w:t>Принцип работы модификаторов</w:t>
      </w:r>
    </w:p>
    <w:p w:rsidR="00F2102B" w:rsidRPr="00F2102B" w:rsidRDefault="00F2102B" w:rsidP="00F2102B">
      <w:pPr>
        <w:pStyle w:val="a4"/>
        <w:numPr>
          <w:ilvl w:val="0"/>
          <w:numId w:val="17"/>
        </w:numPr>
        <w:rPr>
          <w:b/>
        </w:rPr>
      </w:pPr>
      <w:r>
        <w:t>При подборе любого объекта на карте ему посылается сообщение о том, что его поймали. Модификатор в свою очередь при обработке этого сообщения посылает родительскому объекту сообщение об получении модификации и компонент на которого воздействует эта модификация обрабатывает это сообщение изменяя свои параметры в соответствии с действием модификатора</w:t>
      </w:r>
    </w:p>
    <w:p w:rsidR="00F2102B" w:rsidRDefault="008F174B" w:rsidP="00F2102B">
      <w:pPr>
        <w:rPr>
          <w:b/>
        </w:rPr>
      </w:pPr>
      <w:r>
        <w:rPr>
          <w:b/>
        </w:rPr>
        <w:t>Базовые принципы работы зоны смерти:</w:t>
      </w:r>
    </w:p>
    <w:p w:rsidR="008F174B" w:rsidRPr="008F174B" w:rsidRDefault="008F174B" w:rsidP="008F174B">
      <w:pPr>
        <w:pStyle w:val="a4"/>
        <w:numPr>
          <w:ilvl w:val="0"/>
          <w:numId w:val="17"/>
        </w:numPr>
        <w:rPr>
          <w:b/>
        </w:rPr>
      </w:pPr>
      <w:r>
        <w:t xml:space="preserve">Игровая зона представляет собой объект, которому передается ссылка на список объектов </w:t>
      </w:r>
      <w:r w:rsidR="007B57A7">
        <w:t xml:space="preserve"> </w:t>
      </w:r>
      <w:bookmarkStart w:id="0" w:name="_GoBack"/>
      <w:bookmarkEnd w:id="0"/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62D0"/>
    <w:multiLevelType w:val="hybridMultilevel"/>
    <w:tmpl w:val="282A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E32D5"/>
    <w:multiLevelType w:val="hybridMultilevel"/>
    <w:tmpl w:val="7FB48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78A6"/>
    <w:multiLevelType w:val="hybridMultilevel"/>
    <w:tmpl w:val="9056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3F3D"/>
    <w:multiLevelType w:val="hybridMultilevel"/>
    <w:tmpl w:val="AACE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4077A"/>
    <w:multiLevelType w:val="hybridMultilevel"/>
    <w:tmpl w:val="C396C3F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A06F7"/>
    <w:multiLevelType w:val="hybridMultilevel"/>
    <w:tmpl w:val="A9D618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41BE"/>
    <w:multiLevelType w:val="hybridMultilevel"/>
    <w:tmpl w:val="E6BA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936DC"/>
    <w:multiLevelType w:val="hybridMultilevel"/>
    <w:tmpl w:val="795A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18"/>
  </w:num>
  <w:num w:numId="7">
    <w:abstractNumId w:val="11"/>
  </w:num>
  <w:num w:numId="8">
    <w:abstractNumId w:val="1"/>
  </w:num>
  <w:num w:numId="9">
    <w:abstractNumId w:val="7"/>
  </w:num>
  <w:num w:numId="10">
    <w:abstractNumId w:val="15"/>
  </w:num>
  <w:num w:numId="11">
    <w:abstractNumId w:val="16"/>
  </w:num>
  <w:num w:numId="12">
    <w:abstractNumId w:val="3"/>
  </w:num>
  <w:num w:numId="13">
    <w:abstractNumId w:val="14"/>
  </w:num>
  <w:num w:numId="14">
    <w:abstractNumId w:val="2"/>
  </w:num>
  <w:num w:numId="15">
    <w:abstractNumId w:val="17"/>
  </w:num>
  <w:num w:numId="16">
    <w:abstractNumId w:val="23"/>
  </w:num>
  <w:num w:numId="17">
    <w:abstractNumId w:val="22"/>
  </w:num>
  <w:num w:numId="18">
    <w:abstractNumId w:val="20"/>
  </w:num>
  <w:num w:numId="19">
    <w:abstractNumId w:val="19"/>
  </w:num>
  <w:num w:numId="20">
    <w:abstractNumId w:val="5"/>
  </w:num>
  <w:num w:numId="21">
    <w:abstractNumId w:val="21"/>
  </w:num>
  <w:num w:numId="22">
    <w:abstractNumId w:val="9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431FD"/>
    <w:rsid w:val="00055712"/>
    <w:rsid w:val="00070F6B"/>
    <w:rsid w:val="000B5DD6"/>
    <w:rsid w:val="00111C29"/>
    <w:rsid w:val="00116482"/>
    <w:rsid w:val="001B0267"/>
    <w:rsid w:val="001B1796"/>
    <w:rsid w:val="001B2AA4"/>
    <w:rsid w:val="0021552D"/>
    <w:rsid w:val="00245E22"/>
    <w:rsid w:val="00262648"/>
    <w:rsid w:val="00294514"/>
    <w:rsid w:val="00300200"/>
    <w:rsid w:val="003367C6"/>
    <w:rsid w:val="00340C85"/>
    <w:rsid w:val="0034724B"/>
    <w:rsid w:val="00347884"/>
    <w:rsid w:val="00391B5F"/>
    <w:rsid w:val="003B0FB6"/>
    <w:rsid w:val="003C5745"/>
    <w:rsid w:val="003F4948"/>
    <w:rsid w:val="00425ED7"/>
    <w:rsid w:val="004769D0"/>
    <w:rsid w:val="004B62D8"/>
    <w:rsid w:val="005910A8"/>
    <w:rsid w:val="005B11EB"/>
    <w:rsid w:val="005C14AE"/>
    <w:rsid w:val="0065522C"/>
    <w:rsid w:val="00742610"/>
    <w:rsid w:val="007B57A7"/>
    <w:rsid w:val="00831776"/>
    <w:rsid w:val="00842323"/>
    <w:rsid w:val="00892415"/>
    <w:rsid w:val="008C2CBD"/>
    <w:rsid w:val="008C630D"/>
    <w:rsid w:val="008C7A9E"/>
    <w:rsid w:val="008F174B"/>
    <w:rsid w:val="00910A2D"/>
    <w:rsid w:val="00937B71"/>
    <w:rsid w:val="00954F27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135DB"/>
    <w:rsid w:val="00D42867"/>
    <w:rsid w:val="00D50DBC"/>
    <w:rsid w:val="00D5428E"/>
    <w:rsid w:val="00D727A8"/>
    <w:rsid w:val="00E3359A"/>
    <w:rsid w:val="00EA5B6E"/>
    <w:rsid w:val="00EC2EB3"/>
    <w:rsid w:val="00EC4F0A"/>
    <w:rsid w:val="00F2102B"/>
    <w:rsid w:val="00F7769B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474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aochnik.com/spravochnik/matematika/prjamaja-ploskost/uravnenie-prjamoj-s-uglovym-koeffitsient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17</cp:revision>
  <dcterms:created xsi:type="dcterms:W3CDTF">2019-02-23T14:36:00Z</dcterms:created>
  <dcterms:modified xsi:type="dcterms:W3CDTF">2019-03-05T19:52:00Z</dcterms:modified>
</cp:coreProperties>
</file>