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3D63" w:themeColor="text2" w:themeTint="E6"/>
        </w:rPr>
        <w:id w:val="-1797671010"/>
        <w:docPartObj>
          <w:docPartGallery w:val="Cover Pages"/>
          <w:docPartUnique/>
        </w:docPartObj>
      </w:sdtPr>
      <w:sdtEndPr/>
      <w:sdtContent>
        <w:p w14:paraId="63652B9B" w14:textId="3E7D4C56" w:rsidR="00F2773A" w:rsidRPr="00230EB1" w:rsidRDefault="00F2773A">
          <w:pPr>
            <w:rPr>
              <w:color w:val="153D63" w:themeColor="text2" w:themeTint="E6"/>
            </w:rPr>
          </w:pPr>
          <w:r w:rsidRPr="00230EB1">
            <w:rPr>
              <w:noProof/>
              <w:color w:val="153D63" w:themeColor="text2" w:themeTint="E6"/>
            </w:rPr>
            <mc:AlternateContent>
              <mc:Choice Requires="wpg">
                <w:drawing>
                  <wp:anchor distT="0" distB="0" distL="114300" distR="114300" simplePos="0" relativeHeight="251660288" behindDoc="0" locked="0" layoutInCell="1" allowOverlap="1" wp14:anchorId="3B46CA14" wp14:editId="25C322E8">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DAC8227" id="Group 51" o:spid="_x0000_s1026" style="position:absolute;margin-left:0;margin-top:0;width:8in;height:95.7pt;z-index:25166028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r w:rsidRPr="00230EB1">
            <w:rPr>
              <w:noProof/>
              <w:color w:val="153D63" w:themeColor="text2" w:themeTint="E6"/>
            </w:rPr>
            <mc:AlternateContent>
              <mc:Choice Requires="wps">
                <w:drawing>
                  <wp:anchor distT="0" distB="0" distL="114300" distR="114300" simplePos="0" relativeHeight="251658240" behindDoc="0" locked="0" layoutInCell="1" allowOverlap="1" wp14:anchorId="4A1ED641" wp14:editId="1C0E4964">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8C222D" w14:textId="0A08A8AC" w:rsidR="00F2773A" w:rsidRDefault="00F2773A">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A1ED641" id="_x0000_t202" coordsize="21600,21600" o:spt="202" path="m,l,21600r21600,l21600,xe">
                    <v:stroke joinstyle="miter"/>
                    <v:path gradientshapeok="t" o:connecttype="rect"/>
                  </v:shapetype>
                  <v:shape id="Text Box 52" o:spid="_x0000_s1026" type="#_x0000_t202" style="position:absolute;margin-left:0;margin-top:0;width:8in;height:1in;z-index:251658240;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528C222D" w14:textId="0A08A8AC" w:rsidR="00F2773A" w:rsidRDefault="00F2773A">
                          <w:pPr>
                            <w:pStyle w:val="NoSpacing"/>
                            <w:jc w:val="right"/>
                            <w:rPr>
                              <w:color w:val="595959" w:themeColor="text1" w:themeTint="A6"/>
                              <w:sz w:val="18"/>
                              <w:szCs w:val="18"/>
                            </w:rPr>
                          </w:pPr>
                        </w:p>
                      </w:txbxContent>
                    </v:textbox>
                    <w10:wrap type="square" anchorx="page" anchory="page"/>
                  </v:shape>
                </w:pict>
              </mc:Fallback>
            </mc:AlternateContent>
          </w:r>
          <w:r w:rsidRPr="00230EB1">
            <w:rPr>
              <w:noProof/>
              <w:color w:val="153D63" w:themeColor="text2" w:themeTint="E6"/>
            </w:rPr>
            <mc:AlternateContent>
              <mc:Choice Requires="wps">
                <w:drawing>
                  <wp:anchor distT="0" distB="0" distL="114300" distR="114300" simplePos="0" relativeHeight="251659264" behindDoc="0" locked="0" layoutInCell="1" allowOverlap="1" wp14:anchorId="6B2249A2" wp14:editId="1D6FB08F">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9D210D" w14:textId="0A8F2B00" w:rsidR="00F2773A" w:rsidRPr="00F2773A" w:rsidRDefault="00F2773A">
                                <w:pPr>
                                  <w:pStyle w:val="NoSpacing"/>
                                  <w:jc w:val="right"/>
                                  <w:rPr>
                                    <w:color w:val="156082" w:themeColor="accent1"/>
                                    <w:sz w:val="72"/>
                                    <w:szCs w:val="72"/>
                                  </w:rPr>
                                </w:pPr>
                                <w:r w:rsidRPr="00F2773A">
                                  <w:rPr>
                                    <w:color w:val="156082" w:themeColor="accent1"/>
                                    <w:sz w:val="72"/>
                                    <w:szCs w:val="72"/>
                                  </w:rPr>
                                  <w:t>Unit</w:t>
                                </w:r>
                                <w:r w:rsidR="00C677CC">
                                  <w:rPr>
                                    <w:color w:val="156082" w:themeColor="accent1"/>
                                    <w:sz w:val="72"/>
                                    <w:szCs w:val="72"/>
                                  </w:rPr>
                                  <w:t>s</w:t>
                                </w:r>
                                <w:r w:rsidRPr="00F2773A">
                                  <w:rPr>
                                    <w:color w:val="156082" w:themeColor="accent1"/>
                                    <w:sz w:val="72"/>
                                    <w:szCs w:val="72"/>
                                  </w:rPr>
                                  <w:t xml:space="preserve"> 1 – 10</w:t>
                                </w:r>
                              </w:p>
                              <w:p w14:paraId="5268470F" w14:textId="3634D532" w:rsidR="00F2773A" w:rsidRDefault="00C677CC">
                                <w:pPr>
                                  <w:pStyle w:val="NoSpacing"/>
                                  <w:jc w:val="right"/>
                                  <w:rPr>
                                    <w:b/>
                                    <w:bCs/>
                                    <w:color w:val="156082" w:themeColor="accent1"/>
                                    <w:sz w:val="72"/>
                                    <w:szCs w:val="72"/>
                                  </w:rPr>
                                </w:pPr>
                                <w:r>
                                  <w:rPr>
                                    <w:color w:val="156082" w:themeColor="accent1"/>
                                    <w:sz w:val="72"/>
                                    <w:szCs w:val="72"/>
                                  </w:rPr>
                                  <w:t xml:space="preserve">Quiz &amp; </w:t>
                                </w:r>
                                <w:r w:rsidR="00F2773A" w:rsidRPr="00F2773A">
                                  <w:rPr>
                                    <w:color w:val="156082" w:themeColor="accent1"/>
                                    <w:sz w:val="72"/>
                                    <w:szCs w:val="72"/>
                                  </w:rPr>
                                  <w:t>Study Aid Question</w:t>
                                </w:r>
                                <w:r w:rsidR="00156E5B">
                                  <w:rPr>
                                    <w:color w:val="156082" w:themeColor="accent1"/>
                                    <w:sz w:val="72"/>
                                    <w:szCs w:val="72"/>
                                  </w:rPr>
                                  <w:t xml:space="preserve"> </w:t>
                                </w:r>
                                <w:r w:rsidR="00156E5B" w:rsidRPr="00156E5B">
                                  <w:rPr>
                                    <w:b/>
                                    <w:bCs/>
                                    <w:color w:val="156082" w:themeColor="accent1"/>
                                    <w:sz w:val="72"/>
                                    <w:szCs w:val="72"/>
                                  </w:rPr>
                                  <w:t>SOLUTIONS</w:t>
                                </w:r>
                              </w:p>
                              <w:p w14:paraId="59ED3FFC" w14:textId="69606F44" w:rsidR="00DA6BB5" w:rsidRPr="00DA6BB5" w:rsidRDefault="00DA6BB5">
                                <w:pPr>
                                  <w:pStyle w:val="NoSpacing"/>
                                  <w:jc w:val="right"/>
                                  <w:rPr>
                                    <w:color w:val="595959" w:themeColor="text1" w:themeTint="A6"/>
                                    <w:sz w:val="40"/>
                                    <w:szCs w:val="40"/>
                                  </w:rPr>
                                </w:pPr>
                                <w:r w:rsidRPr="00DA6BB5">
                                  <w:rPr>
                                    <w:b/>
                                    <w:bCs/>
                                    <w:color w:val="156082" w:themeColor="accent1"/>
                                    <w:sz w:val="40"/>
                                    <w:szCs w:val="40"/>
                                  </w:rPr>
                                  <w:t>Last updated 18</w:t>
                                </w:r>
                                <w:r w:rsidRPr="00DA6BB5">
                                  <w:rPr>
                                    <w:b/>
                                    <w:bCs/>
                                    <w:color w:val="156082" w:themeColor="accent1"/>
                                    <w:sz w:val="40"/>
                                    <w:szCs w:val="40"/>
                                    <w:vertAlign w:val="superscript"/>
                                  </w:rPr>
                                  <w:t>th</w:t>
                                </w:r>
                                <w:r w:rsidRPr="00DA6BB5">
                                  <w:rPr>
                                    <w:b/>
                                    <w:bCs/>
                                    <w:color w:val="156082" w:themeColor="accent1"/>
                                    <w:sz w:val="40"/>
                                    <w:szCs w:val="40"/>
                                  </w:rPr>
                                  <w:t xml:space="preserve"> Sept 2026</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B2249A2" id="Text Box 53" o:spid="_x0000_s1027" type="#_x0000_t202" style="position:absolute;margin-left:0;margin-top:0;width:8in;height:79.5pt;z-index:251659264;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29D210D" w14:textId="0A8F2B00" w:rsidR="00F2773A" w:rsidRPr="00F2773A" w:rsidRDefault="00F2773A">
                          <w:pPr>
                            <w:pStyle w:val="NoSpacing"/>
                            <w:jc w:val="right"/>
                            <w:rPr>
                              <w:color w:val="156082" w:themeColor="accent1"/>
                              <w:sz w:val="72"/>
                              <w:szCs w:val="72"/>
                            </w:rPr>
                          </w:pPr>
                          <w:r w:rsidRPr="00F2773A">
                            <w:rPr>
                              <w:color w:val="156082" w:themeColor="accent1"/>
                              <w:sz w:val="72"/>
                              <w:szCs w:val="72"/>
                            </w:rPr>
                            <w:t>Unit</w:t>
                          </w:r>
                          <w:r w:rsidR="00C677CC">
                            <w:rPr>
                              <w:color w:val="156082" w:themeColor="accent1"/>
                              <w:sz w:val="72"/>
                              <w:szCs w:val="72"/>
                            </w:rPr>
                            <w:t>s</w:t>
                          </w:r>
                          <w:r w:rsidRPr="00F2773A">
                            <w:rPr>
                              <w:color w:val="156082" w:themeColor="accent1"/>
                              <w:sz w:val="72"/>
                              <w:szCs w:val="72"/>
                            </w:rPr>
                            <w:t xml:space="preserve"> 1 – 10</w:t>
                          </w:r>
                        </w:p>
                        <w:p w14:paraId="5268470F" w14:textId="3634D532" w:rsidR="00F2773A" w:rsidRDefault="00C677CC">
                          <w:pPr>
                            <w:pStyle w:val="NoSpacing"/>
                            <w:jc w:val="right"/>
                            <w:rPr>
                              <w:b/>
                              <w:bCs/>
                              <w:color w:val="156082" w:themeColor="accent1"/>
                              <w:sz w:val="72"/>
                              <w:szCs w:val="72"/>
                            </w:rPr>
                          </w:pPr>
                          <w:r>
                            <w:rPr>
                              <w:color w:val="156082" w:themeColor="accent1"/>
                              <w:sz w:val="72"/>
                              <w:szCs w:val="72"/>
                            </w:rPr>
                            <w:t xml:space="preserve">Quiz &amp; </w:t>
                          </w:r>
                          <w:r w:rsidR="00F2773A" w:rsidRPr="00F2773A">
                            <w:rPr>
                              <w:color w:val="156082" w:themeColor="accent1"/>
                              <w:sz w:val="72"/>
                              <w:szCs w:val="72"/>
                            </w:rPr>
                            <w:t>Study Aid Question</w:t>
                          </w:r>
                          <w:r w:rsidR="00156E5B">
                            <w:rPr>
                              <w:color w:val="156082" w:themeColor="accent1"/>
                              <w:sz w:val="72"/>
                              <w:szCs w:val="72"/>
                            </w:rPr>
                            <w:t xml:space="preserve"> </w:t>
                          </w:r>
                          <w:r w:rsidR="00156E5B" w:rsidRPr="00156E5B">
                            <w:rPr>
                              <w:b/>
                              <w:bCs/>
                              <w:color w:val="156082" w:themeColor="accent1"/>
                              <w:sz w:val="72"/>
                              <w:szCs w:val="72"/>
                            </w:rPr>
                            <w:t>SOLUTIONS</w:t>
                          </w:r>
                        </w:p>
                        <w:p w14:paraId="59ED3FFC" w14:textId="69606F44" w:rsidR="00DA6BB5" w:rsidRPr="00DA6BB5" w:rsidRDefault="00DA6BB5">
                          <w:pPr>
                            <w:pStyle w:val="NoSpacing"/>
                            <w:jc w:val="right"/>
                            <w:rPr>
                              <w:color w:val="595959" w:themeColor="text1" w:themeTint="A6"/>
                              <w:sz w:val="40"/>
                              <w:szCs w:val="40"/>
                            </w:rPr>
                          </w:pPr>
                          <w:r w:rsidRPr="00DA6BB5">
                            <w:rPr>
                              <w:b/>
                              <w:bCs/>
                              <w:color w:val="156082" w:themeColor="accent1"/>
                              <w:sz w:val="40"/>
                              <w:szCs w:val="40"/>
                            </w:rPr>
                            <w:t>Last updated 18</w:t>
                          </w:r>
                          <w:r w:rsidRPr="00DA6BB5">
                            <w:rPr>
                              <w:b/>
                              <w:bCs/>
                              <w:color w:val="156082" w:themeColor="accent1"/>
                              <w:sz w:val="40"/>
                              <w:szCs w:val="40"/>
                              <w:vertAlign w:val="superscript"/>
                            </w:rPr>
                            <w:t>th</w:t>
                          </w:r>
                          <w:r w:rsidRPr="00DA6BB5">
                            <w:rPr>
                              <w:b/>
                              <w:bCs/>
                              <w:color w:val="156082" w:themeColor="accent1"/>
                              <w:sz w:val="40"/>
                              <w:szCs w:val="40"/>
                            </w:rPr>
                            <w:t xml:space="preserve"> Sept 2026</w:t>
                          </w:r>
                        </w:p>
                      </w:txbxContent>
                    </v:textbox>
                    <w10:wrap type="square" anchorx="page" anchory="page"/>
                  </v:shape>
                </w:pict>
              </mc:Fallback>
            </mc:AlternateContent>
          </w:r>
        </w:p>
        <w:p w14:paraId="0682DC22" w14:textId="77777777" w:rsidR="00F2773A" w:rsidRPr="00230EB1" w:rsidRDefault="00F2773A">
          <w:pPr>
            <w:rPr>
              <w:color w:val="153D63" w:themeColor="text2" w:themeTint="E6"/>
            </w:rPr>
          </w:pPr>
          <w:r w:rsidRPr="00230EB1">
            <w:rPr>
              <w:noProof/>
              <w:color w:val="153D63" w:themeColor="text2" w:themeTint="E6"/>
            </w:rPr>
            <mc:AlternateContent>
              <mc:Choice Requires="wps">
                <w:drawing>
                  <wp:anchor distT="0" distB="0" distL="114300" distR="114300" simplePos="0" relativeHeight="251657216" behindDoc="0" locked="0" layoutInCell="1" allowOverlap="1" wp14:anchorId="60D51638" wp14:editId="5419B61D">
                    <wp:simplePos x="0" y="0"/>
                    <wp:positionH relativeFrom="page">
                      <wp:posOffset>219075</wp:posOffset>
                    </wp:positionH>
                    <wp:positionV relativeFrom="page">
                      <wp:posOffset>3209925</wp:posOffset>
                    </wp:positionV>
                    <wp:extent cx="6800850" cy="3638550"/>
                    <wp:effectExtent l="0" t="0" r="0" b="5080"/>
                    <wp:wrapSquare wrapText="bothSides"/>
                    <wp:docPr id="154" name="Text Box 54"/>
                    <wp:cNvGraphicFramePr/>
                    <a:graphic xmlns:a="http://schemas.openxmlformats.org/drawingml/2006/main">
                      <a:graphicData uri="http://schemas.microsoft.com/office/word/2010/wordprocessingShape">
                        <wps:wsp>
                          <wps:cNvSpPr txBox="1"/>
                          <wps:spPr>
                            <a:xfrm>
                              <a:off x="0" y="0"/>
                              <a:ext cx="680085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EB88FC" w14:textId="25882184" w:rsidR="00F2773A" w:rsidRPr="00F2773A" w:rsidRDefault="00B462DA" w:rsidP="00F2773A">
                                <w:pPr>
                                  <w:jc w:val="center"/>
                                  <w:rPr>
                                    <w:color w:val="156082" w:themeColor="accent1"/>
                                    <w:sz w:val="96"/>
                                    <w:szCs w:val="96"/>
                                  </w:rPr>
                                </w:pPr>
                                <w:sdt>
                                  <w:sdtPr>
                                    <w:rPr>
                                      <w:caps/>
                                      <w:color w:val="156082" w:themeColor="accent1"/>
                                      <w:sz w:val="96"/>
                                      <w:szCs w:val="9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2773A" w:rsidRPr="00F2773A">
                                      <w:rPr>
                                        <w:caps/>
                                        <w:color w:val="156082" w:themeColor="accent1"/>
                                        <w:sz w:val="96"/>
                                        <w:szCs w:val="96"/>
                                      </w:rPr>
                                      <w:t>Certified Tax Professional Pathway</w:t>
                                    </w:r>
                                  </w:sdtContent>
                                </w:sdt>
                              </w:p>
                              <w:sdt>
                                <w:sdtPr>
                                  <w:rPr>
                                    <w:color w:val="153D63" w:themeColor="text2" w:themeTint="E6"/>
                                    <w:sz w:val="56"/>
                                    <w:szCs w:val="5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2F3284E" w14:textId="12836BF2" w:rsidR="00F2773A" w:rsidRPr="00805187" w:rsidRDefault="004A13E7">
                                    <w:pPr>
                                      <w:jc w:val="right"/>
                                      <w:rPr>
                                        <w:smallCaps/>
                                        <w:color w:val="153D63" w:themeColor="text2" w:themeTint="E6"/>
                                        <w:sz w:val="56"/>
                                        <w:szCs w:val="56"/>
                                      </w:rPr>
                                    </w:pPr>
                                    <w:r w:rsidRPr="00805187">
                                      <w:rPr>
                                        <w:color w:val="153D63" w:themeColor="text2" w:themeTint="E6"/>
                                        <w:sz w:val="56"/>
                                        <w:szCs w:val="56"/>
                                      </w:rPr>
                                      <w:t>Personal Taxes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60D51638" id="Text Box 54" o:spid="_x0000_s1028" type="#_x0000_t202" style="position:absolute;margin-left:17.25pt;margin-top:252.75pt;width:535.5pt;height:286.5pt;z-index:251657216;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" filled="f" stroked="f" strokeweight=".5pt">
                    <v:textbox inset="126pt,0,54pt,0">
                      <w:txbxContent>
                        <w:p w14:paraId="6CEB88FC" w14:textId="25882184" w:rsidR="00F2773A" w:rsidRPr="00F2773A" w:rsidRDefault="00DA6BB5" w:rsidP="00F2773A">
                          <w:pPr>
                            <w:jc w:val="center"/>
                            <w:rPr>
                              <w:color w:val="156082" w:themeColor="accent1"/>
                              <w:sz w:val="96"/>
                              <w:szCs w:val="96"/>
                            </w:rPr>
                          </w:pPr>
                          <w:sdt>
                            <w:sdtPr>
                              <w:rPr>
                                <w:caps/>
                                <w:color w:val="156082" w:themeColor="accent1"/>
                                <w:sz w:val="96"/>
                                <w:szCs w:val="9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2773A" w:rsidRPr="00F2773A">
                                <w:rPr>
                                  <w:caps/>
                                  <w:color w:val="156082" w:themeColor="accent1"/>
                                  <w:sz w:val="96"/>
                                  <w:szCs w:val="96"/>
                                </w:rPr>
                                <w:t>Certified Tax Professional Pathway</w:t>
                              </w:r>
                            </w:sdtContent>
                          </w:sdt>
                        </w:p>
                        <w:sdt>
                          <w:sdtPr>
                            <w:rPr>
                              <w:color w:val="153D63" w:themeColor="text2" w:themeTint="E6"/>
                              <w:sz w:val="56"/>
                              <w:szCs w:val="5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2F3284E" w14:textId="12836BF2" w:rsidR="00F2773A" w:rsidRPr="00805187" w:rsidRDefault="004A13E7">
                              <w:pPr>
                                <w:jc w:val="right"/>
                                <w:rPr>
                                  <w:smallCaps/>
                                  <w:color w:val="153D63" w:themeColor="text2" w:themeTint="E6"/>
                                  <w:sz w:val="56"/>
                                  <w:szCs w:val="56"/>
                                </w:rPr>
                              </w:pPr>
                              <w:r w:rsidRPr="00805187">
                                <w:rPr>
                                  <w:color w:val="153D63" w:themeColor="text2" w:themeTint="E6"/>
                                  <w:sz w:val="56"/>
                                  <w:szCs w:val="56"/>
                                </w:rPr>
                                <w:t>Personal Taxes</w:t>
                              </w:r>
                            </w:p>
                          </w:sdtContent>
                        </w:sdt>
                      </w:txbxContent>
                    </v:textbox>
                    <w10:wrap type="square" anchorx="page" anchory="page"/>
                  </v:shape>
                </w:pict>
              </mc:Fallback>
            </mc:AlternateContent>
          </w:r>
          <w:r w:rsidRPr="00230EB1">
            <w:rPr>
              <w:color w:val="153D63" w:themeColor="text2" w:themeTint="E6"/>
            </w:rPr>
            <w:br w:type="page"/>
          </w:r>
        </w:p>
      </w:sdtContent>
    </w:sdt>
    <w:sdt>
      <w:sdtPr>
        <w:rPr>
          <w:rFonts w:asciiTheme="minorHAnsi" w:eastAsiaTheme="minorHAnsi" w:hAnsiTheme="minorHAnsi" w:cstheme="minorBidi"/>
          <w:color w:val="153D63" w:themeColor="text2" w:themeTint="E6"/>
          <w:kern w:val="2"/>
          <w:sz w:val="24"/>
          <w:szCs w:val="24"/>
          <w:lang w:val="en-IE"/>
          <w14:ligatures w14:val="standardContextual"/>
        </w:rPr>
        <w:id w:val="296343569"/>
        <w:docPartObj>
          <w:docPartGallery w:val="Table of Contents"/>
          <w:docPartUnique/>
        </w:docPartObj>
      </w:sdtPr>
      <w:sdtEndPr>
        <w:rPr>
          <w:b/>
          <w:bCs/>
          <w:noProof/>
        </w:rPr>
      </w:sdtEndPr>
      <w:sdtContent>
        <w:p w14:paraId="6D2C7E7E" w14:textId="153AB8EC" w:rsidR="00F2773A" w:rsidRPr="00230EB1" w:rsidRDefault="00F2773A">
          <w:pPr>
            <w:pStyle w:val="TOCHeading"/>
            <w:rPr>
              <w:color w:val="153D63" w:themeColor="text2" w:themeTint="E6"/>
            </w:rPr>
          </w:pPr>
          <w:r w:rsidRPr="00230EB1">
            <w:rPr>
              <w:color w:val="153D63" w:themeColor="text2" w:themeTint="E6"/>
            </w:rPr>
            <w:t>Contents</w:t>
          </w:r>
        </w:p>
        <w:p w14:paraId="23FE6B6D" w14:textId="77777777" w:rsidR="00F2773A" w:rsidRPr="00230EB1" w:rsidRDefault="00F2773A" w:rsidP="00F2773A">
          <w:pPr>
            <w:rPr>
              <w:color w:val="153D63" w:themeColor="text2" w:themeTint="E6"/>
              <w:lang w:val="en-US"/>
            </w:rPr>
          </w:pPr>
        </w:p>
        <w:p w14:paraId="560331E3" w14:textId="441F36E2" w:rsidR="00C26133" w:rsidRDefault="00F2773A">
          <w:pPr>
            <w:pStyle w:val="TOC1"/>
            <w:tabs>
              <w:tab w:val="right" w:leader="dot" w:pos="9016"/>
            </w:tabs>
            <w:rPr>
              <w:rFonts w:eastAsiaTheme="minorEastAsia"/>
              <w:noProof/>
              <w:lang w:eastAsia="en-IE"/>
            </w:rPr>
          </w:pPr>
          <w:r w:rsidRPr="00230EB1">
            <w:rPr>
              <w:color w:val="153D63" w:themeColor="text2" w:themeTint="E6"/>
            </w:rPr>
            <w:fldChar w:fldCharType="begin"/>
          </w:r>
          <w:r w:rsidRPr="00230EB1">
            <w:rPr>
              <w:color w:val="153D63" w:themeColor="text2" w:themeTint="E6"/>
            </w:rPr>
            <w:instrText xml:space="preserve"> TOC \o "1-3" \h \z \u </w:instrText>
          </w:r>
          <w:r w:rsidRPr="00230EB1">
            <w:rPr>
              <w:color w:val="153D63" w:themeColor="text2" w:themeTint="E6"/>
            </w:rPr>
            <w:fldChar w:fldCharType="separate"/>
          </w:r>
          <w:hyperlink w:anchor="_Toc240625538" w:history="1">
            <w:r w:rsidR="00C26133" w:rsidRPr="00CD3445">
              <w:rPr>
                <w:rStyle w:val="Hyperlink"/>
                <w:rFonts w:eastAsia="Times New Roman"/>
                <w:noProof/>
              </w:rPr>
              <w:t>Quiz 1 – Legislation - Solutions</w:t>
            </w:r>
            <w:r w:rsidR="00C26133">
              <w:rPr>
                <w:noProof/>
                <w:webHidden/>
              </w:rPr>
              <w:tab/>
            </w:r>
            <w:r w:rsidR="00C26133">
              <w:rPr>
                <w:noProof/>
                <w:webHidden/>
              </w:rPr>
              <w:fldChar w:fldCharType="begin"/>
            </w:r>
            <w:r w:rsidR="00C26133">
              <w:rPr>
                <w:noProof/>
                <w:webHidden/>
              </w:rPr>
              <w:instrText xml:space="preserve"> PAGEREF _Toc240625538 \h </w:instrText>
            </w:r>
            <w:r w:rsidR="00C26133">
              <w:rPr>
                <w:noProof/>
                <w:webHidden/>
              </w:rPr>
            </w:r>
            <w:r w:rsidR="00C26133">
              <w:rPr>
                <w:noProof/>
                <w:webHidden/>
              </w:rPr>
              <w:fldChar w:fldCharType="separate"/>
            </w:r>
            <w:r w:rsidR="00C26133">
              <w:rPr>
                <w:noProof/>
                <w:webHidden/>
              </w:rPr>
              <w:t>3</w:t>
            </w:r>
            <w:r w:rsidR="00C26133">
              <w:rPr>
                <w:noProof/>
                <w:webHidden/>
              </w:rPr>
              <w:fldChar w:fldCharType="end"/>
            </w:r>
          </w:hyperlink>
        </w:p>
        <w:p w14:paraId="539DB1E6" w14:textId="3D004139" w:rsidR="00C26133" w:rsidRDefault="00C26133">
          <w:pPr>
            <w:pStyle w:val="TOC1"/>
            <w:tabs>
              <w:tab w:val="right" w:leader="dot" w:pos="9016"/>
            </w:tabs>
            <w:rPr>
              <w:rFonts w:eastAsiaTheme="minorEastAsia"/>
              <w:noProof/>
              <w:lang w:eastAsia="en-IE"/>
            </w:rPr>
          </w:pPr>
          <w:hyperlink w:anchor="_Toc240625539" w:history="1">
            <w:r w:rsidRPr="00CD3445">
              <w:rPr>
                <w:rStyle w:val="Hyperlink"/>
                <w:rFonts w:eastAsia="Times New Roman"/>
                <w:noProof/>
              </w:rPr>
              <w:t>Quiz 2 – Residence- Solutions</w:t>
            </w:r>
            <w:r>
              <w:rPr>
                <w:noProof/>
                <w:webHidden/>
              </w:rPr>
              <w:tab/>
            </w:r>
            <w:r>
              <w:rPr>
                <w:noProof/>
                <w:webHidden/>
              </w:rPr>
              <w:fldChar w:fldCharType="begin"/>
            </w:r>
            <w:r>
              <w:rPr>
                <w:noProof/>
                <w:webHidden/>
              </w:rPr>
              <w:instrText xml:space="preserve"> PAGEREF _Toc240625539 \h </w:instrText>
            </w:r>
            <w:r>
              <w:rPr>
                <w:noProof/>
                <w:webHidden/>
              </w:rPr>
            </w:r>
            <w:r>
              <w:rPr>
                <w:noProof/>
                <w:webHidden/>
              </w:rPr>
              <w:fldChar w:fldCharType="separate"/>
            </w:r>
            <w:r>
              <w:rPr>
                <w:noProof/>
                <w:webHidden/>
              </w:rPr>
              <w:t>3</w:t>
            </w:r>
            <w:r>
              <w:rPr>
                <w:noProof/>
                <w:webHidden/>
              </w:rPr>
              <w:fldChar w:fldCharType="end"/>
            </w:r>
          </w:hyperlink>
        </w:p>
        <w:p w14:paraId="63BE95A0" w14:textId="303D4892" w:rsidR="00C26133" w:rsidRDefault="00C26133">
          <w:pPr>
            <w:pStyle w:val="TOC1"/>
            <w:tabs>
              <w:tab w:val="right" w:leader="dot" w:pos="9016"/>
            </w:tabs>
            <w:rPr>
              <w:rFonts w:eastAsiaTheme="minorEastAsia"/>
              <w:noProof/>
              <w:lang w:eastAsia="en-IE"/>
            </w:rPr>
          </w:pPr>
          <w:hyperlink w:anchor="_Toc240625540" w:history="1">
            <w:r w:rsidRPr="00CD3445">
              <w:rPr>
                <w:rStyle w:val="Hyperlink"/>
                <w:rFonts w:eastAsia="Times New Roman"/>
                <w:noProof/>
              </w:rPr>
              <w:t>Quiz 3:The Schedular System Solutions</w:t>
            </w:r>
            <w:r>
              <w:rPr>
                <w:noProof/>
                <w:webHidden/>
              </w:rPr>
              <w:tab/>
            </w:r>
            <w:r>
              <w:rPr>
                <w:noProof/>
                <w:webHidden/>
              </w:rPr>
              <w:fldChar w:fldCharType="begin"/>
            </w:r>
            <w:r>
              <w:rPr>
                <w:noProof/>
                <w:webHidden/>
              </w:rPr>
              <w:instrText xml:space="preserve"> PAGEREF _Toc240625540 \h </w:instrText>
            </w:r>
            <w:r>
              <w:rPr>
                <w:noProof/>
                <w:webHidden/>
              </w:rPr>
            </w:r>
            <w:r>
              <w:rPr>
                <w:noProof/>
                <w:webHidden/>
              </w:rPr>
              <w:fldChar w:fldCharType="separate"/>
            </w:r>
            <w:r>
              <w:rPr>
                <w:noProof/>
                <w:webHidden/>
              </w:rPr>
              <w:t>4</w:t>
            </w:r>
            <w:r>
              <w:rPr>
                <w:noProof/>
                <w:webHidden/>
              </w:rPr>
              <w:fldChar w:fldCharType="end"/>
            </w:r>
          </w:hyperlink>
        </w:p>
        <w:p w14:paraId="217F097F" w14:textId="735A72AB" w:rsidR="00C26133" w:rsidRDefault="00C26133">
          <w:pPr>
            <w:pStyle w:val="TOC1"/>
            <w:tabs>
              <w:tab w:val="right" w:leader="dot" w:pos="9016"/>
            </w:tabs>
            <w:rPr>
              <w:rFonts w:eastAsiaTheme="minorEastAsia"/>
              <w:noProof/>
              <w:lang w:eastAsia="en-IE"/>
            </w:rPr>
          </w:pPr>
          <w:hyperlink w:anchor="_Toc240625541" w:history="1">
            <w:r w:rsidRPr="00CD3445">
              <w:rPr>
                <w:rStyle w:val="Hyperlink"/>
                <w:rFonts w:eastAsia="Times New Roman"/>
                <w:noProof/>
              </w:rPr>
              <w:t>Quiz 4: Addbacks - Solutions</w:t>
            </w:r>
            <w:r>
              <w:rPr>
                <w:noProof/>
                <w:webHidden/>
              </w:rPr>
              <w:tab/>
            </w:r>
            <w:r>
              <w:rPr>
                <w:noProof/>
                <w:webHidden/>
              </w:rPr>
              <w:fldChar w:fldCharType="begin"/>
            </w:r>
            <w:r>
              <w:rPr>
                <w:noProof/>
                <w:webHidden/>
              </w:rPr>
              <w:instrText xml:space="preserve"> PAGEREF _Toc240625541 \h </w:instrText>
            </w:r>
            <w:r>
              <w:rPr>
                <w:noProof/>
                <w:webHidden/>
              </w:rPr>
            </w:r>
            <w:r>
              <w:rPr>
                <w:noProof/>
                <w:webHidden/>
              </w:rPr>
              <w:fldChar w:fldCharType="separate"/>
            </w:r>
            <w:r>
              <w:rPr>
                <w:noProof/>
                <w:webHidden/>
              </w:rPr>
              <w:t>5</w:t>
            </w:r>
            <w:r>
              <w:rPr>
                <w:noProof/>
                <w:webHidden/>
              </w:rPr>
              <w:fldChar w:fldCharType="end"/>
            </w:r>
          </w:hyperlink>
        </w:p>
        <w:p w14:paraId="219C15F8" w14:textId="18207A25" w:rsidR="00C26133" w:rsidRDefault="00C26133">
          <w:pPr>
            <w:pStyle w:val="TOC1"/>
            <w:tabs>
              <w:tab w:val="right" w:leader="dot" w:pos="9016"/>
            </w:tabs>
            <w:rPr>
              <w:rFonts w:eastAsiaTheme="minorEastAsia"/>
              <w:noProof/>
              <w:lang w:eastAsia="en-IE"/>
            </w:rPr>
          </w:pPr>
          <w:hyperlink w:anchor="_Toc240625542" w:history="1">
            <w:r w:rsidRPr="00CD3445">
              <w:rPr>
                <w:rStyle w:val="Hyperlink"/>
                <w:rFonts w:eastAsia="Times New Roman"/>
                <w:noProof/>
              </w:rPr>
              <w:t>Study Aid Questions :Basis of Assessment- Solutions</w:t>
            </w:r>
            <w:r>
              <w:rPr>
                <w:noProof/>
                <w:webHidden/>
              </w:rPr>
              <w:tab/>
            </w:r>
            <w:r>
              <w:rPr>
                <w:noProof/>
                <w:webHidden/>
              </w:rPr>
              <w:fldChar w:fldCharType="begin"/>
            </w:r>
            <w:r>
              <w:rPr>
                <w:noProof/>
                <w:webHidden/>
              </w:rPr>
              <w:instrText xml:space="preserve"> PAGEREF _Toc240625542 \h </w:instrText>
            </w:r>
            <w:r>
              <w:rPr>
                <w:noProof/>
                <w:webHidden/>
              </w:rPr>
            </w:r>
            <w:r>
              <w:rPr>
                <w:noProof/>
                <w:webHidden/>
              </w:rPr>
              <w:fldChar w:fldCharType="separate"/>
            </w:r>
            <w:r>
              <w:rPr>
                <w:noProof/>
                <w:webHidden/>
              </w:rPr>
              <w:t>6</w:t>
            </w:r>
            <w:r>
              <w:rPr>
                <w:noProof/>
                <w:webHidden/>
              </w:rPr>
              <w:fldChar w:fldCharType="end"/>
            </w:r>
          </w:hyperlink>
        </w:p>
        <w:p w14:paraId="7C0393D9" w14:textId="1B50AE1C" w:rsidR="00C26133" w:rsidRDefault="00C26133">
          <w:pPr>
            <w:pStyle w:val="TOC1"/>
            <w:tabs>
              <w:tab w:val="right" w:leader="dot" w:pos="9016"/>
            </w:tabs>
            <w:rPr>
              <w:rFonts w:eastAsiaTheme="minorEastAsia"/>
              <w:noProof/>
              <w:lang w:eastAsia="en-IE"/>
            </w:rPr>
          </w:pPr>
          <w:hyperlink w:anchor="_Toc240625543" w:history="1">
            <w:r w:rsidRPr="00CD3445">
              <w:rPr>
                <w:rStyle w:val="Hyperlink"/>
                <w:rFonts w:eastAsia="Times New Roman"/>
                <w:noProof/>
              </w:rPr>
              <w:t>Question 1 – Basis of Assessment – commencing</w:t>
            </w:r>
            <w:r>
              <w:rPr>
                <w:noProof/>
                <w:webHidden/>
              </w:rPr>
              <w:tab/>
            </w:r>
            <w:r>
              <w:rPr>
                <w:noProof/>
                <w:webHidden/>
              </w:rPr>
              <w:fldChar w:fldCharType="begin"/>
            </w:r>
            <w:r>
              <w:rPr>
                <w:noProof/>
                <w:webHidden/>
              </w:rPr>
              <w:instrText xml:space="preserve"> PAGEREF _Toc240625543 \h </w:instrText>
            </w:r>
            <w:r>
              <w:rPr>
                <w:noProof/>
                <w:webHidden/>
              </w:rPr>
            </w:r>
            <w:r>
              <w:rPr>
                <w:noProof/>
                <w:webHidden/>
              </w:rPr>
              <w:fldChar w:fldCharType="separate"/>
            </w:r>
            <w:r>
              <w:rPr>
                <w:noProof/>
                <w:webHidden/>
              </w:rPr>
              <w:t>6</w:t>
            </w:r>
            <w:r>
              <w:rPr>
                <w:noProof/>
                <w:webHidden/>
              </w:rPr>
              <w:fldChar w:fldCharType="end"/>
            </w:r>
          </w:hyperlink>
        </w:p>
        <w:p w14:paraId="304BD3FC" w14:textId="48F2AB82" w:rsidR="00C26133" w:rsidRDefault="00C26133">
          <w:pPr>
            <w:pStyle w:val="TOC1"/>
            <w:tabs>
              <w:tab w:val="right" w:leader="dot" w:pos="9016"/>
            </w:tabs>
            <w:rPr>
              <w:rFonts w:eastAsiaTheme="minorEastAsia"/>
              <w:noProof/>
              <w:lang w:eastAsia="en-IE"/>
            </w:rPr>
          </w:pPr>
          <w:hyperlink w:anchor="_Toc240625544" w:history="1">
            <w:r w:rsidRPr="00CD3445">
              <w:rPr>
                <w:rStyle w:val="Hyperlink"/>
                <w:rFonts w:eastAsia="Times New Roman"/>
                <w:noProof/>
              </w:rPr>
              <w:t>Question 2 – Basis of Assessment – commencing</w:t>
            </w:r>
            <w:r>
              <w:rPr>
                <w:noProof/>
                <w:webHidden/>
              </w:rPr>
              <w:tab/>
            </w:r>
            <w:r>
              <w:rPr>
                <w:noProof/>
                <w:webHidden/>
              </w:rPr>
              <w:fldChar w:fldCharType="begin"/>
            </w:r>
            <w:r>
              <w:rPr>
                <w:noProof/>
                <w:webHidden/>
              </w:rPr>
              <w:instrText xml:space="preserve"> PAGEREF _Toc240625544 \h </w:instrText>
            </w:r>
            <w:r>
              <w:rPr>
                <w:noProof/>
                <w:webHidden/>
              </w:rPr>
            </w:r>
            <w:r>
              <w:rPr>
                <w:noProof/>
                <w:webHidden/>
              </w:rPr>
              <w:fldChar w:fldCharType="separate"/>
            </w:r>
            <w:r>
              <w:rPr>
                <w:noProof/>
                <w:webHidden/>
              </w:rPr>
              <w:t>6</w:t>
            </w:r>
            <w:r>
              <w:rPr>
                <w:noProof/>
                <w:webHidden/>
              </w:rPr>
              <w:fldChar w:fldCharType="end"/>
            </w:r>
          </w:hyperlink>
        </w:p>
        <w:p w14:paraId="6810309A" w14:textId="471982F7" w:rsidR="00C26133" w:rsidRDefault="00C26133">
          <w:pPr>
            <w:pStyle w:val="TOC1"/>
            <w:tabs>
              <w:tab w:val="right" w:leader="dot" w:pos="9016"/>
            </w:tabs>
            <w:rPr>
              <w:rFonts w:eastAsiaTheme="minorEastAsia"/>
              <w:noProof/>
              <w:lang w:eastAsia="en-IE"/>
            </w:rPr>
          </w:pPr>
          <w:hyperlink w:anchor="_Toc240625545" w:history="1">
            <w:r w:rsidRPr="00CD3445">
              <w:rPr>
                <w:rStyle w:val="Hyperlink"/>
                <w:rFonts w:eastAsia="Times New Roman"/>
                <w:noProof/>
              </w:rPr>
              <w:t>Question 3 – Basis of Assessment – cessation</w:t>
            </w:r>
            <w:r>
              <w:rPr>
                <w:noProof/>
                <w:webHidden/>
              </w:rPr>
              <w:tab/>
            </w:r>
            <w:r>
              <w:rPr>
                <w:noProof/>
                <w:webHidden/>
              </w:rPr>
              <w:fldChar w:fldCharType="begin"/>
            </w:r>
            <w:r>
              <w:rPr>
                <w:noProof/>
                <w:webHidden/>
              </w:rPr>
              <w:instrText xml:space="preserve"> PAGEREF _Toc240625545 \h </w:instrText>
            </w:r>
            <w:r>
              <w:rPr>
                <w:noProof/>
                <w:webHidden/>
              </w:rPr>
            </w:r>
            <w:r>
              <w:rPr>
                <w:noProof/>
                <w:webHidden/>
              </w:rPr>
              <w:fldChar w:fldCharType="separate"/>
            </w:r>
            <w:r>
              <w:rPr>
                <w:noProof/>
                <w:webHidden/>
              </w:rPr>
              <w:t>6</w:t>
            </w:r>
            <w:r>
              <w:rPr>
                <w:noProof/>
                <w:webHidden/>
              </w:rPr>
              <w:fldChar w:fldCharType="end"/>
            </w:r>
          </w:hyperlink>
        </w:p>
        <w:p w14:paraId="50257DC7" w14:textId="0A20216E" w:rsidR="00C26133" w:rsidRDefault="00C26133">
          <w:pPr>
            <w:pStyle w:val="TOC1"/>
            <w:tabs>
              <w:tab w:val="right" w:leader="dot" w:pos="9016"/>
            </w:tabs>
            <w:rPr>
              <w:rFonts w:eastAsiaTheme="minorEastAsia"/>
              <w:noProof/>
              <w:lang w:eastAsia="en-IE"/>
            </w:rPr>
          </w:pPr>
          <w:hyperlink w:anchor="_Toc240625546" w:history="1">
            <w:r w:rsidRPr="00CD3445">
              <w:rPr>
                <w:rStyle w:val="Hyperlink"/>
                <w:rFonts w:eastAsia="Times New Roman"/>
                <w:noProof/>
              </w:rPr>
              <w:t>Question 4 – Basis of Assessment – cessation</w:t>
            </w:r>
            <w:r>
              <w:rPr>
                <w:noProof/>
                <w:webHidden/>
              </w:rPr>
              <w:tab/>
            </w:r>
            <w:r>
              <w:rPr>
                <w:noProof/>
                <w:webHidden/>
              </w:rPr>
              <w:fldChar w:fldCharType="begin"/>
            </w:r>
            <w:r>
              <w:rPr>
                <w:noProof/>
                <w:webHidden/>
              </w:rPr>
              <w:instrText xml:space="preserve"> PAGEREF _Toc240625546 \h </w:instrText>
            </w:r>
            <w:r>
              <w:rPr>
                <w:noProof/>
                <w:webHidden/>
              </w:rPr>
            </w:r>
            <w:r>
              <w:rPr>
                <w:noProof/>
                <w:webHidden/>
              </w:rPr>
              <w:fldChar w:fldCharType="separate"/>
            </w:r>
            <w:r>
              <w:rPr>
                <w:noProof/>
                <w:webHidden/>
              </w:rPr>
              <w:t>7</w:t>
            </w:r>
            <w:r>
              <w:rPr>
                <w:noProof/>
                <w:webHidden/>
              </w:rPr>
              <w:fldChar w:fldCharType="end"/>
            </w:r>
          </w:hyperlink>
        </w:p>
        <w:p w14:paraId="49572278" w14:textId="130984B8" w:rsidR="00C26133" w:rsidRDefault="00C26133">
          <w:pPr>
            <w:pStyle w:val="TOC1"/>
            <w:tabs>
              <w:tab w:val="right" w:leader="dot" w:pos="9016"/>
            </w:tabs>
            <w:rPr>
              <w:rFonts w:eastAsiaTheme="minorEastAsia"/>
              <w:noProof/>
              <w:lang w:eastAsia="en-IE"/>
            </w:rPr>
          </w:pPr>
          <w:hyperlink w:anchor="_Toc240625547" w:history="1">
            <w:r w:rsidRPr="00CD3445">
              <w:rPr>
                <w:rStyle w:val="Hyperlink"/>
                <w:rFonts w:eastAsia="Times New Roman"/>
                <w:noProof/>
              </w:rPr>
              <w:t>Question 5 – Basis of Assessment – Change of accounting date</w:t>
            </w:r>
            <w:r>
              <w:rPr>
                <w:noProof/>
                <w:webHidden/>
              </w:rPr>
              <w:tab/>
            </w:r>
            <w:r>
              <w:rPr>
                <w:noProof/>
                <w:webHidden/>
              </w:rPr>
              <w:fldChar w:fldCharType="begin"/>
            </w:r>
            <w:r>
              <w:rPr>
                <w:noProof/>
                <w:webHidden/>
              </w:rPr>
              <w:instrText xml:space="preserve"> PAGEREF _Toc240625547 \h </w:instrText>
            </w:r>
            <w:r>
              <w:rPr>
                <w:noProof/>
                <w:webHidden/>
              </w:rPr>
            </w:r>
            <w:r>
              <w:rPr>
                <w:noProof/>
                <w:webHidden/>
              </w:rPr>
              <w:fldChar w:fldCharType="separate"/>
            </w:r>
            <w:r>
              <w:rPr>
                <w:noProof/>
                <w:webHidden/>
              </w:rPr>
              <w:t>8</w:t>
            </w:r>
            <w:r>
              <w:rPr>
                <w:noProof/>
                <w:webHidden/>
              </w:rPr>
              <w:fldChar w:fldCharType="end"/>
            </w:r>
          </w:hyperlink>
        </w:p>
        <w:p w14:paraId="2ED23401" w14:textId="6789D347" w:rsidR="00C26133" w:rsidRDefault="00C26133">
          <w:pPr>
            <w:pStyle w:val="TOC1"/>
            <w:tabs>
              <w:tab w:val="right" w:leader="dot" w:pos="9016"/>
            </w:tabs>
            <w:rPr>
              <w:rFonts w:eastAsiaTheme="minorEastAsia"/>
              <w:noProof/>
              <w:lang w:eastAsia="en-IE"/>
            </w:rPr>
          </w:pPr>
          <w:hyperlink w:anchor="_Toc240625548" w:history="1">
            <w:r w:rsidRPr="00CD3445">
              <w:rPr>
                <w:rStyle w:val="Hyperlink"/>
                <w:rFonts w:eastAsia="Times New Roman"/>
                <w:noProof/>
              </w:rPr>
              <w:t>Question 6 – Schedule D Case I/II – computation</w:t>
            </w:r>
            <w:r>
              <w:rPr>
                <w:noProof/>
                <w:webHidden/>
              </w:rPr>
              <w:tab/>
            </w:r>
            <w:r>
              <w:rPr>
                <w:noProof/>
                <w:webHidden/>
              </w:rPr>
              <w:fldChar w:fldCharType="begin"/>
            </w:r>
            <w:r>
              <w:rPr>
                <w:noProof/>
                <w:webHidden/>
              </w:rPr>
              <w:instrText xml:space="preserve"> PAGEREF _Toc240625548 \h </w:instrText>
            </w:r>
            <w:r>
              <w:rPr>
                <w:noProof/>
                <w:webHidden/>
              </w:rPr>
            </w:r>
            <w:r>
              <w:rPr>
                <w:noProof/>
                <w:webHidden/>
              </w:rPr>
              <w:fldChar w:fldCharType="separate"/>
            </w:r>
            <w:r>
              <w:rPr>
                <w:noProof/>
                <w:webHidden/>
              </w:rPr>
              <w:t>9</w:t>
            </w:r>
            <w:r>
              <w:rPr>
                <w:noProof/>
                <w:webHidden/>
              </w:rPr>
              <w:fldChar w:fldCharType="end"/>
            </w:r>
          </w:hyperlink>
        </w:p>
        <w:p w14:paraId="5121DF1B" w14:textId="6CF635F2" w:rsidR="00C26133" w:rsidRDefault="00C26133">
          <w:pPr>
            <w:pStyle w:val="TOC1"/>
            <w:tabs>
              <w:tab w:val="right" w:leader="dot" w:pos="9016"/>
            </w:tabs>
            <w:rPr>
              <w:rFonts w:eastAsiaTheme="minorEastAsia"/>
              <w:noProof/>
              <w:lang w:eastAsia="en-IE"/>
            </w:rPr>
          </w:pPr>
          <w:hyperlink w:anchor="_Toc240625549" w:history="1">
            <w:r w:rsidRPr="00CD3445">
              <w:rPr>
                <w:rStyle w:val="Hyperlink"/>
                <w:rFonts w:eastAsia="Times New Roman"/>
                <w:noProof/>
              </w:rPr>
              <w:t>Question 7 – Schedule D Case I/II – computation</w:t>
            </w:r>
            <w:r>
              <w:rPr>
                <w:noProof/>
                <w:webHidden/>
              </w:rPr>
              <w:tab/>
            </w:r>
            <w:r>
              <w:rPr>
                <w:noProof/>
                <w:webHidden/>
              </w:rPr>
              <w:fldChar w:fldCharType="begin"/>
            </w:r>
            <w:r>
              <w:rPr>
                <w:noProof/>
                <w:webHidden/>
              </w:rPr>
              <w:instrText xml:space="preserve"> PAGEREF _Toc240625549 \h </w:instrText>
            </w:r>
            <w:r>
              <w:rPr>
                <w:noProof/>
                <w:webHidden/>
              </w:rPr>
            </w:r>
            <w:r>
              <w:rPr>
                <w:noProof/>
                <w:webHidden/>
              </w:rPr>
              <w:fldChar w:fldCharType="separate"/>
            </w:r>
            <w:r>
              <w:rPr>
                <w:noProof/>
                <w:webHidden/>
              </w:rPr>
              <w:t>9</w:t>
            </w:r>
            <w:r>
              <w:rPr>
                <w:noProof/>
                <w:webHidden/>
              </w:rPr>
              <w:fldChar w:fldCharType="end"/>
            </w:r>
          </w:hyperlink>
        </w:p>
        <w:p w14:paraId="1B78F95C" w14:textId="2785B869" w:rsidR="00C26133" w:rsidRDefault="00C26133">
          <w:pPr>
            <w:pStyle w:val="TOC1"/>
            <w:tabs>
              <w:tab w:val="right" w:leader="dot" w:pos="9016"/>
            </w:tabs>
            <w:rPr>
              <w:rFonts w:eastAsiaTheme="minorEastAsia"/>
              <w:noProof/>
              <w:lang w:eastAsia="en-IE"/>
            </w:rPr>
          </w:pPr>
          <w:hyperlink w:anchor="_Toc240625550" w:history="1">
            <w:r w:rsidRPr="00CD3445">
              <w:rPr>
                <w:rStyle w:val="Hyperlink"/>
                <w:rFonts w:eastAsia="Times New Roman"/>
                <w:noProof/>
              </w:rPr>
              <w:t>Question 8 – Schedule D Case I/II – computation</w:t>
            </w:r>
            <w:r>
              <w:rPr>
                <w:noProof/>
                <w:webHidden/>
              </w:rPr>
              <w:tab/>
            </w:r>
            <w:r>
              <w:rPr>
                <w:noProof/>
                <w:webHidden/>
              </w:rPr>
              <w:fldChar w:fldCharType="begin"/>
            </w:r>
            <w:r>
              <w:rPr>
                <w:noProof/>
                <w:webHidden/>
              </w:rPr>
              <w:instrText xml:space="preserve"> PAGEREF _Toc240625550 \h </w:instrText>
            </w:r>
            <w:r>
              <w:rPr>
                <w:noProof/>
                <w:webHidden/>
              </w:rPr>
            </w:r>
            <w:r>
              <w:rPr>
                <w:noProof/>
                <w:webHidden/>
              </w:rPr>
              <w:fldChar w:fldCharType="separate"/>
            </w:r>
            <w:r>
              <w:rPr>
                <w:noProof/>
                <w:webHidden/>
              </w:rPr>
              <w:t>10</w:t>
            </w:r>
            <w:r>
              <w:rPr>
                <w:noProof/>
                <w:webHidden/>
              </w:rPr>
              <w:fldChar w:fldCharType="end"/>
            </w:r>
          </w:hyperlink>
        </w:p>
        <w:p w14:paraId="0B02FD24" w14:textId="36388B64" w:rsidR="00C26133" w:rsidRDefault="00C26133">
          <w:pPr>
            <w:pStyle w:val="TOC1"/>
            <w:tabs>
              <w:tab w:val="right" w:leader="dot" w:pos="9016"/>
            </w:tabs>
            <w:rPr>
              <w:rFonts w:eastAsiaTheme="minorEastAsia"/>
              <w:noProof/>
              <w:lang w:eastAsia="en-IE"/>
            </w:rPr>
          </w:pPr>
          <w:hyperlink w:anchor="_Toc240625551" w:history="1">
            <w:r w:rsidRPr="00CD3445">
              <w:rPr>
                <w:rStyle w:val="Hyperlink"/>
                <w:rFonts w:eastAsia="Times New Roman"/>
                <w:noProof/>
              </w:rPr>
              <w:t>Quiz – Capital Allowances machinery, plant &amp; cars</w:t>
            </w:r>
            <w:r>
              <w:rPr>
                <w:noProof/>
                <w:webHidden/>
              </w:rPr>
              <w:tab/>
            </w:r>
            <w:r>
              <w:rPr>
                <w:noProof/>
                <w:webHidden/>
              </w:rPr>
              <w:fldChar w:fldCharType="begin"/>
            </w:r>
            <w:r>
              <w:rPr>
                <w:noProof/>
                <w:webHidden/>
              </w:rPr>
              <w:instrText xml:space="preserve"> PAGEREF _Toc240625551 \h </w:instrText>
            </w:r>
            <w:r>
              <w:rPr>
                <w:noProof/>
                <w:webHidden/>
              </w:rPr>
            </w:r>
            <w:r>
              <w:rPr>
                <w:noProof/>
                <w:webHidden/>
              </w:rPr>
              <w:fldChar w:fldCharType="separate"/>
            </w:r>
            <w:r>
              <w:rPr>
                <w:noProof/>
                <w:webHidden/>
              </w:rPr>
              <w:t>11</w:t>
            </w:r>
            <w:r>
              <w:rPr>
                <w:noProof/>
                <w:webHidden/>
              </w:rPr>
              <w:fldChar w:fldCharType="end"/>
            </w:r>
          </w:hyperlink>
        </w:p>
        <w:p w14:paraId="0CB602D5" w14:textId="1AD0119E" w:rsidR="00C26133" w:rsidRDefault="00C26133">
          <w:pPr>
            <w:pStyle w:val="TOC1"/>
            <w:tabs>
              <w:tab w:val="right" w:leader="dot" w:pos="9016"/>
            </w:tabs>
            <w:rPr>
              <w:rFonts w:eastAsiaTheme="minorEastAsia"/>
              <w:noProof/>
              <w:lang w:eastAsia="en-IE"/>
            </w:rPr>
          </w:pPr>
          <w:hyperlink w:anchor="_Toc240625552" w:history="1">
            <w:r w:rsidRPr="00CD3445">
              <w:rPr>
                <w:rStyle w:val="Hyperlink"/>
                <w:rFonts w:eastAsia="Times New Roman"/>
                <w:noProof/>
              </w:rPr>
              <w:t>SAQs – Capital Allowances – Plant, Machinery &amp; Cars</w:t>
            </w:r>
            <w:r>
              <w:rPr>
                <w:noProof/>
                <w:webHidden/>
              </w:rPr>
              <w:tab/>
            </w:r>
            <w:r>
              <w:rPr>
                <w:noProof/>
                <w:webHidden/>
              </w:rPr>
              <w:fldChar w:fldCharType="begin"/>
            </w:r>
            <w:r>
              <w:rPr>
                <w:noProof/>
                <w:webHidden/>
              </w:rPr>
              <w:instrText xml:space="preserve"> PAGEREF _Toc240625552 \h </w:instrText>
            </w:r>
            <w:r>
              <w:rPr>
                <w:noProof/>
                <w:webHidden/>
              </w:rPr>
            </w:r>
            <w:r>
              <w:rPr>
                <w:noProof/>
                <w:webHidden/>
              </w:rPr>
              <w:fldChar w:fldCharType="separate"/>
            </w:r>
            <w:r>
              <w:rPr>
                <w:noProof/>
                <w:webHidden/>
              </w:rPr>
              <w:t>15</w:t>
            </w:r>
            <w:r>
              <w:rPr>
                <w:noProof/>
                <w:webHidden/>
              </w:rPr>
              <w:fldChar w:fldCharType="end"/>
            </w:r>
          </w:hyperlink>
        </w:p>
        <w:p w14:paraId="3D97540F" w14:textId="36DD388E" w:rsidR="00C26133" w:rsidRDefault="00C26133">
          <w:pPr>
            <w:pStyle w:val="TOC1"/>
            <w:tabs>
              <w:tab w:val="right" w:leader="dot" w:pos="9016"/>
            </w:tabs>
            <w:rPr>
              <w:rFonts w:eastAsiaTheme="minorEastAsia"/>
              <w:noProof/>
              <w:lang w:eastAsia="en-IE"/>
            </w:rPr>
          </w:pPr>
          <w:hyperlink w:anchor="_Toc240625553" w:history="1">
            <w:r w:rsidRPr="00CD3445">
              <w:rPr>
                <w:rStyle w:val="Hyperlink"/>
                <w:rFonts w:eastAsia="Times New Roman"/>
                <w:noProof/>
              </w:rPr>
              <w:t>Question 1 – Machinery &amp; Plant</w:t>
            </w:r>
            <w:r>
              <w:rPr>
                <w:noProof/>
                <w:webHidden/>
              </w:rPr>
              <w:tab/>
            </w:r>
            <w:r>
              <w:rPr>
                <w:noProof/>
                <w:webHidden/>
              </w:rPr>
              <w:fldChar w:fldCharType="begin"/>
            </w:r>
            <w:r>
              <w:rPr>
                <w:noProof/>
                <w:webHidden/>
              </w:rPr>
              <w:instrText xml:space="preserve"> PAGEREF _Toc240625553 \h </w:instrText>
            </w:r>
            <w:r>
              <w:rPr>
                <w:noProof/>
                <w:webHidden/>
              </w:rPr>
            </w:r>
            <w:r>
              <w:rPr>
                <w:noProof/>
                <w:webHidden/>
              </w:rPr>
              <w:fldChar w:fldCharType="separate"/>
            </w:r>
            <w:r>
              <w:rPr>
                <w:noProof/>
                <w:webHidden/>
              </w:rPr>
              <w:t>15</w:t>
            </w:r>
            <w:r>
              <w:rPr>
                <w:noProof/>
                <w:webHidden/>
              </w:rPr>
              <w:fldChar w:fldCharType="end"/>
            </w:r>
          </w:hyperlink>
        </w:p>
        <w:p w14:paraId="7180A381" w14:textId="35F37673" w:rsidR="00C26133" w:rsidRDefault="00C26133">
          <w:pPr>
            <w:pStyle w:val="TOC1"/>
            <w:tabs>
              <w:tab w:val="right" w:leader="dot" w:pos="9016"/>
            </w:tabs>
            <w:rPr>
              <w:rFonts w:eastAsiaTheme="minorEastAsia"/>
              <w:noProof/>
              <w:lang w:eastAsia="en-IE"/>
            </w:rPr>
          </w:pPr>
          <w:hyperlink w:anchor="_Toc240625554" w:history="1">
            <w:r w:rsidRPr="00CD3445">
              <w:rPr>
                <w:rStyle w:val="Hyperlink"/>
                <w:rFonts w:eastAsia="Times New Roman"/>
                <w:noProof/>
              </w:rPr>
              <w:t>Question 2 – Machinery &amp; Plant</w:t>
            </w:r>
            <w:r>
              <w:rPr>
                <w:noProof/>
                <w:webHidden/>
              </w:rPr>
              <w:tab/>
            </w:r>
            <w:r>
              <w:rPr>
                <w:noProof/>
                <w:webHidden/>
              </w:rPr>
              <w:fldChar w:fldCharType="begin"/>
            </w:r>
            <w:r>
              <w:rPr>
                <w:noProof/>
                <w:webHidden/>
              </w:rPr>
              <w:instrText xml:space="preserve"> PAGEREF _Toc240625554 \h </w:instrText>
            </w:r>
            <w:r>
              <w:rPr>
                <w:noProof/>
                <w:webHidden/>
              </w:rPr>
            </w:r>
            <w:r>
              <w:rPr>
                <w:noProof/>
                <w:webHidden/>
              </w:rPr>
              <w:fldChar w:fldCharType="separate"/>
            </w:r>
            <w:r>
              <w:rPr>
                <w:noProof/>
                <w:webHidden/>
              </w:rPr>
              <w:t>15</w:t>
            </w:r>
            <w:r>
              <w:rPr>
                <w:noProof/>
                <w:webHidden/>
              </w:rPr>
              <w:fldChar w:fldCharType="end"/>
            </w:r>
          </w:hyperlink>
        </w:p>
        <w:p w14:paraId="6F0D86D1" w14:textId="1158DBDB" w:rsidR="00C26133" w:rsidRDefault="00C26133">
          <w:pPr>
            <w:pStyle w:val="TOC1"/>
            <w:tabs>
              <w:tab w:val="right" w:leader="dot" w:pos="9016"/>
            </w:tabs>
            <w:rPr>
              <w:rFonts w:eastAsiaTheme="minorEastAsia"/>
              <w:noProof/>
              <w:lang w:eastAsia="en-IE"/>
            </w:rPr>
          </w:pPr>
          <w:hyperlink w:anchor="_Toc240625555" w:history="1">
            <w:r w:rsidRPr="00CD3445">
              <w:rPr>
                <w:rStyle w:val="Hyperlink"/>
                <w:rFonts w:eastAsia="Times New Roman"/>
                <w:noProof/>
              </w:rPr>
              <w:t>Question 3 - Car</w:t>
            </w:r>
            <w:r>
              <w:rPr>
                <w:noProof/>
                <w:webHidden/>
              </w:rPr>
              <w:tab/>
            </w:r>
            <w:r>
              <w:rPr>
                <w:noProof/>
                <w:webHidden/>
              </w:rPr>
              <w:fldChar w:fldCharType="begin"/>
            </w:r>
            <w:r>
              <w:rPr>
                <w:noProof/>
                <w:webHidden/>
              </w:rPr>
              <w:instrText xml:space="preserve"> PAGEREF _Toc240625555 \h </w:instrText>
            </w:r>
            <w:r>
              <w:rPr>
                <w:noProof/>
                <w:webHidden/>
              </w:rPr>
            </w:r>
            <w:r>
              <w:rPr>
                <w:noProof/>
                <w:webHidden/>
              </w:rPr>
              <w:fldChar w:fldCharType="separate"/>
            </w:r>
            <w:r>
              <w:rPr>
                <w:noProof/>
                <w:webHidden/>
              </w:rPr>
              <w:t>16</w:t>
            </w:r>
            <w:r>
              <w:rPr>
                <w:noProof/>
                <w:webHidden/>
              </w:rPr>
              <w:fldChar w:fldCharType="end"/>
            </w:r>
          </w:hyperlink>
        </w:p>
        <w:p w14:paraId="74FA02F9" w14:textId="5CAB2DB4" w:rsidR="00C26133" w:rsidRDefault="00C26133">
          <w:pPr>
            <w:pStyle w:val="TOC1"/>
            <w:tabs>
              <w:tab w:val="right" w:leader="dot" w:pos="9016"/>
            </w:tabs>
            <w:rPr>
              <w:rFonts w:eastAsiaTheme="minorEastAsia"/>
              <w:noProof/>
              <w:lang w:eastAsia="en-IE"/>
            </w:rPr>
          </w:pPr>
          <w:hyperlink w:anchor="_Toc240625556" w:history="1">
            <w:r w:rsidRPr="00CD3445">
              <w:rPr>
                <w:rStyle w:val="Hyperlink"/>
                <w:rFonts w:eastAsia="Times New Roman"/>
                <w:noProof/>
              </w:rPr>
              <w:t>Question 4 - Vehicles</w:t>
            </w:r>
            <w:r>
              <w:rPr>
                <w:noProof/>
                <w:webHidden/>
              </w:rPr>
              <w:tab/>
            </w:r>
            <w:r>
              <w:rPr>
                <w:noProof/>
                <w:webHidden/>
              </w:rPr>
              <w:fldChar w:fldCharType="begin"/>
            </w:r>
            <w:r>
              <w:rPr>
                <w:noProof/>
                <w:webHidden/>
              </w:rPr>
              <w:instrText xml:space="preserve"> PAGEREF _Toc240625556 \h </w:instrText>
            </w:r>
            <w:r>
              <w:rPr>
                <w:noProof/>
                <w:webHidden/>
              </w:rPr>
            </w:r>
            <w:r>
              <w:rPr>
                <w:noProof/>
                <w:webHidden/>
              </w:rPr>
              <w:fldChar w:fldCharType="separate"/>
            </w:r>
            <w:r>
              <w:rPr>
                <w:noProof/>
                <w:webHidden/>
              </w:rPr>
              <w:t>16</w:t>
            </w:r>
            <w:r>
              <w:rPr>
                <w:noProof/>
                <w:webHidden/>
              </w:rPr>
              <w:fldChar w:fldCharType="end"/>
            </w:r>
          </w:hyperlink>
        </w:p>
        <w:p w14:paraId="3650FED2" w14:textId="19AF2BE4" w:rsidR="00C26133" w:rsidRDefault="00C26133">
          <w:pPr>
            <w:pStyle w:val="TOC1"/>
            <w:tabs>
              <w:tab w:val="right" w:leader="dot" w:pos="9016"/>
            </w:tabs>
            <w:rPr>
              <w:rFonts w:eastAsiaTheme="minorEastAsia"/>
              <w:noProof/>
              <w:lang w:eastAsia="en-IE"/>
            </w:rPr>
          </w:pPr>
          <w:hyperlink w:anchor="_Toc240625557" w:history="1">
            <w:r w:rsidRPr="00CD3445">
              <w:rPr>
                <w:rStyle w:val="Hyperlink"/>
                <w:rFonts w:eastAsia="Times New Roman"/>
                <w:noProof/>
              </w:rPr>
              <w:t>Question 5 - Taxi</w:t>
            </w:r>
            <w:r>
              <w:rPr>
                <w:noProof/>
                <w:webHidden/>
              </w:rPr>
              <w:tab/>
            </w:r>
            <w:r>
              <w:rPr>
                <w:noProof/>
                <w:webHidden/>
              </w:rPr>
              <w:fldChar w:fldCharType="begin"/>
            </w:r>
            <w:r>
              <w:rPr>
                <w:noProof/>
                <w:webHidden/>
              </w:rPr>
              <w:instrText xml:space="preserve"> PAGEREF _Toc240625557 \h </w:instrText>
            </w:r>
            <w:r>
              <w:rPr>
                <w:noProof/>
                <w:webHidden/>
              </w:rPr>
            </w:r>
            <w:r>
              <w:rPr>
                <w:noProof/>
                <w:webHidden/>
              </w:rPr>
              <w:fldChar w:fldCharType="separate"/>
            </w:r>
            <w:r>
              <w:rPr>
                <w:noProof/>
                <w:webHidden/>
              </w:rPr>
              <w:t>17</w:t>
            </w:r>
            <w:r>
              <w:rPr>
                <w:noProof/>
                <w:webHidden/>
              </w:rPr>
              <w:fldChar w:fldCharType="end"/>
            </w:r>
          </w:hyperlink>
        </w:p>
        <w:p w14:paraId="5C4C9B93" w14:textId="0297484C" w:rsidR="00C26133" w:rsidRDefault="00C26133">
          <w:pPr>
            <w:pStyle w:val="TOC1"/>
            <w:tabs>
              <w:tab w:val="right" w:leader="dot" w:pos="9016"/>
            </w:tabs>
            <w:rPr>
              <w:rFonts w:eastAsiaTheme="minorEastAsia"/>
              <w:noProof/>
              <w:lang w:eastAsia="en-IE"/>
            </w:rPr>
          </w:pPr>
          <w:hyperlink w:anchor="_Toc240625558" w:history="1">
            <w:r w:rsidRPr="00CD3445">
              <w:rPr>
                <w:rStyle w:val="Hyperlink"/>
                <w:rFonts w:eastAsia="Times New Roman"/>
                <w:noProof/>
              </w:rPr>
              <w:t>Question 6 – Capital Allowances – Car – S290</w:t>
            </w:r>
            <w:r>
              <w:rPr>
                <w:noProof/>
                <w:webHidden/>
              </w:rPr>
              <w:tab/>
            </w:r>
            <w:r>
              <w:rPr>
                <w:noProof/>
                <w:webHidden/>
              </w:rPr>
              <w:fldChar w:fldCharType="begin"/>
            </w:r>
            <w:r>
              <w:rPr>
                <w:noProof/>
                <w:webHidden/>
              </w:rPr>
              <w:instrText xml:space="preserve"> PAGEREF _Toc240625558 \h </w:instrText>
            </w:r>
            <w:r>
              <w:rPr>
                <w:noProof/>
                <w:webHidden/>
              </w:rPr>
            </w:r>
            <w:r>
              <w:rPr>
                <w:noProof/>
                <w:webHidden/>
              </w:rPr>
              <w:fldChar w:fldCharType="separate"/>
            </w:r>
            <w:r>
              <w:rPr>
                <w:noProof/>
                <w:webHidden/>
              </w:rPr>
              <w:t>18</w:t>
            </w:r>
            <w:r>
              <w:rPr>
                <w:noProof/>
                <w:webHidden/>
              </w:rPr>
              <w:fldChar w:fldCharType="end"/>
            </w:r>
          </w:hyperlink>
        </w:p>
        <w:p w14:paraId="01F935B7" w14:textId="75A31240" w:rsidR="00C26133" w:rsidRDefault="00C26133">
          <w:pPr>
            <w:pStyle w:val="TOC1"/>
            <w:tabs>
              <w:tab w:val="right" w:leader="dot" w:pos="9016"/>
            </w:tabs>
            <w:rPr>
              <w:rFonts w:eastAsiaTheme="minorEastAsia"/>
              <w:noProof/>
              <w:lang w:eastAsia="en-IE"/>
            </w:rPr>
          </w:pPr>
          <w:hyperlink w:anchor="_Toc240625559" w:history="1">
            <w:r w:rsidRPr="00CD3445">
              <w:rPr>
                <w:rStyle w:val="Hyperlink"/>
                <w:rFonts w:eastAsia="Times New Roman"/>
                <w:noProof/>
              </w:rPr>
              <w:t>Question 7 – Capital Allowances – Machinery – S290</w:t>
            </w:r>
            <w:r>
              <w:rPr>
                <w:noProof/>
                <w:webHidden/>
              </w:rPr>
              <w:tab/>
            </w:r>
            <w:r>
              <w:rPr>
                <w:noProof/>
                <w:webHidden/>
              </w:rPr>
              <w:fldChar w:fldCharType="begin"/>
            </w:r>
            <w:r>
              <w:rPr>
                <w:noProof/>
                <w:webHidden/>
              </w:rPr>
              <w:instrText xml:space="preserve"> PAGEREF _Toc240625559 \h </w:instrText>
            </w:r>
            <w:r>
              <w:rPr>
                <w:noProof/>
                <w:webHidden/>
              </w:rPr>
            </w:r>
            <w:r>
              <w:rPr>
                <w:noProof/>
                <w:webHidden/>
              </w:rPr>
              <w:fldChar w:fldCharType="separate"/>
            </w:r>
            <w:r>
              <w:rPr>
                <w:noProof/>
                <w:webHidden/>
              </w:rPr>
              <w:t>19</w:t>
            </w:r>
            <w:r>
              <w:rPr>
                <w:noProof/>
                <w:webHidden/>
              </w:rPr>
              <w:fldChar w:fldCharType="end"/>
            </w:r>
          </w:hyperlink>
        </w:p>
        <w:p w14:paraId="508E62C1" w14:textId="7D324A5A" w:rsidR="00C26133" w:rsidRDefault="00C26133">
          <w:pPr>
            <w:pStyle w:val="TOC1"/>
            <w:tabs>
              <w:tab w:val="right" w:leader="dot" w:pos="9016"/>
            </w:tabs>
            <w:rPr>
              <w:rFonts w:eastAsiaTheme="minorEastAsia"/>
              <w:noProof/>
              <w:lang w:eastAsia="en-IE"/>
            </w:rPr>
          </w:pPr>
          <w:hyperlink w:anchor="_Toc240625560" w:history="1">
            <w:r w:rsidRPr="00CD3445">
              <w:rPr>
                <w:rStyle w:val="Hyperlink"/>
                <w:rFonts w:eastAsia="Times New Roman"/>
                <w:noProof/>
              </w:rPr>
              <w:t>Question 8 – Capital Allowances – Car - S290</w:t>
            </w:r>
            <w:r>
              <w:rPr>
                <w:noProof/>
                <w:webHidden/>
              </w:rPr>
              <w:tab/>
            </w:r>
            <w:r>
              <w:rPr>
                <w:noProof/>
                <w:webHidden/>
              </w:rPr>
              <w:fldChar w:fldCharType="begin"/>
            </w:r>
            <w:r>
              <w:rPr>
                <w:noProof/>
                <w:webHidden/>
              </w:rPr>
              <w:instrText xml:space="preserve"> PAGEREF _Toc240625560 \h </w:instrText>
            </w:r>
            <w:r>
              <w:rPr>
                <w:noProof/>
                <w:webHidden/>
              </w:rPr>
            </w:r>
            <w:r>
              <w:rPr>
                <w:noProof/>
                <w:webHidden/>
              </w:rPr>
              <w:fldChar w:fldCharType="separate"/>
            </w:r>
            <w:r>
              <w:rPr>
                <w:noProof/>
                <w:webHidden/>
              </w:rPr>
              <w:t>20</w:t>
            </w:r>
            <w:r>
              <w:rPr>
                <w:noProof/>
                <w:webHidden/>
              </w:rPr>
              <w:fldChar w:fldCharType="end"/>
            </w:r>
          </w:hyperlink>
        </w:p>
        <w:p w14:paraId="016F6594" w14:textId="05574F1A" w:rsidR="00C26133" w:rsidRDefault="00C26133">
          <w:pPr>
            <w:pStyle w:val="TOC1"/>
            <w:tabs>
              <w:tab w:val="right" w:leader="dot" w:pos="9016"/>
            </w:tabs>
            <w:rPr>
              <w:rFonts w:eastAsiaTheme="minorEastAsia"/>
              <w:noProof/>
              <w:lang w:eastAsia="en-IE"/>
            </w:rPr>
          </w:pPr>
          <w:hyperlink w:anchor="_Toc240625561" w:history="1">
            <w:r w:rsidRPr="00CD3445">
              <w:rPr>
                <w:rStyle w:val="Hyperlink"/>
                <w:rFonts w:asciiTheme="majorHAnsi" w:eastAsia="Times New Roman" w:hAnsiTheme="majorHAnsi" w:cstheme="majorBidi"/>
                <w:noProof/>
              </w:rPr>
              <w:t>SAQs – Capital Allowances – Industrial Building</w:t>
            </w:r>
            <w:r>
              <w:rPr>
                <w:noProof/>
                <w:webHidden/>
              </w:rPr>
              <w:tab/>
            </w:r>
            <w:r>
              <w:rPr>
                <w:noProof/>
                <w:webHidden/>
              </w:rPr>
              <w:fldChar w:fldCharType="begin"/>
            </w:r>
            <w:r>
              <w:rPr>
                <w:noProof/>
                <w:webHidden/>
              </w:rPr>
              <w:instrText xml:space="preserve"> PAGEREF _Toc240625561 \h </w:instrText>
            </w:r>
            <w:r>
              <w:rPr>
                <w:noProof/>
                <w:webHidden/>
              </w:rPr>
            </w:r>
            <w:r>
              <w:rPr>
                <w:noProof/>
                <w:webHidden/>
              </w:rPr>
              <w:fldChar w:fldCharType="separate"/>
            </w:r>
            <w:r>
              <w:rPr>
                <w:noProof/>
                <w:webHidden/>
              </w:rPr>
              <w:t>21</w:t>
            </w:r>
            <w:r>
              <w:rPr>
                <w:noProof/>
                <w:webHidden/>
              </w:rPr>
              <w:fldChar w:fldCharType="end"/>
            </w:r>
          </w:hyperlink>
        </w:p>
        <w:p w14:paraId="2998929E" w14:textId="7DF8164B" w:rsidR="00C26133" w:rsidRDefault="00C26133">
          <w:pPr>
            <w:pStyle w:val="TOC1"/>
            <w:tabs>
              <w:tab w:val="right" w:leader="dot" w:pos="9016"/>
            </w:tabs>
            <w:rPr>
              <w:rFonts w:eastAsiaTheme="minorEastAsia"/>
              <w:noProof/>
              <w:lang w:eastAsia="en-IE"/>
            </w:rPr>
          </w:pPr>
          <w:hyperlink w:anchor="_Toc240625562" w:history="1">
            <w:r w:rsidRPr="00CD3445">
              <w:rPr>
                <w:rStyle w:val="Hyperlink"/>
                <w:rFonts w:asciiTheme="majorHAnsi" w:eastAsia="Times New Roman" w:hAnsiTheme="majorHAnsi" w:cstheme="majorBidi"/>
                <w:noProof/>
              </w:rPr>
              <w:t>Question 1 – IBAA</w:t>
            </w:r>
            <w:r>
              <w:rPr>
                <w:noProof/>
                <w:webHidden/>
              </w:rPr>
              <w:tab/>
            </w:r>
            <w:r>
              <w:rPr>
                <w:noProof/>
                <w:webHidden/>
              </w:rPr>
              <w:fldChar w:fldCharType="begin"/>
            </w:r>
            <w:r>
              <w:rPr>
                <w:noProof/>
                <w:webHidden/>
              </w:rPr>
              <w:instrText xml:space="preserve"> PAGEREF _Toc240625562 \h </w:instrText>
            </w:r>
            <w:r>
              <w:rPr>
                <w:noProof/>
                <w:webHidden/>
              </w:rPr>
            </w:r>
            <w:r>
              <w:rPr>
                <w:noProof/>
                <w:webHidden/>
              </w:rPr>
              <w:fldChar w:fldCharType="separate"/>
            </w:r>
            <w:r>
              <w:rPr>
                <w:noProof/>
                <w:webHidden/>
              </w:rPr>
              <w:t>21</w:t>
            </w:r>
            <w:r>
              <w:rPr>
                <w:noProof/>
                <w:webHidden/>
              </w:rPr>
              <w:fldChar w:fldCharType="end"/>
            </w:r>
          </w:hyperlink>
        </w:p>
        <w:p w14:paraId="5D3D858C" w14:textId="035E0662" w:rsidR="00C26133" w:rsidRDefault="00C26133">
          <w:pPr>
            <w:pStyle w:val="TOC1"/>
            <w:tabs>
              <w:tab w:val="right" w:leader="dot" w:pos="9016"/>
            </w:tabs>
            <w:rPr>
              <w:rFonts w:eastAsiaTheme="minorEastAsia"/>
              <w:noProof/>
              <w:lang w:eastAsia="en-IE"/>
            </w:rPr>
          </w:pPr>
          <w:hyperlink w:anchor="_Toc240625563" w:history="1">
            <w:r w:rsidRPr="00CD3445">
              <w:rPr>
                <w:rStyle w:val="Hyperlink"/>
                <w:rFonts w:asciiTheme="majorHAnsi" w:eastAsia="Times New Roman" w:hAnsiTheme="majorHAnsi" w:cstheme="majorBidi"/>
                <w:noProof/>
              </w:rPr>
              <w:t>Question 2 – IBAA</w:t>
            </w:r>
            <w:r>
              <w:rPr>
                <w:noProof/>
                <w:webHidden/>
              </w:rPr>
              <w:tab/>
            </w:r>
            <w:r>
              <w:rPr>
                <w:noProof/>
                <w:webHidden/>
              </w:rPr>
              <w:fldChar w:fldCharType="begin"/>
            </w:r>
            <w:r>
              <w:rPr>
                <w:noProof/>
                <w:webHidden/>
              </w:rPr>
              <w:instrText xml:space="preserve"> PAGEREF _Toc240625563 \h </w:instrText>
            </w:r>
            <w:r>
              <w:rPr>
                <w:noProof/>
                <w:webHidden/>
              </w:rPr>
            </w:r>
            <w:r>
              <w:rPr>
                <w:noProof/>
                <w:webHidden/>
              </w:rPr>
              <w:fldChar w:fldCharType="separate"/>
            </w:r>
            <w:r>
              <w:rPr>
                <w:noProof/>
                <w:webHidden/>
              </w:rPr>
              <w:t>21</w:t>
            </w:r>
            <w:r>
              <w:rPr>
                <w:noProof/>
                <w:webHidden/>
              </w:rPr>
              <w:fldChar w:fldCharType="end"/>
            </w:r>
          </w:hyperlink>
        </w:p>
        <w:p w14:paraId="1C394283" w14:textId="0F23505D" w:rsidR="00C26133" w:rsidRDefault="00C26133">
          <w:pPr>
            <w:pStyle w:val="TOC1"/>
            <w:tabs>
              <w:tab w:val="right" w:leader="dot" w:pos="9016"/>
            </w:tabs>
            <w:rPr>
              <w:rFonts w:eastAsiaTheme="minorEastAsia"/>
              <w:noProof/>
              <w:lang w:eastAsia="en-IE"/>
            </w:rPr>
          </w:pPr>
          <w:hyperlink w:anchor="_Toc240625564" w:history="1">
            <w:r w:rsidRPr="00CD3445">
              <w:rPr>
                <w:rStyle w:val="Hyperlink"/>
                <w:rFonts w:asciiTheme="majorHAnsi" w:eastAsia="Times New Roman" w:hAnsiTheme="majorHAnsi" w:cstheme="majorBidi"/>
                <w:noProof/>
              </w:rPr>
              <w:t>Question 3 – IBAA</w:t>
            </w:r>
            <w:r>
              <w:rPr>
                <w:noProof/>
                <w:webHidden/>
              </w:rPr>
              <w:tab/>
            </w:r>
            <w:r>
              <w:rPr>
                <w:noProof/>
                <w:webHidden/>
              </w:rPr>
              <w:fldChar w:fldCharType="begin"/>
            </w:r>
            <w:r>
              <w:rPr>
                <w:noProof/>
                <w:webHidden/>
              </w:rPr>
              <w:instrText xml:space="preserve"> PAGEREF _Toc240625564 \h </w:instrText>
            </w:r>
            <w:r>
              <w:rPr>
                <w:noProof/>
                <w:webHidden/>
              </w:rPr>
            </w:r>
            <w:r>
              <w:rPr>
                <w:noProof/>
                <w:webHidden/>
              </w:rPr>
              <w:fldChar w:fldCharType="separate"/>
            </w:r>
            <w:r>
              <w:rPr>
                <w:noProof/>
                <w:webHidden/>
              </w:rPr>
              <w:t>21</w:t>
            </w:r>
            <w:r>
              <w:rPr>
                <w:noProof/>
                <w:webHidden/>
              </w:rPr>
              <w:fldChar w:fldCharType="end"/>
            </w:r>
          </w:hyperlink>
        </w:p>
        <w:p w14:paraId="5BB953EF" w14:textId="0B139649" w:rsidR="00C26133" w:rsidRDefault="00C26133">
          <w:pPr>
            <w:pStyle w:val="TOC1"/>
            <w:tabs>
              <w:tab w:val="right" w:leader="dot" w:pos="9016"/>
            </w:tabs>
            <w:rPr>
              <w:rFonts w:eastAsiaTheme="minorEastAsia"/>
              <w:noProof/>
              <w:lang w:eastAsia="en-IE"/>
            </w:rPr>
          </w:pPr>
          <w:hyperlink w:anchor="_Toc240625565" w:history="1">
            <w:r w:rsidRPr="00CD3445">
              <w:rPr>
                <w:rStyle w:val="Hyperlink"/>
                <w:rFonts w:asciiTheme="majorHAnsi" w:eastAsia="Times New Roman" w:hAnsiTheme="majorHAnsi" w:cstheme="majorBidi"/>
                <w:noProof/>
              </w:rPr>
              <w:t>Question 4 – IBAA</w:t>
            </w:r>
            <w:r>
              <w:rPr>
                <w:noProof/>
                <w:webHidden/>
              </w:rPr>
              <w:tab/>
            </w:r>
            <w:r>
              <w:rPr>
                <w:noProof/>
                <w:webHidden/>
              </w:rPr>
              <w:fldChar w:fldCharType="begin"/>
            </w:r>
            <w:r>
              <w:rPr>
                <w:noProof/>
                <w:webHidden/>
              </w:rPr>
              <w:instrText xml:space="preserve"> PAGEREF _Toc240625565 \h </w:instrText>
            </w:r>
            <w:r>
              <w:rPr>
                <w:noProof/>
                <w:webHidden/>
              </w:rPr>
            </w:r>
            <w:r>
              <w:rPr>
                <w:noProof/>
                <w:webHidden/>
              </w:rPr>
              <w:fldChar w:fldCharType="separate"/>
            </w:r>
            <w:r>
              <w:rPr>
                <w:noProof/>
                <w:webHidden/>
              </w:rPr>
              <w:t>22</w:t>
            </w:r>
            <w:r>
              <w:rPr>
                <w:noProof/>
                <w:webHidden/>
              </w:rPr>
              <w:fldChar w:fldCharType="end"/>
            </w:r>
          </w:hyperlink>
        </w:p>
        <w:p w14:paraId="6FD5E870" w14:textId="071165B3" w:rsidR="00C26133" w:rsidRDefault="00C26133">
          <w:pPr>
            <w:pStyle w:val="TOC1"/>
            <w:tabs>
              <w:tab w:val="right" w:leader="dot" w:pos="9016"/>
            </w:tabs>
            <w:rPr>
              <w:rFonts w:eastAsiaTheme="minorEastAsia"/>
              <w:noProof/>
              <w:lang w:eastAsia="en-IE"/>
            </w:rPr>
          </w:pPr>
          <w:hyperlink w:anchor="_Toc240625566" w:history="1">
            <w:r w:rsidRPr="00CD3445">
              <w:rPr>
                <w:rStyle w:val="Hyperlink"/>
                <w:rFonts w:asciiTheme="majorHAnsi" w:eastAsia="Times New Roman" w:hAnsiTheme="majorHAnsi" w:cstheme="majorBidi"/>
                <w:noProof/>
              </w:rPr>
              <w:t>Question 5 – IBAA</w:t>
            </w:r>
            <w:r>
              <w:rPr>
                <w:noProof/>
                <w:webHidden/>
              </w:rPr>
              <w:tab/>
            </w:r>
            <w:r>
              <w:rPr>
                <w:noProof/>
                <w:webHidden/>
              </w:rPr>
              <w:fldChar w:fldCharType="begin"/>
            </w:r>
            <w:r>
              <w:rPr>
                <w:noProof/>
                <w:webHidden/>
              </w:rPr>
              <w:instrText xml:space="preserve"> PAGEREF _Toc240625566 \h </w:instrText>
            </w:r>
            <w:r>
              <w:rPr>
                <w:noProof/>
                <w:webHidden/>
              </w:rPr>
            </w:r>
            <w:r>
              <w:rPr>
                <w:noProof/>
                <w:webHidden/>
              </w:rPr>
              <w:fldChar w:fldCharType="separate"/>
            </w:r>
            <w:r>
              <w:rPr>
                <w:noProof/>
                <w:webHidden/>
              </w:rPr>
              <w:t>23</w:t>
            </w:r>
            <w:r>
              <w:rPr>
                <w:noProof/>
                <w:webHidden/>
              </w:rPr>
              <w:fldChar w:fldCharType="end"/>
            </w:r>
          </w:hyperlink>
        </w:p>
        <w:p w14:paraId="7C43111C" w14:textId="17622CFA" w:rsidR="00C26133" w:rsidRDefault="00C26133">
          <w:pPr>
            <w:pStyle w:val="TOC1"/>
            <w:tabs>
              <w:tab w:val="right" w:leader="dot" w:pos="9016"/>
            </w:tabs>
            <w:rPr>
              <w:rFonts w:eastAsiaTheme="minorEastAsia"/>
              <w:noProof/>
              <w:lang w:eastAsia="en-IE"/>
            </w:rPr>
          </w:pPr>
          <w:hyperlink w:anchor="_Toc240625567" w:history="1">
            <w:r w:rsidRPr="00CD3445">
              <w:rPr>
                <w:rStyle w:val="Hyperlink"/>
                <w:rFonts w:eastAsia="Times New Roman"/>
                <w:noProof/>
              </w:rPr>
              <w:t>Question 6 – IBAA</w:t>
            </w:r>
            <w:r>
              <w:rPr>
                <w:noProof/>
                <w:webHidden/>
              </w:rPr>
              <w:tab/>
            </w:r>
            <w:r>
              <w:rPr>
                <w:noProof/>
                <w:webHidden/>
              </w:rPr>
              <w:fldChar w:fldCharType="begin"/>
            </w:r>
            <w:r>
              <w:rPr>
                <w:noProof/>
                <w:webHidden/>
              </w:rPr>
              <w:instrText xml:space="preserve"> PAGEREF _Toc240625567 \h </w:instrText>
            </w:r>
            <w:r>
              <w:rPr>
                <w:noProof/>
                <w:webHidden/>
              </w:rPr>
            </w:r>
            <w:r>
              <w:rPr>
                <w:noProof/>
                <w:webHidden/>
              </w:rPr>
              <w:fldChar w:fldCharType="separate"/>
            </w:r>
            <w:r>
              <w:rPr>
                <w:noProof/>
                <w:webHidden/>
              </w:rPr>
              <w:t>23</w:t>
            </w:r>
            <w:r>
              <w:rPr>
                <w:noProof/>
                <w:webHidden/>
              </w:rPr>
              <w:fldChar w:fldCharType="end"/>
            </w:r>
          </w:hyperlink>
        </w:p>
        <w:p w14:paraId="33F46C43" w14:textId="1896E95D" w:rsidR="00C26133" w:rsidRDefault="00C26133">
          <w:pPr>
            <w:pStyle w:val="TOC1"/>
            <w:tabs>
              <w:tab w:val="right" w:leader="dot" w:pos="9016"/>
            </w:tabs>
            <w:rPr>
              <w:rFonts w:eastAsiaTheme="minorEastAsia"/>
              <w:noProof/>
              <w:lang w:eastAsia="en-IE"/>
            </w:rPr>
          </w:pPr>
          <w:hyperlink w:anchor="_Toc240625568" w:history="1">
            <w:r w:rsidRPr="00CD3445">
              <w:rPr>
                <w:rStyle w:val="Hyperlink"/>
                <w:rFonts w:asciiTheme="majorHAnsi" w:eastAsia="Times New Roman" w:hAnsiTheme="majorHAnsi" w:cstheme="majorBidi"/>
                <w:noProof/>
              </w:rPr>
              <w:t>Question 7 – IBAA</w:t>
            </w:r>
            <w:r>
              <w:rPr>
                <w:noProof/>
                <w:webHidden/>
              </w:rPr>
              <w:tab/>
            </w:r>
            <w:r>
              <w:rPr>
                <w:noProof/>
                <w:webHidden/>
              </w:rPr>
              <w:fldChar w:fldCharType="begin"/>
            </w:r>
            <w:r>
              <w:rPr>
                <w:noProof/>
                <w:webHidden/>
              </w:rPr>
              <w:instrText xml:space="preserve"> PAGEREF _Toc240625568 \h </w:instrText>
            </w:r>
            <w:r>
              <w:rPr>
                <w:noProof/>
                <w:webHidden/>
              </w:rPr>
            </w:r>
            <w:r>
              <w:rPr>
                <w:noProof/>
                <w:webHidden/>
              </w:rPr>
              <w:fldChar w:fldCharType="separate"/>
            </w:r>
            <w:r>
              <w:rPr>
                <w:noProof/>
                <w:webHidden/>
              </w:rPr>
              <w:t>23</w:t>
            </w:r>
            <w:r>
              <w:rPr>
                <w:noProof/>
                <w:webHidden/>
              </w:rPr>
              <w:fldChar w:fldCharType="end"/>
            </w:r>
          </w:hyperlink>
        </w:p>
        <w:p w14:paraId="42EA2161" w14:textId="77AEA18D" w:rsidR="00C26133" w:rsidRDefault="00C26133">
          <w:pPr>
            <w:pStyle w:val="TOC1"/>
            <w:tabs>
              <w:tab w:val="right" w:leader="dot" w:pos="9016"/>
            </w:tabs>
            <w:rPr>
              <w:rFonts w:eastAsiaTheme="minorEastAsia"/>
              <w:noProof/>
              <w:lang w:eastAsia="en-IE"/>
            </w:rPr>
          </w:pPr>
          <w:hyperlink w:anchor="_Toc240625569" w:history="1">
            <w:r w:rsidRPr="00CD3445">
              <w:rPr>
                <w:rStyle w:val="Hyperlink"/>
                <w:rFonts w:eastAsia="Times New Roman"/>
                <w:noProof/>
              </w:rPr>
              <w:t>Quiz – Trade Losses Relief</w:t>
            </w:r>
            <w:r>
              <w:rPr>
                <w:noProof/>
                <w:webHidden/>
              </w:rPr>
              <w:tab/>
            </w:r>
            <w:r>
              <w:rPr>
                <w:noProof/>
                <w:webHidden/>
              </w:rPr>
              <w:fldChar w:fldCharType="begin"/>
            </w:r>
            <w:r>
              <w:rPr>
                <w:noProof/>
                <w:webHidden/>
              </w:rPr>
              <w:instrText xml:space="preserve"> PAGEREF _Toc240625569 \h </w:instrText>
            </w:r>
            <w:r>
              <w:rPr>
                <w:noProof/>
                <w:webHidden/>
              </w:rPr>
            </w:r>
            <w:r>
              <w:rPr>
                <w:noProof/>
                <w:webHidden/>
              </w:rPr>
              <w:fldChar w:fldCharType="separate"/>
            </w:r>
            <w:r>
              <w:rPr>
                <w:noProof/>
                <w:webHidden/>
              </w:rPr>
              <w:t>24</w:t>
            </w:r>
            <w:r>
              <w:rPr>
                <w:noProof/>
                <w:webHidden/>
              </w:rPr>
              <w:fldChar w:fldCharType="end"/>
            </w:r>
          </w:hyperlink>
        </w:p>
        <w:p w14:paraId="2B0F5451" w14:textId="0B17D0B6" w:rsidR="00C26133" w:rsidRDefault="00C26133">
          <w:pPr>
            <w:pStyle w:val="TOC1"/>
            <w:tabs>
              <w:tab w:val="right" w:leader="dot" w:pos="9016"/>
            </w:tabs>
            <w:rPr>
              <w:rFonts w:eastAsiaTheme="minorEastAsia"/>
              <w:noProof/>
              <w:lang w:eastAsia="en-IE"/>
            </w:rPr>
          </w:pPr>
          <w:hyperlink w:anchor="_Toc240625570" w:history="1">
            <w:r w:rsidRPr="00CD3445">
              <w:rPr>
                <w:rStyle w:val="Hyperlink"/>
                <w:rFonts w:eastAsia="Times New Roman"/>
                <w:noProof/>
              </w:rPr>
              <w:t>SAQ – Terminal Losses</w:t>
            </w:r>
            <w:r>
              <w:rPr>
                <w:noProof/>
                <w:webHidden/>
              </w:rPr>
              <w:tab/>
            </w:r>
            <w:r>
              <w:rPr>
                <w:noProof/>
                <w:webHidden/>
              </w:rPr>
              <w:fldChar w:fldCharType="begin"/>
            </w:r>
            <w:r>
              <w:rPr>
                <w:noProof/>
                <w:webHidden/>
              </w:rPr>
              <w:instrText xml:space="preserve"> PAGEREF _Toc240625570 \h </w:instrText>
            </w:r>
            <w:r>
              <w:rPr>
                <w:noProof/>
                <w:webHidden/>
              </w:rPr>
            </w:r>
            <w:r>
              <w:rPr>
                <w:noProof/>
                <w:webHidden/>
              </w:rPr>
              <w:fldChar w:fldCharType="separate"/>
            </w:r>
            <w:r>
              <w:rPr>
                <w:noProof/>
                <w:webHidden/>
              </w:rPr>
              <w:t>25</w:t>
            </w:r>
            <w:r>
              <w:rPr>
                <w:noProof/>
                <w:webHidden/>
              </w:rPr>
              <w:fldChar w:fldCharType="end"/>
            </w:r>
          </w:hyperlink>
        </w:p>
        <w:p w14:paraId="0622653F" w14:textId="61AACBD9" w:rsidR="00C26133" w:rsidRDefault="00C26133">
          <w:pPr>
            <w:pStyle w:val="TOC1"/>
            <w:tabs>
              <w:tab w:val="right" w:leader="dot" w:pos="9016"/>
            </w:tabs>
            <w:rPr>
              <w:rFonts w:eastAsiaTheme="minorEastAsia"/>
              <w:noProof/>
              <w:lang w:eastAsia="en-IE"/>
            </w:rPr>
          </w:pPr>
          <w:hyperlink w:anchor="_Toc240625571" w:history="1">
            <w:r w:rsidRPr="00CD3445">
              <w:rPr>
                <w:rStyle w:val="Hyperlink"/>
                <w:rFonts w:eastAsia="Times New Roman"/>
                <w:noProof/>
              </w:rPr>
              <w:t>SAQs – Partnerships</w:t>
            </w:r>
            <w:r>
              <w:rPr>
                <w:noProof/>
                <w:webHidden/>
              </w:rPr>
              <w:tab/>
            </w:r>
            <w:r>
              <w:rPr>
                <w:noProof/>
                <w:webHidden/>
              </w:rPr>
              <w:fldChar w:fldCharType="begin"/>
            </w:r>
            <w:r>
              <w:rPr>
                <w:noProof/>
                <w:webHidden/>
              </w:rPr>
              <w:instrText xml:space="preserve"> PAGEREF _Toc240625571 \h </w:instrText>
            </w:r>
            <w:r>
              <w:rPr>
                <w:noProof/>
                <w:webHidden/>
              </w:rPr>
            </w:r>
            <w:r>
              <w:rPr>
                <w:noProof/>
                <w:webHidden/>
              </w:rPr>
              <w:fldChar w:fldCharType="separate"/>
            </w:r>
            <w:r>
              <w:rPr>
                <w:noProof/>
                <w:webHidden/>
              </w:rPr>
              <w:t>27</w:t>
            </w:r>
            <w:r>
              <w:rPr>
                <w:noProof/>
                <w:webHidden/>
              </w:rPr>
              <w:fldChar w:fldCharType="end"/>
            </w:r>
          </w:hyperlink>
        </w:p>
        <w:p w14:paraId="7092CFBD" w14:textId="74EB35E5" w:rsidR="00C26133" w:rsidRDefault="00C26133">
          <w:pPr>
            <w:pStyle w:val="TOC1"/>
            <w:tabs>
              <w:tab w:val="right" w:leader="dot" w:pos="9016"/>
            </w:tabs>
            <w:rPr>
              <w:rFonts w:eastAsiaTheme="minorEastAsia"/>
              <w:noProof/>
              <w:lang w:eastAsia="en-IE"/>
            </w:rPr>
          </w:pPr>
          <w:hyperlink w:anchor="_Toc240625572" w:history="1">
            <w:r w:rsidRPr="00CD3445">
              <w:rPr>
                <w:rStyle w:val="Hyperlink"/>
                <w:rFonts w:eastAsia="Times New Roman"/>
                <w:noProof/>
              </w:rPr>
              <w:t>Question 1 – Partnerships – Commencement</w:t>
            </w:r>
            <w:r>
              <w:rPr>
                <w:noProof/>
                <w:webHidden/>
              </w:rPr>
              <w:tab/>
            </w:r>
            <w:r>
              <w:rPr>
                <w:noProof/>
                <w:webHidden/>
              </w:rPr>
              <w:fldChar w:fldCharType="begin"/>
            </w:r>
            <w:r>
              <w:rPr>
                <w:noProof/>
                <w:webHidden/>
              </w:rPr>
              <w:instrText xml:space="preserve"> PAGEREF _Toc240625572 \h </w:instrText>
            </w:r>
            <w:r>
              <w:rPr>
                <w:noProof/>
                <w:webHidden/>
              </w:rPr>
            </w:r>
            <w:r>
              <w:rPr>
                <w:noProof/>
                <w:webHidden/>
              </w:rPr>
              <w:fldChar w:fldCharType="separate"/>
            </w:r>
            <w:r>
              <w:rPr>
                <w:noProof/>
                <w:webHidden/>
              </w:rPr>
              <w:t>27</w:t>
            </w:r>
            <w:r>
              <w:rPr>
                <w:noProof/>
                <w:webHidden/>
              </w:rPr>
              <w:fldChar w:fldCharType="end"/>
            </w:r>
          </w:hyperlink>
        </w:p>
        <w:p w14:paraId="4B388C28" w14:textId="7B09AD82" w:rsidR="00C26133" w:rsidRDefault="00C26133">
          <w:pPr>
            <w:pStyle w:val="TOC1"/>
            <w:tabs>
              <w:tab w:val="right" w:leader="dot" w:pos="9016"/>
            </w:tabs>
            <w:rPr>
              <w:rFonts w:eastAsiaTheme="minorEastAsia"/>
              <w:noProof/>
              <w:lang w:eastAsia="en-IE"/>
            </w:rPr>
          </w:pPr>
          <w:hyperlink w:anchor="_Toc240625573" w:history="1">
            <w:r w:rsidRPr="00CD3445">
              <w:rPr>
                <w:rStyle w:val="Hyperlink"/>
                <w:rFonts w:eastAsia="Times New Roman"/>
                <w:noProof/>
              </w:rPr>
              <w:t>Question 2 – Partnerships – Cessation</w:t>
            </w:r>
            <w:r>
              <w:rPr>
                <w:noProof/>
                <w:webHidden/>
              </w:rPr>
              <w:tab/>
            </w:r>
            <w:r>
              <w:rPr>
                <w:noProof/>
                <w:webHidden/>
              </w:rPr>
              <w:fldChar w:fldCharType="begin"/>
            </w:r>
            <w:r>
              <w:rPr>
                <w:noProof/>
                <w:webHidden/>
              </w:rPr>
              <w:instrText xml:space="preserve"> PAGEREF _Toc240625573 \h </w:instrText>
            </w:r>
            <w:r>
              <w:rPr>
                <w:noProof/>
                <w:webHidden/>
              </w:rPr>
            </w:r>
            <w:r>
              <w:rPr>
                <w:noProof/>
                <w:webHidden/>
              </w:rPr>
              <w:fldChar w:fldCharType="separate"/>
            </w:r>
            <w:r>
              <w:rPr>
                <w:noProof/>
                <w:webHidden/>
              </w:rPr>
              <w:t>29</w:t>
            </w:r>
            <w:r>
              <w:rPr>
                <w:noProof/>
                <w:webHidden/>
              </w:rPr>
              <w:fldChar w:fldCharType="end"/>
            </w:r>
          </w:hyperlink>
        </w:p>
        <w:p w14:paraId="5365B62B" w14:textId="1C103F9B" w:rsidR="00C26133" w:rsidRDefault="00C26133">
          <w:pPr>
            <w:pStyle w:val="TOC1"/>
            <w:tabs>
              <w:tab w:val="right" w:leader="dot" w:pos="9016"/>
            </w:tabs>
            <w:rPr>
              <w:rFonts w:eastAsiaTheme="minorEastAsia"/>
              <w:noProof/>
              <w:lang w:eastAsia="en-IE"/>
            </w:rPr>
          </w:pPr>
          <w:hyperlink w:anchor="_Toc240625574" w:history="1">
            <w:r w:rsidRPr="00CD3445">
              <w:rPr>
                <w:rStyle w:val="Hyperlink"/>
                <w:rFonts w:eastAsia="Times New Roman"/>
                <w:noProof/>
              </w:rPr>
              <w:t>SAQs – Farm Trade – Step Out &amp; Income Averaging</w:t>
            </w:r>
            <w:r>
              <w:rPr>
                <w:noProof/>
                <w:webHidden/>
              </w:rPr>
              <w:tab/>
            </w:r>
            <w:r>
              <w:rPr>
                <w:noProof/>
                <w:webHidden/>
              </w:rPr>
              <w:fldChar w:fldCharType="begin"/>
            </w:r>
            <w:r>
              <w:rPr>
                <w:noProof/>
                <w:webHidden/>
              </w:rPr>
              <w:instrText xml:space="preserve"> PAGEREF _Toc240625574 \h </w:instrText>
            </w:r>
            <w:r>
              <w:rPr>
                <w:noProof/>
                <w:webHidden/>
              </w:rPr>
            </w:r>
            <w:r>
              <w:rPr>
                <w:noProof/>
                <w:webHidden/>
              </w:rPr>
              <w:fldChar w:fldCharType="separate"/>
            </w:r>
            <w:r>
              <w:rPr>
                <w:noProof/>
                <w:webHidden/>
              </w:rPr>
              <w:t>30</w:t>
            </w:r>
            <w:r>
              <w:rPr>
                <w:noProof/>
                <w:webHidden/>
              </w:rPr>
              <w:fldChar w:fldCharType="end"/>
            </w:r>
          </w:hyperlink>
        </w:p>
        <w:p w14:paraId="000A6F15" w14:textId="556B1807" w:rsidR="00C26133" w:rsidRDefault="00C26133">
          <w:pPr>
            <w:pStyle w:val="TOC1"/>
            <w:tabs>
              <w:tab w:val="right" w:leader="dot" w:pos="9016"/>
            </w:tabs>
            <w:rPr>
              <w:rFonts w:eastAsiaTheme="minorEastAsia"/>
              <w:noProof/>
              <w:lang w:eastAsia="en-IE"/>
            </w:rPr>
          </w:pPr>
          <w:hyperlink w:anchor="_Toc240625575" w:history="1">
            <w:r w:rsidRPr="00CD3445">
              <w:rPr>
                <w:rStyle w:val="Hyperlink"/>
                <w:rFonts w:eastAsia="Times New Roman"/>
                <w:noProof/>
              </w:rPr>
              <w:t>Question 1 (a) – Farm Trade – Step Out</w:t>
            </w:r>
            <w:r>
              <w:rPr>
                <w:noProof/>
                <w:webHidden/>
              </w:rPr>
              <w:tab/>
            </w:r>
            <w:r>
              <w:rPr>
                <w:noProof/>
                <w:webHidden/>
              </w:rPr>
              <w:fldChar w:fldCharType="begin"/>
            </w:r>
            <w:r>
              <w:rPr>
                <w:noProof/>
                <w:webHidden/>
              </w:rPr>
              <w:instrText xml:space="preserve"> PAGEREF _Toc240625575 \h </w:instrText>
            </w:r>
            <w:r>
              <w:rPr>
                <w:noProof/>
                <w:webHidden/>
              </w:rPr>
            </w:r>
            <w:r>
              <w:rPr>
                <w:noProof/>
                <w:webHidden/>
              </w:rPr>
              <w:fldChar w:fldCharType="separate"/>
            </w:r>
            <w:r>
              <w:rPr>
                <w:noProof/>
                <w:webHidden/>
              </w:rPr>
              <w:t>30</w:t>
            </w:r>
            <w:r>
              <w:rPr>
                <w:noProof/>
                <w:webHidden/>
              </w:rPr>
              <w:fldChar w:fldCharType="end"/>
            </w:r>
          </w:hyperlink>
        </w:p>
        <w:p w14:paraId="2B543BD7" w14:textId="07E6551D" w:rsidR="00C26133" w:rsidRDefault="00C26133">
          <w:pPr>
            <w:pStyle w:val="TOC1"/>
            <w:tabs>
              <w:tab w:val="right" w:leader="dot" w:pos="9016"/>
            </w:tabs>
            <w:rPr>
              <w:rFonts w:eastAsiaTheme="minorEastAsia"/>
              <w:noProof/>
              <w:lang w:eastAsia="en-IE"/>
            </w:rPr>
          </w:pPr>
          <w:hyperlink w:anchor="_Toc240625576" w:history="1">
            <w:r w:rsidRPr="00CD3445">
              <w:rPr>
                <w:rStyle w:val="Hyperlink"/>
                <w:rFonts w:eastAsia="Times New Roman"/>
                <w:noProof/>
              </w:rPr>
              <w:t>Question 1(b) – Farm Trade – Income Averaging</w:t>
            </w:r>
            <w:r>
              <w:rPr>
                <w:noProof/>
                <w:webHidden/>
              </w:rPr>
              <w:tab/>
            </w:r>
            <w:r>
              <w:rPr>
                <w:noProof/>
                <w:webHidden/>
              </w:rPr>
              <w:fldChar w:fldCharType="begin"/>
            </w:r>
            <w:r>
              <w:rPr>
                <w:noProof/>
                <w:webHidden/>
              </w:rPr>
              <w:instrText xml:space="preserve"> PAGEREF _Toc240625576 \h </w:instrText>
            </w:r>
            <w:r>
              <w:rPr>
                <w:noProof/>
                <w:webHidden/>
              </w:rPr>
            </w:r>
            <w:r>
              <w:rPr>
                <w:noProof/>
                <w:webHidden/>
              </w:rPr>
              <w:fldChar w:fldCharType="separate"/>
            </w:r>
            <w:r>
              <w:rPr>
                <w:noProof/>
                <w:webHidden/>
              </w:rPr>
              <w:t>31</w:t>
            </w:r>
            <w:r>
              <w:rPr>
                <w:noProof/>
                <w:webHidden/>
              </w:rPr>
              <w:fldChar w:fldCharType="end"/>
            </w:r>
          </w:hyperlink>
        </w:p>
        <w:p w14:paraId="5EFD9DA2" w14:textId="59887E52" w:rsidR="00F2773A" w:rsidRPr="00230EB1" w:rsidRDefault="00F2773A">
          <w:pPr>
            <w:rPr>
              <w:color w:val="153D63" w:themeColor="text2" w:themeTint="E6"/>
            </w:rPr>
          </w:pPr>
          <w:r w:rsidRPr="00230EB1">
            <w:rPr>
              <w:b/>
              <w:bCs/>
              <w:noProof/>
              <w:color w:val="153D63" w:themeColor="text2" w:themeTint="E6"/>
            </w:rPr>
            <w:fldChar w:fldCharType="end"/>
          </w:r>
        </w:p>
      </w:sdtContent>
    </w:sdt>
    <w:p w14:paraId="1463FE95" w14:textId="77777777" w:rsidR="00F2773A" w:rsidRPr="00230EB1" w:rsidRDefault="00F2773A" w:rsidP="00F2773A">
      <w:pPr>
        <w:spacing w:after="0" w:line="360" w:lineRule="auto"/>
        <w:outlineLvl w:val="5"/>
        <w:rPr>
          <w:rFonts w:eastAsia="Times New Roman" w:cs="Times New Roman"/>
          <w:b/>
          <w:bCs/>
          <w:color w:val="153D63" w:themeColor="text2" w:themeTint="E6"/>
        </w:rPr>
      </w:pPr>
    </w:p>
    <w:p w14:paraId="0096E8FE" w14:textId="77777777" w:rsidR="00F2773A" w:rsidRPr="00230EB1" w:rsidRDefault="00F2773A">
      <w:pPr>
        <w:rPr>
          <w:rFonts w:eastAsia="Times New Roman" w:cs="Times New Roman"/>
          <w:b/>
          <w:bCs/>
          <w:color w:val="153D63" w:themeColor="text2" w:themeTint="E6"/>
        </w:rPr>
      </w:pPr>
      <w:r w:rsidRPr="00230EB1">
        <w:rPr>
          <w:rFonts w:eastAsia="Times New Roman" w:cs="Times New Roman"/>
          <w:b/>
          <w:bCs/>
          <w:color w:val="153D63" w:themeColor="text2" w:themeTint="E6"/>
        </w:rPr>
        <w:br w:type="page"/>
      </w:r>
    </w:p>
    <w:p w14:paraId="19452ED7" w14:textId="1B073429" w:rsidR="00E86DB7" w:rsidRPr="007C5E50" w:rsidRDefault="00E86DB7" w:rsidP="00E86DB7">
      <w:pPr>
        <w:pStyle w:val="Heading1"/>
        <w:rPr>
          <w:rFonts w:eastAsia="Times New Roman"/>
          <w:color w:val="153D63" w:themeColor="text2" w:themeTint="E6"/>
        </w:rPr>
      </w:pPr>
      <w:bookmarkStart w:id="0" w:name="_Toc240625538"/>
      <w:r w:rsidRPr="007C5E50">
        <w:rPr>
          <w:rFonts w:eastAsia="Times New Roman"/>
          <w:color w:val="153D63" w:themeColor="text2" w:themeTint="E6"/>
        </w:rPr>
        <w:lastRenderedPageBreak/>
        <w:t>Quiz</w:t>
      </w:r>
      <w:r w:rsidR="00E34861" w:rsidRPr="007C5E50">
        <w:rPr>
          <w:rFonts w:eastAsia="Times New Roman"/>
          <w:color w:val="153D63" w:themeColor="text2" w:themeTint="E6"/>
        </w:rPr>
        <w:t xml:space="preserve"> 1</w:t>
      </w:r>
      <w:r w:rsidRPr="007C5E50">
        <w:rPr>
          <w:rFonts w:eastAsia="Times New Roman"/>
          <w:color w:val="153D63" w:themeColor="text2" w:themeTint="E6"/>
        </w:rPr>
        <w:t xml:space="preserve"> – Legislation</w:t>
      </w:r>
      <w:r w:rsidR="007C5E50">
        <w:rPr>
          <w:rFonts w:eastAsia="Times New Roman"/>
          <w:color w:val="153D63" w:themeColor="text2" w:themeTint="E6"/>
        </w:rPr>
        <w:t xml:space="preserve"> - Solutions</w:t>
      </w:r>
      <w:bookmarkEnd w:id="0"/>
    </w:p>
    <w:p w14:paraId="757CFEEC" w14:textId="4B50EECD" w:rsidR="00E86DB7" w:rsidRDefault="00E86DB7" w:rsidP="00E86DB7">
      <w:pPr>
        <w:rPr>
          <w:b/>
          <w:bCs/>
          <w:color w:val="153D63" w:themeColor="text2" w:themeTint="E6"/>
          <w:sz w:val="28"/>
          <w:szCs w:val="28"/>
        </w:rPr>
      </w:pPr>
      <w:r w:rsidRPr="00E86DB7">
        <w:rPr>
          <w:b/>
          <w:bCs/>
          <w:color w:val="153D63" w:themeColor="text2" w:themeTint="E6"/>
          <w:sz w:val="28"/>
          <w:szCs w:val="28"/>
        </w:rPr>
        <w:t>Solutions</w:t>
      </w:r>
    </w:p>
    <w:p w14:paraId="6718C861" w14:textId="343526B1" w:rsidR="00E86DB7" w:rsidRPr="00B85A67" w:rsidRDefault="00E86DB7" w:rsidP="00E86DB7">
      <w:pPr>
        <w:pStyle w:val="ListParagraph"/>
        <w:numPr>
          <w:ilvl w:val="0"/>
          <w:numId w:val="9"/>
        </w:numPr>
        <w:rPr>
          <w:color w:val="153D63" w:themeColor="text2" w:themeTint="E6"/>
        </w:rPr>
      </w:pPr>
      <w:r w:rsidRPr="00B85A67">
        <w:rPr>
          <w:color w:val="153D63" w:themeColor="text2" w:themeTint="E6"/>
        </w:rPr>
        <w:t>Answer: Part 12 Chapter 1 Section 381 TCA 1997</w:t>
      </w:r>
    </w:p>
    <w:p w14:paraId="7296F041" w14:textId="77777777" w:rsidR="00E86DB7" w:rsidRPr="00B85A67" w:rsidRDefault="00E86DB7" w:rsidP="00E86DB7">
      <w:pPr>
        <w:pStyle w:val="ListParagraph"/>
        <w:rPr>
          <w:color w:val="153D63" w:themeColor="text2" w:themeTint="E6"/>
        </w:rPr>
      </w:pPr>
    </w:p>
    <w:p w14:paraId="42342C94" w14:textId="24E9FEFA" w:rsidR="00E86DB7" w:rsidRPr="00B85A67" w:rsidRDefault="00E86DB7" w:rsidP="00E86DB7">
      <w:pPr>
        <w:pStyle w:val="ListParagraph"/>
        <w:numPr>
          <w:ilvl w:val="0"/>
          <w:numId w:val="9"/>
        </w:numPr>
        <w:rPr>
          <w:color w:val="153D63" w:themeColor="text2" w:themeTint="E6"/>
        </w:rPr>
      </w:pPr>
      <w:r w:rsidRPr="00B85A67">
        <w:rPr>
          <w:color w:val="153D63" w:themeColor="text2" w:themeTint="E6"/>
        </w:rPr>
        <w:t>Answer: In accordance with subsection (6), a claim to repayment under this section shall be made, in a form prescribed by the Revenue Commissioners, not later than 2 years after the end of the year of assessment and shall be determined by the inspector’</w:t>
      </w:r>
    </w:p>
    <w:p w14:paraId="3EA987CF" w14:textId="77777777" w:rsidR="00E86DB7" w:rsidRPr="00B85A67" w:rsidRDefault="00E86DB7" w:rsidP="00E86DB7">
      <w:pPr>
        <w:pStyle w:val="ListParagraph"/>
        <w:rPr>
          <w:color w:val="153D63" w:themeColor="text2" w:themeTint="E6"/>
        </w:rPr>
      </w:pPr>
    </w:p>
    <w:p w14:paraId="5A1BB8F0" w14:textId="66EBD031" w:rsidR="00E86DB7" w:rsidRPr="00B85A67" w:rsidRDefault="00E86DB7" w:rsidP="00E86DB7">
      <w:pPr>
        <w:pStyle w:val="ListParagraph"/>
        <w:numPr>
          <w:ilvl w:val="0"/>
          <w:numId w:val="9"/>
        </w:numPr>
        <w:rPr>
          <w:color w:val="153D63" w:themeColor="text2" w:themeTint="E6"/>
        </w:rPr>
      </w:pPr>
      <w:r w:rsidRPr="00B85A67">
        <w:rPr>
          <w:color w:val="153D63" w:themeColor="text2" w:themeTint="E6"/>
        </w:rPr>
        <w:t>Answer: Section 285A TCA 1997 &amp; Schedule 4A. The minimum spend required for building energy management systems is €5,000. Once the costs incurred for this specific class of technology is €5,000 or greater then, the taxpayer can claim wear &amp; tear of 100% of the costs incurred in the year in which the system was first put into use for the purposes of the trade. If the costs are incurred in the year the trade commenced, then the cost will be apportioned in line with the shorter basis period in that year and any unused wear &amp; tear will be allowed in the second year.</w:t>
      </w:r>
    </w:p>
    <w:p w14:paraId="7F2503BC" w14:textId="77777777" w:rsidR="00E86DB7" w:rsidRPr="00B85A67" w:rsidRDefault="00E86DB7" w:rsidP="00E86DB7">
      <w:pPr>
        <w:pStyle w:val="ListParagraph"/>
        <w:rPr>
          <w:color w:val="153D63" w:themeColor="text2" w:themeTint="E6"/>
        </w:rPr>
      </w:pPr>
    </w:p>
    <w:p w14:paraId="661A86B7" w14:textId="62F6DD34" w:rsidR="00E86DB7" w:rsidRPr="00B85A67" w:rsidRDefault="00E86DB7" w:rsidP="00E86DB7">
      <w:pPr>
        <w:pStyle w:val="ListParagraph"/>
        <w:numPr>
          <w:ilvl w:val="0"/>
          <w:numId w:val="9"/>
        </w:numPr>
        <w:rPr>
          <w:color w:val="153D63" w:themeColor="text2" w:themeTint="E6"/>
        </w:rPr>
      </w:pPr>
      <w:r w:rsidRPr="00B85A67">
        <w:rPr>
          <w:color w:val="153D63" w:themeColor="text2" w:themeTint="E6"/>
        </w:rPr>
        <w:t>Answer: S667C TCA 1997 Subsection (1A) paragraph (b) sub paragraph (ii) clause (I)</w:t>
      </w:r>
    </w:p>
    <w:p w14:paraId="3D4A0CF4" w14:textId="77777777" w:rsidR="00E86DB7" w:rsidRPr="00B85A67" w:rsidRDefault="00E86DB7" w:rsidP="00E86DB7">
      <w:pPr>
        <w:pStyle w:val="ListParagraph"/>
        <w:rPr>
          <w:color w:val="153D63" w:themeColor="text2" w:themeTint="E6"/>
        </w:rPr>
      </w:pPr>
    </w:p>
    <w:p w14:paraId="4B69B845" w14:textId="16395BCD" w:rsidR="007C5E50" w:rsidRPr="00B85A67" w:rsidRDefault="00E86DB7" w:rsidP="00E86DB7">
      <w:pPr>
        <w:pStyle w:val="ListParagraph"/>
        <w:numPr>
          <w:ilvl w:val="0"/>
          <w:numId w:val="9"/>
        </w:numPr>
        <w:rPr>
          <w:color w:val="153D63" w:themeColor="text2" w:themeTint="E6"/>
        </w:rPr>
      </w:pPr>
      <w:r w:rsidRPr="00B85A67">
        <w:rPr>
          <w:color w:val="153D63" w:themeColor="text2" w:themeTint="E6"/>
        </w:rPr>
        <w:t>Answer: S 81 TCA 1997 subsection 2 paragraph (f) ‘any capital withdrawn from…. the trade or profession. The ref to S81 can be found in the ‘contents’ under Part 4 Chapter 6 or by looking up ‘Deductions’ in the index and scrolling down to the subtopic Schedule D. Section 81-88A are quoted but you will see that S81 provides the ‘general rules as to deductions. Subsection 2 states ‘no sum shall be deducted…’ and goes on to list the exclusions from (a) to (n).</w:t>
      </w:r>
    </w:p>
    <w:p w14:paraId="318385BD" w14:textId="59EF2965" w:rsidR="007C5E50" w:rsidRPr="00B85A67" w:rsidRDefault="007C5E50">
      <w:pPr>
        <w:rPr>
          <w:color w:val="153D63" w:themeColor="text2" w:themeTint="E6"/>
        </w:rPr>
      </w:pPr>
    </w:p>
    <w:p w14:paraId="55AD863E" w14:textId="262C70D7" w:rsidR="00E86DB7" w:rsidRPr="007C5E50" w:rsidRDefault="00E86DB7" w:rsidP="00F2773A">
      <w:pPr>
        <w:pStyle w:val="Heading1"/>
        <w:rPr>
          <w:rFonts w:eastAsia="Times New Roman"/>
          <w:color w:val="153D63" w:themeColor="text2" w:themeTint="E6"/>
        </w:rPr>
      </w:pPr>
      <w:bookmarkStart w:id="1" w:name="_Toc240625539"/>
      <w:r w:rsidRPr="007C5E50">
        <w:rPr>
          <w:rFonts w:eastAsia="Times New Roman"/>
          <w:color w:val="153D63" w:themeColor="text2" w:themeTint="E6"/>
        </w:rPr>
        <w:t xml:space="preserve">Quiz 2 </w:t>
      </w:r>
      <w:r w:rsidR="00E34861" w:rsidRPr="007C5E50">
        <w:rPr>
          <w:rFonts w:eastAsia="Times New Roman"/>
          <w:color w:val="153D63" w:themeColor="text2" w:themeTint="E6"/>
        </w:rPr>
        <w:t>–</w:t>
      </w:r>
      <w:r w:rsidRPr="007C5E50">
        <w:rPr>
          <w:rFonts w:eastAsia="Times New Roman"/>
          <w:color w:val="153D63" w:themeColor="text2" w:themeTint="E6"/>
        </w:rPr>
        <w:t xml:space="preserve"> Residence</w:t>
      </w:r>
      <w:r w:rsidR="007C5E50">
        <w:rPr>
          <w:rFonts w:eastAsia="Times New Roman"/>
          <w:color w:val="153D63" w:themeColor="text2" w:themeTint="E6"/>
        </w:rPr>
        <w:t>- Solutions</w:t>
      </w:r>
      <w:bookmarkEnd w:id="1"/>
    </w:p>
    <w:p w14:paraId="2E8520CD" w14:textId="0DA01A5E" w:rsidR="00E63111" w:rsidRPr="00E63111" w:rsidRDefault="00E63111" w:rsidP="00E63111">
      <w:pPr>
        <w:rPr>
          <w:color w:val="153D63" w:themeColor="text2" w:themeTint="E6"/>
        </w:rPr>
      </w:pPr>
      <w:r w:rsidRPr="00E63111">
        <w:rPr>
          <w:color w:val="153D63" w:themeColor="text2" w:themeTint="E6"/>
        </w:rPr>
        <w:t>1.</w:t>
      </w:r>
      <w:r w:rsidRPr="00E63111">
        <w:rPr>
          <w:color w:val="153D63" w:themeColor="text2" w:themeTint="E6"/>
        </w:rPr>
        <w:tab/>
        <w:t>Answer:</w:t>
      </w:r>
      <w:r>
        <w:rPr>
          <w:color w:val="153D63" w:themeColor="text2" w:themeTint="E6"/>
        </w:rPr>
        <w:t xml:space="preserve"> </w:t>
      </w:r>
      <w:r w:rsidR="00302BD9">
        <w:rPr>
          <w:color w:val="153D63" w:themeColor="text2" w:themeTint="E6"/>
        </w:rPr>
        <w:t xml:space="preserve">a) </w:t>
      </w:r>
      <w:r w:rsidRPr="00E63111">
        <w:rPr>
          <w:color w:val="153D63" w:themeColor="text2" w:themeTint="E6"/>
        </w:rPr>
        <w:t>Section 18 TCA 1997 (S18 (1) Under Schedule D)</w:t>
      </w:r>
    </w:p>
    <w:p w14:paraId="204BFDE9" w14:textId="728307F4" w:rsidR="00E63111" w:rsidRPr="00E63111" w:rsidRDefault="00E63111" w:rsidP="00E63111">
      <w:pPr>
        <w:rPr>
          <w:color w:val="153D63" w:themeColor="text2" w:themeTint="E6"/>
        </w:rPr>
      </w:pPr>
      <w:r w:rsidRPr="00E63111">
        <w:rPr>
          <w:color w:val="153D63" w:themeColor="text2" w:themeTint="E6"/>
        </w:rPr>
        <w:t>2.</w:t>
      </w:r>
      <w:r w:rsidRPr="00E63111">
        <w:rPr>
          <w:color w:val="153D63" w:themeColor="text2" w:themeTint="E6"/>
        </w:rPr>
        <w:tab/>
        <w:t>Answer:</w:t>
      </w:r>
      <w:r>
        <w:rPr>
          <w:color w:val="153D63" w:themeColor="text2" w:themeTint="E6"/>
        </w:rPr>
        <w:t xml:space="preserve"> </w:t>
      </w:r>
      <w:r w:rsidR="00302BD9">
        <w:rPr>
          <w:color w:val="153D63" w:themeColor="text2" w:themeTint="E6"/>
        </w:rPr>
        <w:t xml:space="preserve">c) </w:t>
      </w:r>
      <w:r w:rsidRPr="00E63111">
        <w:rPr>
          <w:color w:val="153D63" w:themeColor="text2" w:themeTint="E6"/>
        </w:rPr>
        <w:t>183 days – Section 819 TCA 1997</w:t>
      </w:r>
    </w:p>
    <w:p w14:paraId="72703E5B" w14:textId="3B4F908C" w:rsidR="00E34861" w:rsidRDefault="00E63111" w:rsidP="00E63111">
      <w:pPr>
        <w:rPr>
          <w:color w:val="153D63" w:themeColor="text2" w:themeTint="E6"/>
        </w:rPr>
      </w:pPr>
      <w:r w:rsidRPr="00E63111">
        <w:rPr>
          <w:color w:val="153D63" w:themeColor="text2" w:themeTint="E6"/>
        </w:rPr>
        <w:t>3.</w:t>
      </w:r>
      <w:r w:rsidRPr="00E63111">
        <w:rPr>
          <w:color w:val="153D63" w:themeColor="text2" w:themeTint="E6"/>
        </w:rPr>
        <w:tab/>
        <w:t>Answer:</w:t>
      </w:r>
      <w:r>
        <w:rPr>
          <w:color w:val="153D63" w:themeColor="text2" w:themeTint="E6"/>
        </w:rPr>
        <w:t xml:space="preserve"> </w:t>
      </w:r>
      <w:r w:rsidR="00302BD9">
        <w:rPr>
          <w:color w:val="153D63" w:themeColor="text2" w:themeTint="E6"/>
        </w:rPr>
        <w:t xml:space="preserve">a) </w:t>
      </w:r>
      <w:r w:rsidRPr="00E63111">
        <w:rPr>
          <w:color w:val="153D63" w:themeColor="text2" w:themeTint="E6"/>
        </w:rPr>
        <w:t>280 days – Section 819 TCA 1997</w:t>
      </w:r>
    </w:p>
    <w:p w14:paraId="1458AF8C" w14:textId="78EA0B9D" w:rsidR="00E63111" w:rsidRDefault="00E63111" w:rsidP="00E63111">
      <w:pPr>
        <w:rPr>
          <w:color w:val="153D63" w:themeColor="text2" w:themeTint="E6"/>
        </w:rPr>
      </w:pPr>
      <w:r>
        <w:rPr>
          <w:color w:val="153D63" w:themeColor="text2" w:themeTint="E6"/>
        </w:rPr>
        <w:t xml:space="preserve">4. </w:t>
      </w:r>
      <w:r>
        <w:rPr>
          <w:color w:val="153D63" w:themeColor="text2" w:themeTint="E6"/>
        </w:rPr>
        <w:tab/>
      </w:r>
      <w:r w:rsidRPr="00E63111">
        <w:rPr>
          <w:color w:val="153D63" w:themeColor="text2" w:themeTint="E6"/>
        </w:rPr>
        <w:t>Answer:</w:t>
      </w:r>
      <w:r>
        <w:rPr>
          <w:color w:val="153D63" w:themeColor="text2" w:themeTint="E6"/>
        </w:rPr>
        <w:t xml:space="preserve"> </w:t>
      </w:r>
      <w:r w:rsidR="00302BD9">
        <w:rPr>
          <w:color w:val="153D63" w:themeColor="text2" w:themeTint="E6"/>
        </w:rPr>
        <w:t xml:space="preserve">a) </w:t>
      </w:r>
      <w:r w:rsidRPr="00E63111">
        <w:rPr>
          <w:color w:val="153D63" w:themeColor="text2" w:themeTint="E6"/>
        </w:rPr>
        <w:t>True – Section 819(3) TCA 1997</w:t>
      </w:r>
    </w:p>
    <w:p w14:paraId="3AA0DEF4" w14:textId="4D7C8970" w:rsidR="00E63111" w:rsidRDefault="00E63111" w:rsidP="00E63111">
      <w:pPr>
        <w:ind w:left="720" w:hanging="720"/>
        <w:rPr>
          <w:color w:val="153D63" w:themeColor="text2" w:themeTint="E6"/>
        </w:rPr>
      </w:pPr>
      <w:r>
        <w:rPr>
          <w:color w:val="153D63" w:themeColor="text2" w:themeTint="E6"/>
        </w:rPr>
        <w:t xml:space="preserve">5. </w:t>
      </w:r>
      <w:r>
        <w:rPr>
          <w:color w:val="153D63" w:themeColor="text2" w:themeTint="E6"/>
        </w:rPr>
        <w:tab/>
      </w:r>
      <w:r w:rsidRPr="00E63111">
        <w:rPr>
          <w:color w:val="153D63" w:themeColor="text2" w:themeTint="E6"/>
        </w:rPr>
        <w:t>Answer:</w:t>
      </w:r>
      <w:r>
        <w:rPr>
          <w:color w:val="153D63" w:themeColor="text2" w:themeTint="E6"/>
        </w:rPr>
        <w:t xml:space="preserve"> </w:t>
      </w:r>
      <w:r w:rsidR="00302BD9">
        <w:rPr>
          <w:color w:val="153D63" w:themeColor="text2" w:themeTint="E6"/>
        </w:rPr>
        <w:t xml:space="preserve">b) </w:t>
      </w:r>
      <w:r w:rsidRPr="00E63111">
        <w:rPr>
          <w:color w:val="153D63" w:themeColor="text2" w:themeTint="E6"/>
        </w:rPr>
        <w:t>False - If resident in the State for the previous 3 consecutive years are ordinarily resident from the fourth year, Section 820 TCA 1997</w:t>
      </w:r>
    </w:p>
    <w:p w14:paraId="2B9ECA9B" w14:textId="08B92177" w:rsidR="00B67AFD" w:rsidRDefault="00B67AFD" w:rsidP="00B67AFD">
      <w:pPr>
        <w:ind w:left="720" w:hanging="720"/>
        <w:rPr>
          <w:color w:val="153D63" w:themeColor="text2" w:themeTint="E6"/>
        </w:rPr>
      </w:pPr>
      <w:r>
        <w:rPr>
          <w:color w:val="153D63" w:themeColor="text2" w:themeTint="E6"/>
        </w:rPr>
        <w:lastRenderedPageBreak/>
        <w:t xml:space="preserve">6. </w:t>
      </w:r>
      <w:r>
        <w:rPr>
          <w:color w:val="153D63" w:themeColor="text2" w:themeTint="E6"/>
        </w:rPr>
        <w:tab/>
      </w:r>
      <w:r w:rsidRPr="00B67AFD">
        <w:rPr>
          <w:color w:val="153D63" w:themeColor="text2" w:themeTint="E6"/>
        </w:rPr>
        <w:t>Answer:</w:t>
      </w:r>
      <w:r>
        <w:rPr>
          <w:color w:val="153D63" w:themeColor="text2" w:themeTint="E6"/>
        </w:rPr>
        <w:t xml:space="preserve"> </w:t>
      </w:r>
      <w:r w:rsidR="00302BD9">
        <w:rPr>
          <w:color w:val="153D63" w:themeColor="text2" w:themeTint="E6"/>
        </w:rPr>
        <w:t xml:space="preserve">b) </w:t>
      </w:r>
      <w:r w:rsidRPr="00B67AFD">
        <w:rPr>
          <w:color w:val="153D63" w:themeColor="text2" w:themeTint="E6"/>
        </w:rPr>
        <w:t>False – A person needs to be ‘more than 30 days present in the State in each tax year when the look back rule i.e. the 280-day test is considered, if he was resident for only 17 days in 2023 then the aggregate rule is not satisfied        Section 819(2) TCA 1997</w:t>
      </w:r>
    </w:p>
    <w:p w14:paraId="01071870" w14:textId="01194911" w:rsidR="00B67AFD" w:rsidRDefault="00B67AFD" w:rsidP="00B67AFD">
      <w:pPr>
        <w:ind w:left="720" w:hanging="720"/>
        <w:rPr>
          <w:color w:val="153D63" w:themeColor="text2" w:themeTint="E6"/>
        </w:rPr>
      </w:pPr>
      <w:r>
        <w:rPr>
          <w:color w:val="153D63" w:themeColor="text2" w:themeTint="E6"/>
        </w:rPr>
        <w:t xml:space="preserve">7. </w:t>
      </w:r>
      <w:r>
        <w:rPr>
          <w:color w:val="153D63" w:themeColor="text2" w:themeTint="E6"/>
        </w:rPr>
        <w:tab/>
        <w:t>A</w:t>
      </w:r>
      <w:r w:rsidRPr="00B67AFD">
        <w:rPr>
          <w:color w:val="153D63" w:themeColor="text2" w:themeTint="E6"/>
        </w:rPr>
        <w:t>nswer:</w:t>
      </w:r>
      <w:r>
        <w:rPr>
          <w:color w:val="153D63" w:themeColor="text2" w:themeTint="E6"/>
        </w:rPr>
        <w:t xml:space="preserve"> </w:t>
      </w:r>
      <w:r w:rsidR="00302BD9">
        <w:rPr>
          <w:color w:val="153D63" w:themeColor="text2" w:themeTint="E6"/>
        </w:rPr>
        <w:t xml:space="preserve">c) </w:t>
      </w:r>
      <w:r w:rsidRPr="00B67AFD">
        <w:rPr>
          <w:color w:val="153D63" w:themeColor="text2" w:themeTint="E6"/>
        </w:rPr>
        <w:t>2025 - He is NOT resident in 2022, 2023 and 2024 and is ordinarily resident for the three years 2022, 2023 &amp; 2024 but is no longer ordinarily resident from the fourth year i.e. 2025</w:t>
      </w:r>
    </w:p>
    <w:p w14:paraId="68BBB3E1" w14:textId="21FA65D4" w:rsidR="00B67AFD" w:rsidRDefault="00B67AFD" w:rsidP="00302BD9">
      <w:pPr>
        <w:ind w:left="720" w:hanging="720"/>
        <w:rPr>
          <w:color w:val="153D63" w:themeColor="text2" w:themeTint="E6"/>
        </w:rPr>
      </w:pPr>
      <w:r>
        <w:rPr>
          <w:color w:val="153D63" w:themeColor="text2" w:themeTint="E6"/>
        </w:rPr>
        <w:t xml:space="preserve">8. </w:t>
      </w:r>
      <w:r w:rsidR="00302BD9">
        <w:rPr>
          <w:color w:val="153D63" w:themeColor="text2" w:themeTint="E6"/>
        </w:rPr>
        <w:tab/>
      </w:r>
      <w:r w:rsidR="00302BD9" w:rsidRPr="00302BD9">
        <w:rPr>
          <w:color w:val="153D63" w:themeColor="text2" w:themeTint="E6"/>
        </w:rPr>
        <w:t>Answer:</w:t>
      </w:r>
      <w:r w:rsidR="00302BD9">
        <w:rPr>
          <w:color w:val="153D63" w:themeColor="text2" w:themeTint="E6"/>
        </w:rPr>
        <w:t xml:space="preserve"> </w:t>
      </w:r>
      <w:r w:rsidR="00302BD9" w:rsidRPr="00302BD9">
        <w:rPr>
          <w:color w:val="153D63" w:themeColor="text2" w:themeTint="E6"/>
        </w:rPr>
        <w:t>(c) Both Irish source income and foreign source income</w:t>
      </w:r>
      <w:r w:rsidR="00302BD9">
        <w:rPr>
          <w:color w:val="153D63" w:themeColor="text2" w:themeTint="E6"/>
        </w:rPr>
        <w:t xml:space="preserve">, </w:t>
      </w:r>
      <w:r w:rsidR="00C54661">
        <w:rPr>
          <w:color w:val="153D63" w:themeColor="text2" w:themeTint="E6"/>
        </w:rPr>
        <w:t>e</w:t>
      </w:r>
      <w:r w:rsidR="00302BD9" w:rsidRPr="00302BD9">
        <w:rPr>
          <w:color w:val="153D63" w:themeColor="text2" w:themeTint="E6"/>
        </w:rPr>
        <w:t>xcluding income from a trade/ profession no part of which is carried out in Ireland, income from an employment all duties exercised outside Ireland and other foreign income that does not exceed €3,810</w:t>
      </w:r>
    </w:p>
    <w:p w14:paraId="040C7E2C" w14:textId="7A65CC94" w:rsidR="00302BD9" w:rsidRDefault="00302BD9" w:rsidP="00302BD9">
      <w:pPr>
        <w:ind w:left="720" w:hanging="720"/>
        <w:rPr>
          <w:color w:val="153D63" w:themeColor="text2" w:themeTint="E6"/>
        </w:rPr>
      </w:pPr>
      <w:r>
        <w:rPr>
          <w:color w:val="153D63" w:themeColor="text2" w:themeTint="E6"/>
        </w:rPr>
        <w:t xml:space="preserve">9. </w:t>
      </w:r>
      <w:r w:rsidR="00C54661">
        <w:rPr>
          <w:color w:val="153D63" w:themeColor="text2" w:themeTint="E6"/>
        </w:rPr>
        <w:tab/>
      </w:r>
      <w:r w:rsidRPr="00302BD9">
        <w:rPr>
          <w:color w:val="153D63" w:themeColor="text2" w:themeTint="E6"/>
        </w:rPr>
        <w:t>Answer:</w:t>
      </w:r>
      <w:r>
        <w:rPr>
          <w:color w:val="153D63" w:themeColor="text2" w:themeTint="E6"/>
        </w:rPr>
        <w:t xml:space="preserve"> b) </w:t>
      </w:r>
      <w:r w:rsidRPr="00302BD9">
        <w:rPr>
          <w:color w:val="153D63" w:themeColor="text2" w:themeTint="E6"/>
        </w:rPr>
        <w:t>Liable to Irish Tax on Irish income and foreign income remitted into the State under the Schedular System of Income Tax and is entitled to full tax credits.</w:t>
      </w:r>
    </w:p>
    <w:p w14:paraId="31C6C11F" w14:textId="5896E168" w:rsidR="00C54661" w:rsidRPr="00E63111" w:rsidRDefault="00C54661" w:rsidP="00C54661">
      <w:pPr>
        <w:ind w:left="720" w:hanging="720"/>
        <w:rPr>
          <w:color w:val="153D63" w:themeColor="text2" w:themeTint="E6"/>
        </w:rPr>
      </w:pPr>
      <w:r>
        <w:rPr>
          <w:color w:val="153D63" w:themeColor="text2" w:themeTint="E6"/>
        </w:rPr>
        <w:t xml:space="preserve">10. </w:t>
      </w:r>
      <w:r>
        <w:rPr>
          <w:color w:val="153D63" w:themeColor="text2" w:themeTint="E6"/>
        </w:rPr>
        <w:tab/>
      </w:r>
      <w:r w:rsidRPr="00C54661">
        <w:rPr>
          <w:color w:val="153D63" w:themeColor="text2" w:themeTint="E6"/>
        </w:rPr>
        <w:t>Answer:</w:t>
      </w:r>
      <w:r>
        <w:rPr>
          <w:color w:val="153D63" w:themeColor="text2" w:themeTint="E6"/>
        </w:rPr>
        <w:t xml:space="preserve"> a) </w:t>
      </w:r>
      <w:r w:rsidRPr="00C54661">
        <w:rPr>
          <w:color w:val="153D63" w:themeColor="text2" w:themeTint="E6"/>
        </w:rPr>
        <w:t>Irish income &amp; foreign income remitted excluding, Income from Trade / Profession; Office or Employment, the duties of which are exercised outside the State and other foreign income not exceeding €3,810.</w:t>
      </w:r>
    </w:p>
    <w:p w14:paraId="2483F755" w14:textId="6FA719EB" w:rsidR="00362AA1" w:rsidRDefault="00362AA1" w:rsidP="00F2773A">
      <w:pPr>
        <w:pStyle w:val="Heading1"/>
        <w:rPr>
          <w:rFonts w:eastAsia="Times New Roman"/>
          <w:color w:val="153D63" w:themeColor="text2" w:themeTint="E6"/>
        </w:rPr>
      </w:pPr>
      <w:bookmarkStart w:id="2" w:name="_Toc240625540"/>
      <w:r>
        <w:rPr>
          <w:rFonts w:eastAsia="Times New Roman"/>
          <w:color w:val="153D63" w:themeColor="text2" w:themeTint="E6"/>
        </w:rPr>
        <w:t>Quiz 3</w:t>
      </w:r>
      <w:r w:rsidRPr="00362AA1">
        <w:rPr>
          <w:rFonts w:eastAsia="Times New Roman"/>
          <w:color w:val="153D63" w:themeColor="text2" w:themeTint="E6"/>
        </w:rPr>
        <w:t>:</w:t>
      </w:r>
      <w:r>
        <w:rPr>
          <w:rFonts w:eastAsia="Times New Roman"/>
          <w:color w:val="153D63" w:themeColor="text2" w:themeTint="E6"/>
        </w:rPr>
        <w:t>The Schedular System Solutions</w:t>
      </w:r>
      <w:bookmarkEnd w:id="2"/>
    </w:p>
    <w:p w14:paraId="566A9E58" w14:textId="77777777" w:rsidR="00AB37B0" w:rsidRPr="00AB37B0" w:rsidRDefault="00AB37B0" w:rsidP="00AB37B0"/>
    <w:p w14:paraId="154D9533" w14:textId="77777777" w:rsidR="00AB37B0" w:rsidRPr="00AB37B0" w:rsidRDefault="00AB37B0" w:rsidP="00AB37B0">
      <w:pPr>
        <w:pStyle w:val="ListParagraph"/>
        <w:numPr>
          <w:ilvl w:val="0"/>
          <w:numId w:val="11"/>
        </w:numPr>
      </w:pPr>
      <w:r w:rsidRPr="00AB37B0">
        <w:rPr>
          <w:color w:val="153D63" w:themeColor="text2" w:themeTint="E6"/>
        </w:rPr>
        <w:t xml:space="preserve">Answer: Schedule F (Irish Dividends) </w:t>
      </w:r>
    </w:p>
    <w:p w14:paraId="4BDA8C06" w14:textId="023062DE" w:rsidR="00AB37B0" w:rsidRDefault="00AB37B0" w:rsidP="00AB37B0">
      <w:pPr>
        <w:pStyle w:val="ListParagraph"/>
        <w:numPr>
          <w:ilvl w:val="0"/>
          <w:numId w:val="11"/>
        </w:numPr>
        <w:rPr>
          <w:color w:val="153D63" w:themeColor="text2" w:themeTint="E6"/>
        </w:rPr>
      </w:pPr>
      <w:r w:rsidRPr="00AB37B0">
        <w:rPr>
          <w:color w:val="153D63" w:themeColor="text2" w:themeTint="E6"/>
        </w:rPr>
        <w:t>Answer: Schedule D Case V Irish Rental Income</w:t>
      </w:r>
    </w:p>
    <w:p w14:paraId="4019FA6E" w14:textId="77777777" w:rsidR="00AB37B0" w:rsidRPr="00AB37B0" w:rsidRDefault="00AB37B0" w:rsidP="00AB37B0">
      <w:pPr>
        <w:pStyle w:val="ListParagraph"/>
        <w:numPr>
          <w:ilvl w:val="0"/>
          <w:numId w:val="11"/>
        </w:numPr>
        <w:rPr>
          <w:color w:val="153D63" w:themeColor="text2" w:themeTint="E6"/>
        </w:rPr>
      </w:pPr>
      <w:r w:rsidRPr="00AB37B0">
        <w:rPr>
          <w:color w:val="153D63" w:themeColor="text2" w:themeTint="E6"/>
        </w:rPr>
        <w:t>Answer: Schedule D Case III, foreign rental income.</w:t>
      </w:r>
    </w:p>
    <w:p w14:paraId="23C4F485" w14:textId="611306EA" w:rsidR="00AB37B0" w:rsidRDefault="00AB37B0" w:rsidP="00AB37B0">
      <w:pPr>
        <w:pStyle w:val="ListParagraph"/>
        <w:numPr>
          <w:ilvl w:val="0"/>
          <w:numId w:val="11"/>
        </w:numPr>
        <w:rPr>
          <w:color w:val="153D63" w:themeColor="text2" w:themeTint="E6"/>
        </w:rPr>
      </w:pPr>
      <w:r w:rsidRPr="00AB37B0">
        <w:rPr>
          <w:color w:val="153D63" w:themeColor="text2" w:themeTint="E6"/>
        </w:rPr>
        <w:t>Answer: Schedule E income</w:t>
      </w:r>
    </w:p>
    <w:p w14:paraId="228C033E" w14:textId="7C60DA7F" w:rsidR="00AB37B0" w:rsidRPr="00AB37B0" w:rsidRDefault="00AB37B0" w:rsidP="00AB37B0">
      <w:pPr>
        <w:pStyle w:val="ListParagraph"/>
        <w:numPr>
          <w:ilvl w:val="0"/>
          <w:numId w:val="11"/>
        </w:numPr>
        <w:rPr>
          <w:color w:val="153D63" w:themeColor="text2" w:themeTint="E6"/>
        </w:rPr>
      </w:pPr>
      <w:r w:rsidRPr="00AB37B0">
        <w:rPr>
          <w:color w:val="153D63" w:themeColor="text2" w:themeTint="E6"/>
        </w:rPr>
        <w:t>Answer: Schedule D Case IV.</w:t>
      </w:r>
    </w:p>
    <w:p w14:paraId="1FA8A4D3" w14:textId="2D4E0EA7" w:rsidR="00AB37B0" w:rsidRDefault="00AB37B0" w:rsidP="00AB37B0">
      <w:pPr>
        <w:pStyle w:val="ListParagraph"/>
        <w:numPr>
          <w:ilvl w:val="0"/>
          <w:numId w:val="11"/>
        </w:numPr>
        <w:rPr>
          <w:color w:val="153D63" w:themeColor="text2" w:themeTint="E6"/>
        </w:rPr>
      </w:pPr>
      <w:r w:rsidRPr="00AB37B0">
        <w:rPr>
          <w:color w:val="153D63" w:themeColor="text2" w:themeTint="E6"/>
        </w:rPr>
        <w:t>Answer: Schedule D Case II (profession)</w:t>
      </w:r>
    </w:p>
    <w:p w14:paraId="5A06F784" w14:textId="77777777" w:rsidR="00AB37B0" w:rsidRPr="00AB37B0" w:rsidRDefault="00AB37B0" w:rsidP="00AB37B0">
      <w:pPr>
        <w:pStyle w:val="ListParagraph"/>
        <w:numPr>
          <w:ilvl w:val="0"/>
          <w:numId w:val="11"/>
        </w:numPr>
        <w:rPr>
          <w:color w:val="153D63" w:themeColor="text2" w:themeTint="E6"/>
        </w:rPr>
      </w:pPr>
      <w:r w:rsidRPr="00AB37B0">
        <w:rPr>
          <w:color w:val="153D63" w:themeColor="text2" w:themeTint="E6"/>
        </w:rPr>
        <w:t>Answer: Schedule D Case I (trade).</w:t>
      </w:r>
    </w:p>
    <w:p w14:paraId="284E16C3" w14:textId="7CA2F4AB" w:rsidR="00AB37B0" w:rsidRDefault="00AB37B0" w:rsidP="00AB37B0">
      <w:pPr>
        <w:pStyle w:val="ListParagraph"/>
        <w:numPr>
          <w:ilvl w:val="0"/>
          <w:numId w:val="11"/>
        </w:numPr>
        <w:rPr>
          <w:color w:val="153D63" w:themeColor="text2" w:themeTint="E6"/>
        </w:rPr>
      </w:pPr>
      <w:r w:rsidRPr="00AB37B0">
        <w:rPr>
          <w:color w:val="153D63" w:themeColor="text2" w:themeTint="E6"/>
        </w:rPr>
        <w:t>Answer: Schedule D Case II (profession)</w:t>
      </w:r>
    </w:p>
    <w:p w14:paraId="19456A90" w14:textId="06DE4028" w:rsidR="00AB37B0" w:rsidRPr="00AB37B0" w:rsidRDefault="00AB37B0" w:rsidP="00AB37B0">
      <w:pPr>
        <w:pStyle w:val="ListParagraph"/>
        <w:numPr>
          <w:ilvl w:val="0"/>
          <w:numId w:val="11"/>
        </w:numPr>
        <w:rPr>
          <w:color w:val="153D63" w:themeColor="text2" w:themeTint="E6"/>
        </w:rPr>
      </w:pPr>
      <w:r w:rsidRPr="00AB37B0">
        <w:rPr>
          <w:color w:val="153D63" w:themeColor="text2" w:themeTint="E6"/>
        </w:rPr>
        <w:t>Answer: Schedule D Case III foreign investment income.</w:t>
      </w:r>
    </w:p>
    <w:p w14:paraId="444BF9A5" w14:textId="1715C406" w:rsidR="00AB37B0" w:rsidRPr="00AB37B0" w:rsidRDefault="00AB37B0" w:rsidP="00AB37B0">
      <w:pPr>
        <w:pStyle w:val="ListParagraph"/>
        <w:numPr>
          <w:ilvl w:val="0"/>
          <w:numId w:val="11"/>
        </w:numPr>
        <w:rPr>
          <w:color w:val="153D63" w:themeColor="text2" w:themeTint="E6"/>
        </w:rPr>
      </w:pPr>
      <w:r w:rsidRPr="00AB37B0">
        <w:rPr>
          <w:color w:val="153D63" w:themeColor="text2" w:themeTint="E6"/>
        </w:rPr>
        <w:t>Answer: Schedule E income</w:t>
      </w:r>
    </w:p>
    <w:p w14:paraId="6F17F68B" w14:textId="77777777" w:rsidR="00AB37B0" w:rsidRPr="00AB37B0" w:rsidRDefault="00AB37B0" w:rsidP="00AB37B0">
      <w:pPr>
        <w:rPr>
          <w:color w:val="153D63" w:themeColor="text2" w:themeTint="E6"/>
        </w:rPr>
      </w:pPr>
    </w:p>
    <w:p w14:paraId="70468F8C" w14:textId="77777777" w:rsidR="00AB37B0" w:rsidRPr="00AB37B0" w:rsidRDefault="00AB37B0" w:rsidP="00AB37B0"/>
    <w:p w14:paraId="028BBD22" w14:textId="77777777" w:rsidR="00B85A67" w:rsidRDefault="00B85A67">
      <w:pPr>
        <w:rPr>
          <w:rFonts w:asciiTheme="majorHAnsi" w:eastAsia="Times New Roman" w:hAnsiTheme="majorHAnsi" w:cstheme="majorBidi"/>
          <w:color w:val="153D63" w:themeColor="text2" w:themeTint="E6"/>
          <w:sz w:val="40"/>
          <w:szCs w:val="40"/>
        </w:rPr>
      </w:pPr>
      <w:r>
        <w:rPr>
          <w:rFonts w:eastAsia="Times New Roman"/>
          <w:color w:val="153D63" w:themeColor="text2" w:themeTint="E6"/>
        </w:rPr>
        <w:br w:type="page"/>
      </w:r>
    </w:p>
    <w:p w14:paraId="76CC1E1E" w14:textId="166D84C8" w:rsidR="009A1CDB" w:rsidRDefault="009A1CDB" w:rsidP="00F2773A">
      <w:pPr>
        <w:pStyle w:val="Heading1"/>
        <w:rPr>
          <w:rFonts w:eastAsia="Times New Roman"/>
          <w:color w:val="153D63" w:themeColor="text2" w:themeTint="E6"/>
        </w:rPr>
      </w:pPr>
      <w:bookmarkStart w:id="3" w:name="_Toc240625541"/>
      <w:r>
        <w:rPr>
          <w:rFonts w:eastAsia="Times New Roman"/>
          <w:color w:val="153D63" w:themeColor="text2" w:themeTint="E6"/>
        </w:rPr>
        <w:lastRenderedPageBreak/>
        <w:t>Quiz 4: Addbacks</w:t>
      </w:r>
      <w:r w:rsidR="00B85A67">
        <w:rPr>
          <w:rFonts w:eastAsia="Times New Roman"/>
          <w:color w:val="153D63" w:themeColor="text2" w:themeTint="E6"/>
        </w:rPr>
        <w:t xml:space="preserve"> - Solutions</w:t>
      </w:r>
      <w:bookmarkEnd w:id="3"/>
    </w:p>
    <w:p w14:paraId="39C36379" w14:textId="037789C3" w:rsidR="009A1CDB" w:rsidRPr="009A1CDB" w:rsidRDefault="009A1CDB" w:rsidP="009A1CDB">
      <w:pPr>
        <w:pStyle w:val="ListParagraph"/>
        <w:numPr>
          <w:ilvl w:val="0"/>
          <w:numId w:val="12"/>
        </w:numPr>
        <w:rPr>
          <w:color w:val="153D63" w:themeColor="text2" w:themeTint="E6"/>
        </w:rPr>
      </w:pPr>
      <w:r w:rsidRPr="009A1CDB">
        <w:rPr>
          <w:color w:val="153D63" w:themeColor="text2" w:themeTint="E6"/>
        </w:rPr>
        <w:t>Answer: Allowable</w:t>
      </w:r>
    </w:p>
    <w:p w14:paraId="3F999B2B" w14:textId="516B2725" w:rsidR="009A1CDB" w:rsidRDefault="009A1CDB" w:rsidP="009A1CDB">
      <w:pPr>
        <w:pStyle w:val="ListParagraph"/>
        <w:numPr>
          <w:ilvl w:val="0"/>
          <w:numId w:val="12"/>
        </w:numPr>
        <w:rPr>
          <w:color w:val="153D63" w:themeColor="text2" w:themeTint="E6"/>
        </w:rPr>
      </w:pPr>
      <w:r w:rsidRPr="009A1CDB">
        <w:rPr>
          <w:color w:val="153D63" w:themeColor="text2" w:themeTint="E6"/>
        </w:rPr>
        <w:t>Answer: Drawings of the proprietor in a self-employed or partnership business, not allowable, this is money (capital) taken from the business profits and used by the trader other than as a business expense S81(2)(f)</w:t>
      </w:r>
    </w:p>
    <w:p w14:paraId="154BA8E0" w14:textId="77777777" w:rsidR="009A1CDB" w:rsidRPr="009A1CDB" w:rsidRDefault="009A1CDB" w:rsidP="009A1CDB">
      <w:pPr>
        <w:pStyle w:val="ListParagraph"/>
        <w:numPr>
          <w:ilvl w:val="0"/>
          <w:numId w:val="12"/>
        </w:numPr>
        <w:rPr>
          <w:color w:val="153D63" w:themeColor="text2" w:themeTint="E6"/>
        </w:rPr>
      </w:pPr>
      <w:r w:rsidRPr="009A1CDB">
        <w:rPr>
          <w:color w:val="153D63" w:themeColor="text2" w:themeTint="E6"/>
        </w:rPr>
        <w:t>Answer: Not allowable - Capital item linked to assets Sec 81(2)(f) TCA 1997</w:t>
      </w:r>
    </w:p>
    <w:p w14:paraId="749C2691" w14:textId="77777777" w:rsidR="009A1CDB" w:rsidRPr="009A1CDB" w:rsidRDefault="009A1CDB" w:rsidP="009A1CDB">
      <w:pPr>
        <w:pStyle w:val="ListParagraph"/>
        <w:numPr>
          <w:ilvl w:val="0"/>
          <w:numId w:val="12"/>
        </w:numPr>
        <w:rPr>
          <w:color w:val="153D63" w:themeColor="text2" w:themeTint="E6"/>
        </w:rPr>
      </w:pPr>
      <w:r w:rsidRPr="009A1CDB">
        <w:rPr>
          <w:color w:val="153D63" w:themeColor="text2" w:themeTint="E6"/>
        </w:rPr>
        <w:t>Answer: Not allowable - Sec 81(2)(e) TCA 1997</w:t>
      </w:r>
    </w:p>
    <w:p w14:paraId="5C80E17E" w14:textId="686EA824" w:rsidR="009A1CDB" w:rsidRDefault="009A1CDB" w:rsidP="009A1CDB">
      <w:pPr>
        <w:pStyle w:val="ListParagraph"/>
        <w:numPr>
          <w:ilvl w:val="0"/>
          <w:numId w:val="12"/>
        </w:numPr>
        <w:rPr>
          <w:color w:val="153D63" w:themeColor="text2" w:themeTint="E6"/>
        </w:rPr>
      </w:pPr>
      <w:r w:rsidRPr="009A1CDB">
        <w:rPr>
          <w:color w:val="153D63" w:themeColor="text2" w:themeTint="E6"/>
        </w:rPr>
        <w:t>Answer: Allowable.</w:t>
      </w:r>
    </w:p>
    <w:p w14:paraId="2F66212E" w14:textId="77777777" w:rsidR="009A1CDB" w:rsidRPr="009A1CDB" w:rsidRDefault="009A1CDB" w:rsidP="009A1CDB">
      <w:pPr>
        <w:pStyle w:val="ListParagraph"/>
        <w:numPr>
          <w:ilvl w:val="0"/>
          <w:numId w:val="12"/>
        </w:numPr>
        <w:rPr>
          <w:color w:val="153D63" w:themeColor="text2" w:themeTint="E6"/>
        </w:rPr>
      </w:pPr>
      <w:r w:rsidRPr="009A1CDB">
        <w:rPr>
          <w:color w:val="153D63" w:themeColor="text2" w:themeTint="E6"/>
        </w:rPr>
        <w:t>Answer: Not allowable - Capital item linked to assets Sec 81(2)(f) TCA 1997</w:t>
      </w:r>
    </w:p>
    <w:p w14:paraId="41E18B37" w14:textId="272B6DC0" w:rsidR="009A1CDB" w:rsidRPr="009A1CDB" w:rsidRDefault="009A1CDB" w:rsidP="009A1CDB">
      <w:pPr>
        <w:pStyle w:val="ListParagraph"/>
        <w:numPr>
          <w:ilvl w:val="0"/>
          <w:numId w:val="12"/>
        </w:numPr>
        <w:rPr>
          <w:color w:val="153D63" w:themeColor="text2" w:themeTint="E6"/>
        </w:rPr>
      </w:pPr>
      <w:r>
        <w:rPr>
          <w:color w:val="153D63" w:themeColor="text2" w:themeTint="E6"/>
        </w:rPr>
        <w:t>A</w:t>
      </w:r>
      <w:r w:rsidRPr="009A1CDB">
        <w:rPr>
          <w:color w:val="153D63" w:themeColor="text2" w:themeTint="E6"/>
        </w:rPr>
        <w:t>nswer: Allowable</w:t>
      </w:r>
    </w:p>
    <w:p w14:paraId="4B5EB8A0" w14:textId="7D8EF192" w:rsidR="009A1CDB" w:rsidRDefault="009A1CDB" w:rsidP="009A1CDB">
      <w:pPr>
        <w:pStyle w:val="ListParagraph"/>
        <w:numPr>
          <w:ilvl w:val="0"/>
          <w:numId w:val="12"/>
        </w:numPr>
        <w:rPr>
          <w:color w:val="153D63" w:themeColor="text2" w:themeTint="E6"/>
        </w:rPr>
      </w:pPr>
      <w:r w:rsidRPr="009A1CDB">
        <w:rPr>
          <w:color w:val="153D63" w:themeColor="text2" w:themeTint="E6"/>
        </w:rPr>
        <w:t>Answer: Allowable.</w:t>
      </w:r>
    </w:p>
    <w:p w14:paraId="4420ED8B" w14:textId="77777777" w:rsidR="00E21B11" w:rsidRPr="00E21B11" w:rsidRDefault="00E21B11" w:rsidP="00E21B11">
      <w:pPr>
        <w:pStyle w:val="ListParagraph"/>
        <w:numPr>
          <w:ilvl w:val="0"/>
          <w:numId w:val="12"/>
        </w:numPr>
        <w:rPr>
          <w:color w:val="153D63" w:themeColor="text2" w:themeTint="E6"/>
        </w:rPr>
      </w:pPr>
      <w:r w:rsidRPr="00E21B11">
        <w:rPr>
          <w:color w:val="153D63" w:themeColor="text2" w:themeTint="E6"/>
        </w:rPr>
        <w:t xml:space="preserve">Answer: Not allowable - S81(2)(p) TCA 1997 specifically disallowed also S81 (2) (a) not wholly &amp; exclusively for the purposes of the trade </w:t>
      </w:r>
    </w:p>
    <w:p w14:paraId="7AD1D938" w14:textId="77777777" w:rsidR="00E21B11" w:rsidRPr="00E21B11" w:rsidRDefault="00E21B11" w:rsidP="00E21B11">
      <w:pPr>
        <w:pStyle w:val="ListParagraph"/>
        <w:numPr>
          <w:ilvl w:val="0"/>
          <w:numId w:val="12"/>
        </w:numPr>
        <w:rPr>
          <w:color w:val="153D63" w:themeColor="text2" w:themeTint="E6"/>
        </w:rPr>
      </w:pPr>
      <w:r w:rsidRPr="00E21B11">
        <w:rPr>
          <w:color w:val="153D63" w:themeColor="text2" w:themeTint="E6"/>
        </w:rPr>
        <w:t>Answer: Allowable</w:t>
      </w:r>
    </w:p>
    <w:p w14:paraId="0DB2717E" w14:textId="5C41FAC8" w:rsidR="00E21B11" w:rsidRDefault="00E21B11" w:rsidP="00E21B11">
      <w:pPr>
        <w:pStyle w:val="ListParagraph"/>
        <w:numPr>
          <w:ilvl w:val="0"/>
          <w:numId w:val="12"/>
        </w:numPr>
        <w:rPr>
          <w:color w:val="153D63" w:themeColor="text2" w:themeTint="E6"/>
        </w:rPr>
      </w:pPr>
      <w:r w:rsidRPr="00E21B11">
        <w:rPr>
          <w:color w:val="153D63" w:themeColor="text2" w:themeTint="E6"/>
        </w:rPr>
        <w:t>Answer: Allowable.</w:t>
      </w:r>
    </w:p>
    <w:p w14:paraId="79C420A1" w14:textId="77777777" w:rsidR="00E21B11" w:rsidRPr="00E21B11" w:rsidRDefault="00E21B11" w:rsidP="00E21B11">
      <w:pPr>
        <w:pStyle w:val="ListParagraph"/>
        <w:numPr>
          <w:ilvl w:val="0"/>
          <w:numId w:val="12"/>
        </w:numPr>
        <w:rPr>
          <w:color w:val="153D63" w:themeColor="text2" w:themeTint="E6"/>
        </w:rPr>
      </w:pPr>
      <w:r w:rsidRPr="00E21B11">
        <w:rPr>
          <w:color w:val="153D63" w:themeColor="text2" w:themeTint="E6"/>
        </w:rPr>
        <w:t>Answer: Not allowable – private expenses Sec 81(2)(b) TCA 1997.</w:t>
      </w:r>
    </w:p>
    <w:p w14:paraId="2B576D35" w14:textId="77777777" w:rsidR="00E21B11" w:rsidRPr="00E21B11" w:rsidRDefault="00E21B11" w:rsidP="00E21B11">
      <w:pPr>
        <w:pStyle w:val="ListParagraph"/>
        <w:numPr>
          <w:ilvl w:val="0"/>
          <w:numId w:val="12"/>
        </w:numPr>
        <w:rPr>
          <w:color w:val="153D63" w:themeColor="text2" w:themeTint="E6"/>
        </w:rPr>
      </w:pPr>
      <w:r w:rsidRPr="00E21B11">
        <w:rPr>
          <w:color w:val="153D63" w:themeColor="text2" w:themeTint="E6"/>
        </w:rPr>
        <w:t>Answer: Not allowable – Sec 81(2)(e) TCA 1997.(loss not connected with the trade like parking, speeding fines)</w:t>
      </w:r>
    </w:p>
    <w:p w14:paraId="0B5D9B45" w14:textId="39F82F4C" w:rsidR="00E21B11" w:rsidRDefault="00E21B11" w:rsidP="00E21B11">
      <w:pPr>
        <w:pStyle w:val="ListParagraph"/>
        <w:numPr>
          <w:ilvl w:val="0"/>
          <w:numId w:val="12"/>
        </w:numPr>
        <w:rPr>
          <w:color w:val="153D63" w:themeColor="text2" w:themeTint="E6"/>
        </w:rPr>
      </w:pPr>
      <w:r w:rsidRPr="00E21B11">
        <w:rPr>
          <w:color w:val="153D63" w:themeColor="text2" w:themeTint="E6"/>
        </w:rPr>
        <w:t>Answer: Not allowable – Sec 81(2)(i) TCA 1997.</w:t>
      </w:r>
    </w:p>
    <w:p w14:paraId="01F0CA80" w14:textId="77777777" w:rsidR="00E21B11" w:rsidRPr="00E21B11" w:rsidRDefault="00E21B11" w:rsidP="00E21B11">
      <w:pPr>
        <w:pStyle w:val="ListParagraph"/>
        <w:numPr>
          <w:ilvl w:val="0"/>
          <w:numId w:val="12"/>
        </w:numPr>
        <w:rPr>
          <w:color w:val="153D63" w:themeColor="text2" w:themeTint="E6"/>
        </w:rPr>
      </w:pPr>
      <w:r w:rsidRPr="00E21B11">
        <w:rPr>
          <w:color w:val="153D63" w:themeColor="text2" w:themeTint="E6"/>
        </w:rPr>
        <w:t>Answer: Not allowable – Sec 840 TCA 1997 business/client entertainment expenses.</w:t>
      </w:r>
    </w:p>
    <w:p w14:paraId="3888844C" w14:textId="77777777" w:rsidR="00E21B11" w:rsidRPr="00E21B11" w:rsidRDefault="00E21B11" w:rsidP="00E21B11">
      <w:pPr>
        <w:pStyle w:val="ListParagraph"/>
        <w:numPr>
          <w:ilvl w:val="0"/>
          <w:numId w:val="12"/>
        </w:numPr>
        <w:rPr>
          <w:color w:val="153D63" w:themeColor="text2" w:themeTint="E6"/>
        </w:rPr>
      </w:pPr>
      <w:r w:rsidRPr="00E21B11">
        <w:rPr>
          <w:color w:val="153D63" w:themeColor="text2" w:themeTint="E6"/>
        </w:rPr>
        <w:t>Answer: Not allowable – Sec 81(2)(a) TCA 1997.</w:t>
      </w:r>
    </w:p>
    <w:p w14:paraId="1A7F1D5C" w14:textId="1113EDA7" w:rsidR="00E21B11" w:rsidRDefault="00E21B11" w:rsidP="00E21B11">
      <w:pPr>
        <w:pStyle w:val="ListParagraph"/>
        <w:numPr>
          <w:ilvl w:val="0"/>
          <w:numId w:val="12"/>
        </w:numPr>
        <w:rPr>
          <w:color w:val="153D63" w:themeColor="text2" w:themeTint="E6"/>
        </w:rPr>
      </w:pPr>
      <w:r w:rsidRPr="00E21B11">
        <w:rPr>
          <w:color w:val="153D63" w:themeColor="text2" w:themeTint="E6"/>
        </w:rPr>
        <w:t>Answer: Allowable</w:t>
      </w:r>
    </w:p>
    <w:p w14:paraId="5489E75E" w14:textId="77777777" w:rsidR="00E21B11" w:rsidRPr="00E21B11" w:rsidRDefault="00E21B11" w:rsidP="00E21B11">
      <w:pPr>
        <w:pStyle w:val="ListParagraph"/>
        <w:numPr>
          <w:ilvl w:val="0"/>
          <w:numId w:val="12"/>
        </w:numPr>
        <w:rPr>
          <w:color w:val="153D63" w:themeColor="text2" w:themeTint="E6"/>
        </w:rPr>
      </w:pPr>
      <w:r w:rsidRPr="00E21B11">
        <w:rPr>
          <w:color w:val="153D63" w:themeColor="text2" w:themeTint="E6"/>
        </w:rPr>
        <w:t>Answer: Not allowable – akin to the director taking drawings from the capital of the business so the replacement of the goods will be their own private cost to reimburse the business.</w:t>
      </w:r>
    </w:p>
    <w:p w14:paraId="54C4E838" w14:textId="77777777" w:rsidR="00E21B11" w:rsidRPr="00E21B11" w:rsidRDefault="00E21B11" w:rsidP="00E21B11">
      <w:pPr>
        <w:pStyle w:val="ListParagraph"/>
        <w:numPr>
          <w:ilvl w:val="0"/>
          <w:numId w:val="12"/>
        </w:numPr>
        <w:rPr>
          <w:color w:val="153D63" w:themeColor="text2" w:themeTint="E6"/>
        </w:rPr>
      </w:pPr>
      <w:r w:rsidRPr="00E21B11">
        <w:rPr>
          <w:color w:val="153D63" w:themeColor="text2" w:themeTint="E6"/>
        </w:rPr>
        <w:t>Answer: Not allowable – Sec 81(2)(f) TCA 1997 relates to an intangible asset, (capital item) like as if it is a shop window for the business.</w:t>
      </w:r>
    </w:p>
    <w:p w14:paraId="5DE9381A" w14:textId="70B5FB25" w:rsidR="00E21B11" w:rsidRDefault="00E21B11" w:rsidP="00E21B11">
      <w:pPr>
        <w:pStyle w:val="ListParagraph"/>
        <w:numPr>
          <w:ilvl w:val="0"/>
          <w:numId w:val="12"/>
        </w:numPr>
        <w:rPr>
          <w:color w:val="153D63" w:themeColor="text2" w:themeTint="E6"/>
        </w:rPr>
      </w:pPr>
      <w:r>
        <w:rPr>
          <w:color w:val="153D63" w:themeColor="text2" w:themeTint="E6"/>
        </w:rPr>
        <w:t>Answer</w:t>
      </w:r>
      <w:r w:rsidRPr="00E21B11">
        <w:rPr>
          <w:color w:val="153D63" w:themeColor="text2" w:themeTint="E6"/>
        </w:rPr>
        <w:t>: Allowable – but BIK is likely to apply to the employee.</w:t>
      </w:r>
    </w:p>
    <w:p w14:paraId="4FF17AE6" w14:textId="77777777" w:rsidR="00E21B11" w:rsidRPr="009A1CDB" w:rsidRDefault="00E21B11" w:rsidP="00E21B11">
      <w:pPr>
        <w:pStyle w:val="ListParagraph"/>
        <w:rPr>
          <w:color w:val="153D63" w:themeColor="text2" w:themeTint="E6"/>
        </w:rPr>
      </w:pPr>
    </w:p>
    <w:p w14:paraId="7569A690" w14:textId="77777777" w:rsidR="00B85A67" w:rsidRDefault="00B85A67">
      <w:pPr>
        <w:rPr>
          <w:rFonts w:asciiTheme="majorHAnsi" w:eastAsia="Times New Roman" w:hAnsiTheme="majorHAnsi" w:cstheme="majorBidi"/>
          <w:color w:val="153D63" w:themeColor="text2" w:themeTint="E6"/>
          <w:sz w:val="40"/>
          <w:szCs w:val="40"/>
        </w:rPr>
      </w:pPr>
      <w:r>
        <w:rPr>
          <w:rFonts w:eastAsia="Times New Roman"/>
          <w:color w:val="153D63" w:themeColor="text2" w:themeTint="E6"/>
        </w:rPr>
        <w:br w:type="page"/>
      </w:r>
    </w:p>
    <w:p w14:paraId="3E4E97FC" w14:textId="6F99AC08" w:rsidR="00E34861" w:rsidRDefault="00E34861" w:rsidP="00F2773A">
      <w:pPr>
        <w:pStyle w:val="Heading1"/>
        <w:rPr>
          <w:rFonts w:eastAsia="Times New Roman"/>
          <w:color w:val="153D63" w:themeColor="text2" w:themeTint="E6"/>
        </w:rPr>
      </w:pPr>
      <w:bookmarkStart w:id="4" w:name="_Toc240625542"/>
      <w:r w:rsidRPr="007C5E50">
        <w:rPr>
          <w:rFonts w:eastAsia="Times New Roman"/>
          <w:color w:val="153D63" w:themeColor="text2" w:themeTint="E6"/>
        </w:rPr>
        <w:lastRenderedPageBreak/>
        <w:t>Study Aid Questions</w:t>
      </w:r>
      <w:r w:rsidR="007C5E50">
        <w:rPr>
          <w:rFonts w:eastAsia="Times New Roman"/>
          <w:color w:val="153D63" w:themeColor="text2" w:themeTint="E6"/>
        </w:rPr>
        <w:t xml:space="preserve"> :</w:t>
      </w:r>
      <w:r w:rsidR="00B85A67">
        <w:rPr>
          <w:rFonts w:eastAsia="Times New Roman"/>
          <w:color w:val="153D63" w:themeColor="text2" w:themeTint="E6"/>
        </w:rPr>
        <w:t>Basis of Assessment-</w:t>
      </w:r>
      <w:r w:rsidR="007C5E50">
        <w:rPr>
          <w:rFonts w:eastAsia="Times New Roman"/>
          <w:color w:val="153D63" w:themeColor="text2" w:themeTint="E6"/>
        </w:rPr>
        <w:t xml:space="preserve"> Solutions</w:t>
      </w:r>
      <w:bookmarkEnd w:id="4"/>
    </w:p>
    <w:p w14:paraId="33B8358D" w14:textId="77777777" w:rsidR="007C5E50" w:rsidRPr="007C5E50" w:rsidRDefault="007C5E50" w:rsidP="007C5E50"/>
    <w:p w14:paraId="1C61900E" w14:textId="202703A7" w:rsidR="007628DE" w:rsidRPr="00230EB1" w:rsidRDefault="007628DE" w:rsidP="007628DE">
      <w:pPr>
        <w:pStyle w:val="Heading1"/>
        <w:rPr>
          <w:rFonts w:eastAsia="Times New Roman"/>
          <w:color w:val="153D63" w:themeColor="text2" w:themeTint="E6"/>
        </w:rPr>
      </w:pPr>
      <w:bookmarkStart w:id="5" w:name="_Toc240625543"/>
      <w:bookmarkStart w:id="6" w:name="_Hlk211346826"/>
      <w:r w:rsidRPr="00230EB1">
        <w:rPr>
          <w:rFonts w:eastAsia="Times New Roman"/>
          <w:color w:val="153D63" w:themeColor="text2" w:themeTint="E6"/>
        </w:rPr>
        <w:t xml:space="preserve">Question </w:t>
      </w:r>
      <w:r w:rsidR="00625443">
        <w:rPr>
          <w:rFonts w:eastAsia="Times New Roman"/>
          <w:color w:val="153D63" w:themeColor="text2" w:themeTint="E6"/>
        </w:rPr>
        <w:t>1</w:t>
      </w:r>
      <w:r w:rsidRPr="00230EB1">
        <w:rPr>
          <w:rFonts w:eastAsia="Times New Roman"/>
          <w:color w:val="153D63" w:themeColor="text2" w:themeTint="E6"/>
        </w:rPr>
        <w:t xml:space="preserve"> – Basis of Assessment – commencing</w:t>
      </w:r>
      <w:bookmarkEnd w:id="5"/>
    </w:p>
    <w:p w14:paraId="5FF9A743" w14:textId="77777777" w:rsidR="007628DE" w:rsidRPr="00230EB1" w:rsidRDefault="007628DE" w:rsidP="001150E3">
      <w:pPr>
        <w:spacing w:after="0" w:line="276" w:lineRule="auto"/>
        <w:rPr>
          <w:rFonts w:eastAsia="Times New Roman" w:cs="Times New Roman"/>
          <w:color w:val="153D63" w:themeColor="text2" w:themeTint="E6"/>
        </w:rPr>
      </w:pPr>
    </w:p>
    <w:tbl>
      <w:tblPr>
        <w:tblW w:w="8131" w:type="dxa"/>
        <w:tblLook w:val="0000" w:firstRow="0" w:lastRow="0" w:firstColumn="0" w:lastColumn="0" w:noHBand="0" w:noVBand="0"/>
      </w:tblPr>
      <w:tblGrid>
        <w:gridCol w:w="1242"/>
        <w:gridCol w:w="2977"/>
        <w:gridCol w:w="1511"/>
        <w:gridCol w:w="864"/>
        <w:gridCol w:w="1537"/>
      </w:tblGrid>
      <w:tr w:rsidR="00230EB1" w:rsidRPr="00230EB1" w14:paraId="312773C6" w14:textId="77777777" w:rsidTr="002D081E">
        <w:tc>
          <w:tcPr>
            <w:tcW w:w="1242" w:type="dxa"/>
          </w:tcPr>
          <w:p w14:paraId="1E92F836" w14:textId="77777777" w:rsidR="007628DE" w:rsidRPr="00230EB1" w:rsidRDefault="007628DE" w:rsidP="001150E3">
            <w:pPr>
              <w:spacing w:line="276" w:lineRule="auto"/>
              <w:jc w:val="center"/>
              <w:rPr>
                <w:rFonts w:cs="Arial"/>
                <w:b/>
                <w:bCs/>
                <w:caps/>
                <w:color w:val="153D63" w:themeColor="text2" w:themeTint="E6"/>
                <w:u w:val="single"/>
              </w:rPr>
            </w:pPr>
            <w:r w:rsidRPr="00230EB1">
              <w:rPr>
                <w:b/>
                <w:bCs/>
                <w:color w:val="153D63" w:themeColor="text2" w:themeTint="E6"/>
                <w:u w:val="single"/>
              </w:rPr>
              <w:t>Tax Year</w:t>
            </w:r>
          </w:p>
        </w:tc>
        <w:tc>
          <w:tcPr>
            <w:tcW w:w="2977" w:type="dxa"/>
          </w:tcPr>
          <w:p w14:paraId="0748E51F" w14:textId="77777777" w:rsidR="007628DE" w:rsidRPr="00230EB1" w:rsidRDefault="007628DE" w:rsidP="001150E3">
            <w:pPr>
              <w:spacing w:line="276" w:lineRule="auto"/>
              <w:jc w:val="center"/>
              <w:rPr>
                <w:rFonts w:cs="Arial"/>
                <w:b/>
                <w:bCs/>
                <w:caps/>
                <w:color w:val="153D63" w:themeColor="text2" w:themeTint="E6"/>
                <w:u w:val="single"/>
              </w:rPr>
            </w:pPr>
            <w:r w:rsidRPr="00230EB1">
              <w:rPr>
                <w:b/>
                <w:bCs/>
                <w:color w:val="153D63" w:themeColor="text2" w:themeTint="E6"/>
                <w:u w:val="single"/>
              </w:rPr>
              <w:t>Basis period</w:t>
            </w:r>
          </w:p>
        </w:tc>
        <w:tc>
          <w:tcPr>
            <w:tcW w:w="1511" w:type="dxa"/>
          </w:tcPr>
          <w:p w14:paraId="128A8967" w14:textId="77777777" w:rsidR="007628DE" w:rsidRPr="00230EB1" w:rsidRDefault="007628DE" w:rsidP="001150E3">
            <w:pPr>
              <w:spacing w:line="276" w:lineRule="auto"/>
              <w:rPr>
                <w:rFonts w:cs="Arial"/>
                <w:b/>
                <w:bCs/>
                <w:caps/>
                <w:color w:val="153D63" w:themeColor="text2" w:themeTint="E6"/>
                <w:u w:val="single"/>
              </w:rPr>
            </w:pPr>
          </w:p>
        </w:tc>
        <w:tc>
          <w:tcPr>
            <w:tcW w:w="864" w:type="dxa"/>
          </w:tcPr>
          <w:p w14:paraId="67C5F9E9" w14:textId="77777777" w:rsidR="007628DE" w:rsidRPr="00230EB1" w:rsidRDefault="007628DE" w:rsidP="001150E3">
            <w:pPr>
              <w:spacing w:line="276" w:lineRule="auto"/>
              <w:rPr>
                <w:rFonts w:cs="Arial"/>
                <w:b/>
                <w:bCs/>
                <w:caps/>
                <w:color w:val="153D63" w:themeColor="text2" w:themeTint="E6"/>
                <w:u w:val="single"/>
              </w:rPr>
            </w:pPr>
          </w:p>
        </w:tc>
        <w:tc>
          <w:tcPr>
            <w:tcW w:w="1537" w:type="dxa"/>
          </w:tcPr>
          <w:p w14:paraId="31115EC3" w14:textId="77777777" w:rsidR="007628DE" w:rsidRPr="00230EB1" w:rsidRDefault="007628DE" w:rsidP="001150E3">
            <w:pPr>
              <w:spacing w:line="276" w:lineRule="auto"/>
              <w:jc w:val="center"/>
              <w:rPr>
                <w:b/>
                <w:bCs/>
                <w:color w:val="153D63" w:themeColor="text2" w:themeTint="E6"/>
              </w:rPr>
            </w:pPr>
            <w:r w:rsidRPr="00230EB1">
              <w:rPr>
                <w:b/>
                <w:bCs/>
                <w:color w:val="153D63" w:themeColor="text2" w:themeTint="E6"/>
              </w:rPr>
              <w:t>Assessable</w:t>
            </w:r>
          </w:p>
          <w:p w14:paraId="026D2B6C" w14:textId="77777777" w:rsidR="007628DE" w:rsidRPr="00230EB1" w:rsidRDefault="007628DE" w:rsidP="001150E3">
            <w:pPr>
              <w:spacing w:line="276" w:lineRule="auto"/>
              <w:jc w:val="center"/>
              <w:rPr>
                <w:rFonts w:cs="Arial"/>
                <w:b/>
                <w:bCs/>
                <w:caps/>
                <w:color w:val="153D63" w:themeColor="text2" w:themeTint="E6"/>
                <w:u w:val="single"/>
              </w:rPr>
            </w:pPr>
            <w:r w:rsidRPr="00230EB1">
              <w:rPr>
                <w:b/>
                <w:bCs/>
                <w:color w:val="153D63" w:themeColor="text2" w:themeTint="E6"/>
                <w:u w:val="single"/>
              </w:rPr>
              <w:t>Profits</w:t>
            </w:r>
          </w:p>
        </w:tc>
      </w:tr>
      <w:tr w:rsidR="00230EB1" w:rsidRPr="00230EB1" w14:paraId="3BD248C5" w14:textId="77777777" w:rsidTr="002D081E">
        <w:tc>
          <w:tcPr>
            <w:tcW w:w="1242" w:type="dxa"/>
          </w:tcPr>
          <w:p w14:paraId="5D7393EA" w14:textId="08D07FD1" w:rsidR="007628DE" w:rsidRPr="00230EB1" w:rsidRDefault="007628DE" w:rsidP="001150E3">
            <w:pPr>
              <w:pStyle w:val="NormalCentered"/>
              <w:spacing w:line="276" w:lineRule="auto"/>
              <w:rPr>
                <w:rFonts w:cs="Arial"/>
                <w:b/>
                <w:bCs/>
                <w:caps/>
                <w:color w:val="153D63" w:themeColor="text2" w:themeTint="E6"/>
              </w:rPr>
            </w:pPr>
            <w:r w:rsidRPr="00230EB1">
              <w:rPr>
                <w:rFonts w:cs="Arial"/>
                <w:b/>
                <w:bCs/>
                <w:caps/>
                <w:color w:val="153D63" w:themeColor="text2" w:themeTint="E6"/>
              </w:rPr>
              <w:t>202</w:t>
            </w:r>
            <w:r w:rsidR="00DC529C" w:rsidRPr="00230EB1">
              <w:rPr>
                <w:rFonts w:cs="Arial"/>
                <w:b/>
                <w:bCs/>
                <w:caps/>
                <w:color w:val="153D63" w:themeColor="text2" w:themeTint="E6"/>
              </w:rPr>
              <w:t>4</w:t>
            </w:r>
          </w:p>
        </w:tc>
        <w:tc>
          <w:tcPr>
            <w:tcW w:w="2977" w:type="dxa"/>
          </w:tcPr>
          <w:p w14:paraId="7AD88982" w14:textId="7FBB714D" w:rsidR="007628DE" w:rsidRPr="00230EB1" w:rsidRDefault="007628DE" w:rsidP="001150E3">
            <w:pPr>
              <w:spacing w:line="276" w:lineRule="auto"/>
              <w:rPr>
                <w:rFonts w:cs="Arial"/>
                <w:color w:val="153D63" w:themeColor="text2" w:themeTint="E6"/>
              </w:rPr>
            </w:pPr>
            <w:r w:rsidRPr="00230EB1">
              <w:rPr>
                <w:rFonts w:cs="Arial"/>
                <w:color w:val="153D63" w:themeColor="text2" w:themeTint="E6"/>
              </w:rPr>
              <w:t>01/08/202</w:t>
            </w:r>
            <w:r w:rsidR="00DC529C" w:rsidRPr="00230EB1">
              <w:rPr>
                <w:rFonts w:cs="Arial"/>
                <w:color w:val="153D63" w:themeColor="text2" w:themeTint="E6"/>
              </w:rPr>
              <w:t>4</w:t>
            </w:r>
            <w:r w:rsidRPr="00230EB1">
              <w:rPr>
                <w:rFonts w:cs="Arial"/>
                <w:color w:val="153D63" w:themeColor="text2" w:themeTint="E6"/>
              </w:rPr>
              <w:t xml:space="preserve"> to 31/12/202</w:t>
            </w:r>
            <w:r w:rsidR="00DC529C" w:rsidRPr="00230EB1">
              <w:rPr>
                <w:rFonts w:cs="Arial"/>
                <w:color w:val="153D63" w:themeColor="text2" w:themeTint="E6"/>
              </w:rPr>
              <w:t>4</w:t>
            </w:r>
          </w:p>
        </w:tc>
        <w:tc>
          <w:tcPr>
            <w:tcW w:w="2375" w:type="dxa"/>
            <w:gridSpan w:val="2"/>
          </w:tcPr>
          <w:p w14:paraId="60202946" w14:textId="77777777" w:rsidR="007628DE" w:rsidRPr="00230EB1" w:rsidRDefault="007628DE" w:rsidP="001150E3">
            <w:pPr>
              <w:spacing w:line="276" w:lineRule="auto"/>
              <w:jc w:val="right"/>
              <w:rPr>
                <w:rFonts w:cs="Arial"/>
                <w:caps/>
                <w:color w:val="153D63" w:themeColor="text2" w:themeTint="E6"/>
              </w:rPr>
            </w:pPr>
            <w:r w:rsidRPr="00230EB1">
              <w:rPr>
                <w:rFonts w:cs="Arial"/>
                <w:caps/>
                <w:color w:val="153D63" w:themeColor="text2" w:themeTint="E6"/>
              </w:rPr>
              <w:t xml:space="preserve">€40,000 </w:t>
            </w:r>
            <w:r w:rsidRPr="00230EB1">
              <w:rPr>
                <w:rFonts w:cs="Arial"/>
                <w:bCs/>
                <w:color w:val="153D63" w:themeColor="text2" w:themeTint="E6"/>
              </w:rPr>
              <w:t>x</w:t>
            </w:r>
            <w:r w:rsidRPr="00230EB1">
              <w:rPr>
                <w:rFonts w:cs="Arial"/>
                <w:caps/>
                <w:color w:val="153D63" w:themeColor="text2" w:themeTint="E6"/>
              </w:rPr>
              <w:t xml:space="preserve"> </w:t>
            </w:r>
            <w:r w:rsidRPr="00230EB1">
              <w:rPr>
                <w:rFonts w:cs="Arial"/>
                <w:b/>
                <w:bCs/>
                <w:caps/>
                <w:color w:val="153D63" w:themeColor="text2" w:themeTint="E6"/>
              </w:rPr>
              <w:t>5/12</w:t>
            </w:r>
            <w:r w:rsidRPr="00230EB1">
              <w:rPr>
                <w:rFonts w:cs="Arial"/>
                <w:caps/>
                <w:color w:val="153D63" w:themeColor="text2" w:themeTint="E6"/>
              </w:rPr>
              <w:t xml:space="preserve"> =</w:t>
            </w:r>
          </w:p>
        </w:tc>
        <w:tc>
          <w:tcPr>
            <w:tcW w:w="1537" w:type="dxa"/>
          </w:tcPr>
          <w:p w14:paraId="4CDC55BE" w14:textId="77777777" w:rsidR="007628DE" w:rsidRPr="00230EB1" w:rsidRDefault="007628DE" w:rsidP="001150E3">
            <w:pPr>
              <w:spacing w:line="276" w:lineRule="auto"/>
              <w:jc w:val="center"/>
              <w:rPr>
                <w:rFonts w:cs="Arial"/>
                <w:caps/>
                <w:color w:val="153D63" w:themeColor="text2" w:themeTint="E6"/>
              </w:rPr>
            </w:pPr>
            <w:r w:rsidRPr="00230EB1">
              <w:rPr>
                <w:rFonts w:cs="Arial"/>
                <w:caps/>
                <w:color w:val="153D63" w:themeColor="text2" w:themeTint="E6"/>
              </w:rPr>
              <w:t>€16,666</w:t>
            </w:r>
          </w:p>
        </w:tc>
      </w:tr>
      <w:tr w:rsidR="007628DE" w:rsidRPr="00230EB1" w14:paraId="68111952" w14:textId="77777777" w:rsidTr="002D081E">
        <w:tc>
          <w:tcPr>
            <w:tcW w:w="1242" w:type="dxa"/>
          </w:tcPr>
          <w:p w14:paraId="1E51EADD" w14:textId="1F799022" w:rsidR="007628DE" w:rsidRPr="00230EB1" w:rsidRDefault="007628DE" w:rsidP="001150E3">
            <w:pPr>
              <w:spacing w:line="276" w:lineRule="auto"/>
              <w:jc w:val="center"/>
              <w:rPr>
                <w:rFonts w:cs="Arial"/>
                <w:b/>
                <w:bCs/>
                <w:caps/>
                <w:color w:val="153D63" w:themeColor="text2" w:themeTint="E6"/>
              </w:rPr>
            </w:pPr>
            <w:r w:rsidRPr="00230EB1">
              <w:rPr>
                <w:rFonts w:cs="Arial"/>
                <w:b/>
                <w:bCs/>
                <w:caps/>
                <w:color w:val="153D63" w:themeColor="text2" w:themeTint="E6"/>
              </w:rPr>
              <w:t>202</w:t>
            </w:r>
            <w:r w:rsidR="00DC529C" w:rsidRPr="00230EB1">
              <w:rPr>
                <w:rFonts w:cs="Arial"/>
                <w:b/>
                <w:bCs/>
                <w:caps/>
                <w:color w:val="153D63" w:themeColor="text2" w:themeTint="E6"/>
              </w:rPr>
              <w:t>5</w:t>
            </w:r>
          </w:p>
        </w:tc>
        <w:tc>
          <w:tcPr>
            <w:tcW w:w="2977" w:type="dxa"/>
          </w:tcPr>
          <w:p w14:paraId="47ABEC7D" w14:textId="20D23282" w:rsidR="007628DE" w:rsidRPr="00230EB1" w:rsidRDefault="007628DE" w:rsidP="001150E3">
            <w:pPr>
              <w:spacing w:line="276" w:lineRule="auto"/>
              <w:rPr>
                <w:rFonts w:cs="Arial"/>
                <w:caps/>
                <w:color w:val="153D63" w:themeColor="text2" w:themeTint="E6"/>
              </w:rPr>
            </w:pPr>
            <w:r w:rsidRPr="00230EB1">
              <w:rPr>
                <w:rFonts w:cs="Arial"/>
                <w:color w:val="153D63" w:themeColor="text2" w:themeTint="E6"/>
              </w:rPr>
              <w:t>01/08/202</w:t>
            </w:r>
            <w:r w:rsidR="00DC529C" w:rsidRPr="00230EB1">
              <w:rPr>
                <w:rFonts w:cs="Arial"/>
                <w:color w:val="153D63" w:themeColor="text2" w:themeTint="E6"/>
              </w:rPr>
              <w:t>4</w:t>
            </w:r>
            <w:r w:rsidRPr="00230EB1">
              <w:rPr>
                <w:rFonts w:cs="Arial"/>
                <w:color w:val="153D63" w:themeColor="text2" w:themeTint="E6"/>
              </w:rPr>
              <w:t xml:space="preserve"> to 31/07/202</w:t>
            </w:r>
            <w:r w:rsidR="00DC529C" w:rsidRPr="00230EB1">
              <w:rPr>
                <w:rFonts w:cs="Arial"/>
                <w:color w:val="153D63" w:themeColor="text2" w:themeTint="E6"/>
              </w:rPr>
              <w:t>5</w:t>
            </w:r>
          </w:p>
        </w:tc>
        <w:tc>
          <w:tcPr>
            <w:tcW w:w="2375" w:type="dxa"/>
            <w:gridSpan w:val="2"/>
          </w:tcPr>
          <w:p w14:paraId="299C46D6" w14:textId="77777777" w:rsidR="007628DE" w:rsidRPr="00230EB1" w:rsidRDefault="007628DE" w:rsidP="001150E3">
            <w:pPr>
              <w:spacing w:line="276" w:lineRule="auto"/>
              <w:jc w:val="right"/>
              <w:rPr>
                <w:rFonts w:cs="Arial"/>
                <w:caps/>
                <w:color w:val="153D63" w:themeColor="text2" w:themeTint="E6"/>
              </w:rPr>
            </w:pPr>
            <w:r w:rsidRPr="00230EB1">
              <w:rPr>
                <w:rFonts w:cs="Arial"/>
                <w:caps/>
                <w:color w:val="153D63" w:themeColor="text2" w:themeTint="E6"/>
              </w:rPr>
              <w:t xml:space="preserve">€40,000 </w:t>
            </w:r>
            <w:r w:rsidRPr="00230EB1">
              <w:rPr>
                <w:rFonts w:cs="Arial"/>
                <w:bCs/>
                <w:color w:val="153D63" w:themeColor="text2" w:themeTint="E6"/>
              </w:rPr>
              <w:t>x</w:t>
            </w:r>
            <w:r w:rsidRPr="00230EB1">
              <w:rPr>
                <w:rFonts w:cs="Arial"/>
                <w:caps/>
                <w:color w:val="153D63" w:themeColor="text2" w:themeTint="E6"/>
              </w:rPr>
              <w:t xml:space="preserve"> </w:t>
            </w:r>
            <w:r w:rsidRPr="00230EB1">
              <w:rPr>
                <w:rFonts w:cs="Arial"/>
                <w:b/>
                <w:bCs/>
                <w:caps/>
                <w:color w:val="153D63" w:themeColor="text2" w:themeTint="E6"/>
              </w:rPr>
              <w:t>12/12</w:t>
            </w:r>
            <w:r w:rsidRPr="00230EB1">
              <w:rPr>
                <w:rFonts w:cs="Arial"/>
                <w:caps/>
                <w:color w:val="153D63" w:themeColor="text2" w:themeTint="E6"/>
              </w:rPr>
              <w:t xml:space="preserve"> =</w:t>
            </w:r>
          </w:p>
        </w:tc>
        <w:tc>
          <w:tcPr>
            <w:tcW w:w="1537" w:type="dxa"/>
          </w:tcPr>
          <w:p w14:paraId="6B5647E5" w14:textId="77777777" w:rsidR="007628DE" w:rsidRPr="00230EB1" w:rsidRDefault="007628DE" w:rsidP="001150E3">
            <w:pPr>
              <w:spacing w:line="276" w:lineRule="auto"/>
              <w:jc w:val="center"/>
              <w:rPr>
                <w:rFonts w:cs="Arial"/>
                <w:caps/>
                <w:color w:val="153D63" w:themeColor="text2" w:themeTint="E6"/>
              </w:rPr>
            </w:pPr>
            <w:r w:rsidRPr="00230EB1">
              <w:rPr>
                <w:rFonts w:cs="Arial"/>
                <w:caps/>
                <w:color w:val="153D63" w:themeColor="text2" w:themeTint="E6"/>
              </w:rPr>
              <w:t>€40,000</w:t>
            </w:r>
          </w:p>
        </w:tc>
      </w:tr>
    </w:tbl>
    <w:p w14:paraId="0B396250" w14:textId="77777777" w:rsidR="007628DE" w:rsidRPr="00230EB1" w:rsidRDefault="007628DE" w:rsidP="001150E3">
      <w:pPr>
        <w:spacing w:line="276" w:lineRule="auto"/>
        <w:rPr>
          <w:b/>
          <w:bCs/>
          <w:color w:val="153D63" w:themeColor="text2" w:themeTint="E6"/>
        </w:rPr>
      </w:pPr>
    </w:p>
    <w:p w14:paraId="431CE87B" w14:textId="5C942616" w:rsidR="007628DE" w:rsidRPr="00230EB1" w:rsidRDefault="007628DE" w:rsidP="001150E3">
      <w:pPr>
        <w:pStyle w:val="Heading1"/>
        <w:spacing w:line="276" w:lineRule="auto"/>
        <w:rPr>
          <w:rFonts w:eastAsia="Times New Roman"/>
          <w:color w:val="153D63" w:themeColor="text2" w:themeTint="E6"/>
        </w:rPr>
      </w:pPr>
      <w:bookmarkStart w:id="7" w:name="_Toc240625544"/>
      <w:r w:rsidRPr="00230EB1">
        <w:rPr>
          <w:rFonts w:eastAsia="Times New Roman"/>
          <w:color w:val="153D63" w:themeColor="text2" w:themeTint="E6"/>
        </w:rPr>
        <w:t xml:space="preserve">Question </w:t>
      </w:r>
      <w:r w:rsidR="00625443">
        <w:rPr>
          <w:rFonts w:eastAsia="Times New Roman"/>
          <w:color w:val="153D63" w:themeColor="text2" w:themeTint="E6"/>
        </w:rPr>
        <w:t>2</w:t>
      </w:r>
      <w:r w:rsidRPr="00230EB1">
        <w:rPr>
          <w:rFonts w:eastAsia="Times New Roman"/>
          <w:color w:val="153D63" w:themeColor="text2" w:themeTint="E6"/>
        </w:rPr>
        <w:t xml:space="preserve"> – Basis of Assessment – commencing</w:t>
      </w:r>
      <w:bookmarkEnd w:id="7"/>
    </w:p>
    <w:bookmarkEnd w:id="6"/>
    <w:p w14:paraId="4EF260BF" w14:textId="77777777" w:rsidR="007628DE" w:rsidRPr="00230EB1" w:rsidRDefault="007628DE" w:rsidP="001150E3">
      <w:pPr>
        <w:spacing w:line="276" w:lineRule="auto"/>
        <w:rPr>
          <w:b/>
          <w:bCs/>
          <w:color w:val="153D63" w:themeColor="text2" w:themeTint="E6"/>
        </w:rPr>
      </w:pPr>
    </w:p>
    <w:tbl>
      <w:tblPr>
        <w:tblW w:w="8188" w:type="dxa"/>
        <w:tblLook w:val="0000" w:firstRow="0" w:lastRow="0" w:firstColumn="0" w:lastColumn="0" w:noHBand="0" w:noVBand="0"/>
      </w:tblPr>
      <w:tblGrid>
        <w:gridCol w:w="1242"/>
        <w:gridCol w:w="2977"/>
        <w:gridCol w:w="925"/>
        <w:gridCol w:w="1485"/>
        <w:gridCol w:w="1559"/>
      </w:tblGrid>
      <w:tr w:rsidR="00230EB1" w:rsidRPr="00230EB1" w14:paraId="668F8810" w14:textId="77777777" w:rsidTr="002D081E">
        <w:tc>
          <w:tcPr>
            <w:tcW w:w="1242" w:type="dxa"/>
          </w:tcPr>
          <w:p w14:paraId="15A32455" w14:textId="77777777" w:rsidR="00E914FE" w:rsidRPr="00230EB1" w:rsidRDefault="00E914FE" w:rsidP="001150E3">
            <w:pPr>
              <w:spacing w:line="276" w:lineRule="auto"/>
              <w:rPr>
                <w:b/>
                <w:bCs/>
                <w:color w:val="153D63" w:themeColor="text2" w:themeTint="E6"/>
                <w:u w:val="single"/>
              </w:rPr>
            </w:pPr>
            <w:r w:rsidRPr="00230EB1">
              <w:rPr>
                <w:b/>
                <w:bCs/>
                <w:color w:val="153D63" w:themeColor="text2" w:themeTint="E6"/>
                <w:u w:val="single"/>
              </w:rPr>
              <w:t>Tax Year</w:t>
            </w:r>
          </w:p>
        </w:tc>
        <w:tc>
          <w:tcPr>
            <w:tcW w:w="2977" w:type="dxa"/>
          </w:tcPr>
          <w:p w14:paraId="2EB59152" w14:textId="77777777" w:rsidR="00E914FE" w:rsidRPr="00230EB1" w:rsidRDefault="00E914FE" w:rsidP="001150E3">
            <w:pPr>
              <w:spacing w:line="276" w:lineRule="auto"/>
              <w:jc w:val="center"/>
              <w:rPr>
                <w:rFonts w:cs="Arial"/>
                <w:b/>
                <w:bCs/>
                <w:caps/>
                <w:color w:val="153D63" w:themeColor="text2" w:themeTint="E6"/>
                <w:u w:val="single"/>
              </w:rPr>
            </w:pPr>
            <w:r w:rsidRPr="00230EB1">
              <w:rPr>
                <w:b/>
                <w:bCs/>
                <w:color w:val="153D63" w:themeColor="text2" w:themeTint="E6"/>
                <w:u w:val="single"/>
              </w:rPr>
              <w:t>Basis period</w:t>
            </w:r>
          </w:p>
        </w:tc>
        <w:tc>
          <w:tcPr>
            <w:tcW w:w="925" w:type="dxa"/>
          </w:tcPr>
          <w:p w14:paraId="0694B25C" w14:textId="77777777" w:rsidR="00E914FE" w:rsidRPr="00230EB1" w:rsidRDefault="00E914FE" w:rsidP="001150E3">
            <w:pPr>
              <w:spacing w:line="276" w:lineRule="auto"/>
              <w:rPr>
                <w:rFonts w:cs="Arial"/>
                <w:b/>
                <w:bCs/>
                <w:caps/>
                <w:color w:val="153D63" w:themeColor="text2" w:themeTint="E6"/>
                <w:u w:val="single"/>
              </w:rPr>
            </w:pPr>
          </w:p>
        </w:tc>
        <w:tc>
          <w:tcPr>
            <w:tcW w:w="1485" w:type="dxa"/>
          </w:tcPr>
          <w:p w14:paraId="118B3669" w14:textId="77777777" w:rsidR="00E914FE" w:rsidRPr="00230EB1" w:rsidRDefault="00E914FE" w:rsidP="001150E3">
            <w:pPr>
              <w:spacing w:line="276" w:lineRule="auto"/>
              <w:rPr>
                <w:rFonts w:cs="Arial"/>
                <w:b/>
                <w:bCs/>
                <w:caps/>
                <w:color w:val="153D63" w:themeColor="text2" w:themeTint="E6"/>
                <w:u w:val="single"/>
              </w:rPr>
            </w:pPr>
          </w:p>
        </w:tc>
        <w:tc>
          <w:tcPr>
            <w:tcW w:w="1559" w:type="dxa"/>
          </w:tcPr>
          <w:p w14:paraId="24B31C75" w14:textId="77777777" w:rsidR="00E914FE" w:rsidRPr="00230EB1" w:rsidRDefault="00E914FE" w:rsidP="001150E3">
            <w:pPr>
              <w:spacing w:line="276" w:lineRule="auto"/>
              <w:jc w:val="center"/>
              <w:rPr>
                <w:b/>
                <w:bCs/>
                <w:color w:val="153D63" w:themeColor="text2" w:themeTint="E6"/>
              </w:rPr>
            </w:pPr>
            <w:r w:rsidRPr="00230EB1">
              <w:rPr>
                <w:b/>
                <w:bCs/>
                <w:color w:val="153D63" w:themeColor="text2" w:themeTint="E6"/>
              </w:rPr>
              <w:t>Assessable</w:t>
            </w:r>
          </w:p>
          <w:p w14:paraId="065784D5" w14:textId="77777777" w:rsidR="00E914FE" w:rsidRPr="00230EB1" w:rsidRDefault="00E914FE" w:rsidP="001150E3">
            <w:pPr>
              <w:spacing w:line="276" w:lineRule="auto"/>
              <w:jc w:val="center"/>
              <w:rPr>
                <w:rFonts w:cs="Arial"/>
                <w:b/>
                <w:bCs/>
                <w:caps/>
                <w:color w:val="153D63" w:themeColor="text2" w:themeTint="E6"/>
                <w:u w:val="single"/>
              </w:rPr>
            </w:pPr>
            <w:r w:rsidRPr="00230EB1">
              <w:rPr>
                <w:b/>
                <w:bCs/>
                <w:color w:val="153D63" w:themeColor="text2" w:themeTint="E6"/>
                <w:u w:val="single"/>
              </w:rPr>
              <w:t>Profits</w:t>
            </w:r>
          </w:p>
        </w:tc>
      </w:tr>
      <w:tr w:rsidR="00230EB1" w:rsidRPr="00230EB1" w14:paraId="2E405F3B" w14:textId="77777777" w:rsidTr="002D081E">
        <w:tc>
          <w:tcPr>
            <w:tcW w:w="1242" w:type="dxa"/>
          </w:tcPr>
          <w:p w14:paraId="47FDF37C" w14:textId="7F381C34" w:rsidR="00E914FE" w:rsidRPr="00230EB1" w:rsidRDefault="00E914FE" w:rsidP="001150E3">
            <w:pPr>
              <w:spacing w:line="276" w:lineRule="auto"/>
              <w:jc w:val="center"/>
              <w:rPr>
                <w:rFonts w:cs="Arial"/>
                <w:b/>
                <w:bCs/>
                <w:color w:val="153D63" w:themeColor="text2" w:themeTint="E6"/>
              </w:rPr>
            </w:pPr>
            <w:r w:rsidRPr="00230EB1">
              <w:rPr>
                <w:rFonts w:cs="Arial"/>
                <w:b/>
                <w:bCs/>
                <w:color w:val="153D63" w:themeColor="text2" w:themeTint="E6"/>
              </w:rPr>
              <w:t>202</w:t>
            </w:r>
            <w:r w:rsidR="00DC529C" w:rsidRPr="00230EB1">
              <w:rPr>
                <w:rFonts w:cs="Arial"/>
                <w:b/>
                <w:bCs/>
                <w:color w:val="153D63" w:themeColor="text2" w:themeTint="E6"/>
              </w:rPr>
              <w:t>3</w:t>
            </w:r>
          </w:p>
        </w:tc>
        <w:tc>
          <w:tcPr>
            <w:tcW w:w="2977" w:type="dxa"/>
          </w:tcPr>
          <w:p w14:paraId="7472B549" w14:textId="33A35A13" w:rsidR="00E914FE" w:rsidRPr="00230EB1" w:rsidRDefault="00E914FE" w:rsidP="001150E3">
            <w:pPr>
              <w:spacing w:line="276" w:lineRule="auto"/>
              <w:rPr>
                <w:rFonts w:cs="Arial"/>
                <w:caps/>
                <w:color w:val="153D63" w:themeColor="text2" w:themeTint="E6"/>
              </w:rPr>
            </w:pPr>
            <w:r w:rsidRPr="00230EB1">
              <w:rPr>
                <w:rFonts w:cs="Arial"/>
                <w:color w:val="153D63" w:themeColor="text2" w:themeTint="E6"/>
              </w:rPr>
              <w:t>01/04/202</w:t>
            </w:r>
            <w:r w:rsidR="00DC529C" w:rsidRPr="00230EB1">
              <w:rPr>
                <w:rFonts w:cs="Arial"/>
                <w:color w:val="153D63" w:themeColor="text2" w:themeTint="E6"/>
              </w:rPr>
              <w:t>3</w:t>
            </w:r>
            <w:r w:rsidRPr="00230EB1">
              <w:rPr>
                <w:rFonts w:cs="Arial"/>
                <w:color w:val="153D63" w:themeColor="text2" w:themeTint="E6"/>
              </w:rPr>
              <w:t xml:space="preserve"> to 31/12/202</w:t>
            </w:r>
            <w:r w:rsidR="00DC529C" w:rsidRPr="00230EB1">
              <w:rPr>
                <w:rFonts w:cs="Arial"/>
                <w:color w:val="153D63" w:themeColor="text2" w:themeTint="E6"/>
              </w:rPr>
              <w:t>3</w:t>
            </w:r>
          </w:p>
        </w:tc>
        <w:tc>
          <w:tcPr>
            <w:tcW w:w="2410" w:type="dxa"/>
            <w:gridSpan w:val="2"/>
          </w:tcPr>
          <w:p w14:paraId="6FA1982B" w14:textId="77777777" w:rsidR="00E914FE" w:rsidRPr="00230EB1" w:rsidRDefault="00E914FE" w:rsidP="001150E3">
            <w:pPr>
              <w:spacing w:line="276" w:lineRule="auto"/>
              <w:jc w:val="right"/>
              <w:rPr>
                <w:rFonts w:cs="Arial"/>
                <w:caps/>
                <w:color w:val="153D63" w:themeColor="text2" w:themeTint="E6"/>
              </w:rPr>
            </w:pPr>
            <w:r w:rsidRPr="00230EB1">
              <w:rPr>
                <w:rFonts w:cs="Arial"/>
                <w:caps/>
                <w:color w:val="153D63" w:themeColor="text2" w:themeTint="E6"/>
              </w:rPr>
              <w:t xml:space="preserve">€12,000 </w:t>
            </w:r>
            <w:r w:rsidRPr="00230EB1">
              <w:rPr>
                <w:rFonts w:cs="Arial"/>
                <w:bCs/>
                <w:color w:val="153D63" w:themeColor="text2" w:themeTint="E6"/>
              </w:rPr>
              <w:t>x</w:t>
            </w:r>
            <w:r w:rsidRPr="00230EB1">
              <w:rPr>
                <w:rFonts w:cs="Arial"/>
                <w:caps/>
                <w:color w:val="153D63" w:themeColor="text2" w:themeTint="E6"/>
              </w:rPr>
              <w:t xml:space="preserve"> </w:t>
            </w:r>
            <w:r w:rsidRPr="00230EB1">
              <w:rPr>
                <w:rFonts w:cs="Arial"/>
                <w:b/>
                <w:bCs/>
                <w:caps/>
                <w:color w:val="153D63" w:themeColor="text2" w:themeTint="E6"/>
              </w:rPr>
              <w:t>9/12</w:t>
            </w:r>
            <w:r w:rsidRPr="00230EB1">
              <w:rPr>
                <w:rFonts w:cs="Arial"/>
                <w:caps/>
                <w:color w:val="153D63" w:themeColor="text2" w:themeTint="E6"/>
              </w:rPr>
              <w:t xml:space="preserve"> =</w:t>
            </w:r>
          </w:p>
        </w:tc>
        <w:tc>
          <w:tcPr>
            <w:tcW w:w="1559" w:type="dxa"/>
          </w:tcPr>
          <w:p w14:paraId="2557A421" w14:textId="77777777" w:rsidR="00E914FE" w:rsidRPr="00230EB1" w:rsidRDefault="00E914FE" w:rsidP="001150E3">
            <w:pPr>
              <w:spacing w:line="276" w:lineRule="auto"/>
              <w:jc w:val="right"/>
              <w:rPr>
                <w:rFonts w:cs="Arial"/>
                <w:caps/>
                <w:color w:val="153D63" w:themeColor="text2" w:themeTint="E6"/>
              </w:rPr>
            </w:pPr>
            <w:r w:rsidRPr="00230EB1">
              <w:rPr>
                <w:rFonts w:cs="Arial"/>
                <w:caps/>
                <w:color w:val="153D63" w:themeColor="text2" w:themeTint="E6"/>
              </w:rPr>
              <w:t>€9,000</w:t>
            </w:r>
          </w:p>
        </w:tc>
      </w:tr>
      <w:tr w:rsidR="00230EB1" w:rsidRPr="00230EB1" w14:paraId="3AC08440" w14:textId="77777777" w:rsidTr="002D081E">
        <w:tc>
          <w:tcPr>
            <w:tcW w:w="1242" w:type="dxa"/>
          </w:tcPr>
          <w:p w14:paraId="0EEDE5C9" w14:textId="3D2C3203" w:rsidR="00E914FE" w:rsidRPr="00230EB1" w:rsidRDefault="00E914FE" w:rsidP="001150E3">
            <w:pPr>
              <w:spacing w:line="276" w:lineRule="auto"/>
              <w:jc w:val="center"/>
              <w:rPr>
                <w:rFonts w:cs="Arial"/>
                <w:b/>
                <w:bCs/>
                <w:color w:val="153D63" w:themeColor="text2" w:themeTint="E6"/>
              </w:rPr>
            </w:pPr>
            <w:r w:rsidRPr="00230EB1">
              <w:rPr>
                <w:rFonts w:cs="Arial"/>
                <w:b/>
                <w:bCs/>
                <w:color w:val="153D63" w:themeColor="text2" w:themeTint="E6"/>
              </w:rPr>
              <w:t>202</w:t>
            </w:r>
            <w:r w:rsidR="00DC529C" w:rsidRPr="00230EB1">
              <w:rPr>
                <w:rFonts w:cs="Arial"/>
                <w:b/>
                <w:bCs/>
                <w:color w:val="153D63" w:themeColor="text2" w:themeTint="E6"/>
              </w:rPr>
              <w:t>4</w:t>
            </w:r>
          </w:p>
        </w:tc>
        <w:tc>
          <w:tcPr>
            <w:tcW w:w="2977" w:type="dxa"/>
          </w:tcPr>
          <w:p w14:paraId="5794FD46" w14:textId="65213ABD" w:rsidR="00E914FE" w:rsidRPr="00230EB1" w:rsidRDefault="00E914FE" w:rsidP="001150E3">
            <w:pPr>
              <w:spacing w:line="276" w:lineRule="auto"/>
              <w:rPr>
                <w:rFonts w:cs="Arial"/>
                <w:caps/>
                <w:color w:val="153D63" w:themeColor="text2" w:themeTint="E6"/>
              </w:rPr>
            </w:pPr>
            <w:r w:rsidRPr="00230EB1">
              <w:rPr>
                <w:rFonts w:cs="Arial"/>
                <w:color w:val="153D63" w:themeColor="text2" w:themeTint="E6"/>
              </w:rPr>
              <w:t>01/04/202</w:t>
            </w:r>
            <w:r w:rsidR="00DC529C" w:rsidRPr="00230EB1">
              <w:rPr>
                <w:rFonts w:cs="Arial"/>
                <w:color w:val="153D63" w:themeColor="text2" w:themeTint="E6"/>
              </w:rPr>
              <w:t>3</w:t>
            </w:r>
            <w:r w:rsidRPr="00230EB1">
              <w:rPr>
                <w:rFonts w:cs="Arial"/>
                <w:color w:val="153D63" w:themeColor="text2" w:themeTint="E6"/>
              </w:rPr>
              <w:t xml:space="preserve"> to 31/03/202</w:t>
            </w:r>
            <w:r w:rsidR="00DC529C" w:rsidRPr="00230EB1">
              <w:rPr>
                <w:rFonts w:cs="Arial"/>
                <w:color w:val="153D63" w:themeColor="text2" w:themeTint="E6"/>
              </w:rPr>
              <w:t>4</w:t>
            </w:r>
          </w:p>
        </w:tc>
        <w:tc>
          <w:tcPr>
            <w:tcW w:w="2410" w:type="dxa"/>
            <w:gridSpan w:val="2"/>
          </w:tcPr>
          <w:p w14:paraId="09C55B8C" w14:textId="77777777" w:rsidR="00E914FE" w:rsidRPr="00230EB1" w:rsidRDefault="00E914FE" w:rsidP="001150E3">
            <w:pPr>
              <w:spacing w:line="276" w:lineRule="auto"/>
              <w:jc w:val="right"/>
              <w:rPr>
                <w:rFonts w:cs="Arial"/>
                <w:caps/>
                <w:color w:val="153D63" w:themeColor="text2" w:themeTint="E6"/>
              </w:rPr>
            </w:pPr>
            <w:r w:rsidRPr="00230EB1">
              <w:rPr>
                <w:rFonts w:cs="Arial"/>
                <w:caps/>
                <w:color w:val="153D63" w:themeColor="text2" w:themeTint="E6"/>
              </w:rPr>
              <w:t xml:space="preserve">€12,000 </w:t>
            </w:r>
            <w:r w:rsidRPr="00230EB1">
              <w:rPr>
                <w:rFonts w:cs="Arial"/>
                <w:bCs/>
                <w:color w:val="153D63" w:themeColor="text2" w:themeTint="E6"/>
              </w:rPr>
              <w:t xml:space="preserve">x </w:t>
            </w:r>
            <w:r w:rsidRPr="00230EB1">
              <w:rPr>
                <w:rFonts w:cs="Arial"/>
                <w:b/>
                <w:color w:val="153D63" w:themeColor="text2" w:themeTint="E6"/>
              </w:rPr>
              <w:t>12/12</w:t>
            </w:r>
            <w:r w:rsidRPr="00230EB1">
              <w:rPr>
                <w:rFonts w:cs="Arial"/>
                <w:bCs/>
                <w:color w:val="153D63" w:themeColor="text2" w:themeTint="E6"/>
              </w:rPr>
              <w:t xml:space="preserve"> =</w:t>
            </w:r>
          </w:p>
        </w:tc>
        <w:tc>
          <w:tcPr>
            <w:tcW w:w="1559" w:type="dxa"/>
          </w:tcPr>
          <w:p w14:paraId="7355B9A9" w14:textId="77777777" w:rsidR="00E914FE" w:rsidRPr="00230EB1" w:rsidRDefault="00E914FE" w:rsidP="001150E3">
            <w:pPr>
              <w:spacing w:line="276" w:lineRule="auto"/>
              <w:jc w:val="right"/>
              <w:rPr>
                <w:rFonts w:cs="Arial"/>
                <w:caps/>
                <w:color w:val="153D63" w:themeColor="text2" w:themeTint="E6"/>
              </w:rPr>
            </w:pPr>
            <w:r w:rsidRPr="00230EB1">
              <w:rPr>
                <w:rFonts w:cs="Arial"/>
                <w:caps/>
                <w:color w:val="153D63" w:themeColor="text2" w:themeTint="E6"/>
              </w:rPr>
              <w:t>€12,000</w:t>
            </w:r>
          </w:p>
        </w:tc>
      </w:tr>
      <w:tr w:rsidR="00230EB1" w:rsidRPr="00230EB1" w14:paraId="4C4AC911" w14:textId="77777777" w:rsidTr="002D081E">
        <w:tc>
          <w:tcPr>
            <w:tcW w:w="1242" w:type="dxa"/>
          </w:tcPr>
          <w:p w14:paraId="5CEA2B92" w14:textId="5FAAF177" w:rsidR="00E914FE" w:rsidRPr="00230EB1" w:rsidRDefault="00E914FE" w:rsidP="001150E3">
            <w:pPr>
              <w:spacing w:line="276" w:lineRule="auto"/>
              <w:jc w:val="center"/>
              <w:rPr>
                <w:rFonts w:cs="Arial"/>
                <w:b/>
                <w:bCs/>
                <w:caps/>
                <w:color w:val="153D63" w:themeColor="text2" w:themeTint="E6"/>
              </w:rPr>
            </w:pPr>
            <w:r w:rsidRPr="00230EB1">
              <w:rPr>
                <w:rFonts w:cs="Arial"/>
                <w:b/>
                <w:bCs/>
                <w:caps/>
                <w:color w:val="153D63" w:themeColor="text2" w:themeTint="E6"/>
              </w:rPr>
              <w:t>202</w:t>
            </w:r>
            <w:r w:rsidR="00DC529C" w:rsidRPr="00230EB1">
              <w:rPr>
                <w:rFonts w:cs="Arial"/>
                <w:b/>
                <w:bCs/>
                <w:caps/>
                <w:color w:val="153D63" w:themeColor="text2" w:themeTint="E6"/>
              </w:rPr>
              <w:t>5</w:t>
            </w:r>
          </w:p>
        </w:tc>
        <w:tc>
          <w:tcPr>
            <w:tcW w:w="2977" w:type="dxa"/>
          </w:tcPr>
          <w:p w14:paraId="1E96614C" w14:textId="00F89D73" w:rsidR="00E914FE" w:rsidRPr="00230EB1" w:rsidRDefault="00E914FE" w:rsidP="001150E3">
            <w:pPr>
              <w:spacing w:line="276" w:lineRule="auto"/>
              <w:rPr>
                <w:rFonts w:cs="Arial"/>
                <w:caps/>
                <w:color w:val="153D63" w:themeColor="text2" w:themeTint="E6"/>
              </w:rPr>
            </w:pPr>
            <w:r w:rsidRPr="00230EB1">
              <w:rPr>
                <w:rFonts w:cs="Arial"/>
                <w:color w:val="153D63" w:themeColor="text2" w:themeTint="E6"/>
              </w:rPr>
              <w:t>01/04/202</w:t>
            </w:r>
            <w:r w:rsidR="00DC529C" w:rsidRPr="00230EB1">
              <w:rPr>
                <w:rFonts w:cs="Arial"/>
                <w:color w:val="153D63" w:themeColor="text2" w:themeTint="E6"/>
              </w:rPr>
              <w:t>4</w:t>
            </w:r>
            <w:r w:rsidRPr="00230EB1">
              <w:rPr>
                <w:rFonts w:cs="Arial"/>
                <w:color w:val="153D63" w:themeColor="text2" w:themeTint="E6"/>
              </w:rPr>
              <w:t xml:space="preserve"> to 31/03/20</w:t>
            </w:r>
            <w:r w:rsidRPr="00230EB1">
              <w:rPr>
                <w:rFonts w:cs="Arial"/>
                <w:b/>
                <w:bCs/>
                <w:color w:val="153D63" w:themeColor="text2" w:themeTint="E6"/>
              </w:rPr>
              <w:t>2</w:t>
            </w:r>
            <w:r w:rsidR="00DC529C" w:rsidRPr="00230EB1">
              <w:rPr>
                <w:rFonts w:cs="Arial"/>
                <w:b/>
                <w:bCs/>
                <w:color w:val="153D63" w:themeColor="text2" w:themeTint="E6"/>
              </w:rPr>
              <w:t>5</w:t>
            </w:r>
          </w:p>
        </w:tc>
        <w:tc>
          <w:tcPr>
            <w:tcW w:w="2410" w:type="dxa"/>
            <w:gridSpan w:val="2"/>
          </w:tcPr>
          <w:p w14:paraId="0A1F719C" w14:textId="77777777" w:rsidR="00E914FE" w:rsidRPr="00230EB1" w:rsidRDefault="00E914FE" w:rsidP="001150E3">
            <w:pPr>
              <w:spacing w:line="276" w:lineRule="auto"/>
              <w:jc w:val="right"/>
              <w:rPr>
                <w:rFonts w:cs="Arial"/>
                <w:caps/>
                <w:color w:val="153D63" w:themeColor="text2" w:themeTint="E6"/>
              </w:rPr>
            </w:pPr>
            <w:r w:rsidRPr="00230EB1">
              <w:rPr>
                <w:rFonts w:cs="Arial"/>
                <w:caps/>
                <w:color w:val="153D63" w:themeColor="text2" w:themeTint="E6"/>
              </w:rPr>
              <w:t>=</w:t>
            </w:r>
          </w:p>
        </w:tc>
        <w:tc>
          <w:tcPr>
            <w:tcW w:w="1559" w:type="dxa"/>
          </w:tcPr>
          <w:p w14:paraId="73562EB5" w14:textId="77777777" w:rsidR="00E914FE" w:rsidRPr="00230EB1" w:rsidRDefault="00E914FE" w:rsidP="001150E3">
            <w:pPr>
              <w:spacing w:line="276" w:lineRule="auto"/>
              <w:jc w:val="right"/>
              <w:rPr>
                <w:rFonts w:cs="Arial"/>
                <w:caps/>
                <w:color w:val="153D63" w:themeColor="text2" w:themeTint="E6"/>
              </w:rPr>
            </w:pPr>
            <w:r w:rsidRPr="00230EB1">
              <w:rPr>
                <w:rFonts w:cs="Arial"/>
                <w:caps/>
                <w:color w:val="153D63" w:themeColor="text2" w:themeTint="E6"/>
              </w:rPr>
              <w:t>€17,000</w:t>
            </w:r>
          </w:p>
        </w:tc>
      </w:tr>
    </w:tbl>
    <w:p w14:paraId="5D42281A" w14:textId="41A2B023" w:rsidR="00634DB3" w:rsidRPr="00230EB1" w:rsidRDefault="00634DB3" w:rsidP="001150E3">
      <w:pPr>
        <w:pStyle w:val="Heading1"/>
        <w:spacing w:line="276" w:lineRule="auto"/>
        <w:rPr>
          <w:rFonts w:eastAsia="Times New Roman"/>
          <w:color w:val="153D63" w:themeColor="text2" w:themeTint="E6"/>
        </w:rPr>
      </w:pPr>
      <w:bookmarkStart w:id="8" w:name="_Toc240625545"/>
      <w:r w:rsidRPr="00230EB1">
        <w:rPr>
          <w:rFonts w:eastAsia="Times New Roman"/>
          <w:color w:val="153D63" w:themeColor="text2" w:themeTint="E6"/>
        </w:rPr>
        <w:t xml:space="preserve">Question </w:t>
      </w:r>
      <w:r w:rsidR="00625443">
        <w:rPr>
          <w:rFonts w:eastAsia="Times New Roman"/>
          <w:color w:val="153D63" w:themeColor="text2" w:themeTint="E6"/>
        </w:rPr>
        <w:t>3</w:t>
      </w:r>
      <w:r w:rsidRPr="00230EB1">
        <w:rPr>
          <w:rFonts w:eastAsia="Times New Roman"/>
          <w:color w:val="153D63" w:themeColor="text2" w:themeTint="E6"/>
        </w:rPr>
        <w:t xml:space="preserve"> – Basis of Assessment – c</w:t>
      </w:r>
      <w:r w:rsidR="00853D92" w:rsidRPr="00230EB1">
        <w:rPr>
          <w:rFonts w:eastAsia="Times New Roman"/>
          <w:color w:val="153D63" w:themeColor="text2" w:themeTint="E6"/>
        </w:rPr>
        <w:t>essation</w:t>
      </w:r>
      <w:bookmarkEnd w:id="8"/>
    </w:p>
    <w:p w14:paraId="6E1173E9" w14:textId="77777777" w:rsidR="00634DB3" w:rsidRPr="00230EB1" w:rsidRDefault="00634DB3" w:rsidP="001150E3">
      <w:pPr>
        <w:spacing w:line="276" w:lineRule="auto"/>
        <w:rPr>
          <w:b/>
          <w:bCs/>
          <w:color w:val="153D63" w:themeColor="text2" w:themeTint="E6"/>
        </w:rPr>
      </w:pPr>
    </w:p>
    <w:tbl>
      <w:tblPr>
        <w:tblW w:w="0" w:type="auto"/>
        <w:tblLook w:val="0000" w:firstRow="0" w:lastRow="0" w:firstColumn="0" w:lastColumn="0" w:noHBand="0" w:noVBand="0"/>
      </w:tblPr>
      <w:tblGrid>
        <w:gridCol w:w="1242"/>
        <w:gridCol w:w="3626"/>
        <w:gridCol w:w="2435"/>
      </w:tblGrid>
      <w:tr w:rsidR="00230EB1" w:rsidRPr="00230EB1" w14:paraId="39383141" w14:textId="77777777" w:rsidTr="002D081E">
        <w:tc>
          <w:tcPr>
            <w:tcW w:w="1242" w:type="dxa"/>
          </w:tcPr>
          <w:p w14:paraId="75874E9B" w14:textId="77777777" w:rsidR="00853D92" w:rsidRPr="00230EB1" w:rsidRDefault="00853D92" w:rsidP="001150E3">
            <w:pPr>
              <w:pStyle w:val="Header"/>
              <w:spacing w:line="276" w:lineRule="auto"/>
              <w:rPr>
                <w:b/>
                <w:bCs/>
                <w:caps/>
                <w:color w:val="153D63" w:themeColor="text2" w:themeTint="E6"/>
                <w:u w:val="single"/>
              </w:rPr>
            </w:pPr>
            <w:r w:rsidRPr="00230EB1">
              <w:rPr>
                <w:b/>
                <w:bCs/>
                <w:color w:val="153D63" w:themeColor="text2" w:themeTint="E6"/>
                <w:u w:val="single"/>
              </w:rPr>
              <w:t>Year</w:t>
            </w:r>
          </w:p>
        </w:tc>
        <w:tc>
          <w:tcPr>
            <w:tcW w:w="3626" w:type="dxa"/>
          </w:tcPr>
          <w:p w14:paraId="62DF7490" w14:textId="77777777" w:rsidR="00853D92" w:rsidRPr="00230EB1" w:rsidRDefault="00853D92" w:rsidP="001150E3">
            <w:pPr>
              <w:pStyle w:val="Header"/>
              <w:spacing w:line="276" w:lineRule="auto"/>
              <w:rPr>
                <w:b/>
                <w:bCs/>
                <w:caps/>
                <w:color w:val="153D63" w:themeColor="text2" w:themeTint="E6"/>
                <w:u w:val="single"/>
              </w:rPr>
            </w:pPr>
            <w:r w:rsidRPr="00230EB1">
              <w:rPr>
                <w:b/>
                <w:bCs/>
                <w:color w:val="153D63" w:themeColor="text2" w:themeTint="E6"/>
                <w:u w:val="single"/>
              </w:rPr>
              <w:t>Basis period</w:t>
            </w:r>
          </w:p>
        </w:tc>
        <w:tc>
          <w:tcPr>
            <w:tcW w:w="2435" w:type="dxa"/>
          </w:tcPr>
          <w:p w14:paraId="318793A7" w14:textId="77777777" w:rsidR="00853D92" w:rsidRPr="00230EB1" w:rsidRDefault="00853D92" w:rsidP="001150E3">
            <w:pPr>
              <w:pStyle w:val="Header"/>
              <w:spacing w:line="276" w:lineRule="auto"/>
              <w:jc w:val="center"/>
              <w:rPr>
                <w:b/>
                <w:bCs/>
                <w:caps/>
                <w:color w:val="153D63" w:themeColor="text2" w:themeTint="E6"/>
                <w:u w:val="single"/>
              </w:rPr>
            </w:pPr>
            <w:r w:rsidRPr="00230EB1">
              <w:rPr>
                <w:b/>
                <w:bCs/>
                <w:color w:val="153D63" w:themeColor="text2" w:themeTint="E6"/>
                <w:u w:val="single"/>
              </w:rPr>
              <w:t>Assessable profits</w:t>
            </w:r>
          </w:p>
        </w:tc>
      </w:tr>
      <w:tr w:rsidR="00230EB1" w:rsidRPr="00230EB1" w14:paraId="48B20125" w14:textId="77777777" w:rsidTr="002D081E">
        <w:tc>
          <w:tcPr>
            <w:tcW w:w="1242" w:type="dxa"/>
          </w:tcPr>
          <w:p w14:paraId="3BC65E4F" w14:textId="60530A0D" w:rsidR="00853D92" w:rsidRPr="00230EB1" w:rsidRDefault="00853D92" w:rsidP="001150E3">
            <w:pPr>
              <w:pStyle w:val="Header"/>
              <w:spacing w:line="276" w:lineRule="auto"/>
              <w:rPr>
                <w:b/>
                <w:bCs/>
                <w:caps/>
                <w:color w:val="153D63" w:themeColor="text2" w:themeTint="E6"/>
              </w:rPr>
            </w:pPr>
            <w:r w:rsidRPr="00230EB1">
              <w:rPr>
                <w:b/>
                <w:bCs/>
                <w:color w:val="153D63" w:themeColor="text2" w:themeTint="E6"/>
              </w:rPr>
              <w:t>202</w:t>
            </w:r>
            <w:r w:rsidR="00DC529C" w:rsidRPr="00230EB1">
              <w:rPr>
                <w:b/>
                <w:bCs/>
                <w:color w:val="153D63" w:themeColor="text2" w:themeTint="E6"/>
              </w:rPr>
              <w:t>3</w:t>
            </w:r>
          </w:p>
        </w:tc>
        <w:tc>
          <w:tcPr>
            <w:tcW w:w="3626" w:type="dxa"/>
          </w:tcPr>
          <w:p w14:paraId="441CD26B" w14:textId="09E54B8F" w:rsidR="00853D92" w:rsidRPr="00230EB1" w:rsidRDefault="00853D92" w:rsidP="001150E3">
            <w:pPr>
              <w:pStyle w:val="Header"/>
              <w:spacing w:line="276" w:lineRule="auto"/>
              <w:rPr>
                <w:caps/>
                <w:color w:val="153D63" w:themeColor="text2" w:themeTint="E6"/>
              </w:rPr>
            </w:pPr>
            <w:r w:rsidRPr="00230EB1">
              <w:rPr>
                <w:color w:val="153D63" w:themeColor="text2" w:themeTint="E6"/>
              </w:rPr>
              <w:t>01/07/202</w:t>
            </w:r>
            <w:r w:rsidR="00DC529C" w:rsidRPr="00230EB1">
              <w:rPr>
                <w:color w:val="153D63" w:themeColor="text2" w:themeTint="E6"/>
              </w:rPr>
              <w:t>2</w:t>
            </w:r>
            <w:r w:rsidRPr="00230EB1">
              <w:rPr>
                <w:color w:val="153D63" w:themeColor="text2" w:themeTint="E6"/>
              </w:rPr>
              <w:t xml:space="preserve"> to 30/06/</w:t>
            </w:r>
            <w:r w:rsidRPr="00230EB1">
              <w:rPr>
                <w:b/>
                <w:bCs/>
                <w:color w:val="153D63" w:themeColor="text2" w:themeTint="E6"/>
              </w:rPr>
              <w:t>202</w:t>
            </w:r>
            <w:r w:rsidR="00DC529C" w:rsidRPr="00230EB1">
              <w:rPr>
                <w:b/>
                <w:bCs/>
                <w:color w:val="153D63" w:themeColor="text2" w:themeTint="E6"/>
              </w:rPr>
              <w:t>3</w:t>
            </w:r>
          </w:p>
        </w:tc>
        <w:tc>
          <w:tcPr>
            <w:tcW w:w="2435" w:type="dxa"/>
          </w:tcPr>
          <w:p w14:paraId="20C124EB" w14:textId="77777777" w:rsidR="00853D92" w:rsidRPr="00230EB1" w:rsidRDefault="00853D92" w:rsidP="001150E3">
            <w:pPr>
              <w:pStyle w:val="Header"/>
              <w:spacing w:line="276" w:lineRule="auto"/>
              <w:jc w:val="center"/>
              <w:rPr>
                <w:b/>
                <w:caps/>
                <w:color w:val="153D63" w:themeColor="text2" w:themeTint="E6"/>
              </w:rPr>
            </w:pPr>
            <w:r w:rsidRPr="00230EB1">
              <w:rPr>
                <w:b/>
                <w:color w:val="153D63" w:themeColor="text2" w:themeTint="E6"/>
              </w:rPr>
              <w:t>€40,000</w:t>
            </w:r>
          </w:p>
          <w:p w14:paraId="2CB2213E" w14:textId="77777777" w:rsidR="00853D92" w:rsidRPr="00230EB1" w:rsidRDefault="00853D92" w:rsidP="001150E3">
            <w:pPr>
              <w:pStyle w:val="Header"/>
              <w:spacing w:line="276" w:lineRule="auto"/>
              <w:jc w:val="center"/>
              <w:rPr>
                <w:caps/>
                <w:color w:val="153D63" w:themeColor="text2" w:themeTint="E6"/>
              </w:rPr>
            </w:pPr>
          </w:p>
        </w:tc>
      </w:tr>
      <w:tr w:rsidR="00230EB1" w:rsidRPr="00230EB1" w14:paraId="5463A73A" w14:textId="77777777" w:rsidTr="002D081E">
        <w:tc>
          <w:tcPr>
            <w:tcW w:w="1242" w:type="dxa"/>
          </w:tcPr>
          <w:p w14:paraId="6FE2B611" w14:textId="0B00B991" w:rsidR="00853D92" w:rsidRPr="00230EB1" w:rsidRDefault="00853D92" w:rsidP="001150E3">
            <w:pPr>
              <w:pStyle w:val="Header"/>
              <w:spacing w:line="276" w:lineRule="auto"/>
              <w:rPr>
                <w:b/>
                <w:bCs/>
                <w:caps/>
                <w:color w:val="153D63" w:themeColor="text2" w:themeTint="E6"/>
              </w:rPr>
            </w:pPr>
            <w:r w:rsidRPr="00230EB1">
              <w:rPr>
                <w:b/>
                <w:bCs/>
                <w:color w:val="153D63" w:themeColor="text2" w:themeTint="E6"/>
              </w:rPr>
              <w:t>202</w:t>
            </w:r>
            <w:r w:rsidR="00DC529C" w:rsidRPr="00230EB1">
              <w:rPr>
                <w:b/>
                <w:bCs/>
                <w:color w:val="153D63" w:themeColor="text2" w:themeTint="E6"/>
              </w:rPr>
              <w:t>4</w:t>
            </w:r>
          </w:p>
        </w:tc>
        <w:tc>
          <w:tcPr>
            <w:tcW w:w="3626" w:type="dxa"/>
          </w:tcPr>
          <w:p w14:paraId="676F8AE8" w14:textId="77777777" w:rsidR="00853D92" w:rsidRPr="00230EB1" w:rsidRDefault="00853D92" w:rsidP="001150E3">
            <w:pPr>
              <w:pStyle w:val="Header"/>
              <w:spacing w:line="276" w:lineRule="auto"/>
              <w:rPr>
                <w:b/>
                <w:bCs/>
                <w:caps/>
                <w:color w:val="153D63" w:themeColor="text2" w:themeTint="E6"/>
                <w:u w:val="single"/>
              </w:rPr>
            </w:pPr>
            <w:r w:rsidRPr="00230EB1">
              <w:rPr>
                <w:b/>
                <w:bCs/>
                <w:color w:val="153D63" w:themeColor="text2" w:themeTint="E6"/>
                <w:u w:val="single"/>
              </w:rPr>
              <w:t>Original assessment</w:t>
            </w:r>
          </w:p>
          <w:p w14:paraId="3D30D34D" w14:textId="2742FA00" w:rsidR="00853D92" w:rsidRPr="00230EB1" w:rsidRDefault="00853D92" w:rsidP="001150E3">
            <w:pPr>
              <w:pStyle w:val="Header"/>
              <w:spacing w:line="276" w:lineRule="auto"/>
              <w:rPr>
                <w:caps/>
                <w:color w:val="153D63" w:themeColor="text2" w:themeTint="E6"/>
              </w:rPr>
            </w:pPr>
            <w:r w:rsidRPr="00230EB1">
              <w:rPr>
                <w:color w:val="153D63" w:themeColor="text2" w:themeTint="E6"/>
              </w:rPr>
              <w:t>01/07/202</w:t>
            </w:r>
            <w:r w:rsidR="00DC529C" w:rsidRPr="00230EB1">
              <w:rPr>
                <w:color w:val="153D63" w:themeColor="text2" w:themeTint="E6"/>
              </w:rPr>
              <w:t>3</w:t>
            </w:r>
            <w:r w:rsidRPr="00230EB1">
              <w:rPr>
                <w:color w:val="153D63" w:themeColor="text2" w:themeTint="E6"/>
              </w:rPr>
              <w:t xml:space="preserve"> to 30/06/</w:t>
            </w:r>
            <w:r w:rsidRPr="00230EB1">
              <w:rPr>
                <w:b/>
                <w:bCs/>
                <w:color w:val="153D63" w:themeColor="text2" w:themeTint="E6"/>
              </w:rPr>
              <w:t>202</w:t>
            </w:r>
            <w:r w:rsidR="00DC529C" w:rsidRPr="00230EB1">
              <w:rPr>
                <w:b/>
                <w:bCs/>
                <w:color w:val="153D63" w:themeColor="text2" w:themeTint="E6"/>
              </w:rPr>
              <w:t>4</w:t>
            </w:r>
          </w:p>
          <w:p w14:paraId="152715D4" w14:textId="77777777" w:rsidR="00853D92" w:rsidRPr="00230EB1" w:rsidRDefault="00853D92" w:rsidP="001150E3">
            <w:pPr>
              <w:pStyle w:val="Header"/>
              <w:spacing w:line="276" w:lineRule="auto"/>
              <w:rPr>
                <w:caps/>
                <w:color w:val="153D63" w:themeColor="text2" w:themeTint="E6"/>
              </w:rPr>
            </w:pPr>
          </w:p>
          <w:p w14:paraId="177D2C3A" w14:textId="77777777" w:rsidR="00853D92" w:rsidRPr="00230EB1" w:rsidRDefault="00853D92" w:rsidP="001150E3">
            <w:pPr>
              <w:pStyle w:val="Header"/>
              <w:spacing w:line="276" w:lineRule="auto"/>
              <w:rPr>
                <w:b/>
                <w:bCs/>
                <w:caps/>
                <w:color w:val="153D63" w:themeColor="text2" w:themeTint="E6"/>
                <w:u w:val="single"/>
              </w:rPr>
            </w:pPr>
            <w:r w:rsidRPr="00230EB1">
              <w:rPr>
                <w:b/>
                <w:bCs/>
                <w:color w:val="153D63" w:themeColor="text2" w:themeTint="E6"/>
                <w:u w:val="single"/>
              </w:rPr>
              <w:t>Actual Profits</w:t>
            </w:r>
          </w:p>
          <w:p w14:paraId="3816681D" w14:textId="0E4FCC4C" w:rsidR="00853D92" w:rsidRPr="00230EB1" w:rsidRDefault="00853D92" w:rsidP="001150E3">
            <w:pPr>
              <w:pStyle w:val="Header"/>
              <w:spacing w:line="276" w:lineRule="auto"/>
              <w:rPr>
                <w:caps/>
                <w:color w:val="153D63" w:themeColor="text2" w:themeTint="E6"/>
              </w:rPr>
            </w:pPr>
            <w:r w:rsidRPr="00230EB1">
              <w:rPr>
                <w:color w:val="153D63" w:themeColor="text2" w:themeTint="E6"/>
              </w:rPr>
              <w:t>01/01/202</w:t>
            </w:r>
            <w:r w:rsidR="00DC529C" w:rsidRPr="00230EB1">
              <w:rPr>
                <w:color w:val="153D63" w:themeColor="text2" w:themeTint="E6"/>
              </w:rPr>
              <w:t>4</w:t>
            </w:r>
            <w:r w:rsidRPr="00230EB1">
              <w:rPr>
                <w:color w:val="153D63" w:themeColor="text2" w:themeTint="E6"/>
              </w:rPr>
              <w:t xml:space="preserve"> to 31/12/</w:t>
            </w:r>
            <w:r w:rsidRPr="00230EB1">
              <w:rPr>
                <w:b/>
                <w:bCs/>
                <w:color w:val="153D63" w:themeColor="text2" w:themeTint="E6"/>
              </w:rPr>
              <w:t>202</w:t>
            </w:r>
            <w:r w:rsidR="00DC529C" w:rsidRPr="00230EB1">
              <w:rPr>
                <w:b/>
                <w:bCs/>
                <w:color w:val="153D63" w:themeColor="text2" w:themeTint="E6"/>
              </w:rPr>
              <w:t>4</w:t>
            </w:r>
          </w:p>
          <w:p w14:paraId="4EA4FF78" w14:textId="77777777" w:rsidR="00853D92" w:rsidRPr="00230EB1" w:rsidRDefault="00853D92" w:rsidP="001150E3">
            <w:pPr>
              <w:pStyle w:val="Header"/>
              <w:spacing w:line="276" w:lineRule="auto"/>
              <w:rPr>
                <w:caps/>
                <w:color w:val="153D63" w:themeColor="text2" w:themeTint="E6"/>
              </w:rPr>
            </w:pPr>
          </w:p>
          <w:p w14:paraId="2AE97DC1" w14:textId="77777777" w:rsidR="00853D92" w:rsidRPr="00230EB1" w:rsidRDefault="00853D92" w:rsidP="001150E3">
            <w:pPr>
              <w:pStyle w:val="Header"/>
              <w:spacing w:line="276" w:lineRule="auto"/>
              <w:rPr>
                <w:caps/>
                <w:color w:val="153D63" w:themeColor="text2" w:themeTint="E6"/>
              </w:rPr>
            </w:pPr>
            <w:r w:rsidRPr="00230EB1">
              <w:rPr>
                <w:color w:val="153D63" w:themeColor="text2" w:themeTint="E6"/>
              </w:rPr>
              <w:t xml:space="preserve">€38,000 x </w:t>
            </w:r>
            <w:r w:rsidRPr="00230EB1">
              <w:rPr>
                <w:b/>
                <w:bCs/>
                <w:color w:val="153D63" w:themeColor="text2" w:themeTint="E6"/>
              </w:rPr>
              <w:t>6/12</w:t>
            </w:r>
            <w:r w:rsidRPr="00230EB1">
              <w:rPr>
                <w:color w:val="153D63" w:themeColor="text2" w:themeTint="E6"/>
              </w:rPr>
              <w:t xml:space="preserve"> = €19,000</w:t>
            </w:r>
          </w:p>
          <w:p w14:paraId="5A8A22D0" w14:textId="77777777" w:rsidR="00853D92" w:rsidRPr="00230EB1" w:rsidRDefault="00853D92" w:rsidP="001150E3">
            <w:pPr>
              <w:pStyle w:val="Header"/>
              <w:spacing w:line="276" w:lineRule="auto"/>
              <w:rPr>
                <w:caps/>
                <w:color w:val="153D63" w:themeColor="text2" w:themeTint="E6"/>
              </w:rPr>
            </w:pPr>
            <w:r w:rsidRPr="00230EB1">
              <w:rPr>
                <w:color w:val="153D63" w:themeColor="text2" w:themeTint="E6"/>
              </w:rPr>
              <w:t xml:space="preserve">€60,000 x </w:t>
            </w:r>
            <w:r w:rsidRPr="00230EB1">
              <w:rPr>
                <w:b/>
                <w:bCs/>
                <w:color w:val="153D63" w:themeColor="text2" w:themeTint="E6"/>
              </w:rPr>
              <w:t>6/14</w:t>
            </w:r>
            <w:r w:rsidRPr="00230EB1">
              <w:rPr>
                <w:color w:val="153D63" w:themeColor="text2" w:themeTint="E6"/>
              </w:rPr>
              <w:t xml:space="preserve"> = €</w:t>
            </w:r>
            <w:r w:rsidRPr="00230EB1">
              <w:rPr>
                <w:color w:val="153D63" w:themeColor="text2" w:themeTint="E6"/>
                <w:u w:val="single"/>
              </w:rPr>
              <w:t>25,714</w:t>
            </w:r>
          </w:p>
        </w:tc>
        <w:tc>
          <w:tcPr>
            <w:tcW w:w="2435" w:type="dxa"/>
          </w:tcPr>
          <w:p w14:paraId="00666D44" w14:textId="77777777" w:rsidR="00853D92" w:rsidRPr="00230EB1" w:rsidRDefault="00853D92" w:rsidP="001150E3">
            <w:pPr>
              <w:pStyle w:val="Header"/>
              <w:spacing w:line="276" w:lineRule="auto"/>
              <w:jc w:val="center"/>
              <w:rPr>
                <w:caps/>
                <w:color w:val="153D63" w:themeColor="text2" w:themeTint="E6"/>
              </w:rPr>
            </w:pPr>
          </w:p>
          <w:p w14:paraId="747A8C29" w14:textId="77777777" w:rsidR="00853D92" w:rsidRPr="00230EB1" w:rsidRDefault="00853D92" w:rsidP="001150E3">
            <w:pPr>
              <w:pStyle w:val="Header"/>
              <w:spacing w:line="276" w:lineRule="auto"/>
              <w:jc w:val="center"/>
              <w:rPr>
                <w:b/>
                <w:bCs/>
                <w:caps/>
                <w:color w:val="153D63" w:themeColor="text2" w:themeTint="E6"/>
              </w:rPr>
            </w:pPr>
            <w:r w:rsidRPr="00230EB1">
              <w:rPr>
                <w:b/>
                <w:bCs/>
                <w:color w:val="153D63" w:themeColor="text2" w:themeTint="E6"/>
              </w:rPr>
              <w:t>€38,000</w:t>
            </w:r>
          </w:p>
          <w:p w14:paraId="1C600586" w14:textId="77777777" w:rsidR="00853D92" w:rsidRPr="00230EB1" w:rsidRDefault="00853D92" w:rsidP="001150E3">
            <w:pPr>
              <w:pStyle w:val="Header"/>
              <w:spacing w:line="276" w:lineRule="auto"/>
              <w:jc w:val="center"/>
              <w:rPr>
                <w:caps/>
                <w:color w:val="153D63" w:themeColor="text2" w:themeTint="E6"/>
              </w:rPr>
            </w:pPr>
          </w:p>
          <w:p w14:paraId="2AC09483" w14:textId="77777777" w:rsidR="00853D92" w:rsidRPr="00230EB1" w:rsidRDefault="00853D92" w:rsidP="001150E3">
            <w:pPr>
              <w:pStyle w:val="Header"/>
              <w:spacing w:line="276" w:lineRule="auto"/>
              <w:jc w:val="center"/>
              <w:rPr>
                <w:caps/>
                <w:color w:val="153D63" w:themeColor="text2" w:themeTint="E6"/>
              </w:rPr>
            </w:pPr>
          </w:p>
          <w:p w14:paraId="390E2D39" w14:textId="77777777" w:rsidR="00853D92" w:rsidRPr="00230EB1" w:rsidRDefault="00853D92" w:rsidP="001150E3">
            <w:pPr>
              <w:pStyle w:val="Header"/>
              <w:spacing w:line="276" w:lineRule="auto"/>
              <w:jc w:val="center"/>
              <w:rPr>
                <w:caps/>
                <w:color w:val="153D63" w:themeColor="text2" w:themeTint="E6"/>
              </w:rPr>
            </w:pPr>
          </w:p>
          <w:p w14:paraId="6FE9B00E" w14:textId="77777777" w:rsidR="00853D92" w:rsidRPr="00230EB1" w:rsidRDefault="00853D92" w:rsidP="001150E3">
            <w:pPr>
              <w:pStyle w:val="Header"/>
              <w:spacing w:line="276" w:lineRule="auto"/>
              <w:jc w:val="center"/>
              <w:rPr>
                <w:caps/>
                <w:color w:val="153D63" w:themeColor="text2" w:themeTint="E6"/>
              </w:rPr>
            </w:pPr>
          </w:p>
          <w:p w14:paraId="73140CCF" w14:textId="77777777" w:rsidR="00853D92" w:rsidRPr="00230EB1" w:rsidRDefault="00853D92" w:rsidP="001150E3">
            <w:pPr>
              <w:pStyle w:val="Header"/>
              <w:spacing w:line="276" w:lineRule="auto"/>
              <w:jc w:val="center"/>
              <w:rPr>
                <w:caps/>
                <w:color w:val="153D63" w:themeColor="text2" w:themeTint="E6"/>
              </w:rPr>
            </w:pPr>
          </w:p>
          <w:p w14:paraId="633C47A0" w14:textId="77777777" w:rsidR="00853D92" w:rsidRPr="00230EB1" w:rsidRDefault="00853D92" w:rsidP="001150E3">
            <w:pPr>
              <w:pStyle w:val="Header"/>
              <w:spacing w:line="276" w:lineRule="auto"/>
              <w:jc w:val="center"/>
              <w:rPr>
                <w:b/>
                <w:caps/>
                <w:color w:val="153D63" w:themeColor="text2" w:themeTint="E6"/>
              </w:rPr>
            </w:pPr>
            <w:r w:rsidRPr="00230EB1">
              <w:rPr>
                <w:b/>
                <w:color w:val="153D63" w:themeColor="text2" w:themeTint="E6"/>
              </w:rPr>
              <w:t>€44,714</w:t>
            </w:r>
          </w:p>
          <w:p w14:paraId="1A94AAA8" w14:textId="77777777" w:rsidR="00853D92" w:rsidRPr="00230EB1" w:rsidRDefault="00853D92" w:rsidP="001150E3">
            <w:pPr>
              <w:pStyle w:val="Header"/>
              <w:spacing w:line="276" w:lineRule="auto"/>
              <w:jc w:val="center"/>
              <w:rPr>
                <w:caps/>
                <w:color w:val="153D63" w:themeColor="text2" w:themeTint="E6"/>
              </w:rPr>
            </w:pPr>
          </w:p>
        </w:tc>
      </w:tr>
      <w:tr w:rsidR="00230EB1" w:rsidRPr="00230EB1" w14:paraId="3C297F35" w14:textId="77777777" w:rsidTr="002D081E">
        <w:tc>
          <w:tcPr>
            <w:tcW w:w="1242" w:type="dxa"/>
          </w:tcPr>
          <w:p w14:paraId="0E133EC1" w14:textId="5F0235BC" w:rsidR="00853D92" w:rsidRPr="00230EB1" w:rsidRDefault="00853D92" w:rsidP="001150E3">
            <w:pPr>
              <w:pStyle w:val="Header"/>
              <w:spacing w:line="276" w:lineRule="auto"/>
              <w:rPr>
                <w:b/>
                <w:bCs/>
                <w:caps/>
                <w:color w:val="153D63" w:themeColor="text2" w:themeTint="E6"/>
              </w:rPr>
            </w:pPr>
            <w:r w:rsidRPr="00230EB1">
              <w:rPr>
                <w:b/>
                <w:bCs/>
                <w:color w:val="153D63" w:themeColor="text2" w:themeTint="E6"/>
              </w:rPr>
              <w:lastRenderedPageBreak/>
              <w:t>202</w:t>
            </w:r>
            <w:r w:rsidR="00DC529C" w:rsidRPr="00230EB1">
              <w:rPr>
                <w:b/>
                <w:bCs/>
                <w:color w:val="153D63" w:themeColor="text2" w:themeTint="E6"/>
              </w:rPr>
              <w:t>5</w:t>
            </w:r>
          </w:p>
        </w:tc>
        <w:tc>
          <w:tcPr>
            <w:tcW w:w="3626" w:type="dxa"/>
          </w:tcPr>
          <w:p w14:paraId="135B2E0F" w14:textId="4D61E8B9" w:rsidR="00853D92" w:rsidRPr="00230EB1" w:rsidRDefault="00853D92" w:rsidP="001150E3">
            <w:pPr>
              <w:pStyle w:val="Header"/>
              <w:spacing w:line="276" w:lineRule="auto"/>
              <w:rPr>
                <w:caps/>
                <w:color w:val="153D63" w:themeColor="text2" w:themeTint="E6"/>
              </w:rPr>
            </w:pPr>
            <w:r w:rsidRPr="00230EB1">
              <w:rPr>
                <w:color w:val="153D63" w:themeColor="text2" w:themeTint="E6"/>
              </w:rPr>
              <w:t>01/01/202</w:t>
            </w:r>
            <w:r w:rsidR="00DC529C" w:rsidRPr="00230EB1">
              <w:rPr>
                <w:color w:val="153D63" w:themeColor="text2" w:themeTint="E6"/>
              </w:rPr>
              <w:t>5</w:t>
            </w:r>
            <w:r w:rsidRPr="00230EB1">
              <w:rPr>
                <w:color w:val="153D63" w:themeColor="text2" w:themeTint="E6"/>
              </w:rPr>
              <w:t xml:space="preserve"> to 31/08/</w:t>
            </w:r>
            <w:r w:rsidRPr="00230EB1">
              <w:rPr>
                <w:b/>
                <w:bCs/>
                <w:color w:val="153D63" w:themeColor="text2" w:themeTint="E6"/>
              </w:rPr>
              <w:t>202</w:t>
            </w:r>
            <w:r w:rsidR="00DC529C" w:rsidRPr="00230EB1">
              <w:rPr>
                <w:b/>
                <w:bCs/>
                <w:color w:val="153D63" w:themeColor="text2" w:themeTint="E6"/>
              </w:rPr>
              <w:t>5</w:t>
            </w:r>
          </w:p>
          <w:p w14:paraId="2C02B4EA" w14:textId="77777777" w:rsidR="00853D92" w:rsidRPr="00230EB1" w:rsidRDefault="00853D92" w:rsidP="001150E3">
            <w:pPr>
              <w:pStyle w:val="Header"/>
              <w:spacing w:line="276" w:lineRule="auto"/>
              <w:rPr>
                <w:caps/>
                <w:color w:val="153D63" w:themeColor="text2" w:themeTint="E6"/>
              </w:rPr>
            </w:pPr>
          </w:p>
          <w:p w14:paraId="7EE34913" w14:textId="77777777" w:rsidR="00853D92" w:rsidRPr="00230EB1" w:rsidRDefault="00853D92" w:rsidP="001150E3">
            <w:pPr>
              <w:pStyle w:val="Header"/>
              <w:spacing w:line="276" w:lineRule="auto"/>
              <w:rPr>
                <w:caps/>
                <w:color w:val="153D63" w:themeColor="text2" w:themeTint="E6"/>
              </w:rPr>
            </w:pPr>
            <w:r w:rsidRPr="00230EB1">
              <w:rPr>
                <w:color w:val="153D63" w:themeColor="text2" w:themeTint="E6"/>
              </w:rPr>
              <w:t xml:space="preserve">€60,000 x </w:t>
            </w:r>
            <w:r w:rsidRPr="00230EB1">
              <w:rPr>
                <w:b/>
                <w:bCs/>
                <w:color w:val="153D63" w:themeColor="text2" w:themeTint="E6"/>
              </w:rPr>
              <w:t>8/14</w:t>
            </w:r>
            <w:r w:rsidRPr="00230EB1">
              <w:rPr>
                <w:color w:val="153D63" w:themeColor="text2" w:themeTint="E6"/>
              </w:rPr>
              <w:t xml:space="preserve"> =</w:t>
            </w:r>
          </w:p>
        </w:tc>
        <w:tc>
          <w:tcPr>
            <w:tcW w:w="2435" w:type="dxa"/>
          </w:tcPr>
          <w:p w14:paraId="70775676" w14:textId="77777777" w:rsidR="00853D92" w:rsidRPr="00230EB1" w:rsidRDefault="00853D92" w:rsidP="001150E3">
            <w:pPr>
              <w:pStyle w:val="Header"/>
              <w:spacing w:line="276" w:lineRule="auto"/>
              <w:jc w:val="center"/>
              <w:rPr>
                <w:caps/>
                <w:color w:val="153D63" w:themeColor="text2" w:themeTint="E6"/>
              </w:rPr>
            </w:pPr>
          </w:p>
          <w:p w14:paraId="2D3CD0C0" w14:textId="77777777" w:rsidR="00853D92" w:rsidRPr="00230EB1" w:rsidRDefault="00853D92" w:rsidP="001150E3">
            <w:pPr>
              <w:pStyle w:val="Header"/>
              <w:spacing w:line="276" w:lineRule="auto"/>
              <w:jc w:val="center"/>
              <w:rPr>
                <w:caps/>
                <w:color w:val="153D63" w:themeColor="text2" w:themeTint="E6"/>
              </w:rPr>
            </w:pPr>
          </w:p>
          <w:p w14:paraId="11210E2D" w14:textId="77777777" w:rsidR="00853D92" w:rsidRPr="00230EB1" w:rsidRDefault="00853D92" w:rsidP="001150E3">
            <w:pPr>
              <w:pStyle w:val="Header"/>
              <w:spacing w:line="276" w:lineRule="auto"/>
              <w:jc w:val="center"/>
              <w:rPr>
                <w:b/>
                <w:caps/>
                <w:color w:val="153D63" w:themeColor="text2" w:themeTint="E6"/>
              </w:rPr>
            </w:pPr>
            <w:r w:rsidRPr="00230EB1">
              <w:rPr>
                <w:b/>
                <w:color w:val="153D63" w:themeColor="text2" w:themeTint="E6"/>
              </w:rPr>
              <w:t>€34,285</w:t>
            </w:r>
          </w:p>
        </w:tc>
      </w:tr>
      <w:tr w:rsidR="00230EB1" w:rsidRPr="00230EB1" w14:paraId="6E07991A" w14:textId="77777777" w:rsidTr="002D081E">
        <w:tc>
          <w:tcPr>
            <w:tcW w:w="1242" w:type="dxa"/>
          </w:tcPr>
          <w:p w14:paraId="1F01EA33" w14:textId="77777777" w:rsidR="00853D92" w:rsidRPr="00230EB1" w:rsidRDefault="00853D92" w:rsidP="001150E3">
            <w:pPr>
              <w:pStyle w:val="Header"/>
              <w:spacing w:line="276" w:lineRule="auto"/>
              <w:rPr>
                <w:caps/>
                <w:color w:val="153D63" w:themeColor="text2" w:themeTint="E6"/>
              </w:rPr>
            </w:pPr>
          </w:p>
        </w:tc>
        <w:tc>
          <w:tcPr>
            <w:tcW w:w="3626" w:type="dxa"/>
          </w:tcPr>
          <w:p w14:paraId="2782671E" w14:textId="77777777" w:rsidR="00853D92" w:rsidRPr="00230EB1" w:rsidRDefault="00853D92" w:rsidP="001150E3">
            <w:pPr>
              <w:pStyle w:val="Header"/>
              <w:spacing w:line="276" w:lineRule="auto"/>
              <w:rPr>
                <w:caps/>
                <w:color w:val="153D63" w:themeColor="text2" w:themeTint="E6"/>
              </w:rPr>
            </w:pPr>
          </w:p>
        </w:tc>
        <w:tc>
          <w:tcPr>
            <w:tcW w:w="2435" w:type="dxa"/>
          </w:tcPr>
          <w:p w14:paraId="50BAB367" w14:textId="77777777" w:rsidR="00853D92" w:rsidRPr="00230EB1" w:rsidRDefault="00853D92" w:rsidP="001150E3">
            <w:pPr>
              <w:pStyle w:val="Header"/>
              <w:spacing w:line="276" w:lineRule="auto"/>
              <w:jc w:val="center"/>
              <w:rPr>
                <w:caps/>
                <w:color w:val="153D63" w:themeColor="text2" w:themeTint="E6"/>
              </w:rPr>
            </w:pPr>
          </w:p>
          <w:p w14:paraId="25815787" w14:textId="77777777" w:rsidR="00853D92" w:rsidRPr="00230EB1" w:rsidRDefault="00853D92" w:rsidP="001150E3">
            <w:pPr>
              <w:pStyle w:val="Header"/>
              <w:spacing w:line="276" w:lineRule="auto"/>
              <w:jc w:val="center"/>
              <w:rPr>
                <w:caps/>
                <w:color w:val="153D63" w:themeColor="text2" w:themeTint="E6"/>
              </w:rPr>
            </w:pPr>
          </w:p>
        </w:tc>
      </w:tr>
      <w:tr w:rsidR="00853D92" w:rsidRPr="00230EB1" w14:paraId="2268BD1E" w14:textId="77777777" w:rsidTr="002D081E">
        <w:trPr>
          <w:cantSplit/>
        </w:trPr>
        <w:tc>
          <w:tcPr>
            <w:tcW w:w="7303" w:type="dxa"/>
            <w:gridSpan w:val="3"/>
          </w:tcPr>
          <w:p w14:paraId="34896A17" w14:textId="77777777" w:rsidR="00853D92" w:rsidRPr="00230EB1" w:rsidRDefault="00853D92" w:rsidP="001150E3">
            <w:pPr>
              <w:pStyle w:val="Header"/>
              <w:spacing w:line="276" w:lineRule="auto"/>
              <w:rPr>
                <w:b/>
                <w:bCs/>
                <w:caps/>
                <w:color w:val="153D63" w:themeColor="text2" w:themeTint="E6"/>
              </w:rPr>
            </w:pPr>
            <w:r w:rsidRPr="00230EB1">
              <w:rPr>
                <w:b/>
                <w:bCs/>
                <w:color w:val="153D63" w:themeColor="text2" w:themeTint="E6"/>
                <w:u w:val="single"/>
              </w:rPr>
              <w:t>Note</w:t>
            </w:r>
            <w:r w:rsidRPr="00230EB1">
              <w:rPr>
                <w:b/>
                <w:bCs/>
                <w:color w:val="153D63" w:themeColor="text2" w:themeTint="E6"/>
              </w:rPr>
              <w:t>:</w:t>
            </w:r>
          </w:p>
          <w:p w14:paraId="16B7C0B6" w14:textId="7CE5F350" w:rsidR="00853D92" w:rsidRPr="00230EB1" w:rsidRDefault="00853D92" w:rsidP="001150E3">
            <w:pPr>
              <w:pStyle w:val="Header"/>
              <w:spacing w:line="276" w:lineRule="auto"/>
              <w:rPr>
                <w:caps/>
                <w:color w:val="153D63" w:themeColor="text2" w:themeTint="E6"/>
              </w:rPr>
            </w:pPr>
            <w:r w:rsidRPr="00230EB1">
              <w:rPr>
                <w:color w:val="153D63" w:themeColor="text2" w:themeTint="E6"/>
              </w:rPr>
              <w:t>As the actual profits (i.e. 1 January 202</w:t>
            </w:r>
            <w:r w:rsidR="00DC529C" w:rsidRPr="00230EB1">
              <w:rPr>
                <w:color w:val="153D63" w:themeColor="text2" w:themeTint="E6"/>
              </w:rPr>
              <w:t>4</w:t>
            </w:r>
            <w:r w:rsidRPr="00230EB1">
              <w:rPr>
                <w:color w:val="153D63" w:themeColor="text2" w:themeTint="E6"/>
              </w:rPr>
              <w:t xml:space="preserve"> to 31 December 202</w:t>
            </w:r>
            <w:r w:rsidR="00DC529C" w:rsidRPr="00230EB1">
              <w:rPr>
                <w:color w:val="153D63" w:themeColor="text2" w:themeTint="E6"/>
              </w:rPr>
              <w:t>4</w:t>
            </w:r>
            <w:r w:rsidRPr="00230EB1">
              <w:rPr>
                <w:color w:val="153D63" w:themeColor="text2" w:themeTint="E6"/>
              </w:rPr>
              <w:t>) for 202</w:t>
            </w:r>
            <w:r w:rsidR="00DC529C" w:rsidRPr="00230EB1">
              <w:rPr>
                <w:color w:val="153D63" w:themeColor="text2" w:themeTint="E6"/>
              </w:rPr>
              <w:t>4</w:t>
            </w:r>
            <w:r w:rsidRPr="00230EB1">
              <w:rPr>
                <w:color w:val="153D63" w:themeColor="text2" w:themeTint="E6"/>
              </w:rPr>
              <w:t xml:space="preserve"> are </w:t>
            </w:r>
            <w:r w:rsidRPr="00230EB1">
              <w:rPr>
                <w:color w:val="153D63" w:themeColor="text2" w:themeTint="E6"/>
                <w:u w:val="single"/>
              </w:rPr>
              <w:t>higher</w:t>
            </w:r>
            <w:r w:rsidRPr="00230EB1">
              <w:rPr>
                <w:color w:val="153D63" w:themeColor="text2" w:themeTint="E6"/>
              </w:rPr>
              <w:t xml:space="preserve"> amend the assessment from €38,000 to €44,714.</w:t>
            </w:r>
          </w:p>
        </w:tc>
      </w:tr>
    </w:tbl>
    <w:p w14:paraId="2C694328" w14:textId="0AE45B18" w:rsidR="00634DB3" w:rsidRPr="00230EB1" w:rsidRDefault="00634DB3" w:rsidP="001150E3">
      <w:pPr>
        <w:spacing w:line="276" w:lineRule="auto"/>
        <w:rPr>
          <w:color w:val="153D63" w:themeColor="text2" w:themeTint="E6"/>
        </w:rPr>
      </w:pPr>
    </w:p>
    <w:p w14:paraId="776B5E10" w14:textId="77777777" w:rsidR="001150E3" w:rsidRPr="00230EB1" w:rsidRDefault="001150E3" w:rsidP="001150E3">
      <w:pPr>
        <w:spacing w:line="276" w:lineRule="auto"/>
        <w:rPr>
          <w:color w:val="153D63" w:themeColor="text2" w:themeTint="E6"/>
        </w:rPr>
      </w:pPr>
    </w:p>
    <w:p w14:paraId="00DB28B2" w14:textId="11C0A5FD" w:rsidR="00853D92" w:rsidRPr="00230EB1" w:rsidRDefault="00853D92" w:rsidP="001150E3">
      <w:pPr>
        <w:pStyle w:val="Heading1"/>
        <w:spacing w:line="276" w:lineRule="auto"/>
        <w:rPr>
          <w:rFonts w:eastAsia="Times New Roman"/>
          <w:color w:val="153D63" w:themeColor="text2" w:themeTint="E6"/>
        </w:rPr>
      </w:pPr>
      <w:bookmarkStart w:id="9" w:name="_Toc240625546"/>
      <w:r w:rsidRPr="00230EB1">
        <w:rPr>
          <w:rFonts w:eastAsia="Times New Roman"/>
          <w:color w:val="153D63" w:themeColor="text2" w:themeTint="E6"/>
        </w:rPr>
        <w:t xml:space="preserve">Question </w:t>
      </w:r>
      <w:r w:rsidR="00625443">
        <w:rPr>
          <w:rFonts w:eastAsia="Times New Roman"/>
          <w:color w:val="153D63" w:themeColor="text2" w:themeTint="E6"/>
        </w:rPr>
        <w:t>4</w:t>
      </w:r>
      <w:r w:rsidRPr="00230EB1">
        <w:rPr>
          <w:rFonts w:eastAsia="Times New Roman"/>
          <w:color w:val="153D63" w:themeColor="text2" w:themeTint="E6"/>
        </w:rPr>
        <w:t xml:space="preserve"> – Basis of Assessment – cessation</w:t>
      </w:r>
      <w:bookmarkEnd w:id="9"/>
    </w:p>
    <w:p w14:paraId="398A11D7" w14:textId="77777777" w:rsidR="00853D92" w:rsidRPr="00230EB1" w:rsidRDefault="00853D92" w:rsidP="001150E3">
      <w:pPr>
        <w:spacing w:line="276" w:lineRule="auto"/>
        <w:rPr>
          <w:color w:val="153D63" w:themeColor="text2" w:themeTint="E6"/>
        </w:rPr>
      </w:pPr>
    </w:p>
    <w:tbl>
      <w:tblPr>
        <w:tblW w:w="0" w:type="auto"/>
        <w:tblLook w:val="0000" w:firstRow="0" w:lastRow="0" w:firstColumn="0" w:lastColumn="0" w:noHBand="0" w:noVBand="0"/>
      </w:tblPr>
      <w:tblGrid>
        <w:gridCol w:w="1242"/>
        <w:gridCol w:w="3626"/>
        <w:gridCol w:w="2435"/>
      </w:tblGrid>
      <w:tr w:rsidR="00230EB1" w:rsidRPr="00230EB1" w14:paraId="1173BE16" w14:textId="77777777" w:rsidTr="002D081E">
        <w:tc>
          <w:tcPr>
            <w:tcW w:w="1242" w:type="dxa"/>
          </w:tcPr>
          <w:p w14:paraId="35A2C749" w14:textId="77777777" w:rsidR="00853D92" w:rsidRPr="00230EB1" w:rsidRDefault="00853D92" w:rsidP="001150E3">
            <w:pPr>
              <w:pStyle w:val="Header"/>
              <w:spacing w:line="276" w:lineRule="auto"/>
              <w:rPr>
                <w:b/>
                <w:bCs/>
                <w:caps/>
                <w:color w:val="153D63" w:themeColor="text2" w:themeTint="E6"/>
                <w:u w:val="single"/>
              </w:rPr>
            </w:pPr>
            <w:r w:rsidRPr="00230EB1">
              <w:rPr>
                <w:b/>
                <w:bCs/>
                <w:color w:val="153D63" w:themeColor="text2" w:themeTint="E6"/>
                <w:u w:val="single"/>
              </w:rPr>
              <w:t>Year</w:t>
            </w:r>
          </w:p>
        </w:tc>
        <w:tc>
          <w:tcPr>
            <w:tcW w:w="3626" w:type="dxa"/>
          </w:tcPr>
          <w:p w14:paraId="40C41D9A" w14:textId="77777777" w:rsidR="00853D92" w:rsidRPr="00230EB1" w:rsidRDefault="00853D92" w:rsidP="001150E3">
            <w:pPr>
              <w:pStyle w:val="Header"/>
              <w:spacing w:line="276" w:lineRule="auto"/>
              <w:rPr>
                <w:b/>
                <w:bCs/>
                <w:caps/>
                <w:color w:val="153D63" w:themeColor="text2" w:themeTint="E6"/>
                <w:u w:val="single"/>
              </w:rPr>
            </w:pPr>
            <w:r w:rsidRPr="00230EB1">
              <w:rPr>
                <w:b/>
                <w:bCs/>
                <w:color w:val="153D63" w:themeColor="text2" w:themeTint="E6"/>
                <w:u w:val="single"/>
              </w:rPr>
              <w:t>Basis period</w:t>
            </w:r>
          </w:p>
        </w:tc>
        <w:tc>
          <w:tcPr>
            <w:tcW w:w="2435" w:type="dxa"/>
          </w:tcPr>
          <w:p w14:paraId="3EB06DDE" w14:textId="77777777" w:rsidR="00853D92" w:rsidRPr="00230EB1" w:rsidRDefault="00853D92" w:rsidP="001150E3">
            <w:pPr>
              <w:pStyle w:val="Header"/>
              <w:spacing w:line="276" w:lineRule="auto"/>
              <w:jc w:val="center"/>
              <w:rPr>
                <w:b/>
                <w:bCs/>
                <w:caps/>
                <w:color w:val="153D63" w:themeColor="text2" w:themeTint="E6"/>
                <w:u w:val="single"/>
              </w:rPr>
            </w:pPr>
            <w:r w:rsidRPr="00230EB1">
              <w:rPr>
                <w:b/>
                <w:bCs/>
                <w:color w:val="153D63" w:themeColor="text2" w:themeTint="E6"/>
                <w:u w:val="single"/>
              </w:rPr>
              <w:t>Assessable profits</w:t>
            </w:r>
          </w:p>
        </w:tc>
      </w:tr>
      <w:tr w:rsidR="00230EB1" w:rsidRPr="00230EB1" w14:paraId="57599F7E" w14:textId="77777777" w:rsidTr="002D081E">
        <w:tc>
          <w:tcPr>
            <w:tcW w:w="1242" w:type="dxa"/>
          </w:tcPr>
          <w:p w14:paraId="204FFCB4" w14:textId="1384B019" w:rsidR="00853D92" w:rsidRPr="00230EB1" w:rsidRDefault="00853D92" w:rsidP="001150E3">
            <w:pPr>
              <w:pStyle w:val="Header"/>
              <w:spacing w:line="276" w:lineRule="auto"/>
              <w:rPr>
                <w:b/>
                <w:bCs/>
                <w:caps/>
                <w:color w:val="153D63" w:themeColor="text2" w:themeTint="E6"/>
              </w:rPr>
            </w:pPr>
            <w:r w:rsidRPr="00230EB1">
              <w:rPr>
                <w:b/>
                <w:bCs/>
                <w:color w:val="153D63" w:themeColor="text2" w:themeTint="E6"/>
              </w:rPr>
              <w:t>202</w:t>
            </w:r>
            <w:r w:rsidR="00230EB1">
              <w:rPr>
                <w:b/>
                <w:bCs/>
                <w:color w:val="153D63" w:themeColor="text2" w:themeTint="E6"/>
              </w:rPr>
              <w:t>3</w:t>
            </w:r>
          </w:p>
        </w:tc>
        <w:tc>
          <w:tcPr>
            <w:tcW w:w="3626" w:type="dxa"/>
          </w:tcPr>
          <w:p w14:paraId="379E4D66" w14:textId="1B2E67D4" w:rsidR="00853D92" w:rsidRPr="00230EB1" w:rsidRDefault="00853D92" w:rsidP="001150E3">
            <w:pPr>
              <w:pStyle w:val="Header"/>
              <w:spacing w:line="276" w:lineRule="auto"/>
              <w:rPr>
                <w:caps/>
                <w:color w:val="153D63" w:themeColor="text2" w:themeTint="E6"/>
              </w:rPr>
            </w:pPr>
            <w:r w:rsidRPr="00230EB1">
              <w:rPr>
                <w:color w:val="153D63" w:themeColor="text2" w:themeTint="E6"/>
              </w:rPr>
              <w:t>01/05/202</w:t>
            </w:r>
            <w:r w:rsidR="00230EB1">
              <w:rPr>
                <w:color w:val="153D63" w:themeColor="text2" w:themeTint="E6"/>
              </w:rPr>
              <w:t>2</w:t>
            </w:r>
            <w:r w:rsidRPr="00230EB1">
              <w:rPr>
                <w:color w:val="153D63" w:themeColor="text2" w:themeTint="E6"/>
              </w:rPr>
              <w:t xml:space="preserve"> to 30/04/</w:t>
            </w:r>
            <w:r w:rsidRPr="00230EB1">
              <w:rPr>
                <w:b/>
                <w:bCs/>
                <w:color w:val="153D63" w:themeColor="text2" w:themeTint="E6"/>
              </w:rPr>
              <w:t>202</w:t>
            </w:r>
            <w:r w:rsidR="00230EB1">
              <w:rPr>
                <w:b/>
                <w:bCs/>
                <w:color w:val="153D63" w:themeColor="text2" w:themeTint="E6"/>
              </w:rPr>
              <w:t>3</w:t>
            </w:r>
          </w:p>
        </w:tc>
        <w:tc>
          <w:tcPr>
            <w:tcW w:w="2435" w:type="dxa"/>
          </w:tcPr>
          <w:p w14:paraId="4F0C0AE2" w14:textId="77777777" w:rsidR="00853D92" w:rsidRPr="00230EB1" w:rsidRDefault="00853D92" w:rsidP="001150E3">
            <w:pPr>
              <w:pStyle w:val="Header"/>
              <w:spacing w:line="276" w:lineRule="auto"/>
              <w:jc w:val="center"/>
              <w:rPr>
                <w:b/>
                <w:caps/>
                <w:color w:val="153D63" w:themeColor="text2" w:themeTint="E6"/>
              </w:rPr>
            </w:pPr>
            <w:r w:rsidRPr="00230EB1">
              <w:rPr>
                <w:b/>
                <w:color w:val="153D63" w:themeColor="text2" w:themeTint="E6"/>
              </w:rPr>
              <w:t>€33,500</w:t>
            </w:r>
          </w:p>
          <w:p w14:paraId="1C0A6F39" w14:textId="77777777" w:rsidR="00853D92" w:rsidRPr="00230EB1" w:rsidRDefault="00853D92" w:rsidP="001150E3">
            <w:pPr>
              <w:pStyle w:val="Header"/>
              <w:spacing w:line="276" w:lineRule="auto"/>
              <w:jc w:val="center"/>
              <w:rPr>
                <w:caps/>
                <w:color w:val="153D63" w:themeColor="text2" w:themeTint="E6"/>
              </w:rPr>
            </w:pPr>
          </w:p>
        </w:tc>
      </w:tr>
      <w:tr w:rsidR="00230EB1" w:rsidRPr="00230EB1" w14:paraId="5B2A9849" w14:textId="77777777" w:rsidTr="002D081E">
        <w:tc>
          <w:tcPr>
            <w:tcW w:w="1242" w:type="dxa"/>
          </w:tcPr>
          <w:p w14:paraId="2448910C" w14:textId="063DCE33" w:rsidR="00853D92" w:rsidRPr="00230EB1" w:rsidRDefault="00853D92" w:rsidP="001150E3">
            <w:pPr>
              <w:pStyle w:val="Header"/>
              <w:spacing w:line="276" w:lineRule="auto"/>
              <w:rPr>
                <w:b/>
                <w:bCs/>
                <w:caps/>
                <w:color w:val="153D63" w:themeColor="text2" w:themeTint="E6"/>
              </w:rPr>
            </w:pPr>
            <w:r w:rsidRPr="00230EB1">
              <w:rPr>
                <w:b/>
                <w:bCs/>
                <w:color w:val="153D63" w:themeColor="text2" w:themeTint="E6"/>
              </w:rPr>
              <w:t>202</w:t>
            </w:r>
            <w:r w:rsidR="00230EB1">
              <w:rPr>
                <w:b/>
                <w:bCs/>
                <w:color w:val="153D63" w:themeColor="text2" w:themeTint="E6"/>
              </w:rPr>
              <w:t>4</w:t>
            </w:r>
          </w:p>
        </w:tc>
        <w:tc>
          <w:tcPr>
            <w:tcW w:w="3626" w:type="dxa"/>
          </w:tcPr>
          <w:p w14:paraId="0EF13EE5" w14:textId="77777777" w:rsidR="00853D92" w:rsidRPr="00230EB1" w:rsidRDefault="00853D92" w:rsidP="001150E3">
            <w:pPr>
              <w:pStyle w:val="Header"/>
              <w:spacing w:line="276" w:lineRule="auto"/>
              <w:rPr>
                <w:b/>
                <w:bCs/>
                <w:caps/>
                <w:color w:val="153D63" w:themeColor="text2" w:themeTint="E6"/>
                <w:u w:val="single"/>
              </w:rPr>
            </w:pPr>
            <w:r w:rsidRPr="00230EB1">
              <w:rPr>
                <w:b/>
                <w:bCs/>
                <w:color w:val="153D63" w:themeColor="text2" w:themeTint="E6"/>
                <w:u w:val="single"/>
              </w:rPr>
              <w:t>Original assessment</w:t>
            </w:r>
          </w:p>
          <w:p w14:paraId="5806A03F" w14:textId="3C4A845E" w:rsidR="00853D92" w:rsidRPr="00230EB1" w:rsidRDefault="00853D92" w:rsidP="001150E3">
            <w:pPr>
              <w:pStyle w:val="Header"/>
              <w:spacing w:line="276" w:lineRule="auto"/>
              <w:rPr>
                <w:caps/>
                <w:color w:val="153D63" w:themeColor="text2" w:themeTint="E6"/>
              </w:rPr>
            </w:pPr>
            <w:r w:rsidRPr="00230EB1">
              <w:rPr>
                <w:color w:val="153D63" w:themeColor="text2" w:themeTint="E6"/>
              </w:rPr>
              <w:t>01/05/202</w:t>
            </w:r>
            <w:r w:rsidR="00230EB1">
              <w:rPr>
                <w:color w:val="153D63" w:themeColor="text2" w:themeTint="E6"/>
              </w:rPr>
              <w:t>3</w:t>
            </w:r>
            <w:r w:rsidRPr="00230EB1">
              <w:rPr>
                <w:color w:val="153D63" w:themeColor="text2" w:themeTint="E6"/>
              </w:rPr>
              <w:t xml:space="preserve"> to 30/04/</w:t>
            </w:r>
            <w:r w:rsidRPr="00230EB1">
              <w:rPr>
                <w:b/>
                <w:bCs/>
                <w:color w:val="153D63" w:themeColor="text2" w:themeTint="E6"/>
              </w:rPr>
              <w:t>202</w:t>
            </w:r>
            <w:r w:rsidR="00230EB1">
              <w:rPr>
                <w:b/>
                <w:bCs/>
                <w:color w:val="153D63" w:themeColor="text2" w:themeTint="E6"/>
              </w:rPr>
              <w:t>4</w:t>
            </w:r>
          </w:p>
          <w:p w14:paraId="113E6E8D" w14:textId="77777777" w:rsidR="00853D92" w:rsidRPr="00230EB1" w:rsidRDefault="00853D92" w:rsidP="001150E3">
            <w:pPr>
              <w:pStyle w:val="Header"/>
              <w:spacing w:line="276" w:lineRule="auto"/>
              <w:rPr>
                <w:caps/>
                <w:color w:val="153D63" w:themeColor="text2" w:themeTint="E6"/>
              </w:rPr>
            </w:pPr>
          </w:p>
          <w:p w14:paraId="2323CCA6" w14:textId="77777777" w:rsidR="00853D92" w:rsidRPr="00230EB1" w:rsidRDefault="00853D92" w:rsidP="001150E3">
            <w:pPr>
              <w:pStyle w:val="Header"/>
              <w:spacing w:line="276" w:lineRule="auto"/>
              <w:rPr>
                <w:b/>
                <w:bCs/>
                <w:caps/>
                <w:color w:val="153D63" w:themeColor="text2" w:themeTint="E6"/>
                <w:u w:val="single"/>
              </w:rPr>
            </w:pPr>
            <w:r w:rsidRPr="00230EB1">
              <w:rPr>
                <w:b/>
                <w:bCs/>
                <w:color w:val="153D63" w:themeColor="text2" w:themeTint="E6"/>
                <w:u w:val="single"/>
              </w:rPr>
              <w:t>Actual Profits</w:t>
            </w:r>
          </w:p>
          <w:p w14:paraId="2F6EC357" w14:textId="3E310F6A" w:rsidR="00853D92" w:rsidRPr="00230EB1" w:rsidRDefault="00853D92" w:rsidP="001150E3">
            <w:pPr>
              <w:pStyle w:val="Header"/>
              <w:spacing w:line="276" w:lineRule="auto"/>
              <w:rPr>
                <w:caps/>
                <w:color w:val="153D63" w:themeColor="text2" w:themeTint="E6"/>
              </w:rPr>
            </w:pPr>
            <w:r w:rsidRPr="00230EB1">
              <w:rPr>
                <w:color w:val="153D63" w:themeColor="text2" w:themeTint="E6"/>
              </w:rPr>
              <w:t>01/01/202</w:t>
            </w:r>
            <w:r w:rsidR="00230EB1">
              <w:rPr>
                <w:color w:val="153D63" w:themeColor="text2" w:themeTint="E6"/>
              </w:rPr>
              <w:t>4</w:t>
            </w:r>
            <w:r w:rsidRPr="00230EB1">
              <w:rPr>
                <w:color w:val="153D63" w:themeColor="text2" w:themeTint="E6"/>
              </w:rPr>
              <w:t xml:space="preserve"> to 31/12/</w:t>
            </w:r>
            <w:r w:rsidRPr="00230EB1">
              <w:rPr>
                <w:b/>
                <w:bCs/>
                <w:color w:val="153D63" w:themeColor="text2" w:themeTint="E6"/>
              </w:rPr>
              <w:t>202</w:t>
            </w:r>
            <w:r w:rsidR="00230EB1">
              <w:rPr>
                <w:b/>
                <w:bCs/>
                <w:color w:val="153D63" w:themeColor="text2" w:themeTint="E6"/>
              </w:rPr>
              <w:t>4</w:t>
            </w:r>
          </w:p>
          <w:p w14:paraId="47489B93" w14:textId="77777777" w:rsidR="00853D92" w:rsidRPr="00230EB1" w:rsidRDefault="00853D92" w:rsidP="001150E3">
            <w:pPr>
              <w:pStyle w:val="Header"/>
              <w:spacing w:line="276" w:lineRule="auto"/>
              <w:rPr>
                <w:caps/>
                <w:color w:val="153D63" w:themeColor="text2" w:themeTint="E6"/>
              </w:rPr>
            </w:pPr>
          </w:p>
          <w:p w14:paraId="47852E5E" w14:textId="77777777" w:rsidR="00853D92" w:rsidRPr="00230EB1" w:rsidRDefault="00853D92" w:rsidP="001150E3">
            <w:pPr>
              <w:pStyle w:val="Header"/>
              <w:spacing w:line="276" w:lineRule="auto"/>
              <w:rPr>
                <w:caps/>
                <w:color w:val="153D63" w:themeColor="text2" w:themeTint="E6"/>
              </w:rPr>
            </w:pPr>
            <w:r w:rsidRPr="00230EB1">
              <w:rPr>
                <w:color w:val="153D63" w:themeColor="text2" w:themeTint="E6"/>
              </w:rPr>
              <w:t xml:space="preserve">€39,650 x </w:t>
            </w:r>
            <w:r w:rsidRPr="00230EB1">
              <w:rPr>
                <w:b/>
                <w:bCs/>
                <w:color w:val="153D63" w:themeColor="text2" w:themeTint="E6"/>
              </w:rPr>
              <w:t>4/12</w:t>
            </w:r>
            <w:r w:rsidRPr="00230EB1">
              <w:rPr>
                <w:color w:val="153D63" w:themeColor="text2" w:themeTint="E6"/>
              </w:rPr>
              <w:t xml:space="preserve"> = €13,216</w:t>
            </w:r>
          </w:p>
          <w:p w14:paraId="5B50AF6D" w14:textId="77777777" w:rsidR="00853D92" w:rsidRPr="00230EB1" w:rsidRDefault="00853D92" w:rsidP="001150E3">
            <w:pPr>
              <w:pStyle w:val="Header"/>
              <w:spacing w:line="276" w:lineRule="auto"/>
              <w:rPr>
                <w:caps/>
                <w:color w:val="153D63" w:themeColor="text2" w:themeTint="E6"/>
              </w:rPr>
            </w:pPr>
            <w:r w:rsidRPr="00230EB1">
              <w:rPr>
                <w:color w:val="153D63" w:themeColor="text2" w:themeTint="E6"/>
              </w:rPr>
              <w:t xml:space="preserve">€54,240 x </w:t>
            </w:r>
            <w:r w:rsidRPr="00230EB1">
              <w:rPr>
                <w:b/>
                <w:bCs/>
                <w:color w:val="153D63" w:themeColor="text2" w:themeTint="E6"/>
              </w:rPr>
              <w:t>8/17</w:t>
            </w:r>
            <w:r w:rsidRPr="00230EB1">
              <w:rPr>
                <w:color w:val="153D63" w:themeColor="text2" w:themeTint="E6"/>
              </w:rPr>
              <w:t xml:space="preserve"> = €</w:t>
            </w:r>
            <w:r w:rsidRPr="00230EB1">
              <w:rPr>
                <w:color w:val="153D63" w:themeColor="text2" w:themeTint="E6"/>
                <w:u w:val="single"/>
              </w:rPr>
              <w:t>25,524</w:t>
            </w:r>
          </w:p>
        </w:tc>
        <w:tc>
          <w:tcPr>
            <w:tcW w:w="2435" w:type="dxa"/>
          </w:tcPr>
          <w:p w14:paraId="4166DC4A" w14:textId="77777777" w:rsidR="00853D92" w:rsidRPr="00230EB1" w:rsidRDefault="00853D92" w:rsidP="001150E3">
            <w:pPr>
              <w:pStyle w:val="Header"/>
              <w:spacing w:line="276" w:lineRule="auto"/>
              <w:jc w:val="center"/>
              <w:rPr>
                <w:caps/>
                <w:color w:val="153D63" w:themeColor="text2" w:themeTint="E6"/>
              </w:rPr>
            </w:pPr>
          </w:p>
          <w:p w14:paraId="221DC7BE" w14:textId="77777777" w:rsidR="00853D92" w:rsidRPr="00230EB1" w:rsidRDefault="00853D92" w:rsidP="001150E3">
            <w:pPr>
              <w:pStyle w:val="Header"/>
              <w:spacing w:line="276" w:lineRule="auto"/>
              <w:jc w:val="center"/>
              <w:rPr>
                <w:b/>
                <w:caps/>
                <w:color w:val="153D63" w:themeColor="text2" w:themeTint="E6"/>
              </w:rPr>
            </w:pPr>
            <w:r w:rsidRPr="00230EB1">
              <w:rPr>
                <w:b/>
                <w:color w:val="153D63" w:themeColor="text2" w:themeTint="E6"/>
              </w:rPr>
              <w:t>€39,650</w:t>
            </w:r>
          </w:p>
          <w:p w14:paraId="6B849B16" w14:textId="77777777" w:rsidR="00853D92" w:rsidRPr="00230EB1" w:rsidRDefault="00853D92" w:rsidP="001150E3">
            <w:pPr>
              <w:pStyle w:val="Header"/>
              <w:spacing w:line="276" w:lineRule="auto"/>
              <w:jc w:val="center"/>
              <w:rPr>
                <w:caps/>
                <w:color w:val="153D63" w:themeColor="text2" w:themeTint="E6"/>
              </w:rPr>
            </w:pPr>
          </w:p>
          <w:p w14:paraId="593E9DBE" w14:textId="77777777" w:rsidR="00853D92" w:rsidRPr="00230EB1" w:rsidRDefault="00853D92" w:rsidP="001150E3">
            <w:pPr>
              <w:pStyle w:val="Header"/>
              <w:spacing w:line="276" w:lineRule="auto"/>
              <w:jc w:val="center"/>
              <w:rPr>
                <w:caps/>
                <w:color w:val="153D63" w:themeColor="text2" w:themeTint="E6"/>
              </w:rPr>
            </w:pPr>
          </w:p>
          <w:p w14:paraId="52365A83" w14:textId="77777777" w:rsidR="00853D92" w:rsidRPr="00230EB1" w:rsidRDefault="00853D92" w:rsidP="001150E3">
            <w:pPr>
              <w:pStyle w:val="Header"/>
              <w:spacing w:line="276" w:lineRule="auto"/>
              <w:jc w:val="center"/>
              <w:rPr>
                <w:caps/>
                <w:color w:val="153D63" w:themeColor="text2" w:themeTint="E6"/>
              </w:rPr>
            </w:pPr>
          </w:p>
          <w:p w14:paraId="0A3B414A" w14:textId="77777777" w:rsidR="00853D92" w:rsidRPr="00230EB1" w:rsidRDefault="00853D92" w:rsidP="001150E3">
            <w:pPr>
              <w:pStyle w:val="Header"/>
              <w:spacing w:line="276" w:lineRule="auto"/>
              <w:jc w:val="center"/>
              <w:rPr>
                <w:caps/>
                <w:color w:val="153D63" w:themeColor="text2" w:themeTint="E6"/>
              </w:rPr>
            </w:pPr>
          </w:p>
          <w:p w14:paraId="1E44645D" w14:textId="77777777" w:rsidR="00853D92" w:rsidRPr="00230EB1" w:rsidRDefault="00853D92" w:rsidP="001150E3">
            <w:pPr>
              <w:pStyle w:val="Header"/>
              <w:spacing w:line="276" w:lineRule="auto"/>
              <w:jc w:val="center"/>
              <w:rPr>
                <w:caps/>
                <w:color w:val="153D63" w:themeColor="text2" w:themeTint="E6"/>
              </w:rPr>
            </w:pPr>
          </w:p>
          <w:p w14:paraId="40CB0B44" w14:textId="77777777" w:rsidR="00853D92" w:rsidRPr="00230EB1" w:rsidRDefault="00853D92" w:rsidP="001150E3">
            <w:pPr>
              <w:pStyle w:val="Header"/>
              <w:spacing w:line="276" w:lineRule="auto"/>
              <w:jc w:val="center"/>
              <w:rPr>
                <w:b/>
                <w:bCs/>
                <w:caps/>
                <w:color w:val="153D63" w:themeColor="text2" w:themeTint="E6"/>
              </w:rPr>
            </w:pPr>
            <w:r w:rsidRPr="00230EB1">
              <w:rPr>
                <w:b/>
                <w:bCs/>
                <w:color w:val="153D63" w:themeColor="text2" w:themeTint="E6"/>
              </w:rPr>
              <w:t>€38,740</w:t>
            </w:r>
          </w:p>
          <w:p w14:paraId="487C147B" w14:textId="77777777" w:rsidR="00853D92" w:rsidRPr="00230EB1" w:rsidRDefault="00853D92" w:rsidP="001150E3">
            <w:pPr>
              <w:pStyle w:val="Header"/>
              <w:spacing w:line="276" w:lineRule="auto"/>
              <w:jc w:val="center"/>
              <w:rPr>
                <w:caps/>
                <w:color w:val="153D63" w:themeColor="text2" w:themeTint="E6"/>
              </w:rPr>
            </w:pPr>
          </w:p>
        </w:tc>
      </w:tr>
      <w:tr w:rsidR="00230EB1" w:rsidRPr="00230EB1" w14:paraId="39DA4A87" w14:textId="77777777" w:rsidTr="002D081E">
        <w:tc>
          <w:tcPr>
            <w:tcW w:w="1242" w:type="dxa"/>
          </w:tcPr>
          <w:p w14:paraId="0C210E0D" w14:textId="7380983B" w:rsidR="00853D92" w:rsidRPr="00230EB1" w:rsidRDefault="00853D92" w:rsidP="001150E3">
            <w:pPr>
              <w:pStyle w:val="Header"/>
              <w:spacing w:line="276" w:lineRule="auto"/>
              <w:rPr>
                <w:b/>
                <w:bCs/>
                <w:caps/>
                <w:color w:val="153D63" w:themeColor="text2" w:themeTint="E6"/>
              </w:rPr>
            </w:pPr>
            <w:r w:rsidRPr="00230EB1">
              <w:rPr>
                <w:b/>
                <w:bCs/>
                <w:color w:val="153D63" w:themeColor="text2" w:themeTint="E6"/>
              </w:rPr>
              <w:t>202</w:t>
            </w:r>
            <w:r w:rsidR="00230EB1">
              <w:rPr>
                <w:b/>
                <w:bCs/>
                <w:color w:val="153D63" w:themeColor="text2" w:themeTint="E6"/>
              </w:rPr>
              <w:t>5</w:t>
            </w:r>
          </w:p>
        </w:tc>
        <w:tc>
          <w:tcPr>
            <w:tcW w:w="3626" w:type="dxa"/>
          </w:tcPr>
          <w:p w14:paraId="6B24C0EB" w14:textId="6CBF7F6F" w:rsidR="00853D92" w:rsidRPr="00230EB1" w:rsidRDefault="00853D92" w:rsidP="001150E3">
            <w:pPr>
              <w:pStyle w:val="Header"/>
              <w:spacing w:line="276" w:lineRule="auto"/>
              <w:rPr>
                <w:caps/>
                <w:color w:val="153D63" w:themeColor="text2" w:themeTint="E6"/>
              </w:rPr>
            </w:pPr>
            <w:r w:rsidRPr="00230EB1">
              <w:rPr>
                <w:color w:val="153D63" w:themeColor="text2" w:themeTint="E6"/>
              </w:rPr>
              <w:t>01/01/202</w:t>
            </w:r>
            <w:r w:rsidR="00230EB1">
              <w:rPr>
                <w:color w:val="153D63" w:themeColor="text2" w:themeTint="E6"/>
              </w:rPr>
              <w:t>5</w:t>
            </w:r>
            <w:r w:rsidRPr="00230EB1">
              <w:rPr>
                <w:color w:val="153D63" w:themeColor="text2" w:themeTint="E6"/>
              </w:rPr>
              <w:t xml:space="preserve"> to 30/09/</w:t>
            </w:r>
            <w:r w:rsidRPr="00230EB1">
              <w:rPr>
                <w:b/>
                <w:bCs/>
                <w:color w:val="153D63" w:themeColor="text2" w:themeTint="E6"/>
              </w:rPr>
              <w:t>202</w:t>
            </w:r>
            <w:r w:rsidR="00230EB1">
              <w:rPr>
                <w:b/>
                <w:bCs/>
                <w:color w:val="153D63" w:themeColor="text2" w:themeTint="E6"/>
              </w:rPr>
              <w:t>5</w:t>
            </w:r>
          </w:p>
          <w:p w14:paraId="7C09DA0C" w14:textId="77777777" w:rsidR="00853D92" w:rsidRPr="00230EB1" w:rsidRDefault="00853D92" w:rsidP="001150E3">
            <w:pPr>
              <w:pStyle w:val="Header"/>
              <w:spacing w:line="276" w:lineRule="auto"/>
              <w:rPr>
                <w:caps/>
                <w:color w:val="153D63" w:themeColor="text2" w:themeTint="E6"/>
              </w:rPr>
            </w:pPr>
          </w:p>
          <w:p w14:paraId="20FF071B" w14:textId="77777777" w:rsidR="00853D92" w:rsidRPr="00230EB1" w:rsidRDefault="00853D92" w:rsidP="001150E3">
            <w:pPr>
              <w:pStyle w:val="Header"/>
              <w:spacing w:line="276" w:lineRule="auto"/>
              <w:rPr>
                <w:caps/>
                <w:color w:val="153D63" w:themeColor="text2" w:themeTint="E6"/>
              </w:rPr>
            </w:pPr>
            <w:r w:rsidRPr="00230EB1">
              <w:rPr>
                <w:color w:val="153D63" w:themeColor="text2" w:themeTint="E6"/>
              </w:rPr>
              <w:t xml:space="preserve">€54,240 x </w:t>
            </w:r>
            <w:r w:rsidRPr="00230EB1">
              <w:rPr>
                <w:b/>
                <w:bCs/>
                <w:color w:val="153D63" w:themeColor="text2" w:themeTint="E6"/>
              </w:rPr>
              <w:t>9/17</w:t>
            </w:r>
            <w:r w:rsidRPr="00230EB1">
              <w:rPr>
                <w:color w:val="153D63" w:themeColor="text2" w:themeTint="E6"/>
              </w:rPr>
              <w:t xml:space="preserve"> =</w:t>
            </w:r>
          </w:p>
        </w:tc>
        <w:tc>
          <w:tcPr>
            <w:tcW w:w="2435" w:type="dxa"/>
          </w:tcPr>
          <w:p w14:paraId="72C05D50" w14:textId="77777777" w:rsidR="00853D92" w:rsidRPr="00230EB1" w:rsidRDefault="00853D92" w:rsidP="001150E3">
            <w:pPr>
              <w:pStyle w:val="Header"/>
              <w:spacing w:line="276" w:lineRule="auto"/>
              <w:jc w:val="center"/>
              <w:rPr>
                <w:caps/>
                <w:color w:val="153D63" w:themeColor="text2" w:themeTint="E6"/>
              </w:rPr>
            </w:pPr>
          </w:p>
          <w:p w14:paraId="58C8C357" w14:textId="77777777" w:rsidR="00853D92" w:rsidRPr="00230EB1" w:rsidRDefault="00853D92" w:rsidP="001150E3">
            <w:pPr>
              <w:pStyle w:val="Header"/>
              <w:spacing w:line="276" w:lineRule="auto"/>
              <w:jc w:val="center"/>
              <w:rPr>
                <w:caps/>
                <w:color w:val="153D63" w:themeColor="text2" w:themeTint="E6"/>
              </w:rPr>
            </w:pPr>
          </w:p>
          <w:p w14:paraId="28FAD56C" w14:textId="77777777" w:rsidR="00853D92" w:rsidRPr="00230EB1" w:rsidRDefault="00853D92" w:rsidP="001150E3">
            <w:pPr>
              <w:pStyle w:val="Header"/>
              <w:spacing w:line="276" w:lineRule="auto"/>
              <w:jc w:val="center"/>
              <w:rPr>
                <w:b/>
                <w:caps/>
                <w:color w:val="153D63" w:themeColor="text2" w:themeTint="E6"/>
              </w:rPr>
            </w:pPr>
            <w:r w:rsidRPr="00230EB1">
              <w:rPr>
                <w:b/>
                <w:color w:val="153D63" w:themeColor="text2" w:themeTint="E6"/>
              </w:rPr>
              <w:t>€28,715</w:t>
            </w:r>
          </w:p>
        </w:tc>
      </w:tr>
      <w:tr w:rsidR="00230EB1" w:rsidRPr="00230EB1" w14:paraId="2E341522" w14:textId="77777777" w:rsidTr="002D081E">
        <w:tc>
          <w:tcPr>
            <w:tcW w:w="1242" w:type="dxa"/>
          </w:tcPr>
          <w:p w14:paraId="066A0306" w14:textId="77777777" w:rsidR="00853D92" w:rsidRPr="00230EB1" w:rsidRDefault="00853D92" w:rsidP="001150E3">
            <w:pPr>
              <w:pStyle w:val="Header"/>
              <w:spacing w:line="276" w:lineRule="auto"/>
              <w:rPr>
                <w:caps/>
                <w:color w:val="153D63" w:themeColor="text2" w:themeTint="E6"/>
              </w:rPr>
            </w:pPr>
          </w:p>
        </w:tc>
        <w:tc>
          <w:tcPr>
            <w:tcW w:w="3626" w:type="dxa"/>
          </w:tcPr>
          <w:p w14:paraId="2C02B8D3" w14:textId="77777777" w:rsidR="00853D92" w:rsidRPr="00230EB1" w:rsidRDefault="00853D92" w:rsidP="001150E3">
            <w:pPr>
              <w:pStyle w:val="Header"/>
              <w:spacing w:line="276" w:lineRule="auto"/>
              <w:rPr>
                <w:caps/>
                <w:color w:val="153D63" w:themeColor="text2" w:themeTint="E6"/>
              </w:rPr>
            </w:pPr>
          </w:p>
        </w:tc>
        <w:tc>
          <w:tcPr>
            <w:tcW w:w="2435" w:type="dxa"/>
          </w:tcPr>
          <w:p w14:paraId="7F79409A" w14:textId="77777777" w:rsidR="00853D92" w:rsidRPr="00230EB1" w:rsidRDefault="00853D92" w:rsidP="001150E3">
            <w:pPr>
              <w:pStyle w:val="Header"/>
              <w:spacing w:line="276" w:lineRule="auto"/>
              <w:jc w:val="center"/>
              <w:rPr>
                <w:caps/>
                <w:color w:val="153D63" w:themeColor="text2" w:themeTint="E6"/>
              </w:rPr>
            </w:pPr>
          </w:p>
          <w:p w14:paraId="69B05EDC" w14:textId="77777777" w:rsidR="00853D92" w:rsidRPr="00230EB1" w:rsidRDefault="00853D92" w:rsidP="001150E3">
            <w:pPr>
              <w:pStyle w:val="Header"/>
              <w:spacing w:line="276" w:lineRule="auto"/>
              <w:jc w:val="center"/>
              <w:rPr>
                <w:caps/>
                <w:color w:val="153D63" w:themeColor="text2" w:themeTint="E6"/>
              </w:rPr>
            </w:pPr>
          </w:p>
        </w:tc>
      </w:tr>
      <w:tr w:rsidR="00230EB1" w:rsidRPr="00230EB1" w14:paraId="3D5539E5" w14:textId="77777777" w:rsidTr="002D081E">
        <w:trPr>
          <w:cantSplit/>
        </w:trPr>
        <w:tc>
          <w:tcPr>
            <w:tcW w:w="7303" w:type="dxa"/>
            <w:gridSpan w:val="3"/>
          </w:tcPr>
          <w:p w14:paraId="1F1B92D1" w14:textId="77777777" w:rsidR="00853D92" w:rsidRPr="00230EB1" w:rsidRDefault="00853D92" w:rsidP="001150E3">
            <w:pPr>
              <w:pStyle w:val="Header"/>
              <w:spacing w:line="276" w:lineRule="auto"/>
              <w:rPr>
                <w:b/>
                <w:bCs/>
                <w:caps/>
                <w:color w:val="153D63" w:themeColor="text2" w:themeTint="E6"/>
              </w:rPr>
            </w:pPr>
            <w:r w:rsidRPr="00230EB1">
              <w:rPr>
                <w:b/>
                <w:bCs/>
                <w:color w:val="153D63" w:themeColor="text2" w:themeTint="E6"/>
                <w:u w:val="single"/>
              </w:rPr>
              <w:t>Note</w:t>
            </w:r>
            <w:r w:rsidRPr="00230EB1">
              <w:rPr>
                <w:b/>
                <w:bCs/>
                <w:color w:val="153D63" w:themeColor="text2" w:themeTint="E6"/>
              </w:rPr>
              <w:t>:</w:t>
            </w:r>
          </w:p>
          <w:p w14:paraId="7FDC311E" w14:textId="46A1524F" w:rsidR="00853D92" w:rsidRPr="00230EB1" w:rsidRDefault="00853D92" w:rsidP="001150E3">
            <w:pPr>
              <w:pStyle w:val="Header"/>
              <w:spacing w:line="276" w:lineRule="auto"/>
              <w:rPr>
                <w:caps/>
                <w:color w:val="153D63" w:themeColor="text2" w:themeTint="E6"/>
              </w:rPr>
            </w:pPr>
            <w:r w:rsidRPr="00230EB1">
              <w:rPr>
                <w:color w:val="153D63" w:themeColor="text2" w:themeTint="E6"/>
              </w:rPr>
              <w:t>As the actual profits (i.e. 1 January 202</w:t>
            </w:r>
            <w:r w:rsidR="00230EB1">
              <w:rPr>
                <w:color w:val="153D63" w:themeColor="text2" w:themeTint="E6"/>
              </w:rPr>
              <w:t>4</w:t>
            </w:r>
            <w:r w:rsidRPr="00230EB1">
              <w:rPr>
                <w:color w:val="153D63" w:themeColor="text2" w:themeTint="E6"/>
              </w:rPr>
              <w:t xml:space="preserve"> to 31 December ‘2</w:t>
            </w:r>
            <w:r w:rsidR="00230EB1">
              <w:rPr>
                <w:color w:val="153D63" w:themeColor="text2" w:themeTint="E6"/>
              </w:rPr>
              <w:t>4</w:t>
            </w:r>
            <w:r w:rsidRPr="00230EB1">
              <w:rPr>
                <w:color w:val="153D63" w:themeColor="text2" w:themeTint="E6"/>
              </w:rPr>
              <w:t>) for 202</w:t>
            </w:r>
            <w:r w:rsidR="00230EB1">
              <w:rPr>
                <w:color w:val="153D63" w:themeColor="text2" w:themeTint="E6"/>
              </w:rPr>
              <w:t>4</w:t>
            </w:r>
            <w:r w:rsidRPr="00230EB1">
              <w:rPr>
                <w:color w:val="153D63" w:themeColor="text2" w:themeTint="E6"/>
              </w:rPr>
              <w:t xml:space="preserve"> are </w:t>
            </w:r>
            <w:r w:rsidRPr="00230EB1">
              <w:rPr>
                <w:color w:val="153D63" w:themeColor="text2" w:themeTint="E6"/>
                <w:u w:val="single"/>
              </w:rPr>
              <w:t>lower</w:t>
            </w:r>
            <w:r w:rsidRPr="00230EB1">
              <w:rPr>
                <w:color w:val="153D63" w:themeColor="text2" w:themeTint="E6"/>
              </w:rPr>
              <w:t xml:space="preserve"> NO amendment for the penultimate is made.</w:t>
            </w:r>
          </w:p>
        </w:tc>
      </w:tr>
    </w:tbl>
    <w:p w14:paraId="207208E5" w14:textId="47B95CCA" w:rsidR="00444ED6" w:rsidRPr="00230EB1" w:rsidRDefault="00444ED6" w:rsidP="00444ED6">
      <w:pPr>
        <w:pStyle w:val="Heading1"/>
        <w:spacing w:line="276" w:lineRule="auto"/>
        <w:rPr>
          <w:rFonts w:eastAsia="Times New Roman"/>
          <w:color w:val="153D63" w:themeColor="text2" w:themeTint="E6"/>
        </w:rPr>
      </w:pPr>
      <w:bookmarkStart w:id="10" w:name="_Toc240625547"/>
      <w:r w:rsidRPr="00230EB1">
        <w:rPr>
          <w:rFonts w:eastAsia="Times New Roman"/>
          <w:color w:val="153D63" w:themeColor="text2" w:themeTint="E6"/>
        </w:rPr>
        <w:lastRenderedPageBreak/>
        <w:t xml:space="preserve">Question </w:t>
      </w:r>
      <w:r w:rsidR="00625443">
        <w:rPr>
          <w:rFonts w:eastAsia="Times New Roman"/>
          <w:color w:val="153D63" w:themeColor="text2" w:themeTint="E6"/>
        </w:rPr>
        <w:t>5</w:t>
      </w:r>
      <w:r w:rsidRPr="00230EB1">
        <w:rPr>
          <w:rFonts w:eastAsia="Times New Roman"/>
          <w:color w:val="153D63" w:themeColor="text2" w:themeTint="E6"/>
        </w:rPr>
        <w:t xml:space="preserve"> – Basis of Assessment – Change of accounting date</w:t>
      </w:r>
      <w:bookmarkEnd w:id="10"/>
    </w:p>
    <w:p w14:paraId="58FEFA70" w14:textId="3C5B08E6" w:rsidR="00444ED6" w:rsidRPr="00230EB1" w:rsidRDefault="00444ED6" w:rsidP="00444ED6">
      <w:pPr>
        <w:spacing w:before="120" w:after="0" w:line="276" w:lineRule="auto"/>
        <w:rPr>
          <w:rFonts w:cs="Arial"/>
          <w:color w:val="153D63" w:themeColor="text2" w:themeTint="E6"/>
        </w:rPr>
      </w:pPr>
      <w:r w:rsidRPr="00230EB1">
        <w:rPr>
          <w:rFonts w:cs="Arial"/>
          <w:b/>
          <w:bCs/>
          <w:color w:val="153D63" w:themeColor="text2" w:themeTint="E6"/>
        </w:rPr>
        <w:t>202</w:t>
      </w:r>
      <w:r w:rsidR="00230EB1">
        <w:rPr>
          <w:rFonts w:cs="Arial"/>
          <w:b/>
          <w:bCs/>
          <w:color w:val="153D63" w:themeColor="text2" w:themeTint="E6"/>
        </w:rPr>
        <w:t>3</w:t>
      </w:r>
      <w:r w:rsidRPr="00230EB1">
        <w:rPr>
          <w:rFonts w:cs="Arial"/>
          <w:color w:val="153D63" w:themeColor="text2" w:themeTint="E6"/>
        </w:rPr>
        <w:t xml:space="preserve"> – Basis period - 1 September 202</w:t>
      </w:r>
      <w:r w:rsidR="00230EB1">
        <w:rPr>
          <w:rFonts w:cs="Arial"/>
          <w:color w:val="153D63" w:themeColor="text2" w:themeTint="E6"/>
        </w:rPr>
        <w:t>2</w:t>
      </w:r>
      <w:r w:rsidRPr="00230EB1">
        <w:rPr>
          <w:rFonts w:cs="Arial"/>
          <w:color w:val="153D63" w:themeColor="text2" w:themeTint="E6"/>
        </w:rPr>
        <w:t xml:space="preserve"> to 31 August 202</w:t>
      </w:r>
      <w:r w:rsidR="00230EB1">
        <w:rPr>
          <w:rFonts w:cs="Arial"/>
          <w:color w:val="153D63" w:themeColor="text2" w:themeTint="E6"/>
        </w:rPr>
        <w:t>3</w:t>
      </w:r>
    </w:p>
    <w:p w14:paraId="48DA7859" w14:textId="77777777" w:rsidR="00444ED6" w:rsidRPr="00230EB1" w:rsidRDefault="00444ED6" w:rsidP="00444ED6">
      <w:pPr>
        <w:spacing w:before="120" w:after="0" w:line="276" w:lineRule="auto"/>
        <w:rPr>
          <w:rFonts w:cs="Arial"/>
          <w:color w:val="153D63" w:themeColor="text2" w:themeTint="E6"/>
        </w:rPr>
      </w:pP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t>€</w:t>
      </w:r>
    </w:p>
    <w:p w14:paraId="0047CA20" w14:textId="77777777" w:rsidR="00444ED6" w:rsidRPr="00230EB1" w:rsidRDefault="00444ED6" w:rsidP="00444ED6">
      <w:pPr>
        <w:spacing w:before="120" w:after="0" w:line="276" w:lineRule="auto"/>
        <w:rPr>
          <w:rFonts w:cs="Arial"/>
          <w:color w:val="153D63" w:themeColor="text2" w:themeTint="E6"/>
        </w:rPr>
      </w:pPr>
      <w:r w:rsidRPr="00230EB1">
        <w:rPr>
          <w:rFonts w:cs="Arial"/>
          <w:color w:val="153D63" w:themeColor="text2" w:themeTint="E6"/>
        </w:rPr>
        <w:t xml:space="preserve">Assessable profit </w:t>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t xml:space="preserve">         </w:t>
      </w:r>
      <w:r w:rsidRPr="00230EB1">
        <w:rPr>
          <w:rFonts w:cs="Arial"/>
          <w:b/>
          <w:bCs/>
          <w:color w:val="153D63" w:themeColor="text2" w:themeTint="E6"/>
        </w:rPr>
        <w:t xml:space="preserve">     130,000</w:t>
      </w:r>
    </w:p>
    <w:p w14:paraId="5D21CE4B" w14:textId="77777777" w:rsidR="00444ED6" w:rsidRPr="00230EB1" w:rsidRDefault="00444ED6" w:rsidP="00444ED6">
      <w:pPr>
        <w:spacing w:before="120" w:after="0" w:line="276" w:lineRule="auto"/>
        <w:rPr>
          <w:rFonts w:cs="Arial"/>
          <w:color w:val="153D63" w:themeColor="text2" w:themeTint="E6"/>
        </w:rPr>
      </w:pPr>
    </w:p>
    <w:p w14:paraId="74F3F494" w14:textId="593F4015" w:rsidR="00444ED6" w:rsidRPr="00230EB1" w:rsidRDefault="00444ED6" w:rsidP="00444ED6">
      <w:pPr>
        <w:spacing w:before="120" w:after="0" w:line="276" w:lineRule="auto"/>
        <w:rPr>
          <w:rFonts w:cs="Arial"/>
          <w:b/>
          <w:bCs/>
          <w:color w:val="153D63" w:themeColor="text2" w:themeTint="E6"/>
        </w:rPr>
      </w:pPr>
      <w:r w:rsidRPr="00230EB1">
        <w:rPr>
          <w:rFonts w:cs="Arial"/>
          <w:b/>
          <w:bCs/>
          <w:color w:val="153D63" w:themeColor="text2" w:themeTint="E6"/>
        </w:rPr>
        <w:t>202</w:t>
      </w:r>
      <w:r w:rsidR="00230EB1">
        <w:rPr>
          <w:rFonts w:cs="Arial"/>
          <w:b/>
          <w:bCs/>
          <w:color w:val="153D63" w:themeColor="text2" w:themeTint="E6"/>
        </w:rPr>
        <w:t>4</w:t>
      </w:r>
      <w:r w:rsidRPr="00230EB1">
        <w:rPr>
          <w:rFonts w:cs="Arial"/>
          <w:b/>
          <w:bCs/>
          <w:color w:val="153D63" w:themeColor="text2" w:themeTint="E6"/>
        </w:rPr>
        <w:tab/>
        <w:t>Change of accounting end date in 202</w:t>
      </w:r>
      <w:r w:rsidR="00230EB1">
        <w:rPr>
          <w:rFonts w:cs="Arial"/>
          <w:b/>
          <w:bCs/>
          <w:color w:val="153D63" w:themeColor="text2" w:themeTint="E6"/>
        </w:rPr>
        <w:t>4</w:t>
      </w:r>
      <w:r w:rsidRPr="00230EB1">
        <w:rPr>
          <w:rFonts w:cs="Arial"/>
          <w:b/>
          <w:bCs/>
          <w:color w:val="153D63" w:themeColor="text2" w:themeTint="E6"/>
        </w:rPr>
        <w:t xml:space="preserve"> </w:t>
      </w:r>
    </w:p>
    <w:p w14:paraId="4DFAB81E" w14:textId="57860FAD" w:rsidR="00444ED6" w:rsidRPr="00230EB1" w:rsidRDefault="00444ED6" w:rsidP="00444ED6">
      <w:pPr>
        <w:spacing w:before="120" w:after="0" w:line="276" w:lineRule="auto"/>
        <w:rPr>
          <w:rFonts w:cs="Arial"/>
          <w:b/>
          <w:bCs/>
          <w:color w:val="153D63" w:themeColor="text2" w:themeTint="E6"/>
        </w:rPr>
      </w:pPr>
      <w:r w:rsidRPr="00230EB1">
        <w:rPr>
          <w:rFonts w:cs="Arial"/>
          <w:color w:val="153D63" w:themeColor="text2" w:themeTint="E6"/>
        </w:rPr>
        <w:t xml:space="preserve">New Basis period 12 months </w:t>
      </w:r>
      <w:r w:rsidRPr="00230EB1">
        <w:rPr>
          <w:rFonts w:cs="Arial"/>
          <w:b/>
          <w:bCs/>
          <w:color w:val="153D63" w:themeColor="text2" w:themeTint="E6"/>
        </w:rPr>
        <w:t>ending on 30 November 202</w:t>
      </w:r>
      <w:r w:rsidR="00230EB1">
        <w:rPr>
          <w:rFonts w:cs="Arial"/>
          <w:b/>
          <w:bCs/>
          <w:color w:val="153D63" w:themeColor="text2" w:themeTint="E6"/>
        </w:rPr>
        <w:t>4</w:t>
      </w:r>
    </w:p>
    <w:p w14:paraId="26763589" w14:textId="662EB385" w:rsidR="00444ED6" w:rsidRPr="00230EB1" w:rsidRDefault="00444ED6" w:rsidP="00444ED6">
      <w:pPr>
        <w:spacing w:before="120" w:after="0" w:line="276" w:lineRule="auto"/>
        <w:rPr>
          <w:rFonts w:cs="Arial"/>
          <w:color w:val="153D63" w:themeColor="text2" w:themeTint="E6"/>
        </w:rPr>
      </w:pPr>
      <w:r w:rsidRPr="00230EB1">
        <w:rPr>
          <w:rFonts w:cs="Arial"/>
          <w:color w:val="153D63" w:themeColor="text2" w:themeTint="E6"/>
        </w:rPr>
        <w:t>1 December 202</w:t>
      </w:r>
      <w:r w:rsidR="00230EB1">
        <w:rPr>
          <w:rFonts w:cs="Arial"/>
          <w:color w:val="153D63" w:themeColor="text2" w:themeTint="E6"/>
        </w:rPr>
        <w:t>3</w:t>
      </w:r>
      <w:r w:rsidRPr="00230EB1">
        <w:rPr>
          <w:rFonts w:cs="Arial"/>
          <w:color w:val="153D63" w:themeColor="text2" w:themeTint="E6"/>
        </w:rPr>
        <w:t xml:space="preserve"> - 30 November 202</w:t>
      </w:r>
      <w:r w:rsidR="00230EB1">
        <w:rPr>
          <w:rFonts w:cs="Arial"/>
          <w:color w:val="153D63" w:themeColor="text2" w:themeTint="E6"/>
        </w:rPr>
        <w:t>4</w:t>
      </w:r>
    </w:p>
    <w:p w14:paraId="1FF08C0F" w14:textId="77777777" w:rsidR="00444ED6" w:rsidRPr="00230EB1" w:rsidRDefault="00444ED6" w:rsidP="00444ED6">
      <w:pPr>
        <w:spacing w:before="120" w:after="0" w:line="276" w:lineRule="auto"/>
        <w:rPr>
          <w:rFonts w:cs="Arial"/>
          <w:color w:val="153D63" w:themeColor="text2" w:themeTint="E6"/>
        </w:rPr>
      </w:pPr>
      <w:r w:rsidRPr="00230EB1">
        <w:rPr>
          <w:rFonts w:cs="Arial"/>
          <w:color w:val="153D63" w:themeColor="text2" w:themeTint="E6"/>
        </w:rPr>
        <w:t xml:space="preserve">Assessable profit must be computed from </w:t>
      </w:r>
      <w:r w:rsidRPr="00230EB1">
        <w:rPr>
          <w:rFonts w:cs="Arial"/>
          <w:b/>
          <w:bCs/>
          <w:color w:val="153D63" w:themeColor="text2" w:themeTint="E6"/>
        </w:rPr>
        <w:t>two sets of accounts</w:t>
      </w:r>
    </w:p>
    <w:p w14:paraId="6A39D345" w14:textId="77777777" w:rsidR="00444ED6" w:rsidRPr="00230EB1" w:rsidRDefault="00444ED6" w:rsidP="00444ED6">
      <w:pPr>
        <w:spacing w:before="120" w:after="0" w:line="276" w:lineRule="auto"/>
        <w:rPr>
          <w:rFonts w:cs="Arial"/>
          <w:color w:val="153D63" w:themeColor="text2" w:themeTint="E6"/>
        </w:rPr>
      </w:pP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t>€</w:t>
      </w:r>
    </w:p>
    <w:p w14:paraId="476AE445" w14:textId="77777777" w:rsidR="00444ED6" w:rsidRPr="00230EB1" w:rsidRDefault="00444ED6" w:rsidP="00444ED6">
      <w:pPr>
        <w:spacing w:before="120" w:after="0" w:line="276" w:lineRule="auto"/>
        <w:rPr>
          <w:rFonts w:cs="Arial"/>
          <w:color w:val="153D63" w:themeColor="text2" w:themeTint="E6"/>
        </w:rPr>
      </w:pPr>
      <w:r w:rsidRPr="00230EB1">
        <w:rPr>
          <w:rFonts w:cs="Arial"/>
          <w:color w:val="153D63" w:themeColor="text2" w:themeTint="E6"/>
        </w:rPr>
        <w:t xml:space="preserve">20,000 X 3/3 =      20,000 (3 mths profit per accounts) </w:t>
      </w:r>
    </w:p>
    <w:p w14:paraId="6AC3FB9D" w14:textId="77777777" w:rsidR="00444ED6" w:rsidRPr="00230EB1" w:rsidRDefault="00444ED6" w:rsidP="00444ED6">
      <w:pPr>
        <w:spacing w:before="120" w:after="0" w:line="276" w:lineRule="auto"/>
        <w:rPr>
          <w:rFonts w:cs="Arial"/>
          <w:b/>
          <w:bCs/>
          <w:color w:val="153D63" w:themeColor="text2" w:themeTint="E6"/>
        </w:rPr>
      </w:pPr>
      <w:r w:rsidRPr="00230EB1">
        <w:rPr>
          <w:rFonts w:cs="Arial"/>
          <w:color w:val="153D63" w:themeColor="text2" w:themeTint="E6"/>
        </w:rPr>
        <w:t xml:space="preserve">150,000 X 9/12 =  </w:t>
      </w:r>
      <w:r w:rsidRPr="00230EB1">
        <w:rPr>
          <w:rFonts w:cs="Arial"/>
          <w:color w:val="153D63" w:themeColor="text2" w:themeTint="E6"/>
          <w:u w:val="single"/>
        </w:rPr>
        <w:t>112,500</w:t>
      </w:r>
      <w:r w:rsidRPr="00230EB1">
        <w:rPr>
          <w:rFonts w:cs="Arial"/>
          <w:color w:val="153D63" w:themeColor="text2" w:themeTint="E6"/>
        </w:rPr>
        <w:t xml:space="preserve"> (9 mths profit per previous set of accounts)</w:t>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t xml:space="preserve">        132,500</w:t>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t xml:space="preserve">            </w:t>
      </w:r>
      <w:r w:rsidRPr="00230EB1">
        <w:rPr>
          <w:rFonts w:cs="Arial"/>
          <w:b/>
          <w:bCs/>
          <w:color w:val="153D63" w:themeColor="text2" w:themeTint="E6"/>
        </w:rPr>
        <w:t>132,500</w:t>
      </w:r>
    </w:p>
    <w:p w14:paraId="5E8F8B63" w14:textId="77777777" w:rsidR="00444ED6" w:rsidRPr="00230EB1" w:rsidRDefault="00444ED6" w:rsidP="00444ED6">
      <w:pPr>
        <w:spacing w:before="120" w:after="0" w:line="276" w:lineRule="auto"/>
        <w:rPr>
          <w:rFonts w:cs="Arial"/>
          <w:b/>
          <w:bCs/>
          <w:color w:val="153D63" w:themeColor="text2" w:themeTint="E6"/>
        </w:rPr>
      </w:pPr>
    </w:p>
    <w:p w14:paraId="3AE14424" w14:textId="184BA2E0" w:rsidR="00444ED6" w:rsidRPr="00230EB1" w:rsidRDefault="00444ED6" w:rsidP="00444ED6">
      <w:pPr>
        <w:spacing w:before="120" w:after="0" w:line="276" w:lineRule="auto"/>
        <w:rPr>
          <w:rFonts w:cs="Arial"/>
          <w:b/>
          <w:bCs/>
          <w:color w:val="153D63" w:themeColor="text2" w:themeTint="E6"/>
        </w:rPr>
      </w:pPr>
      <w:r w:rsidRPr="00230EB1">
        <w:rPr>
          <w:rFonts w:cs="Arial"/>
          <w:b/>
          <w:bCs/>
          <w:color w:val="153D63" w:themeColor="text2" w:themeTint="E6"/>
        </w:rPr>
        <w:t>Look back at 202</w:t>
      </w:r>
      <w:r w:rsidR="00230EB1">
        <w:rPr>
          <w:rFonts w:cs="Arial"/>
          <w:b/>
          <w:bCs/>
          <w:color w:val="153D63" w:themeColor="text2" w:themeTint="E6"/>
        </w:rPr>
        <w:t>3</w:t>
      </w:r>
      <w:r w:rsidRPr="00230EB1">
        <w:rPr>
          <w:rFonts w:cs="Arial"/>
          <w:b/>
          <w:bCs/>
          <w:color w:val="153D63" w:themeColor="text2" w:themeTint="E6"/>
        </w:rPr>
        <w:t xml:space="preserve"> to match the new accounting period</w:t>
      </w:r>
    </w:p>
    <w:p w14:paraId="6EFFDD09" w14:textId="601A6276" w:rsidR="00444ED6" w:rsidRPr="00230EB1" w:rsidRDefault="00444ED6" w:rsidP="00444ED6">
      <w:pPr>
        <w:spacing w:before="120" w:after="0" w:line="276" w:lineRule="auto"/>
        <w:rPr>
          <w:rFonts w:cs="Arial"/>
          <w:b/>
          <w:bCs/>
          <w:color w:val="153D63" w:themeColor="text2" w:themeTint="E6"/>
        </w:rPr>
      </w:pPr>
      <w:r w:rsidRPr="00230EB1">
        <w:rPr>
          <w:rFonts w:cs="Arial"/>
          <w:b/>
          <w:bCs/>
          <w:color w:val="153D63" w:themeColor="text2" w:themeTint="E6"/>
        </w:rPr>
        <w:t>202</w:t>
      </w:r>
      <w:r w:rsidR="00230EB1">
        <w:rPr>
          <w:rFonts w:cs="Arial"/>
          <w:b/>
          <w:bCs/>
          <w:color w:val="153D63" w:themeColor="text2" w:themeTint="E6"/>
        </w:rPr>
        <w:t>3</w:t>
      </w:r>
      <w:r w:rsidRPr="00230EB1">
        <w:rPr>
          <w:rFonts w:cs="Arial"/>
          <w:b/>
          <w:bCs/>
          <w:color w:val="153D63" w:themeColor="text2" w:themeTint="E6"/>
        </w:rPr>
        <w:t xml:space="preserve"> New basis period 1 December 202</w:t>
      </w:r>
      <w:r w:rsidR="00230EB1">
        <w:rPr>
          <w:rFonts w:cs="Arial"/>
          <w:b/>
          <w:bCs/>
          <w:color w:val="153D63" w:themeColor="text2" w:themeTint="E6"/>
        </w:rPr>
        <w:t>2</w:t>
      </w:r>
      <w:r w:rsidRPr="00230EB1">
        <w:rPr>
          <w:rFonts w:cs="Arial"/>
          <w:b/>
          <w:bCs/>
          <w:color w:val="153D63" w:themeColor="text2" w:themeTint="E6"/>
        </w:rPr>
        <w:t xml:space="preserve"> to 30 November 202</w:t>
      </w:r>
      <w:r w:rsidR="00230EB1">
        <w:rPr>
          <w:rFonts w:cs="Arial"/>
          <w:b/>
          <w:bCs/>
          <w:color w:val="153D63" w:themeColor="text2" w:themeTint="E6"/>
        </w:rPr>
        <w:t>3</w:t>
      </w:r>
    </w:p>
    <w:p w14:paraId="68CF98CE" w14:textId="77777777" w:rsidR="00444ED6" w:rsidRPr="00230EB1" w:rsidRDefault="00444ED6" w:rsidP="00444ED6">
      <w:pPr>
        <w:spacing w:before="120" w:after="0" w:line="276" w:lineRule="auto"/>
        <w:rPr>
          <w:rFonts w:cs="Arial"/>
          <w:color w:val="153D63" w:themeColor="text2" w:themeTint="E6"/>
        </w:rPr>
      </w:pPr>
      <w:r w:rsidRPr="00230EB1">
        <w:rPr>
          <w:rFonts w:cs="Arial"/>
          <w:b/>
          <w:bCs/>
          <w:color w:val="153D63" w:themeColor="text2" w:themeTint="E6"/>
        </w:rPr>
        <w:tab/>
      </w:r>
      <w:r w:rsidRPr="00230EB1">
        <w:rPr>
          <w:rFonts w:cs="Arial"/>
          <w:b/>
          <w:bCs/>
          <w:color w:val="153D63" w:themeColor="text2" w:themeTint="E6"/>
        </w:rPr>
        <w:tab/>
      </w:r>
      <w:r w:rsidRPr="00230EB1">
        <w:rPr>
          <w:rFonts w:cs="Arial"/>
          <w:b/>
          <w:bCs/>
          <w:color w:val="153D63" w:themeColor="text2" w:themeTint="E6"/>
        </w:rPr>
        <w:tab/>
      </w:r>
      <w:r w:rsidRPr="00230EB1">
        <w:rPr>
          <w:rFonts w:cs="Arial"/>
          <w:b/>
          <w:bCs/>
          <w:color w:val="153D63" w:themeColor="text2" w:themeTint="E6"/>
        </w:rPr>
        <w:tab/>
      </w:r>
      <w:r w:rsidRPr="00230EB1">
        <w:rPr>
          <w:rFonts w:cs="Arial"/>
          <w:b/>
          <w:bCs/>
          <w:color w:val="153D63" w:themeColor="text2" w:themeTint="E6"/>
        </w:rPr>
        <w:tab/>
      </w:r>
      <w:r w:rsidRPr="00230EB1">
        <w:rPr>
          <w:rFonts w:cs="Arial"/>
          <w:b/>
          <w:bCs/>
          <w:color w:val="153D63" w:themeColor="text2" w:themeTint="E6"/>
        </w:rPr>
        <w:tab/>
      </w:r>
      <w:r w:rsidRPr="00230EB1">
        <w:rPr>
          <w:rFonts w:cs="Arial"/>
          <w:color w:val="153D63" w:themeColor="text2" w:themeTint="E6"/>
        </w:rPr>
        <w:t xml:space="preserve">      €</w:t>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t xml:space="preserve">     €</w:t>
      </w:r>
    </w:p>
    <w:p w14:paraId="7F25FE75" w14:textId="0D65EA10" w:rsidR="00444ED6" w:rsidRPr="00230EB1" w:rsidRDefault="00444ED6" w:rsidP="00444ED6">
      <w:pPr>
        <w:spacing w:before="120" w:after="0" w:line="276" w:lineRule="auto"/>
        <w:rPr>
          <w:rFonts w:cs="Arial"/>
          <w:color w:val="153D63" w:themeColor="text2" w:themeTint="E6"/>
        </w:rPr>
      </w:pPr>
      <w:r w:rsidRPr="00230EB1">
        <w:rPr>
          <w:rFonts w:cs="Arial"/>
          <w:color w:val="153D63" w:themeColor="text2" w:themeTint="E6"/>
        </w:rPr>
        <w:t>150,000 X 3/12 (Sept, Oct &amp; Nov 202</w:t>
      </w:r>
      <w:r w:rsidR="00230EB1">
        <w:rPr>
          <w:rFonts w:cs="Arial"/>
          <w:color w:val="153D63" w:themeColor="text2" w:themeTint="E6"/>
        </w:rPr>
        <w:t>3</w:t>
      </w:r>
      <w:r w:rsidRPr="00230EB1">
        <w:rPr>
          <w:rFonts w:cs="Arial"/>
          <w:color w:val="153D63" w:themeColor="text2" w:themeTint="E6"/>
        </w:rPr>
        <w:t>)</w:t>
      </w:r>
      <w:r w:rsidRPr="00230EB1">
        <w:rPr>
          <w:rFonts w:cs="Arial"/>
          <w:color w:val="153D63" w:themeColor="text2" w:themeTint="E6"/>
        </w:rPr>
        <w:tab/>
        <w:t>= 37,500</w:t>
      </w:r>
    </w:p>
    <w:p w14:paraId="6F9FD6B9" w14:textId="18E084AC" w:rsidR="00444ED6" w:rsidRPr="00230EB1" w:rsidRDefault="00444ED6" w:rsidP="00444ED6">
      <w:pPr>
        <w:spacing w:before="120" w:after="0" w:line="276" w:lineRule="auto"/>
        <w:rPr>
          <w:rFonts w:cs="Arial"/>
          <w:color w:val="153D63" w:themeColor="text2" w:themeTint="E6"/>
          <w:u w:val="single"/>
        </w:rPr>
      </w:pPr>
      <w:r w:rsidRPr="00230EB1">
        <w:rPr>
          <w:rFonts w:cs="Arial"/>
          <w:color w:val="153D63" w:themeColor="text2" w:themeTint="E6"/>
        </w:rPr>
        <w:t>130,000 X 9/12 ( Jan – Aug 202</w:t>
      </w:r>
      <w:r w:rsidR="00230EB1">
        <w:rPr>
          <w:rFonts w:cs="Arial"/>
          <w:color w:val="153D63" w:themeColor="text2" w:themeTint="E6"/>
        </w:rPr>
        <w:t>3</w:t>
      </w:r>
      <w:r w:rsidRPr="00230EB1">
        <w:rPr>
          <w:rFonts w:cs="Arial"/>
          <w:color w:val="153D63" w:themeColor="text2" w:themeTint="E6"/>
        </w:rPr>
        <w:t>)</w:t>
      </w:r>
      <w:r w:rsidRPr="00230EB1">
        <w:rPr>
          <w:rFonts w:cs="Arial"/>
          <w:color w:val="153D63" w:themeColor="text2" w:themeTint="E6"/>
        </w:rPr>
        <w:tab/>
      </w:r>
      <w:r w:rsidR="00230EB1">
        <w:rPr>
          <w:rFonts w:cs="Arial"/>
          <w:color w:val="153D63" w:themeColor="text2" w:themeTint="E6"/>
        </w:rPr>
        <w:tab/>
      </w:r>
      <w:r w:rsidRPr="00230EB1">
        <w:rPr>
          <w:rFonts w:cs="Arial"/>
          <w:color w:val="153D63" w:themeColor="text2" w:themeTint="E6"/>
        </w:rPr>
        <w:t xml:space="preserve">= </w:t>
      </w:r>
      <w:r w:rsidRPr="00230EB1">
        <w:rPr>
          <w:rFonts w:cs="Arial"/>
          <w:color w:val="153D63" w:themeColor="text2" w:themeTint="E6"/>
          <w:u w:val="single"/>
        </w:rPr>
        <w:t>97,500</w:t>
      </w:r>
    </w:p>
    <w:p w14:paraId="61FD59BC" w14:textId="77777777" w:rsidR="00444ED6" w:rsidRPr="00230EB1" w:rsidRDefault="00444ED6" w:rsidP="00444ED6">
      <w:pPr>
        <w:spacing w:before="120" w:after="0" w:line="276" w:lineRule="auto"/>
        <w:rPr>
          <w:rFonts w:cs="Arial"/>
          <w:b/>
          <w:bCs/>
          <w:color w:val="153D63" w:themeColor="text2" w:themeTint="E6"/>
        </w:rPr>
      </w:pP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r>
      <w:r w:rsidRPr="00230EB1">
        <w:rPr>
          <w:rFonts w:cs="Arial"/>
          <w:color w:val="153D63" w:themeColor="text2" w:themeTint="E6"/>
        </w:rPr>
        <w:tab/>
        <w:t xml:space="preserve"> </w:t>
      </w:r>
      <w:r w:rsidRPr="00230EB1">
        <w:rPr>
          <w:rFonts w:cs="Arial"/>
          <w:b/>
          <w:bCs/>
          <w:color w:val="153D63" w:themeColor="text2" w:themeTint="E6"/>
        </w:rPr>
        <w:t>135,000</w:t>
      </w:r>
      <w:r w:rsidRPr="00230EB1">
        <w:rPr>
          <w:rFonts w:cs="Arial"/>
          <w:b/>
          <w:bCs/>
          <w:color w:val="153D63" w:themeColor="text2" w:themeTint="E6"/>
        </w:rPr>
        <w:tab/>
      </w:r>
      <w:r w:rsidRPr="00230EB1">
        <w:rPr>
          <w:rFonts w:cs="Arial"/>
          <w:b/>
          <w:bCs/>
          <w:color w:val="153D63" w:themeColor="text2" w:themeTint="E6"/>
        </w:rPr>
        <w:tab/>
      </w:r>
      <w:r w:rsidRPr="00230EB1">
        <w:rPr>
          <w:rFonts w:cs="Arial"/>
          <w:b/>
          <w:bCs/>
          <w:color w:val="153D63" w:themeColor="text2" w:themeTint="E6"/>
        </w:rPr>
        <w:tab/>
      </w:r>
      <w:r w:rsidRPr="00230EB1">
        <w:rPr>
          <w:rFonts w:cs="Arial"/>
          <w:b/>
          <w:bCs/>
          <w:color w:val="153D63" w:themeColor="text2" w:themeTint="E6"/>
        </w:rPr>
        <w:tab/>
        <w:t>135,000</w:t>
      </w:r>
      <w:r w:rsidRPr="00230EB1">
        <w:rPr>
          <w:rFonts w:cs="Arial"/>
          <w:b/>
          <w:bCs/>
          <w:color w:val="153D63" w:themeColor="text2" w:themeTint="E6"/>
        </w:rPr>
        <w:tab/>
      </w:r>
      <w:r w:rsidRPr="00230EB1">
        <w:rPr>
          <w:rFonts w:cs="Arial"/>
          <w:b/>
          <w:bCs/>
          <w:color w:val="153D63" w:themeColor="text2" w:themeTint="E6"/>
        </w:rPr>
        <w:tab/>
      </w:r>
    </w:p>
    <w:p w14:paraId="4F687C1B" w14:textId="743C23C5" w:rsidR="00444ED6" w:rsidRPr="00230EB1" w:rsidRDefault="00444ED6" w:rsidP="00444ED6">
      <w:pPr>
        <w:spacing w:before="120" w:after="0" w:line="276" w:lineRule="auto"/>
        <w:rPr>
          <w:rFonts w:cs="Arial"/>
          <w:color w:val="153D63" w:themeColor="text2" w:themeTint="E6"/>
        </w:rPr>
      </w:pPr>
      <w:r w:rsidRPr="00230EB1">
        <w:rPr>
          <w:rFonts w:cs="Arial"/>
          <w:color w:val="153D63" w:themeColor="text2" w:themeTint="E6"/>
        </w:rPr>
        <w:t>As the original assessment for 202</w:t>
      </w:r>
      <w:r w:rsidR="00230EB1">
        <w:rPr>
          <w:rFonts w:cs="Arial"/>
          <w:color w:val="153D63" w:themeColor="text2" w:themeTint="E6"/>
        </w:rPr>
        <w:t>3</w:t>
      </w:r>
      <w:r w:rsidRPr="00230EB1">
        <w:rPr>
          <w:rFonts w:cs="Arial"/>
          <w:color w:val="153D63" w:themeColor="text2" w:themeTint="E6"/>
        </w:rPr>
        <w:t xml:space="preserve"> is LOWER </w:t>
      </w:r>
    </w:p>
    <w:p w14:paraId="766DE67B" w14:textId="77777777" w:rsidR="00444ED6" w:rsidRPr="00230EB1" w:rsidRDefault="00444ED6" w:rsidP="00444ED6">
      <w:pPr>
        <w:spacing w:before="120" w:after="0" w:line="276" w:lineRule="auto"/>
        <w:rPr>
          <w:rFonts w:cs="Arial"/>
          <w:color w:val="153D63" w:themeColor="text2" w:themeTint="E6"/>
        </w:rPr>
      </w:pPr>
      <w:r w:rsidRPr="00230EB1">
        <w:rPr>
          <w:rFonts w:cs="Arial"/>
          <w:color w:val="153D63" w:themeColor="text2" w:themeTint="E6"/>
        </w:rPr>
        <w:t>i.e. €130,000 the assessment is amended in Revenue’s favour to €135,000</w:t>
      </w:r>
    </w:p>
    <w:p w14:paraId="712FF23E" w14:textId="77777777" w:rsidR="00444ED6" w:rsidRPr="00230EB1" w:rsidRDefault="00444ED6" w:rsidP="00444ED6">
      <w:pPr>
        <w:spacing w:before="120" w:after="0" w:line="276" w:lineRule="auto"/>
        <w:rPr>
          <w:rFonts w:cs="Arial"/>
          <w:b/>
          <w:bCs/>
          <w:color w:val="153D63" w:themeColor="text2" w:themeTint="E6"/>
        </w:rPr>
      </w:pPr>
    </w:p>
    <w:p w14:paraId="576D3493" w14:textId="495D6132" w:rsidR="00444ED6" w:rsidRPr="00230EB1" w:rsidRDefault="00444ED6" w:rsidP="00444ED6">
      <w:pPr>
        <w:spacing w:before="120" w:after="0" w:line="276" w:lineRule="auto"/>
        <w:rPr>
          <w:rFonts w:cs="Arial"/>
          <w:b/>
          <w:bCs/>
          <w:color w:val="153D63" w:themeColor="text2" w:themeTint="E6"/>
        </w:rPr>
      </w:pPr>
      <w:r w:rsidRPr="00230EB1">
        <w:rPr>
          <w:rFonts w:cs="Arial"/>
          <w:b/>
          <w:bCs/>
          <w:color w:val="153D63" w:themeColor="text2" w:themeTint="E6"/>
        </w:rPr>
        <w:t>202</w:t>
      </w:r>
      <w:r w:rsidR="00230EB1">
        <w:rPr>
          <w:rFonts w:cs="Arial"/>
          <w:b/>
          <w:bCs/>
          <w:color w:val="153D63" w:themeColor="text2" w:themeTint="E6"/>
        </w:rPr>
        <w:t>5</w:t>
      </w:r>
      <w:r w:rsidRPr="00230EB1">
        <w:rPr>
          <w:rFonts w:cs="Arial"/>
          <w:b/>
          <w:bCs/>
          <w:color w:val="153D63" w:themeColor="text2" w:themeTint="E6"/>
        </w:rPr>
        <w:t xml:space="preserve"> Basis period 1 December 202</w:t>
      </w:r>
      <w:r w:rsidR="00230EB1">
        <w:rPr>
          <w:rFonts w:cs="Arial"/>
          <w:b/>
          <w:bCs/>
          <w:color w:val="153D63" w:themeColor="text2" w:themeTint="E6"/>
        </w:rPr>
        <w:t>4</w:t>
      </w:r>
      <w:r w:rsidRPr="00230EB1">
        <w:rPr>
          <w:rFonts w:cs="Arial"/>
          <w:b/>
          <w:bCs/>
          <w:color w:val="153D63" w:themeColor="text2" w:themeTint="E6"/>
        </w:rPr>
        <w:t xml:space="preserve"> to 30 November 202</w:t>
      </w:r>
      <w:r w:rsidR="00230EB1">
        <w:rPr>
          <w:rFonts w:cs="Arial"/>
          <w:b/>
          <w:bCs/>
          <w:color w:val="153D63" w:themeColor="text2" w:themeTint="E6"/>
        </w:rPr>
        <w:t>5</w:t>
      </w:r>
    </w:p>
    <w:p w14:paraId="1386D594" w14:textId="0767ABAE" w:rsidR="00095C1E" w:rsidRDefault="00444ED6" w:rsidP="00444ED6">
      <w:pPr>
        <w:spacing w:before="120" w:after="0" w:line="276" w:lineRule="auto"/>
        <w:rPr>
          <w:rFonts w:cs="Arial"/>
          <w:b/>
          <w:bCs/>
          <w:color w:val="153D63" w:themeColor="text2" w:themeTint="E6"/>
        </w:rPr>
      </w:pPr>
      <w:r w:rsidRPr="00230EB1">
        <w:rPr>
          <w:rFonts w:cs="Arial"/>
          <w:b/>
          <w:bCs/>
          <w:color w:val="153D63" w:themeColor="text2" w:themeTint="E6"/>
        </w:rPr>
        <w:t xml:space="preserve">Assessable profit </w:t>
      </w:r>
      <w:r w:rsidRPr="00230EB1">
        <w:rPr>
          <w:rFonts w:cs="Arial"/>
          <w:b/>
          <w:bCs/>
          <w:color w:val="153D63" w:themeColor="text2" w:themeTint="E6"/>
        </w:rPr>
        <w:tab/>
      </w:r>
      <w:r w:rsidRPr="00230EB1">
        <w:rPr>
          <w:rFonts w:cs="Arial"/>
          <w:b/>
          <w:bCs/>
          <w:color w:val="153D63" w:themeColor="text2" w:themeTint="E6"/>
        </w:rPr>
        <w:tab/>
      </w:r>
      <w:r w:rsidRPr="00230EB1">
        <w:rPr>
          <w:rFonts w:ascii="Arial" w:hAnsi="Arial" w:cs="Arial"/>
          <w:b/>
          <w:bCs/>
          <w:color w:val="153D63" w:themeColor="text2" w:themeTint="E6"/>
        </w:rPr>
        <w:tab/>
      </w:r>
      <w:r w:rsidRPr="00230EB1">
        <w:rPr>
          <w:rFonts w:ascii="Arial" w:hAnsi="Arial" w:cs="Arial"/>
          <w:b/>
          <w:bCs/>
          <w:color w:val="153D63" w:themeColor="text2" w:themeTint="E6"/>
        </w:rPr>
        <w:tab/>
      </w:r>
      <w:r w:rsidRPr="00230EB1">
        <w:rPr>
          <w:rFonts w:ascii="Arial" w:hAnsi="Arial" w:cs="Arial"/>
          <w:b/>
          <w:bCs/>
          <w:color w:val="153D63" w:themeColor="text2" w:themeTint="E6"/>
        </w:rPr>
        <w:tab/>
      </w:r>
      <w:r w:rsidRPr="00230EB1">
        <w:rPr>
          <w:rFonts w:ascii="Arial" w:hAnsi="Arial" w:cs="Arial"/>
          <w:b/>
          <w:bCs/>
          <w:color w:val="153D63" w:themeColor="text2" w:themeTint="E6"/>
        </w:rPr>
        <w:tab/>
      </w:r>
      <w:r w:rsidRPr="00230EB1">
        <w:rPr>
          <w:rFonts w:ascii="Arial" w:hAnsi="Arial" w:cs="Arial"/>
          <w:b/>
          <w:bCs/>
          <w:color w:val="153D63" w:themeColor="text2" w:themeTint="E6"/>
        </w:rPr>
        <w:tab/>
      </w:r>
      <w:r w:rsidRPr="00230EB1">
        <w:rPr>
          <w:rFonts w:ascii="Arial" w:hAnsi="Arial" w:cs="Arial"/>
          <w:b/>
          <w:bCs/>
          <w:color w:val="153D63" w:themeColor="text2" w:themeTint="E6"/>
        </w:rPr>
        <w:tab/>
      </w:r>
      <w:r w:rsidRPr="00230EB1">
        <w:rPr>
          <w:rFonts w:cs="Arial"/>
          <w:b/>
          <w:bCs/>
          <w:color w:val="153D63" w:themeColor="text2" w:themeTint="E6"/>
        </w:rPr>
        <w:tab/>
        <w:t>140,000</w:t>
      </w:r>
    </w:p>
    <w:p w14:paraId="2F31F87F" w14:textId="77777777" w:rsidR="00095C1E" w:rsidRDefault="00095C1E">
      <w:pPr>
        <w:rPr>
          <w:rFonts w:cs="Arial"/>
          <w:b/>
          <w:bCs/>
          <w:color w:val="153D63" w:themeColor="text2" w:themeTint="E6"/>
        </w:rPr>
      </w:pPr>
      <w:r>
        <w:rPr>
          <w:rFonts w:cs="Arial"/>
          <w:b/>
          <w:bCs/>
          <w:color w:val="153D63" w:themeColor="text2" w:themeTint="E6"/>
        </w:rPr>
        <w:br w:type="page"/>
      </w:r>
    </w:p>
    <w:p w14:paraId="7AD1F2A7" w14:textId="2C19EF0A" w:rsidR="00E37E96" w:rsidRPr="00230EB1" w:rsidRDefault="00E37E96" w:rsidP="00E37E96">
      <w:pPr>
        <w:pStyle w:val="Heading1"/>
        <w:spacing w:line="276" w:lineRule="auto"/>
        <w:rPr>
          <w:rFonts w:eastAsia="Times New Roman"/>
          <w:color w:val="153D63" w:themeColor="text2" w:themeTint="E6"/>
        </w:rPr>
      </w:pPr>
      <w:bookmarkStart w:id="11" w:name="_Toc240625548"/>
      <w:r w:rsidRPr="00230EB1">
        <w:rPr>
          <w:rFonts w:eastAsia="Times New Roman"/>
          <w:color w:val="153D63" w:themeColor="text2" w:themeTint="E6"/>
        </w:rPr>
        <w:lastRenderedPageBreak/>
        <w:t xml:space="preserve">Question </w:t>
      </w:r>
      <w:r w:rsidR="00625443">
        <w:rPr>
          <w:rFonts w:eastAsia="Times New Roman"/>
          <w:color w:val="153D63" w:themeColor="text2" w:themeTint="E6"/>
        </w:rPr>
        <w:t>6</w:t>
      </w:r>
      <w:r w:rsidRPr="00230EB1">
        <w:rPr>
          <w:rFonts w:eastAsia="Times New Roman"/>
          <w:color w:val="153D63" w:themeColor="text2" w:themeTint="E6"/>
        </w:rPr>
        <w:t xml:space="preserve"> – Schedule D Case I/II – computation</w:t>
      </w:r>
      <w:bookmarkEnd w:id="11"/>
    </w:p>
    <w:p w14:paraId="1E3657E8" w14:textId="77777777" w:rsidR="00E37E96" w:rsidRPr="00230EB1" w:rsidRDefault="00E37E96" w:rsidP="00E37E96">
      <w:pPr>
        <w:rPr>
          <w:color w:val="153D63" w:themeColor="text2" w:themeTint="E6"/>
        </w:rPr>
      </w:pPr>
    </w:p>
    <w:p w14:paraId="5638C847" w14:textId="77777777" w:rsidR="00E37E96" w:rsidRPr="00230EB1" w:rsidRDefault="00E37E96" w:rsidP="00E37E96">
      <w:pPr>
        <w:spacing w:line="276" w:lineRule="auto"/>
        <w:rPr>
          <w:color w:val="153D63" w:themeColor="text2" w:themeTint="E6"/>
        </w:rPr>
      </w:pPr>
      <w:r w:rsidRPr="00230EB1">
        <w:rPr>
          <w:b/>
          <w:bCs/>
          <w:iCs/>
          <w:color w:val="153D63" w:themeColor="text2" w:themeTint="E6"/>
          <w:u w:val="single"/>
        </w:rPr>
        <w:t>Richard White</w:t>
      </w:r>
      <w:r w:rsidRPr="00230EB1">
        <w:rPr>
          <w:b/>
          <w:color w:val="153D63" w:themeColor="text2" w:themeTint="E6"/>
        </w:rPr>
        <w:t>:</w:t>
      </w:r>
    </w:p>
    <w:tbl>
      <w:tblPr>
        <w:tblW w:w="7938" w:type="dxa"/>
        <w:tblInd w:w="15" w:type="dxa"/>
        <w:tblLayout w:type="fixed"/>
        <w:tblCellMar>
          <w:left w:w="0" w:type="dxa"/>
          <w:right w:w="0" w:type="dxa"/>
        </w:tblCellMar>
        <w:tblLook w:val="0000" w:firstRow="0" w:lastRow="0" w:firstColumn="0" w:lastColumn="0" w:noHBand="0" w:noVBand="0"/>
      </w:tblPr>
      <w:tblGrid>
        <w:gridCol w:w="2977"/>
        <w:gridCol w:w="1701"/>
        <w:gridCol w:w="425"/>
        <w:gridCol w:w="1276"/>
        <w:gridCol w:w="284"/>
        <w:gridCol w:w="1275"/>
      </w:tblGrid>
      <w:tr w:rsidR="00230EB1" w:rsidRPr="00230EB1" w14:paraId="23BFAF2F" w14:textId="77777777" w:rsidTr="00AF2830">
        <w:trPr>
          <w:trHeight w:val="255"/>
        </w:trPr>
        <w:tc>
          <w:tcPr>
            <w:tcW w:w="2977" w:type="dxa"/>
            <w:noWrap/>
            <w:tcMar>
              <w:top w:w="15" w:type="dxa"/>
              <w:left w:w="15" w:type="dxa"/>
              <w:bottom w:w="0" w:type="dxa"/>
              <w:right w:w="15" w:type="dxa"/>
            </w:tcMar>
            <w:vAlign w:val="bottom"/>
          </w:tcPr>
          <w:p w14:paraId="5B682C60" w14:textId="77777777" w:rsidR="00E37E96" w:rsidRPr="00230EB1" w:rsidRDefault="00E37E96" w:rsidP="00E37E96">
            <w:pPr>
              <w:spacing w:line="276" w:lineRule="auto"/>
              <w:rPr>
                <w:rFonts w:eastAsia="Arial Unicode MS"/>
                <w:color w:val="153D63" w:themeColor="text2" w:themeTint="E6"/>
              </w:rPr>
            </w:pPr>
          </w:p>
        </w:tc>
        <w:tc>
          <w:tcPr>
            <w:tcW w:w="1701" w:type="dxa"/>
            <w:noWrap/>
            <w:tcMar>
              <w:top w:w="15" w:type="dxa"/>
              <w:left w:w="15" w:type="dxa"/>
              <w:bottom w:w="0" w:type="dxa"/>
              <w:right w:w="15" w:type="dxa"/>
            </w:tcMar>
            <w:vAlign w:val="bottom"/>
          </w:tcPr>
          <w:p w14:paraId="467B3DE2" w14:textId="77777777" w:rsidR="00E37E96" w:rsidRPr="00230EB1" w:rsidRDefault="00E37E96" w:rsidP="00E37E96">
            <w:pPr>
              <w:spacing w:line="276" w:lineRule="auto"/>
              <w:rPr>
                <w:rFonts w:eastAsia="Arial Unicode MS"/>
                <w:color w:val="153D63" w:themeColor="text2" w:themeTint="E6"/>
              </w:rPr>
            </w:pPr>
          </w:p>
        </w:tc>
        <w:tc>
          <w:tcPr>
            <w:tcW w:w="425" w:type="dxa"/>
            <w:noWrap/>
            <w:tcMar>
              <w:top w:w="15" w:type="dxa"/>
              <w:left w:w="15" w:type="dxa"/>
              <w:bottom w:w="0" w:type="dxa"/>
              <w:right w:w="15" w:type="dxa"/>
            </w:tcMar>
            <w:vAlign w:val="bottom"/>
          </w:tcPr>
          <w:p w14:paraId="0101ED3C" w14:textId="77777777" w:rsidR="00E37E96" w:rsidRPr="00230EB1" w:rsidRDefault="00E37E96" w:rsidP="00E37E96">
            <w:pPr>
              <w:spacing w:line="276" w:lineRule="auto"/>
              <w:rPr>
                <w:rFonts w:eastAsia="Arial Unicode MS"/>
                <w:color w:val="153D63" w:themeColor="text2" w:themeTint="E6"/>
              </w:rPr>
            </w:pPr>
          </w:p>
        </w:tc>
        <w:tc>
          <w:tcPr>
            <w:tcW w:w="1276" w:type="dxa"/>
            <w:vAlign w:val="bottom"/>
          </w:tcPr>
          <w:p w14:paraId="41F6BA03" w14:textId="77777777" w:rsidR="00E37E96" w:rsidRPr="00230EB1" w:rsidRDefault="00E37E96" w:rsidP="00E37E96">
            <w:pPr>
              <w:spacing w:line="276" w:lineRule="auto"/>
              <w:jc w:val="center"/>
              <w:rPr>
                <w:rFonts w:eastAsia="Arial Unicode MS"/>
                <w:color w:val="153D63" w:themeColor="text2" w:themeTint="E6"/>
              </w:rPr>
            </w:pPr>
            <w:r w:rsidRPr="00230EB1">
              <w:rPr>
                <w:rFonts w:eastAsia="Arial Unicode MS"/>
                <w:color w:val="153D63" w:themeColor="text2" w:themeTint="E6"/>
              </w:rPr>
              <w:t xml:space="preserve">       </w:t>
            </w:r>
          </w:p>
        </w:tc>
        <w:tc>
          <w:tcPr>
            <w:tcW w:w="284" w:type="dxa"/>
          </w:tcPr>
          <w:p w14:paraId="314AED2B" w14:textId="77777777" w:rsidR="00E37E96" w:rsidRPr="00230EB1" w:rsidRDefault="00E37E96" w:rsidP="00E37E96">
            <w:pPr>
              <w:spacing w:line="276" w:lineRule="auto"/>
              <w:jc w:val="center"/>
              <w:rPr>
                <w:color w:val="153D63" w:themeColor="text2" w:themeTint="E6"/>
              </w:rPr>
            </w:pPr>
          </w:p>
        </w:tc>
        <w:tc>
          <w:tcPr>
            <w:tcW w:w="1275" w:type="dxa"/>
            <w:noWrap/>
            <w:tcMar>
              <w:top w:w="15" w:type="dxa"/>
              <w:left w:w="15" w:type="dxa"/>
              <w:bottom w:w="0" w:type="dxa"/>
              <w:right w:w="15" w:type="dxa"/>
            </w:tcMar>
            <w:vAlign w:val="bottom"/>
          </w:tcPr>
          <w:p w14:paraId="22795507" w14:textId="77777777" w:rsidR="00E37E96" w:rsidRPr="00230EB1" w:rsidRDefault="00E37E96" w:rsidP="00E37E96">
            <w:pPr>
              <w:spacing w:line="276" w:lineRule="auto"/>
              <w:jc w:val="center"/>
              <w:rPr>
                <w:color w:val="153D63" w:themeColor="text2" w:themeTint="E6"/>
              </w:rPr>
            </w:pPr>
            <w:r w:rsidRPr="00230EB1">
              <w:rPr>
                <w:color w:val="153D63" w:themeColor="text2" w:themeTint="E6"/>
              </w:rPr>
              <w:t xml:space="preserve">      €</w:t>
            </w:r>
          </w:p>
        </w:tc>
      </w:tr>
      <w:tr w:rsidR="00230EB1" w:rsidRPr="00230EB1" w14:paraId="5E48AEED" w14:textId="77777777" w:rsidTr="00AF2830">
        <w:trPr>
          <w:trHeight w:val="255"/>
        </w:trPr>
        <w:tc>
          <w:tcPr>
            <w:tcW w:w="2977" w:type="dxa"/>
            <w:noWrap/>
            <w:tcMar>
              <w:top w:w="15" w:type="dxa"/>
              <w:left w:w="15" w:type="dxa"/>
              <w:bottom w:w="0" w:type="dxa"/>
              <w:right w:w="15" w:type="dxa"/>
            </w:tcMar>
            <w:vAlign w:val="bottom"/>
          </w:tcPr>
          <w:p w14:paraId="0BB0560D" w14:textId="77777777" w:rsidR="00E37E96" w:rsidRPr="00230EB1" w:rsidRDefault="00E37E96" w:rsidP="00E37E96">
            <w:pPr>
              <w:spacing w:line="276" w:lineRule="auto"/>
              <w:rPr>
                <w:rFonts w:eastAsia="Arial Unicode MS"/>
                <w:color w:val="153D63" w:themeColor="text2" w:themeTint="E6"/>
              </w:rPr>
            </w:pPr>
            <w:r w:rsidRPr="00230EB1">
              <w:rPr>
                <w:rFonts w:eastAsia="Arial Unicode MS"/>
                <w:color w:val="153D63" w:themeColor="text2" w:themeTint="E6"/>
              </w:rPr>
              <w:t>Net profit per accounts</w:t>
            </w:r>
          </w:p>
        </w:tc>
        <w:tc>
          <w:tcPr>
            <w:tcW w:w="1701" w:type="dxa"/>
            <w:noWrap/>
            <w:tcMar>
              <w:top w:w="15" w:type="dxa"/>
              <w:left w:w="15" w:type="dxa"/>
              <w:bottom w:w="0" w:type="dxa"/>
              <w:right w:w="15" w:type="dxa"/>
            </w:tcMar>
            <w:vAlign w:val="bottom"/>
          </w:tcPr>
          <w:p w14:paraId="06E1D824" w14:textId="77777777" w:rsidR="00E37E96" w:rsidRPr="00230EB1" w:rsidRDefault="00E37E96" w:rsidP="00E37E96">
            <w:pPr>
              <w:spacing w:line="276" w:lineRule="auto"/>
              <w:rPr>
                <w:rFonts w:eastAsia="Arial Unicode MS"/>
                <w:color w:val="153D63" w:themeColor="text2" w:themeTint="E6"/>
              </w:rPr>
            </w:pPr>
          </w:p>
        </w:tc>
        <w:tc>
          <w:tcPr>
            <w:tcW w:w="1701" w:type="dxa"/>
            <w:gridSpan w:val="2"/>
            <w:noWrap/>
            <w:tcMar>
              <w:top w:w="15" w:type="dxa"/>
              <w:left w:w="15" w:type="dxa"/>
              <w:bottom w:w="0" w:type="dxa"/>
              <w:right w:w="15" w:type="dxa"/>
            </w:tcMar>
            <w:vAlign w:val="bottom"/>
          </w:tcPr>
          <w:p w14:paraId="212D7F06" w14:textId="77777777" w:rsidR="00E37E96" w:rsidRPr="00230EB1" w:rsidRDefault="00E37E96" w:rsidP="00E37E96">
            <w:pPr>
              <w:spacing w:line="276" w:lineRule="auto"/>
              <w:rPr>
                <w:rFonts w:eastAsia="Arial Unicode MS"/>
                <w:color w:val="153D63" w:themeColor="text2" w:themeTint="E6"/>
              </w:rPr>
            </w:pPr>
          </w:p>
        </w:tc>
        <w:tc>
          <w:tcPr>
            <w:tcW w:w="284" w:type="dxa"/>
          </w:tcPr>
          <w:p w14:paraId="696EC785" w14:textId="77777777" w:rsidR="00E37E96" w:rsidRPr="00230EB1" w:rsidRDefault="00E37E96" w:rsidP="00E37E96">
            <w:pPr>
              <w:spacing w:line="276" w:lineRule="auto"/>
              <w:jc w:val="right"/>
              <w:rPr>
                <w:color w:val="153D63" w:themeColor="text2" w:themeTint="E6"/>
              </w:rPr>
            </w:pPr>
          </w:p>
        </w:tc>
        <w:tc>
          <w:tcPr>
            <w:tcW w:w="1275" w:type="dxa"/>
            <w:noWrap/>
            <w:tcMar>
              <w:top w:w="15" w:type="dxa"/>
              <w:left w:w="15" w:type="dxa"/>
              <w:bottom w:w="0" w:type="dxa"/>
              <w:right w:w="15" w:type="dxa"/>
            </w:tcMar>
            <w:vAlign w:val="bottom"/>
          </w:tcPr>
          <w:p w14:paraId="59E917F3" w14:textId="77777777" w:rsidR="00E37E96" w:rsidRPr="00230EB1" w:rsidRDefault="00E37E96" w:rsidP="00E37E96">
            <w:pPr>
              <w:spacing w:line="276" w:lineRule="auto"/>
              <w:jc w:val="right"/>
              <w:rPr>
                <w:rFonts w:eastAsia="Arial Unicode MS"/>
                <w:b/>
                <w:bCs/>
                <w:color w:val="153D63" w:themeColor="text2" w:themeTint="E6"/>
              </w:rPr>
            </w:pPr>
            <w:r w:rsidRPr="00230EB1">
              <w:rPr>
                <w:b/>
                <w:bCs/>
                <w:color w:val="153D63" w:themeColor="text2" w:themeTint="E6"/>
              </w:rPr>
              <w:t>49,911</w:t>
            </w:r>
          </w:p>
        </w:tc>
      </w:tr>
      <w:tr w:rsidR="00230EB1" w:rsidRPr="00230EB1" w14:paraId="07F78DA3" w14:textId="77777777" w:rsidTr="00AF2830">
        <w:trPr>
          <w:trHeight w:val="255"/>
        </w:trPr>
        <w:tc>
          <w:tcPr>
            <w:tcW w:w="2977" w:type="dxa"/>
            <w:noWrap/>
            <w:tcMar>
              <w:top w:w="15" w:type="dxa"/>
              <w:left w:w="15" w:type="dxa"/>
              <w:bottom w:w="0" w:type="dxa"/>
              <w:right w:w="15" w:type="dxa"/>
            </w:tcMar>
            <w:vAlign w:val="bottom"/>
          </w:tcPr>
          <w:p w14:paraId="2F87E1F9" w14:textId="7772BBA2" w:rsidR="00E37E96" w:rsidRPr="00230EB1" w:rsidRDefault="00E37E96" w:rsidP="00E37E96">
            <w:pPr>
              <w:spacing w:line="276" w:lineRule="auto"/>
              <w:rPr>
                <w:rFonts w:eastAsia="Arial Unicode MS"/>
                <w:b/>
                <w:color w:val="153D63" w:themeColor="text2" w:themeTint="E6"/>
              </w:rPr>
            </w:pPr>
            <w:r w:rsidRPr="00230EB1">
              <w:rPr>
                <w:rFonts w:eastAsia="Arial Unicode MS"/>
                <w:b/>
                <w:color w:val="153D63" w:themeColor="text2" w:themeTint="E6"/>
                <w:u w:val="single"/>
              </w:rPr>
              <w:t>Addback</w:t>
            </w:r>
            <w:r w:rsidRPr="00230EB1">
              <w:rPr>
                <w:rFonts w:eastAsia="Arial Unicode MS"/>
                <w:b/>
                <w:color w:val="153D63" w:themeColor="text2" w:themeTint="E6"/>
              </w:rPr>
              <w:t>:</w:t>
            </w:r>
          </w:p>
        </w:tc>
        <w:tc>
          <w:tcPr>
            <w:tcW w:w="1701" w:type="dxa"/>
            <w:noWrap/>
            <w:tcMar>
              <w:top w:w="15" w:type="dxa"/>
              <w:left w:w="15" w:type="dxa"/>
              <w:bottom w:w="0" w:type="dxa"/>
              <w:right w:w="15" w:type="dxa"/>
            </w:tcMar>
            <w:vAlign w:val="bottom"/>
          </w:tcPr>
          <w:p w14:paraId="0AF4CB0D" w14:textId="77777777" w:rsidR="00E37E96" w:rsidRPr="00230EB1" w:rsidRDefault="00E37E96" w:rsidP="00E37E96">
            <w:pPr>
              <w:spacing w:line="276" w:lineRule="auto"/>
              <w:rPr>
                <w:rFonts w:eastAsia="Arial Unicode MS"/>
                <w:color w:val="153D63" w:themeColor="text2" w:themeTint="E6"/>
              </w:rPr>
            </w:pPr>
          </w:p>
        </w:tc>
        <w:tc>
          <w:tcPr>
            <w:tcW w:w="1701" w:type="dxa"/>
            <w:gridSpan w:val="2"/>
            <w:noWrap/>
            <w:tcMar>
              <w:top w:w="15" w:type="dxa"/>
              <w:left w:w="15" w:type="dxa"/>
              <w:bottom w:w="0" w:type="dxa"/>
              <w:right w:w="15" w:type="dxa"/>
            </w:tcMar>
            <w:vAlign w:val="bottom"/>
          </w:tcPr>
          <w:p w14:paraId="6C1E7109" w14:textId="77777777" w:rsidR="00E37E96" w:rsidRPr="00230EB1" w:rsidRDefault="00E37E96" w:rsidP="00E37E96">
            <w:pPr>
              <w:spacing w:line="276" w:lineRule="auto"/>
              <w:rPr>
                <w:rFonts w:eastAsia="Arial Unicode MS"/>
                <w:color w:val="153D63" w:themeColor="text2" w:themeTint="E6"/>
              </w:rPr>
            </w:pPr>
          </w:p>
        </w:tc>
        <w:tc>
          <w:tcPr>
            <w:tcW w:w="284" w:type="dxa"/>
          </w:tcPr>
          <w:p w14:paraId="66E352C3" w14:textId="77777777" w:rsidR="00E37E96" w:rsidRPr="00230EB1" w:rsidRDefault="00E37E96" w:rsidP="00E37E96">
            <w:pPr>
              <w:spacing w:line="276" w:lineRule="auto"/>
              <w:jc w:val="right"/>
              <w:rPr>
                <w:color w:val="153D63" w:themeColor="text2" w:themeTint="E6"/>
              </w:rPr>
            </w:pPr>
          </w:p>
        </w:tc>
        <w:tc>
          <w:tcPr>
            <w:tcW w:w="1275" w:type="dxa"/>
            <w:noWrap/>
            <w:tcMar>
              <w:top w:w="15" w:type="dxa"/>
              <w:left w:w="15" w:type="dxa"/>
              <w:bottom w:w="0" w:type="dxa"/>
              <w:right w:w="15" w:type="dxa"/>
            </w:tcMar>
            <w:vAlign w:val="bottom"/>
          </w:tcPr>
          <w:p w14:paraId="39EB03A4" w14:textId="77777777" w:rsidR="00E37E96" w:rsidRPr="00230EB1" w:rsidRDefault="00E37E96" w:rsidP="00E37E96">
            <w:pPr>
              <w:spacing w:line="276" w:lineRule="auto"/>
              <w:jc w:val="right"/>
              <w:rPr>
                <w:color w:val="153D63" w:themeColor="text2" w:themeTint="E6"/>
              </w:rPr>
            </w:pPr>
          </w:p>
        </w:tc>
      </w:tr>
      <w:tr w:rsidR="00230EB1" w:rsidRPr="00230EB1" w14:paraId="4C2324B9" w14:textId="77777777" w:rsidTr="00AF2830">
        <w:trPr>
          <w:trHeight w:val="255"/>
        </w:trPr>
        <w:tc>
          <w:tcPr>
            <w:tcW w:w="2977" w:type="dxa"/>
            <w:noWrap/>
            <w:tcMar>
              <w:top w:w="15" w:type="dxa"/>
              <w:left w:w="15" w:type="dxa"/>
              <w:bottom w:w="0" w:type="dxa"/>
              <w:right w:w="15" w:type="dxa"/>
            </w:tcMar>
            <w:vAlign w:val="bottom"/>
          </w:tcPr>
          <w:p w14:paraId="3F015EA3" w14:textId="77777777" w:rsidR="00E37E96" w:rsidRPr="00230EB1" w:rsidRDefault="00E37E96" w:rsidP="00E37E96">
            <w:pPr>
              <w:spacing w:line="276" w:lineRule="auto"/>
              <w:rPr>
                <w:rFonts w:eastAsia="Arial Unicode MS"/>
                <w:color w:val="153D63" w:themeColor="text2" w:themeTint="E6"/>
              </w:rPr>
            </w:pPr>
            <w:r w:rsidRPr="00230EB1">
              <w:rPr>
                <w:rFonts w:eastAsia="Arial Unicode MS"/>
                <w:color w:val="153D63" w:themeColor="text2" w:themeTint="E6"/>
              </w:rPr>
              <w:t>Light &amp; Heat,</w:t>
            </w:r>
          </w:p>
        </w:tc>
        <w:tc>
          <w:tcPr>
            <w:tcW w:w="1701" w:type="dxa"/>
            <w:noWrap/>
            <w:tcMar>
              <w:top w:w="15" w:type="dxa"/>
              <w:left w:w="15" w:type="dxa"/>
              <w:bottom w:w="0" w:type="dxa"/>
              <w:right w:w="15" w:type="dxa"/>
            </w:tcMar>
            <w:vAlign w:val="bottom"/>
          </w:tcPr>
          <w:p w14:paraId="32986470" w14:textId="77777777" w:rsidR="00E37E96" w:rsidRPr="00230EB1" w:rsidRDefault="00E37E96" w:rsidP="00E37E96">
            <w:pPr>
              <w:spacing w:line="276" w:lineRule="auto"/>
              <w:rPr>
                <w:rFonts w:eastAsia="Arial Unicode MS"/>
                <w:color w:val="153D63" w:themeColor="text2" w:themeTint="E6"/>
              </w:rPr>
            </w:pPr>
            <w:r w:rsidRPr="00230EB1">
              <w:rPr>
                <w:rFonts w:eastAsia="Arial Unicode MS"/>
                <w:color w:val="153D63" w:themeColor="text2" w:themeTint="E6"/>
              </w:rPr>
              <w:t xml:space="preserve">€1,062 @ 1/4 </w:t>
            </w:r>
          </w:p>
        </w:tc>
        <w:tc>
          <w:tcPr>
            <w:tcW w:w="425" w:type="dxa"/>
            <w:noWrap/>
            <w:tcMar>
              <w:top w:w="15" w:type="dxa"/>
              <w:left w:w="15" w:type="dxa"/>
              <w:bottom w:w="0" w:type="dxa"/>
              <w:right w:w="15" w:type="dxa"/>
            </w:tcMar>
            <w:vAlign w:val="bottom"/>
          </w:tcPr>
          <w:p w14:paraId="1B51F2A2" w14:textId="77777777" w:rsidR="00E37E96" w:rsidRPr="00230EB1" w:rsidRDefault="00E37E96" w:rsidP="00E37E96">
            <w:pPr>
              <w:spacing w:line="276" w:lineRule="auto"/>
              <w:rPr>
                <w:rFonts w:eastAsia="Arial Unicode MS"/>
                <w:color w:val="153D63" w:themeColor="text2" w:themeTint="E6"/>
              </w:rPr>
            </w:pPr>
            <w:r w:rsidRPr="00230EB1">
              <w:rPr>
                <w:rFonts w:eastAsia="Arial Unicode MS"/>
                <w:color w:val="153D63" w:themeColor="text2" w:themeTint="E6"/>
              </w:rPr>
              <w:t>=</w:t>
            </w:r>
          </w:p>
        </w:tc>
        <w:tc>
          <w:tcPr>
            <w:tcW w:w="1276" w:type="dxa"/>
            <w:vAlign w:val="bottom"/>
          </w:tcPr>
          <w:p w14:paraId="31D5F171" w14:textId="77777777" w:rsidR="00E37E96" w:rsidRPr="00230EB1" w:rsidRDefault="00E37E96" w:rsidP="00E37E96">
            <w:pPr>
              <w:spacing w:line="276" w:lineRule="auto"/>
              <w:jc w:val="center"/>
              <w:rPr>
                <w:rFonts w:eastAsia="Arial Unicode MS"/>
                <w:color w:val="153D63" w:themeColor="text2" w:themeTint="E6"/>
              </w:rPr>
            </w:pPr>
            <w:r w:rsidRPr="00230EB1">
              <w:rPr>
                <w:rFonts w:eastAsia="Arial Unicode MS"/>
                <w:color w:val="153D63" w:themeColor="text2" w:themeTint="E6"/>
              </w:rPr>
              <w:t xml:space="preserve">        265.50</w:t>
            </w:r>
          </w:p>
        </w:tc>
        <w:tc>
          <w:tcPr>
            <w:tcW w:w="284" w:type="dxa"/>
          </w:tcPr>
          <w:p w14:paraId="779C458D" w14:textId="77777777" w:rsidR="00E37E96" w:rsidRPr="00230EB1" w:rsidRDefault="00E37E96" w:rsidP="00E37E96">
            <w:pPr>
              <w:spacing w:line="276" w:lineRule="auto"/>
              <w:jc w:val="right"/>
              <w:rPr>
                <w:color w:val="153D63" w:themeColor="text2" w:themeTint="E6"/>
              </w:rPr>
            </w:pPr>
          </w:p>
        </w:tc>
        <w:tc>
          <w:tcPr>
            <w:tcW w:w="1275" w:type="dxa"/>
            <w:noWrap/>
            <w:tcMar>
              <w:top w:w="15" w:type="dxa"/>
              <w:left w:w="15" w:type="dxa"/>
              <w:bottom w:w="0" w:type="dxa"/>
              <w:right w:w="15" w:type="dxa"/>
            </w:tcMar>
            <w:vAlign w:val="bottom"/>
          </w:tcPr>
          <w:p w14:paraId="412539B1" w14:textId="77777777" w:rsidR="00E37E96" w:rsidRPr="00230EB1" w:rsidRDefault="00E37E96" w:rsidP="00E37E96">
            <w:pPr>
              <w:spacing w:line="276" w:lineRule="auto"/>
              <w:jc w:val="right"/>
              <w:rPr>
                <w:color w:val="153D63" w:themeColor="text2" w:themeTint="E6"/>
              </w:rPr>
            </w:pPr>
          </w:p>
        </w:tc>
      </w:tr>
      <w:tr w:rsidR="00230EB1" w:rsidRPr="00230EB1" w14:paraId="45B45CBC" w14:textId="77777777" w:rsidTr="00AF2830">
        <w:trPr>
          <w:trHeight w:val="255"/>
        </w:trPr>
        <w:tc>
          <w:tcPr>
            <w:tcW w:w="2977" w:type="dxa"/>
            <w:noWrap/>
            <w:tcMar>
              <w:top w:w="15" w:type="dxa"/>
              <w:left w:w="15" w:type="dxa"/>
              <w:bottom w:w="0" w:type="dxa"/>
              <w:right w:w="15" w:type="dxa"/>
            </w:tcMar>
            <w:vAlign w:val="bottom"/>
          </w:tcPr>
          <w:p w14:paraId="7B44BCD9" w14:textId="77777777" w:rsidR="00E37E96" w:rsidRPr="00230EB1" w:rsidRDefault="00E37E96" w:rsidP="00E37E96">
            <w:pPr>
              <w:spacing w:line="276" w:lineRule="auto"/>
              <w:rPr>
                <w:rFonts w:eastAsia="Arial Unicode MS"/>
                <w:color w:val="153D63" w:themeColor="text2" w:themeTint="E6"/>
              </w:rPr>
            </w:pPr>
            <w:r w:rsidRPr="00230EB1">
              <w:rPr>
                <w:rFonts w:eastAsia="Arial Unicode MS"/>
                <w:color w:val="153D63" w:themeColor="text2" w:themeTint="E6"/>
              </w:rPr>
              <w:t>Telephone,</w:t>
            </w:r>
          </w:p>
        </w:tc>
        <w:tc>
          <w:tcPr>
            <w:tcW w:w="1701" w:type="dxa"/>
            <w:noWrap/>
            <w:tcMar>
              <w:top w:w="15" w:type="dxa"/>
              <w:left w:w="15" w:type="dxa"/>
              <w:bottom w:w="0" w:type="dxa"/>
              <w:right w:w="15" w:type="dxa"/>
            </w:tcMar>
            <w:vAlign w:val="bottom"/>
          </w:tcPr>
          <w:p w14:paraId="170DC366" w14:textId="77777777" w:rsidR="00E37E96" w:rsidRPr="00230EB1" w:rsidRDefault="00E37E96" w:rsidP="00E37E96">
            <w:pPr>
              <w:spacing w:line="276" w:lineRule="auto"/>
              <w:rPr>
                <w:rFonts w:eastAsia="Arial Unicode MS"/>
                <w:color w:val="153D63" w:themeColor="text2" w:themeTint="E6"/>
              </w:rPr>
            </w:pPr>
            <w:r w:rsidRPr="00230EB1">
              <w:rPr>
                <w:rFonts w:eastAsia="Arial Unicode MS"/>
                <w:color w:val="153D63" w:themeColor="text2" w:themeTint="E6"/>
              </w:rPr>
              <w:t xml:space="preserve">€3,396 @ 1/2 </w:t>
            </w:r>
          </w:p>
        </w:tc>
        <w:tc>
          <w:tcPr>
            <w:tcW w:w="425" w:type="dxa"/>
            <w:noWrap/>
            <w:tcMar>
              <w:top w:w="15" w:type="dxa"/>
              <w:left w:w="15" w:type="dxa"/>
              <w:bottom w:w="0" w:type="dxa"/>
              <w:right w:w="15" w:type="dxa"/>
            </w:tcMar>
            <w:vAlign w:val="bottom"/>
          </w:tcPr>
          <w:p w14:paraId="060DEF8F" w14:textId="77777777" w:rsidR="00E37E96" w:rsidRPr="00230EB1" w:rsidRDefault="00E37E96" w:rsidP="00E37E96">
            <w:pPr>
              <w:spacing w:line="276" w:lineRule="auto"/>
              <w:rPr>
                <w:rFonts w:eastAsia="Arial Unicode MS"/>
                <w:color w:val="153D63" w:themeColor="text2" w:themeTint="E6"/>
              </w:rPr>
            </w:pPr>
            <w:r w:rsidRPr="00230EB1">
              <w:rPr>
                <w:rFonts w:eastAsia="Arial Unicode MS"/>
                <w:color w:val="153D63" w:themeColor="text2" w:themeTint="E6"/>
              </w:rPr>
              <w:t>=</w:t>
            </w:r>
          </w:p>
        </w:tc>
        <w:tc>
          <w:tcPr>
            <w:tcW w:w="1276" w:type="dxa"/>
            <w:vAlign w:val="bottom"/>
          </w:tcPr>
          <w:p w14:paraId="5FABE9B5" w14:textId="77777777" w:rsidR="00E37E96" w:rsidRPr="00230EB1" w:rsidRDefault="00E37E96" w:rsidP="00E37E96">
            <w:pPr>
              <w:spacing w:line="276" w:lineRule="auto"/>
              <w:jc w:val="right"/>
              <w:rPr>
                <w:rFonts w:eastAsia="Arial Unicode MS"/>
                <w:color w:val="153D63" w:themeColor="text2" w:themeTint="E6"/>
              </w:rPr>
            </w:pPr>
            <w:r w:rsidRPr="00230EB1">
              <w:rPr>
                <w:rFonts w:eastAsia="Arial Unicode MS"/>
                <w:color w:val="153D63" w:themeColor="text2" w:themeTint="E6"/>
              </w:rPr>
              <w:t>1,698</w:t>
            </w:r>
          </w:p>
        </w:tc>
        <w:tc>
          <w:tcPr>
            <w:tcW w:w="284" w:type="dxa"/>
          </w:tcPr>
          <w:p w14:paraId="6131BDC3" w14:textId="77777777" w:rsidR="00E37E96" w:rsidRPr="00230EB1" w:rsidRDefault="00E37E96" w:rsidP="00E37E96">
            <w:pPr>
              <w:spacing w:line="276" w:lineRule="auto"/>
              <w:jc w:val="right"/>
              <w:rPr>
                <w:color w:val="153D63" w:themeColor="text2" w:themeTint="E6"/>
              </w:rPr>
            </w:pPr>
          </w:p>
        </w:tc>
        <w:tc>
          <w:tcPr>
            <w:tcW w:w="1275" w:type="dxa"/>
            <w:noWrap/>
            <w:tcMar>
              <w:top w:w="15" w:type="dxa"/>
              <w:left w:w="15" w:type="dxa"/>
              <w:bottom w:w="0" w:type="dxa"/>
              <w:right w:w="15" w:type="dxa"/>
            </w:tcMar>
            <w:vAlign w:val="bottom"/>
          </w:tcPr>
          <w:p w14:paraId="4C49C917" w14:textId="77777777" w:rsidR="00E37E96" w:rsidRPr="00230EB1" w:rsidRDefault="00E37E96" w:rsidP="00E37E96">
            <w:pPr>
              <w:spacing w:line="276" w:lineRule="auto"/>
              <w:jc w:val="right"/>
              <w:rPr>
                <w:color w:val="153D63" w:themeColor="text2" w:themeTint="E6"/>
              </w:rPr>
            </w:pPr>
          </w:p>
        </w:tc>
      </w:tr>
      <w:tr w:rsidR="00230EB1" w:rsidRPr="00230EB1" w14:paraId="79375620" w14:textId="77777777" w:rsidTr="00AF2830">
        <w:trPr>
          <w:trHeight w:val="255"/>
        </w:trPr>
        <w:tc>
          <w:tcPr>
            <w:tcW w:w="2977" w:type="dxa"/>
            <w:noWrap/>
            <w:tcMar>
              <w:top w:w="15" w:type="dxa"/>
              <w:left w:w="15" w:type="dxa"/>
              <w:bottom w:w="0" w:type="dxa"/>
              <w:right w:w="15" w:type="dxa"/>
            </w:tcMar>
            <w:vAlign w:val="bottom"/>
          </w:tcPr>
          <w:p w14:paraId="335668EC" w14:textId="77777777" w:rsidR="00E37E96" w:rsidRPr="00230EB1" w:rsidRDefault="00E37E96" w:rsidP="00E37E96">
            <w:pPr>
              <w:spacing w:line="276" w:lineRule="auto"/>
              <w:rPr>
                <w:rFonts w:eastAsia="Arial Unicode MS"/>
                <w:color w:val="153D63" w:themeColor="text2" w:themeTint="E6"/>
              </w:rPr>
            </w:pPr>
            <w:r w:rsidRPr="00230EB1">
              <w:rPr>
                <w:rFonts w:eastAsia="Arial Unicode MS"/>
                <w:color w:val="153D63" w:themeColor="text2" w:themeTint="E6"/>
              </w:rPr>
              <w:t>Motor &amp; Travel,</w:t>
            </w:r>
          </w:p>
        </w:tc>
        <w:tc>
          <w:tcPr>
            <w:tcW w:w="1701" w:type="dxa"/>
            <w:noWrap/>
            <w:tcMar>
              <w:top w:w="15" w:type="dxa"/>
              <w:left w:w="15" w:type="dxa"/>
              <w:bottom w:w="0" w:type="dxa"/>
              <w:right w:w="15" w:type="dxa"/>
            </w:tcMar>
            <w:vAlign w:val="bottom"/>
          </w:tcPr>
          <w:p w14:paraId="1503EA4C" w14:textId="77777777" w:rsidR="00E37E96" w:rsidRPr="00230EB1" w:rsidRDefault="00E37E96" w:rsidP="00E37E96">
            <w:pPr>
              <w:spacing w:line="276" w:lineRule="auto"/>
              <w:rPr>
                <w:rFonts w:eastAsia="Arial Unicode MS"/>
                <w:color w:val="153D63" w:themeColor="text2" w:themeTint="E6"/>
              </w:rPr>
            </w:pPr>
            <w:r w:rsidRPr="00230EB1">
              <w:rPr>
                <w:rFonts w:eastAsia="Arial Unicode MS"/>
                <w:color w:val="153D63" w:themeColor="text2" w:themeTint="E6"/>
              </w:rPr>
              <w:t xml:space="preserve">€7,548 @ 3/4 </w:t>
            </w:r>
          </w:p>
        </w:tc>
        <w:tc>
          <w:tcPr>
            <w:tcW w:w="425" w:type="dxa"/>
            <w:noWrap/>
            <w:tcMar>
              <w:top w:w="15" w:type="dxa"/>
              <w:left w:w="15" w:type="dxa"/>
              <w:bottom w:w="0" w:type="dxa"/>
              <w:right w:w="15" w:type="dxa"/>
            </w:tcMar>
            <w:vAlign w:val="bottom"/>
          </w:tcPr>
          <w:p w14:paraId="524020CD" w14:textId="77777777" w:rsidR="00E37E96" w:rsidRPr="00230EB1" w:rsidRDefault="00E37E96" w:rsidP="00E37E96">
            <w:pPr>
              <w:spacing w:line="276" w:lineRule="auto"/>
              <w:rPr>
                <w:rFonts w:eastAsia="Arial Unicode MS"/>
                <w:color w:val="153D63" w:themeColor="text2" w:themeTint="E6"/>
              </w:rPr>
            </w:pPr>
            <w:r w:rsidRPr="00230EB1">
              <w:rPr>
                <w:rFonts w:eastAsia="Arial Unicode MS"/>
                <w:color w:val="153D63" w:themeColor="text2" w:themeTint="E6"/>
              </w:rPr>
              <w:t>=</w:t>
            </w:r>
          </w:p>
        </w:tc>
        <w:tc>
          <w:tcPr>
            <w:tcW w:w="1276" w:type="dxa"/>
            <w:vAlign w:val="bottom"/>
          </w:tcPr>
          <w:p w14:paraId="01374559" w14:textId="77777777" w:rsidR="00E37E96" w:rsidRPr="00230EB1" w:rsidRDefault="00E37E96" w:rsidP="00E37E96">
            <w:pPr>
              <w:spacing w:line="276" w:lineRule="auto"/>
              <w:jc w:val="right"/>
              <w:rPr>
                <w:rFonts w:eastAsia="Arial Unicode MS"/>
                <w:color w:val="153D63" w:themeColor="text2" w:themeTint="E6"/>
              </w:rPr>
            </w:pPr>
            <w:r w:rsidRPr="00230EB1">
              <w:rPr>
                <w:rFonts w:eastAsia="Arial Unicode MS"/>
                <w:color w:val="153D63" w:themeColor="text2" w:themeTint="E6"/>
              </w:rPr>
              <w:t>5,661</w:t>
            </w:r>
          </w:p>
        </w:tc>
        <w:tc>
          <w:tcPr>
            <w:tcW w:w="284" w:type="dxa"/>
          </w:tcPr>
          <w:p w14:paraId="406C17E3" w14:textId="77777777" w:rsidR="00E37E96" w:rsidRPr="00230EB1" w:rsidRDefault="00E37E96" w:rsidP="00E37E96">
            <w:pPr>
              <w:spacing w:line="276" w:lineRule="auto"/>
              <w:jc w:val="right"/>
              <w:rPr>
                <w:color w:val="153D63" w:themeColor="text2" w:themeTint="E6"/>
              </w:rPr>
            </w:pPr>
          </w:p>
        </w:tc>
        <w:tc>
          <w:tcPr>
            <w:tcW w:w="1275" w:type="dxa"/>
            <w:noWrap/>
            <w:tcMar>
              <w:top w:w="15" w:type="dxa"/>
              <w:left w:w="15" w:type="dxa"/>
              <w:bottom w:w="0" w:type="dxa"/>
              <w:right w:w="15" w:type="dxa"/>
            </w:tcMar>
            <w:vAlign w:val="bottom"/>
          </w:tcPr>
          <w:p w14:paraId="0DDD2DEB" w14:textId="77777777" w:rsidR="00E37E96" w:rsidRPr="00230EB1" w:rsidRDefault="00E37E96" w:rsidP="00E37E96">
            <w:pPr>
              <w:spacing w:line="276" w:lineRule="auto"/>
              <w:jc w:val="right"/>
              <w:rPr>
                <w:color w:val="153D63" w:themeColor="text2" w:themeTint="E6"/>
              </w:rPr>
            </w:pPr>
          </w:p>
        </w:tc>
      </w:tr>
      <w:tr w:rsidR="00230EB1" w:rsidRPr="00230EB1" w14:paraId="22A60C42" w14:textId="77777777" w:rsidTr="00AF2830">
        <w:trPr>
          <w:trHeight w:val="255"/>
        </w:trPr>
        <w:tc>
          <w:tcPr>
            <w:tcW w:w="2977" w:type="dxa"/>
            <w:noWrap/>
            <w:tcMar>
              <w:top w:w="15" w:type="dxa"/>
              <w:left w:w="15" w:type="dxa"/>
              <w:bottom w:w="0" w:type="dxa"/>
              <w:right w:w="15" w:type="dxa"/>
            </w:tcMar>
            <w:vAlign w:val="bottom"/>
          </w:tcPr>
          <w:p w14:paraId="5AF00DF2" w14:textId="77777777" w:rsidR="00E37E96" w:rsidRPr="00230EB1" w:rsidRDefault="00E37E96" w:rsidP="00E37E96">
            <w:pPr>
              <w:spacing w:line="276" w:lineRule="auto"/>
              <w:rPr>
                <w:rFonts w:eastAsia="Arial Unicode MS"/>
                <w:color w:val="153D63" w:themeColor="text2" w:themeTint="E6"/>
              </w:rPr>
            </w:pPr>
            <w:r w:rsidRPr="00230EB1">
              <w:rPr>
                <w:rFonts w:eastAsia="Arial Unicode MS"/>
                <w:color w:val="153D63" w:themeColor="text2" w:themeTint="E6"/>
              </w:rPr>
              <w:t>Depreciation</w:t>
            </w:r>
          </w:p>
        </w:tc>
        <w:tc>
          <w:tcPr>
            <w:tcW w:w="1701" w:type="dxa"/>
            <w:noWrap/>
            <w:tcMar>
              <w:top w:w="15" w:type="dxa"/>
              <w:left w:w="15" w:type="dxa"/>
              <w:bottom w:w="0" w:type="dxa"/>
              <w:right w:w="15" w:type="dxa"/>
            </w:tcMar>
            <w:vAlign w:val="bottom"/>
          </w:tcPr>
          <w:p w14:paraId="4653F4B9" w14:textId="77777777" w:rsidR="00E37E96" w:rsidRPr="00230EB1" w:rsidRDefault="00E37E96" w:rsidP="00E37E96">
            <w:pPr>
              <w:spacing w:line="276" w:lineRule="auto"/>
              <w:rPr>
                <w:rFonts w:eastAsia="Arial Unicode MS"/>
                <w:color w:val="153D63" w:themeColor="text2" w:themeTint="E6"/>
              </w:rPr>
            </w:pPr>
          </w:p>
        </w:tc>
        <w:tc>
          <w:tcPr>
            <w:tcW w:w="425" w:type="dxa"/>
            <w:noWrap/>
            <w:tcMar>
              <w:top w:w="15" w:type="dxa"/>
              <w:left w:w="15" w:type="dxa"/>
              <w:bottom w:w="0" w:type="dxa"/>
              <w:right w:w="15" w:type="dxa"/>
            </w:tcMar>
            <w:vAlign w:val="bottom"/>
          </w:tcPr>
          <w:p w14:paraId="1DE0480F" w14:textId="77777777" w:rsidR="00E37E96" w:rsidRPr="00230EB1" w:rsidRDefault="00E37E96" w:rsidP="00E37E96">
            <w:pPr>
              <w:spacing w:line="276" w:lineRule="auto"/>
              <w:rPr>
                <w:rFonts w:eastAsia="Arial Unicode MS"/>
                <w:color w:val="153D63" w:themeColor="text2" w:themeTint="E6"/>
              </w:rPr>
            </w:pPr>
          </w:p>
        </w:tc>
        <w:tc>
          <w:tcPr>
            <w:tcW w:w="1276" w:type="dxa"/>
            <w:tcBorders>
              <w:bottom w:val="single" w:sz="4" w:space="0" w:color="auto"/>
            </w:tcBorders>
            <w:vAlign w:val="bottom"/>
          </w:tcPr>
          <w:p w14:paraId="40391BAD" w14:textId="77777777" w:rsidR="00E37E96" w:rsidRPr="00230EB1" w:rsidRDefault="00E37E96" w:rsidP="00E37E96">
            <w:pPr>
              <w:spacing w:line="276" w:lineRule="auto"/>
              <w:jc w:val="right"/>
              <w:rPr>
                <w:rFonts w:eastAsia="Arial Unicode MS"/>
                <w:color w:val="153D63" w:themeColor="text2" w:themeTint="E6"/>
              </w:rPr>
            </w:pPr>
            <w:r w:rsidRPr="00230EB1">
              <w:rPr>
                <w:rFonts w:eastAsia="Arial Unicode MS"/>
                <w:color w:val="153D63" w:themeColor="text2" w:themeTint="E6"/>
              </w:rPr>
              <w:t>1,728</w:t>
            </w:r>
          </w:p>
        </w:tc>
        <w:tc>
          <w:tcPr>
            <w:tcW w:w="284" w:type="dxa"/>
          </w:tcPr>
          <w:p w14:paraId="69E78679" w14:textId="77777777" w:rsidR="00E37E96" w:rsidRPr="00230EB1" w:rsidRDefault="00E37E96" w:rsidP="00E37E96">
            <w:pPr>
              <w:spacing w:line="276" w:lineRule="auto"/>
              <w:jc w:val="right"/>
              <w:rPr>
                <w:color w:val="153D63" w:themeColor="text2" w:themeTint="E6"/>
              </w:rPr>
            </w:pPr>
          </w:p>
        </w:tc>
        <w:tc>
          <w:tcPr>
            <w:tcW w:w="1275" w:type="dxa"/>
            <w:tcBorders>
              <w:bottom w:val="single" w:sz="4" w:space="0" w:color="auto"/>
            </w:tcBorders>
            <w:noWrap/>
            <w:tcMar>
              <w:top w:w="15" w:type="dxa"/>
              <w:left w:w="15" w:type="dxa"/>
              <w:bottom w:w="0" w:type="dxa"/>
              <w:right w:w="15" w:type="dxa"/>
            </w:tcMar>
            <w:vAlign w:val="bottom"/>
          </w:tcPr>
          <w:p w14:paraId="721ECCDC" w14:textId="77777777" w:rsidR="00E37E96" w:rsidRPr="00230EB1" w:rsidRDefault="00E37E96" w:rsidP="00E37E96">
            <w:pPr>
              <w:spacing w:line="276" w:lineRule="auto"/>
              <w:jc w:val="right"/>
              <w:rPr>
                <w:color w:val="153D63" w:themeColor="text2" w:themeTint="E6"/>
              </w:rPr>
            </w:pPr>
            <w:r w:rsidRPr="00230EB1">
              <w:rPr>
                <w:color w:val="153D63" w:themeColor="text2" w:themeTint="E6"/>
              </w:rPr>
              <w:t>9,352.50</w:t>
            </w:r>
          </w:p>
        </w:tc>
      </w:tr>
      <w:tr w:rsidR="00E37E96" w:rsidRPr="00230EB1" w14:paraId="084EB4F8" w14:textId="77777777" w:rsidTr="00AF2830">
        <w:trPr>
          <w:trHeight w:val="255"/>
        </w:trPr>
        <w:tc>
          <w:tcPr>
            <w:tcW w:w="2977" w:type="dxa"/>
            <w:noWrap/>
            <w:tcMar>
              <w:top w:w="15" w:type="dxa"/>
              <w:left w:w="15" w:type="dxa"/>
              <w:bottom w:w="0" w:type="dxa"/>
              <w:right w:w="15" w:type="dxa"/>
            </w:tcMar>
            <w:vAlign w:val="bottom"/>
          </w:tcPr>
          <w:p w14:paraId="57310F06" w14:textId="77777777" w:rsidR="00E37E96" w:rsidRPr="00230EB1" w:rsidRDefault="00E37E96" w:rsidP="00E37E96">
            <w:pPr>
              <w:spacing w:line="276" w:lineRule="auto"/>
              <w:rPr>
                <w:rFonts w:eastAsia="Arial Unicode MS"/>
                <w:color w:val="153D63" w:themeColor="text2" w:themeTint="E6"/>
              </w:rPr>
            </w:pPr>
            <w:r w:rsidRPr="00230EB1">
              <w:rPr>
                <w:rFonts w:eastAsia="Arial Unicode MS"/>
                <w:color w:val="153D63" w:themeColor="text2" w:themeTint="E6"/>
              </w:rPr>
              <w:t>Tax adjusted trading profit</w:t>
            </w:r>
          </w:p>
        </w:tc>
        <w:tc>
          <w:tcPr>
            <w:tcW w:w="1701" w:type="dxa"/>
            <w:noWrap/>
            <w:tcMar>
              <w:top w:w="15" w:type="dxa"/>
              <w:left w:w="15" w:type="dxa"/>
              <w:bottom w:w="0" w:type="dxa"/>
              <w:right w:w="15" w:type="dxa"/>
            </w:tcMar>
            <w:vAlign w:val="bottom"/>
          </w:tcPr>
          <w:p w14:paraId="101A4B39" w14:textId="77777777" w:rsidR="00E37E96" w:rsidRPr="00230EB1" w:rsidRDefault="00E37E96" w:rsidP="00E37E96">
            <w:pPr>
              <w:spacing w:line="276" w:lineRule="auto"/>
              <w:rPr>
                <w:rFonts w:eastAsia="Arial Unicode MS"/>
                <w:color w:val="153D63" w:themeColor="text2" w:themeTint="E6"/>
              </w:rPr>
            </w:pPr>
          </w:p>
        </w:tc>
        <w:tc>
          <w:tcPr>
            <w:tcW w:w="1701" w:type="dxa"/>
            <w:gridSpan w:val="2"/>
            <w:noWrap/>
            <w:tcMar>
              <w:top w:w="15" w:type="dxa"/>
              <w:left w:w="15" w:type="dxa"/>
              <w:bottom w:w="0" w:type="dxa"/>
              <w:right w:w="15" w:type="dxa"/>
            </w:tcMar>
            <w:vAlign w:val="bottom"/>
          </w:tcPr>
          <w:p w14:paraId="5BC48EB7" w14:textId="77777777" w:rsidR="00E37E96" w:rsidRPr="00230EB1" w:rsidRDefault="00E37E96" w:rsidP="00E37E96">
            <w:pPr>
              <w:spacing w:line="276" w:lineRule="auto"/>
              <w:rPr>
                <w:rFonts w:eastAsia="Arial Unicode MS"/>
                <w:color w:val="153D63" w:themeColor="text2" w:themeTint="E6"/>
              </w:rPr>
            </w:pPr>
          </w:p>
        </w:tc>
        <w:tc>
          <w:tcPr>
            <w:tcW w:w="284" w:type="dxa"/>
          </w:tcPr>
          <w:p w14:paraId="1EA3E77C" w14:textId="77777777" w:rsidR="00E37E96" w:rsidRPr="00230EB1" w:rsidRDefault="00E37E96" w:rsidP="00E37E96">
            <w:pPr>
              <w:spacing w:line="276" w:lineRule="auto"/>
              <w:jc w:val="right"/>
              <w:rPr>
                <w:color w:val="153D63" w:themeColor="text2" w:themeTint="E6"/>
              </w:rPr>
            </w:pPr>
          </w:p>
        </w:tc>
        <w:tc>
          <w:tcPr>
            <w:tcW w:w="1275" w:type="dxa"/>
            <w:tcBorders>
              <w:top w:val="single" w:sz="4" w:space="0" w:color="auto"/>
            </w:tcBorders>
            <w:noWrap/>
            <w:tcMar>
              <w:top w:w="15" w:type="dxa"/>
              <w:left w:w="15" w:type="dxa"/>
              <w:bottom w:w="0" w:type="dxa"/>
              <w:right w:w="15" w:type="dxa"/>
            </w:tcMar>
            <w:vAlign w:val="bottom"/>
          </w:tcPr>
          <w:p w14:paraId="10F45432" w14:textId="77777777" w:rsidR="00E37E96" w:rsidRPr="00230EB1" w:rsidRDefault="00E37E96" w:rsidP="00E37E96">
            <w:pPr>
              <w:spacing w:line="276" w:lineRule="auto"/>
              <w:jc w:val="right"/>
              <w:rPr>
                <w:b/>
                <w:bCs/>
                <w:color w:val="153D63" w:themeColor="text2" w:themeTint="E6"/>
              </w:rPr>
            </w:pPr>
            <w:r w:rsidRPr="00230EB1">
              <w:rPr>
                <w:b/>
                <w:bCs/>
                <w:color w:val="153D63" w:themeColor="text2" w:themeTint="E6"/>
              </w:rPr>
              <w:t>€59,263.50</w:t>
            </w:r>
          </w:p>
        </w:tc>
      </w:tr>
    </w:tbl>
    <w:p w14:paraId="496CF1D3" w14:textId="77777777" w:rsidR="00E37E96" w:rsidRPr="00230EB1" w:rsidRDefault="00E37E96" w:rsidP="00E37E96">
      <w:pPr>
        <w:rPr>
          <w:color w:val="153D63" w:themeColor="text2" w:themeTint="E6"/>
        </w:rPr>
      </w:pPr>
    </w:p>
    <w:p w14:paraId="00A0FBC6" w14:textId="236CDCE5" w:rsidR="00E37E96" w:rsidRPr="00230EB1" w:rsidRDefault="00E37E96" w:rsidP="00E37E96">
      <w:pPr>
        <w:pStyle w:val="Heading1"/>
        <w:spacing w:line="276" w:lineRule="auto"/>
        <w:rPr>
          <w:rFonts w:eastAsia="Times New Roman"/>
          <w:color w:val="153D63" w:themeColor="text2" w:themeTint="E6"/>
        </w:rPr>
      </w:pPr>
      <w:bookmarkStart w:id="12" w:name="_Toc240625549"/>
      <w:r w:rsidRPr="00230EB1">
        <w:rPr>
          <w:rFonts w:eastAsia="Times New Roman"/>
          <w:color w:val="153D63" w:themeColor="text2" w:themeTint="E6"/>
        </w:rPr>
        <w:t xml:space="preserve">Question </w:t>
      </w:r>
      <w:r w:rsidR="00625443">
        <w:rPr>
          <w:rFonts w:eastAsia="Times New Roman"/>
          <w:color w:val="153D63" w:themeColor="text2" w:themeTint="E6"/>
        </w:rPr>
        <w:t>7</w:t>
      </w:r>
      <w:r w:rsidRPr="00230EB1">
        <w:rPr>
          <w:rFonts w:eastAsia="Times New Roman"/>
          <w:color w:val="153D63" w:themeColor="text2" w:themeTint="E6"/>
        </w:rPr>
        <w:t xml:space="preserve"> – Schedule D Case I/II – computation</w:t>
      </w:r>
      <w:bookmarkEnd w:id="12"/>
    </w:p>
    <w:p w14:paraId="6B123DD1" w14:textId="77777777" w:rsidR="00E37E96" w:rsidRPr="00230EB1" w:rsidRDefault="00E37E96" w:rsidP="00E37E96">
      <w:pPr>
        <w:pStyle w:val="xl28"/>
        <w:spacing w:before="0" w:beforeAutospacing="0" w:after="0" w:afterAutospacing="0" w:line="276" w:lineRule="auto"/>
        <w:rPr>
          <w:rFonts w:asciiTheme="minorHAnsi" w:eastAsia="Times New Roman" w:hAnsiTheme="minorHAnsi" w:cs="Times New Roman"/>
          <w:color w:val="153D63" w:themeColor="text2" w:themeTint="E6"/>
          <w:lang w:val="en-IE"/>
        </w:rPr>
      </w:pPr>
    </w:p>
    <w:p w14:paraId="34F80217" w14:textId="4FF7A8C4" w:rsidR="00E37E96" w:rsidRPr="00230EB1" w:rsidRDefault="00E37E96" w:rsidP="00E37E96">
      <w:pPr>
        <w:pStyle w:val="xl28"/>
        <w:spacing w:before="0" w:beforeAutospacing="0" w:after="0" w:afterAutospacing="0" w:line="276" w:lineRule="auto"/>
        <w:rPr>
          <w:rFonts w:asciiTheme="minorHAnsi" w:eastAsia="Times New Roman" w:hAnsiTheme="minorHAnsi" w:cs="Times New Roman"/>
          <w:color w:val="153D63" w:themeColor="text2" w:themeTint="E6"/>
          <w:u w:val="none"/>
          <w:lang w:val="en-IE"/>
        </w:rPr>
      </w:pPr>
      <w:r w:rsidRPr="00230EB1">
        <w:rPr>
          <w:rFonts w:asciiTheme="minorHAnsi" w:eastAsia="Times New Roman" w:hAnsiTheme="minorHAnsi" w:cs="Times New Roman"/>
          <w:color w:val="153D63" w:themeColor="text2" w:themeTint="E6"/>
          <w:lang w:val="en-IE"/>
        </w:rPr>
        <w:t>Anna White</w:t>
      </w:r>
      <w:r w:rsidRPr="00230EB1">
        <w:rPr>
          <w:rFonts w:asciiTheme="minorHAnsi" w:eastAsia="Times New Roman" w:hAnsiTheme="minorHAnsi" w:cs="Times New Roman"/>
          <w:color w:val="153D63" w:themeColor="text2" w:themeTint="E6"/>
          <w:u w:val="none"/>
          <w:lang w:val="en-IE"/>
        </w:rPr>
        <w:t>:</w:t>
      </w:r>
    </w:p>
    <w:tbl>
      <w:tblPr>
        <w:tblW w:w="7938" w:type="dxa"/>
        <w:tblInd w:w="15" w:type="dxa"/>
        <w:tblLayout w:type="fixed"/>
        <w:tblCellMar>
          <w:left w:w="0" w:type="dxa"/>
          <w:right w:w="0" w:type="dxa"/>
        </w:tblCellMar>
        <w:tblLook w:val="0000" w:firstRow="0" w:lastRow="0" w:firstColumn="0" w:lastColumn="0" w:noHBand="0" w:noVBand="0"/>
      </w:tblPr>
      <w:tblGrid>
        <w:gridCol w:w="709"/>
        <w:gridCol w:w="3431"/>
        <w:gridCol w:w="963"/>
        <w:gridCol w:w="1276"/>
        <w:gridCol w:w="284"/>
        <w:gridCol w:w="1275"/>
      </w:tblGrid>
      <w:tr w:rsidR="00230EB1" w:rsidRPr="00230EB1" w14:paraId="4A151AFF" w14:textId="77777777" w:rsidTr="00AF2830">
        <w:trPr>
          <w:trHeight w:val="255"/>
        </w:trPr>
        <w:tc>
          <w:tcPr>
            <w:tcW w:w="4140" w:type="dxa"/>
            <w:gridSpan w:val="2"/>
            <w:noWrap/>
            <w:tcMar>
              <w:top w:w="15" w:type="dxa"/>
              <w:left w:w="15" w:type="dxa"/>
              <w:bottom w:w="0" w:type="dxa"/>
              <w:right w:w="15" w:type="dxa"/>
            </w:tcMar>
            <w:vAlign w:val="bottom"/>
          </w:tcPr>
          <w:p w14:paraId="2974FF3A" w14:textId="77777777" w:rsidR="00E37E96" w:rsidRPr="00230EB1" w:rsidRDefault="00E37E96" w:rsidP="00E37E96">
            <w:pPr>
              <w:spacing w:line="276" w:lineRule="auto"/>
              <w:rPr>
                <w:rFonts w:eastAsia="Arial Unicode MS"/>
                <w:color w:val="153D63" w:themeColor="text2" w:themeTint="E6"/>
              </w:rPr>
            </w:pPr>
          </w:p>
        </w:tc>
        <w:tc>
          <w:tcPr>
            <w:tcW w:w="963" w:type="dxa"/>
            <w:noWrap/>
            <w:tcMar>
              <w:top w:w="15" w:type="dxa"/>
              <w:left w:w="15" w:type="dxa"/>
              <w:bottom w:w="0" w:type="dxa"/>
              <w:right w:w="15" w:type="dxa"/>
            </w:tcMar>
            <w:vAlign w:val="bottom"/>
          </w:tcPr>
          <w:p w14:paraId="087029DE" w14:textId="77777777" w:rsidR="00E37E96" w:rsidRPr="00230EB1" w:rsidRDefault="00E37E96" w:rsidP="00E37E96">
            <w:pPr>
              <w:spacing w:line="276" w:lineRule="auto"/>
              <w:rPr>
                <w:rFonts w:eastAsia="Arial Unicode MS"/>
                <w:color w:val="153D63" w:themeColor="text2" w:themeTint="E6"/>
              </w:rPr>
            </w:pPr>
          </w:p>
        </w:tc>
        <w:tc>
          <w:tcPr>
            <w:tcW w:w="1276" w:type="dxa"/>
            <w:noWrap/>
            <w:tcMar>
              <w:top w:w="15" w:type="dxa"/>
              <w:left w:w="15" w:type="dxa"/>
              <w:bottom w:w="0" w:type="dxa"/>
              <w:right w:w="15" w:type="dxa"/>
            </w:tcMar>
            <w:vAlign w:val="bottom"/>
          </w:tcPr>
          <w:p w14:paraId="5202DC4D" w14:textId="77777777" w:rsidR="00E37E96" w:rsidRPr="00230EB1" w:rsidRDefault="00E37E96" w:rsidP="00E37E96">
            <w:pPr>
              <w:spacing w:line="276" w:lineRule="auto"/>
              <w:jc w:val="center"/>
              <w:rPr>
                <w:rFonts w:eastAsia="Arial Unicode MS"/>
                <w:color w:val="153D63" w:themeColor="text2" w:themeTint="E6"/>
              </w:rPr>
            </w:pPr>
            <w:r w:rsidRPr="00230EB1">
              <w:rPr>
                <w:rFonts w:eastAsia="Arial Unicode MS"/>
                <w:color w:val="153D63" w:themeColor="text2" w:themeTint="E6"/>
              </w:rPr>
              <w:t xml:space="preserve">    </w:t>
            </w:r>
          </w:p>
        </w:tc>
        <w:tc>
          <w:tcPr>
            <w:tcW w:w="284" w:type="dxa"/>
          </w:tcPr>
          <w:p w14:paraId="52CA47B8" w14:textId="77777777" w:rsidR="00E37E96" w:rsidRPr="00230EB1" w:rsidRDefault="00E37E96" w:rsidP="00E37E96">
            <w:pPr>
              <w:spacing w:line="276" w:lineRule="auto"/>
              <w:jc w:val="center"/>
              <w:rPr>
                <w:rFonts w:eastAsia="Arial Unicode MS"/>
                <w:color w:val="153D63" w:themeColor="text2" w:themeTint="E6"/>
              </w:rPr>
            </w:pPr>
          </w:p>
        </w:tc>
        <w:tc>
          <w:tcPr>
            <w:tcW w:w="1275" w:type="dxa"/>
            <w:noWrap/>
            <w:tcMar>
              <w:top w:w="15" w:type="dxa"/>
              <w:left w:w="15" w:type="dxa"/>
              <w:bottom w:w="0" w:type="dxa"/>
              <w:right w:w="15" w:type="dxa"/>
            </w:tcMar>
            <w:vAlign w:val="bottom"/>
          </w:tcPr>
          <w:p w14:paraId="352E3E34" w14:textId="77777777" w:rsidR="00E37E96" w:rsidRPr="00230EB1" w:rsidRDefault="00E37E96" w:rsidP="00E37E96">
            <w:pPr>
              <w:spacing w:line="276" w:lineRule="auto"/>
              <w:jc w:val="center"/>
              <w:rPr>
                <w:rFonts w:eastAsia="Arial Unicode MS"/>
                <w:color w:val="153D63" w:themeColor="text2" w:themeTint="E6"/>
              </w:rPr>
            </w:pPr>
            <w:r w:rsidRPr="00230EB1">
              <w:rPr>
                <w:rFonts w:eastAsia="Arial Unicode MS"/>
                <w:color w:val="153D63" w:themeColor="text2" w:themeTint="E6"/>
              </w:rPr>
              <w:t>€</w:t>
            </w:r>
          </w:p>
        </w:tc>
      </w:tr>
      <w:tr w:rsidR="00230EB1" w:rsidRPr="00230EB1" w14:paraId="5ABD8412" w14:textId="77777777" w:rsidTr="00AF2830">
        <w:trPr>
          <w:trHeight w:val="255"/>
        </w:trPr>
        <w:tc>
          <w:tcPr>
            <w:tcW w:w="4140" w:type="dxa"/>
            <w:gridSpan w:val="2"/>
            <w:noWrap/>
            <w:tcMar>
              <w:top w:w="15" w:type="dxa"/>
              <w:left w:w="15" w:type="dxa"/>
              <w:bottom w:w="0" w:type="dxa"/>
              <w:right w:w="15" w:type="dxa"/>
            </w:tcMar>
            <w:vAlign w:val="bottom"/>
          </w:tcPr>
          <w:p w14:paraId="26B974C4" w14:textId="77777777" w:rsidR="00E37E96" w:rsidRPr="00230EB1" w:rsidRDefault="00E37E96" w:rsidP="00E37E96">
            <w:pPr>
              <w:spacing w:line="276" w:lineRule="auto"/>
              <w:rPr>
                <w:rFonts w:eastAsia="Arial Unicode MS"/>
                <w:b/>
                <w:bCs/>
                <w:color w:val="153D63" w:themeColor="text2" w:themeTint="E6"/>
              </w:rPr>
            </w:pPr>
            <w:r w:rsidRPr="00230EB1">
              <w:rPr>
                <w:b/>
                <w:bCs/>
                <w:color w:val="153D63" w:themeColor="text2" w:themeTint="E6"/>
              </w:rPr>
              <w:t>Net loss per accounts</w:t>
            </w:r>
          </w:p>
        </w:tc>
        <w:tc>
          <w:tcPr>
            <w:tcW w:w="963" w:type="dxa"/>
            <w:noWrap/>
            <w:tcMar>
              <w:top w:w="15" w:type="dxa"/>
              <w:left w:w="15" w:type="dxa"/>
              <w:bottom w:w="0" w:type="dxa"/>
              <w:right w:w="15" w:type="dxa"/>
            </w:tcMar>
            <w:vAlign w:val="bottom"/>
          </w:tcPr>
          <w:p w14:paraId="33C14BA9" w14:textId="77777777" w:rsidR="00E37E96" w:rsidRPr="00230EB1" w:rsidRDefault="00E37E96" w:rsidP="00E37E96">
            <w:pPr>
              <w:spacing w:line="276" w:lineRule="auto"/>
              <w:rPr>
                <w:rFonts w:eastAsia="Arial Unicode MS"/>
                <w:color w:val="153D63" w:themeColor="text2" w:themeTint="E6"/>
              </w:rPr>
            </w:pPr>
          </w:p>
        </w:tc>
        <w:tc>
          <w:tcPr>
            <w:tcW w:w="1276" w:type="dxa"/>
            <w:noWrap/>
            <w:tcMar>
              <w:top w:w="15" w:type="dxa"/>
              <w:left w:w="15" w:type="dxa"/>
              <w:bottom w:w="0" w:type="dxa"/>
              <w:right w:w="15" w:type="dxa"/>
            </w:tcMar>
            <w:vAlign w:val="bottom"/>
          </w:tcPr>
          <w:p w14:paraId="19805EAD" w14:textId="77777777" w:rsidR="00E37E96" w:rsidRPr="00230EB1" w:rsidRDefault="00E37E96" w:rsidP="00E37E96">
            <w:pPr>
              <w:spacing w:line="276" w:lineRule="auto"/>
              <w:rPr>
                <w:rFonts w:eastAsia="Arial Unicode MS"/>
                <w:color w:val="153D63" w:themeColor="text2" w:themeTint="E6"/>
              </w:rPr>
            </w:pPr>
          </w:p>
        </w:tc>
        <w:tc>
          <w:tcPr>
            <w:tcW w:w="284" w:type="dxa"/>
          </w:tcPr>
          <w:p w14:paraId="6CBCC2E0" w14:textId="77777777" w:rsidR="00E37E96" w:rsidRPr="00230EB1" w:rsidRDefault="00E37E96" w:rsidP="00E37E96">
            <w:pPr>
              <w:spacing w:line="276" w:lineRule="auto"/>
              <w:jc w:val="right"/>
              <w:rPr>
                <w:color w:val="153D63" w:themeColor="text2" w:themeTint="E6"/>
              </w:rPr>
            </w:pPr>
          </w:p>
        </w:tc>
        <w:tc>
          <w:tcPr>
            <w:tcW w:w="1275" w:type="dxa"/>
            <w:noWrap/>
            <w:tcMar>
              <w:top w:w="15" w:type="dxa"/>
              <w:left w:w="15" w:type="dxa"/>
              <w:bottom w:w="0" w:type="dxa"/>
              <w:right w:w="15" w:type="dxa"/>
            </w:tcMar>
            <w:vAlign w:val="bottom"/>
          </w:tcPr>
          <w:p w14:paraId="208CF5C7" w14:textId="77777777" w:rsidR="00E37E96" w:rsidRPr="00230EB1" w:rsidRDefault="00E37E96" w:rsidP="00E37E96">
            <w:pPr>
              <w:spacing w:line="276" w:lineRule="auto"/>
              <w:jc w:val="right"/>
              <w:rPr>
                <w:rFonts w:eastAsia="Arial Unicode MS"/>
                <w:b/>
                <w:bCs/>
                <w:color w:val="153D63" w:themeColor="text2" w:themeTint="E6"/>
              </w:rPr>
            </w:pPr>
            <w:r w:rsidRPr="00230EB1">
              <w:rPr>
                <w:b/>
                <w:bCs/>
                <w:color w:val="153D63" w:themeColor="text2" w:themeTint="E6"/>
              </w:rPr>
              <w:t>(15,894)</w:t>
            </w:r>
          </w:p>
        </w:tc>
      </w:tr>
      <w:tr w:rsidR="00230EB1" w:rsidRPr="00230EB1" w14:paraId="56BAF33D" w14:textId="77777777" w:rsidTr="00AF2830">
        <w:trPr>
          <w:trHeight w:val="255"/>
        </w:trPr>
        <w:tc>
          <w:tcPr>
            <w:tcW w:w="4140" w:type="dxa"/>
            <w:gridSpan w:val="2"/>
            <w:noWrap/>
            <w:tcMar>
              <w:top w:w="15" w:type="dxa"/>
              <w:left w:w="15" w:type="dxa"/>
              <w:bottom w:w="0" w:type="dxa"/>
              <w:right w:w="15" w:type="dxa"/>
            </w:tcMar>
            <w:vAlign w:val="bottom"/>
          </w:tcPr>
          <w:p w14:paraId="2342C3A5" w14:textId="775E1856" w:rsidR="00E37E96" w:rsidRPr="00230EB1" w:rsidRDefault="00E37E96" w:rsidP="00E37E96">
            <w:pPr>
              <w:spacing w:line="276" w:lineRule="auto"/>
              <w:rPr>
                <w:rFonts w:eastAsia="Arial Unicode MS"/>
                <w:color w:val="153D63" w:themeColor="text2" w:themeTint="E6"/>
              </w:rPr>
            </w:pPr>
            <w:r w:rsidRPr="00230EB1">
              <w:rPr>
                <w:rFonts w:eastAsia="Arial Unicode MS"/>
                <w:b/>
                <w:color w:val="153D63" w:themeColor="text2" w:themeTint="E6"/>
                <w:u w:val="single"/>
              </w:rPr>
              <w:t>Addback</w:t>
            </w:r>
            <w:r w:rsidRPr="00230EB1">
              <w:rPr>
                <w:rFonts w:eastAsia="Arial Unicode MS"/>
                <w:b/>
                <w:color w:val="153D63" w:themeColor="text2" w:themeTint="E6"/>
              </w:rPr>
              <w:t>:</w:t>
            </w:r>
          </w:p>
        </w:tc>
        <w:tc>
          <w:tcPr>
            <w:tcW w:w="963" w:type="dxa"/>
            <w:noWrap/>
            <w:tcMar>
              <w:top w:w="15" w:type="dxa"/>
              <w:left w:w="15" w:type="dxa"/>
              <w:bottom w:w="0" w:type="dxa"/>
              <w:right w:w="15" w:type="dxa"/>
            </w:tcMar>
            <w:vAlign w:val="bottom"/>
          </w:tcPr>
          <w:p w14:paraId="53585C9E" w14:textId="77777777" w:rsidR="00E37E96" w:rsidRPr="00230EB1" w:rsidRDefault="00E37E96" w:rsidP="00E37E96">
            <w:pPr>
              <w:spacing w:line="276" w:lineRule="auto"/>
              <w:rPr>
                <w:rFonts w:eastAsia="Arial Unicode MS"/>
                <w:color w:val="153D63" w:themeColor="text2" w:themeTint="E6"/>
              </w:rPr>
            </w:pPr>
          </w:p>
        </w:tc>
        <w:tc>
          <w:tcPr>
            <w:tcW w:w="1276" w:type="dxa"/>
            <w:noWrap/>
            <w:tcMar>
              <w:top w:w="15" w:type="dxa"/>
              <w:left w:w="15" w:type="dxa"/>
              <w:bottom w:w="0" w:type="dxa"/>
              <w:right w:w="15" w:type="dxa"/>
            </w:tcMar>
            <w:vAlign w:val="bottom"/>
          </w:tcPr>
          <w:p w14:paraId="7FE604C4" w14:textId="77777777" w:rsidR="00E37E96" w:rsidRPr="00230EB1" w:rsidRDefault="00E37E96" w:rsidP="00E37E96">
            <w:pPr>
              <w:spacing w:line="276" w:lineRule="auto"/>
              <w:rPr>
                <w:rFonts w:eastAsia="Arial Unicode MS"/>
                <w:color w:val="153D63" w:themeColor="text2" w:themeTint="E6"/>
              </w:rPr>
            </w:pPr>
          </w:p>
        </w:tc>
        <w:tc>
          <w:tcPr>
            <w:tcW w:w="284" w:type="dxa"/>
          </w:tcPr>
          <w:p w14:paraId="3651DE92" w14:textId="77777777" w:rsidR="00E37E96" w:rsidRPr="00230EB1" w:rsidRDefault="00E37E96" w:rsidP="00E37E96">
            <w:pPr>
              <w:spacing w:line="276" w:lineRule="auto"/>
              <w:jc w:val="right"/>
              <w:rPr>
                <w:rFonts w:eastAsia="Arial Unicode MS"/>
                <w:color w:val="153D63" w:themeColor="text2" w:themeTint="E6"/>
              </w:rPr>
            </w:pPr>
          </w:p>
        </w:tc>
        <w:tc>
          <w:tcPr>
            <w:tcW w:w="1275" w:type="dxa"/>
            <w:noWrap/>
            <w:tcMar>
              <w:top w:w="15" w:type="dxa"/>
              <w:left w:w="15" w:type="dxa"/>
              <w:bottom w:w="0" w:type="dxa"/>
              <w:right w:w="15" w:type="dxa"/>
            </w:tcMar>
            <w:vAlign w:val="bottom"/>
          </w:tcPr>
          <w:p w14:paraId="7DD45B2E" w14:textId="77777777" w:rsidR="00E37E96" w:rsidRPr="00230EB1" w:rsidRDefault="00E37E96" w:rsidP="00E37E96">
            <w:pPr>
              <w:spacing w:line="276" w:lineRule="auto"/>
              <w:jc w:val="right"/>
              <w:rPr>
                <w:rFonts w:eastAsia="Arial Unicode MS"/>
                <w:color w:val="153D63" w:themeColor="text2" w:themeTint="E6"/>
              </w:rPr>
            </w:pPr>
          </w:p>
        </w:tc>
      </w:tr>
      <w:tr w:rsidR="00230EB1" w:rsidRPr="00230EB1" w14:paraId="77E6BE84" w14:textId="77777777" w:rsidTr="00AF2830">
        <w:trPr>
          <w:trHeight w:val="255"/>
        </w:trPr>
        <w:tc>
          <w:tcPr>
            <w:tcW w:w="4140" w:type="dxa"/>
            <w:gridSpan w:val="2"/>
            <w:noWrap/>
            <w:tcMar>
              <w:top w:w="15" w:type="dxa"/>
              <w:left w:w="15" w:type="dxa"/>
              <w:bottom w:w="0" w:type="dxa"/>
              <w:right w:w="15" w:type="dxa"/>
            </w:tcMar>
            <w:vAlign w:val="bottom"/>
          </w:tcPr>
          <w:p w14:paraId="5D124AFE" w14:textId="77777777" w:rsidR="00E37E96" w:rsidRPr="00230EB1" w:rsidRDefault="00E37E96" w:rsidP="00E37E96">
            <w:pPr>
              <w:spacing w:line="276" w:lineRule="auto"/>
              <w:rPr>
                <w:rFonts w:eastAsia="Arial Unicode MS"/>
                <w:color w:val="153D63" w:themeColor="text2" w:themeTint="E6"/>
              </w:rPr>
            </w:pPr>
            <w:r w:rsidRPr="00230EB1">
              <w:rPr>
                <w:rFonts w:eastAsia="Arial Unicode MS"/>
                <w:color w:val="153D63" w:themeColor="text2" w:themeTint="E6"/>
              </w:rPr>
              <w:t>Wages paid to Anna White (drawings)</w:t>
            </w:r>
          </w:p>
        </w:tc>
        <w:tc>
          <w:tcPr>
            <w:tcW w:w="963" w:type="dxa"/>
            <w:noWrap/>
            <w:tcMar>
              <w:top w:w="15" w:type="dxa"/>
              <w:left w:w="15" w:type="dxa"/>
              <w:bottom w:w="0" w:type="dxa"/>
              <w:right w:w="15" w:type="dxa"/>
            </w:tcMar>
            <w:vAlign w:val="bottom"/>
          </w:tcPr>
          <w:p w14:paraId="21D3D854" w14:textId="77777777" w:rsidR="00E37E96" w:rsidRPr="00230EB1" w:rsidRDefault="00E37E96" w:rsidP="00E37E96">
            <w:pPr>
              <w:spacing w:line="276" w:lineRule="auto"/>
              <w:rPr>
                <w:rFonts w:eastAsia="Arial Unicode MS"/>
                <w:color w:val="153D63" w:themeColor="text2" w:themeTint="E6"/>
              </w:rPr>
            </w:pPr>
          </w:p>
        </w:tc>
        <w:tc>
          <w:tcPr>
            <w:tcW w:w="1276" w:type="dxa"/>
            <w:noWrap/>
            <w:tcMar>
              <w:top w:w="15" w:type="dxa"/>
              <w:left w:w="15" w:type="dxa"/>
              <w:bottom w:w="0" w:type="dxa"/>
              <w:right w:w="15" w:type="dxa"/>
            </w:tcMar>
            <w:vAlign w:val="bottom"/>
          </w:tcPr>
          <w:p w14:paraId="571ED120" w14:textId="77777777" w:rsidR="00E37E96" w:rsidRPr="00230EB1" w:rsidRDefault="00E37E96" w:rsidP="00E37E96">
            <w:pPr>
              <w:spacing w:line="276" w:lineRule="auto"/>
              <w:jc w:val="right"/>
              <w:rPr>
                <w:rFonts w:eastAsia="Arial Unicode MS"/>
                <w:color w:val="153D63" w:themeColor="text2" w:themeTint="E6"/>
              </w:rPr>
            </w:pPr>
            <w:r w:rsidRPr="00230EB1">
              <w:rPr>
                <w:rFonts w:eastAsia="Arial Unicode MS"/>
                <w:color w:val="153D63" w:themeColor="text2" w:themeTint="E6"/>
              </w:rPr>
              <w:t>10,000</w:t>
            </w:r>
          </w:p>
        </w:tc>
        <w:tc>
          <w:tcPr>
            <w:tcW w:w="284" w:type="dxa"/>
          </w:tcPr>
          <w:p w14:paraId="5449A4D2" w14:textId="77777777" w:rsidR="00E37E96" w:rsidRPr="00230EB1" w:rsidRDefault="00E37E96" w:rsidP="00E37E96">
            <w:pPr>
              <w:spacing w:line="276" w:lineRule="auto"/>
              <w:jc w:val="right"/>
              <w:rPr>
                <w:rFonts w:eastAsia="Arial Unicode MS"/>
                <w:color w:val="153D63" w:themeColor="text2" w:themeTint="E6"/>
              </w:rPr>
            </w:pPr>
          </w:p>
        </w:tc>
        <w:tc>
          <w:tcPr>
            <w:tcW w:w="1275" w:type="dxa"/>
            <w:noWrap/>
            <w:tcMar>
              <w:top w:w="15" w:type="dxa"/>
              <w:left w:w="15" w:type="dxa"/>
              <w:bottom w:w="0" w:type="dxa"/>
              <w:right w:w="15" w:type="dxa"/>
            </w:tcMar>
            <w:vAlign w:val="bottom"/>
          </w:tcPr>
          <w:p w14:paraId="2844F138" w14:textId="77777777" w:rsidR="00E37E96" w:rsidRPr="00230EB1" w:rsidRDefault="00E37E96" w:rsidP="00E37E96">
            <w:pPr>
              <w:spacing w:line="276" w:lineRule="auto"/>
              <w:jc w:val="right"/>
              <w:rPr>
                <w:rFonts w:eastAsia="Arial Unicode MS"/>
                <w:color w:val="153D63" w:themeColor="text2" w:themeTint="E6"/>
              </w:rPr>
            </w:pPr>
          </w:p>
        </w:tc>
      </w:tr>
      <w:tr w:rsidR="00230EB1" w:rsidRPr="00230EB1" w14:paraId="2FCEECF9" w14:textId="77777777" w:rsidTr="00AF2830">
        <w:trPr>
          <w:trHeight w:val="255"/>
        </w:trPr>
        <w:tc>
          <w:tcPr>
            <w:tcW w:w="4140" w:type="dxa"/>
            <w:gridSpan w:val="2"/>
            <w:noWrap/>
            <w:tcMar>
              <w:top w:w="15" w:type="dxa"/>
              <w:left w:w="15" w:type="dxa"/>
              <w:bottom w:w="0" w:type="dxa"/>
              <w:right w:w="15" w:type="dxa"/>
            </w:tcMar>
            <w:vAlign w:val="bottom"/>
          </w:tcPr>
          <w:p w14:paraId="6A27D19A" w14:textId="77777777" w:rsidR="00E37E96" w:rsidRPr="00230EB1" w:rsidRDefault="00E37E96" w:rsidP="00E37E96">
            <w:pPr>
              <w:spacing w:line="276" w:lineRule="auto"/>
              <w:rPr>
                <w:rFonts w:eastAsia="Arial Unicode MS"/>
                <w:color w:val="153D63" w:themeColor="text2" w:themeTint="E6"/>
              </w:rPr>
            </w:pPr>
            <w:r w:rsidRPr="00230EB1">
              <w:rPr>
                <w:rFonts w:eastAsia="Arial Unicode MS"/>
                <w:color w:val="153D63" w:themeColor="text2" w:themeTint="E6"/>
              </w:rPr>
              <w:t>Light &amp; heat, €2,150 @ 1/5 =</w:t>
            </w:r>
          </w:p>
        </w:tc>
        <w:tc>
          <w:tcPr>
            <w:tcW w:w="963" w:type="dxa"/>
            <w:noWrap/>
            <w:tcMar>
              <w:top w:w="15" w:type="dxa"/>
              <w:left w:w="15" w:type="dxa"/>
              <w:bottom w:w="0" w:type="dxa"/>
              <w:right w:w="15" w:type="dxa"/>
            </w:tcMar>
            <w:vAlign w:val="bottom"/>
          </w:tcPr>
          <w:p w14:paraId="14A0E055" w14:textId="77777777" w:rsidR="00E37E96" w:rsidRPr="00230EB1" w:rsidRDefault="00E37E96" w:rsidP="00E37E96">
            <w:pPr>
              <w:spacing w:line="276" w:lineRule="auto"/>
              <w:rPr>
                <w:rFonts w:eastAsia="Arial Unicode MS"/>
                <w:color w:val="153D63" w:themeColor="text2" w:themeTint="E6"/>
              </w:rPr>
            </w:pPr>
          </w:p>
        </w:tc>
        <w:tc>
          <w:tcPr>
            <w:tcW w:w="1276" w:type="dxa"/>
            <w:noWrap/>
            <w:tcMar>
              <w:top w:w="15" w:type="dxa"/>
              <w:left w:w="15" w:type="dxa"/>
              <w:bottom w:w="0" w:type="dxa"/>
              <w:right w:w="15" w:type="dxa"/>
            </w:tcMar>
            <w:vAlign w:val="bottom"/>
          </w:tcPr>
          <w:p w14:paraId="7ACAD91E" w14:textId="77777777" w:rsidR="00E37E96" w:rsidRPr="00230EB1" w:rsidRDefault="00E37E96" w:rsidP="00E37E96">
            <w:pPr>
              <w:spacing w:line="276" w:lineRule="auto"/>
              <w:jc w:val="right"/>
              <w:rPr>
                <w:rFonts w:eastAsia="Arial Unicode MS"/>
                <w:color w:val="153D63" w:themeColor="text2" w:themeTint="E6"/>
              </w:rPr>
            </w:pPr>
            <w:r w:rsidRPr="00230EB1">
              <w:rPr>
                <w:rFonts w:eastAsia="Arial Unicode MS"/>
                <w:color w:val="153D63" w:themeColor="text2" w:themeTint="E6"/>
              </w:rPr>
              <w:t>430</w:t>
            </w:r>
          </w:p>
        </w:tc>
        <w:tc>
          <w:tcPr>
            <w:tcW w:w="284" w:type="dxa"/>
          </w:tcPr>
          <w:p w14:paraId="52F85599" w14:textId="77777777" w:rsidR="00E37E96" w:rsidRPr="00230EB1" w:rsidRDefault="00E37E96" w:rsidP="00E37E96">
            <w:pPr>
              <w:spacing w:line="276" w:lineRule="auto"/>
              <w:jc w:val="right"/>
              <w:rPr>
                <w:rFonts w:eastAsia="Arial Unicode MS"/>
                <w:color w:val="153D63" w:themeColor="text2" w:themeTint="E6"/>
              </w:rPr>
            </w:pPr>
          </w:p>
        </w:tc>
        <w:tc>
          <w:tcPr>
            <w:tcW w:w="1275" w:type="dxa"/>
            <w:noWrap/>
            <w:tcMar>
              <w:top w:w="15" w:type="dxa"/>
              <w:left w:w="15" w:type="dxa"/>
              <w:bottom w:w="0" w:type="dxa"/>
              <w:right w:w="15" w:type="dxa"/>
            </w:tcMar>
            <w:vAlign w:val="bottom"/>
          </w:tcPr>
          <w:p w14:paraId="1BF8B89C" w14:textId="77777777" w:rsidR="00E37E96" w:rsidRPr="00230EB1" w:rsidRDefault="00E37E96" w:rsidP="00E37E96">
            <w:pPr>
              <w:spacing w:line="276" w:lineRule="auto"/>
              <w:jc w:val="right"/>
              <w:rPr>
                <w:rFonts w:eastAsia="Arial Unicode MS"/>
                <w:color w:val="153D63" w:themeColor="text2" w:themeTint="E6"/>
              </w:rPr>
            </w:pPr>
          </w:p>
        </w:tc>
      </w:tr>
      <w:tr w:rsidR="00230EB1" w:rsidRPr="00230EB1" w14:paraId="388EF966" w14:textId="77777777" w:rsidTr="00AF2830">
        <w:trPr>
          <w:trHeight w:val="255"/>
        </w:trPr>
        <w:tc>
          <w:tcPr>
            <w:tcW w:w="4140" w:type="dxa"/>
            <w:gridSpan w:val="2"/>
            <w:noWrap/>
            <w:tcMar>
              <w:top w:w="15" w:type="dxa"/>
              <w:left w:w="15" w:type="dxa"/>
              <w:bottom w:w="0" w:type="dxa"/>
              <w:right w:w="15" w:type="dxa"/>
            </w:tcMar>
            <w:vAlign w:val="bottom"/>
          </w:tcPr>
          <w:p w14:paraId="3065DE0E" w14:textId="77777777" w:rsidR="00E37E96" w:rsidRPr="00230EB1" w:rsidRDefault="00E37E96" w:rsidP="00E37E96">
            <w:pPr>
              <w:spacing w:line="276" w:lineRule="auto"/>
              <w:rPr>
                <w:rFonts w:eastAsia="Arial Unicode MS"/>
                <w:color w:val="153D63" w:themeColor="text2" w:themeTint="E6"/>
              </w:rPr>
            </w:pPr>
            <w:r w:rsidRPr="00230EB1">
              <w:rPr>
                <w:rFonts w:eastAsia="Arial Unicode MS"/>
                <w:color w:val="153D63" w:themeColor="text2" w:themeTint="E6"/>
              </w:rPr>
              <w:t>Telephone, €700 @ 1/4 =</w:t>
            </w:r>
          </w:p>
        </w:tc>
        <w:tc>
          <w:tcPr>
            <w:tcW w:w="963" w:type="dxa"/>
            <w:noWrap/>
            <w:tcMar>
              <w:top w:w="15" w:type="dxa"/>
              <w:left w:w="15" w:type="dxa"/>
              <w:bottom w:w="0" w:type="dxa"/>
              <w:right w:w="15" w:type="dxa"/>
            </w:tcMar>
            <w:vAlign w:val="bottom"/>
          </w:tcPr>
          <w:p w14:paraId="4F049182" w14:textId="77777777" w:rsidR="00E37E96" w:rsidRPr="00230EB1" w:rsidRDefault="00E37E96" w:rsidP="00E37E96">
            <w:pPr>
              <w:spacing w:line="276" w:lineRule="auto"/>
              <w:rPr>
                <w:rFonts w:eastAsia="Arial Unicode MS"/>
                <w:color w:val="153D63" w:themeColor="text2" w:themeTint="E6"/>
              </w:rPr>
            </w:pPr>
          </w:p>
        </w:tc>
        <w:tc>
          <w:tcPr>
            <w:tcW w:w="1276" w:type="dxa"/>
            <w:noWrap/>
            <w:tcMar>
              <w:top w:w="15" w:type="dxa"/>
              <w:left w:w="15" w:type="dxa"/>
              <w:bottom w:w="0" w:type="dxa"/>
              <w:right w:w="15" w:type="dxa"/>
            </w:tcMar>
            <w:vAlign w:val="bottom"/>
          </w:tcPr>
          <w:p w14:paraId="7D4EFA92" w14:textId="77777777" w:rsidR="00E37E96" w:rsidRPr="00230EB1" w:rsidRDefault="00E37E96" w:rsidP="00E37E96">
            <w:pPr>
              <w:spacing w:line="276" w:lineRule="auto"/>
              <w:jc w:val="right"/>
              <w:rPr>
                <w:rFonts w:eastAsia="Arial Unicode MS"/>
                <w:color w:val="153D63" w:themeColor="text2" w:themeTint="E6"/>
              </w:rPr>
            </w:pPr>
            <w:r w:rsidRPr="00230EB1">
              <w:rPr>
                <w:rFonts w:eastAsia="Arial Unicode MS"/>
                <w:color w:val="153D63" w:themeColor="text2" w:themeTint="E6"/>
              </w:rPr>
              <w:t>175</w:t>
            </w:r>
          </w:p>
        </w:tc>
        <w:tc>
          <w:tcPr>
            <w:tcW w:w="284" w:type="dxa"/>
          </w:tcPr>
          <w:p w14:paraId="59EFA4C7" w14:textId="77777777" w:rsidR="00E37E96" w:rsidRPr="00230EB1" w:rsidRDefault="00E37E96" w:rsidP="00E37E96">
            <w:pPr>
              <w:spacing w:line="276" w:lineRule="auto"/>
              <w:jc w:val="right"/>
              <w:rPr>
                <w:rFonts w:eastAsia="Arial Unicode MS"/>
                <w:color w:val="153D63" w:themeColor="text2" w:themeTint="E6"/>
              </w:rPr>
            </w:pPr>
          </w:p>
        </w:tc>
        <w:tc>
          <w:tcPr>
            <w:tcW w:w="1275" w:type="dxa"/>
            <w:noWrap/>
            <w:tcMar>
              <w:top w:w="15" w:type="dxa"/>
              <w:left w:w="15" w:type="dxa"/>
              <w:bottom w:w="0" w:type="dxa"/>
              <w:right w:w="15" w:type="dxa"/>
            </w:tcMar>
            <w:vAlign w:val="bottom"/>
          </w:tcPr>
          <w:p w14:paraId="59915C4E" w14:textId="77777777" w:rsidR="00E37E96" w:rsidRPr="00230EB1" w:rsidRDefault="00E37E96" w:rsidP="00E37E96">
            <w:pPr>
              <w:spacing w:line="276" w:lineRule="auto"/>
              <w:jc w:val="right"/>
              <w:rPr>
                <w:rFonts w:eastAsia="Arial Unicode MS"/>
                <w:color w:val="153D63" w:themeColor="text2" w:themeTint="E6"/>
              </w:rPr>
            </w:pPr>
          </w:p>
        </w:tc>
      </w:tr>
      <w:tr w:rsidR="00230EB1" w:rsidRPr="00230EB1" w14:paraId="1F4225A5" w14:textId="77777777" w:rsidTr="00AF2830">
        <w:trPr>
          <w:trHeight w:val="255"/>
        </w:trPr>
        <w:tc>
          <w:tcPr>
            <w:tcW w:w="5103" w:type="dxa"/>
            <w:gridSpan w:val="3"/>
            <w:noWrap/>
            <w:tcMar>
              <w:top w:w="15" w:type="dxa"/>
              <w:left w:w="15" w:type="dxa"/>
              <w:bottom w:w="0" w:type="dxa"/>
              <w:right w:w="15" w:type="dxa"/>
            </w:tcMar>
            <w:vAlign w:val="bottom"/>
          </w:tcPr>
          <w:p w14:paraId="60028875" w14:textId="77777777" w:rsidR="00E37E96" w:rsidRPr="00230EB1" w:rsidRDefault="00E37E96" w:rsidP="00E37E96">
            <w:pPr>
              <w:spacing w:line="276" w:lineRule="auto"/>
              <w:rPr>
                <w:rFonts w:eastAsia="Arial Unicode MS"/>
                <w:color w:val="153D63" w:themeColor="text2" w:themeTint="E6"/>
              </w:rPr>
            </w:pPr>
            <w:r w:rsidRPr="00230EB1">
              <w:rPr>
                <w:rFonts w:eastAsia="Arial Unicode MS"/>
                <w:color w:val="153D63" w:themeColor="text2" w:themeTint="E6"/>
              </w:rPr>
              <w:t>Motor running expenses, €4,116 @ 1/2 =</w:t>
            </w:r>
          </w:p>
        </w:tc>
        <w:tc>
          <w:tcPr>
            <w:tcW w:w="1276" w:type="dxa"/>
            <w:noWrap/>
            <w:tcMar>
              <w:top w:w="15" w:type="dxa"/>
              <w:left w:w="15" w:type="dxa"/>
              <w:bottom w:w="0" w:type="dxa"/>
              <w:right w:w="15" w:type="dxa"/>
            </w:tcMar>
            <w:vAlign w:val="bottom"/>
          </w:tcPr>
          <w:p w14:paraId="5C39D881" w14:textId="77777777" w:rsidR="00E37E96" w:rsidRPr="00230EB1" w:rsidRDefault="00E37E96" w:rsidP="00E37E96">
            <w:pPr>
              <w:spacing w:line="276" w:lineRule="auto"/>
              <w:jc w:val="right"/>
              <w:rPr>
                <w:rFonts w:eastAsia="Arial Unicode MS"/>
                <w:color w:val="153D63" w:themeColor="text2" w:themeTint="E6"/>
              </w:rPr>
            </w:pPr>
            <w:r w:rsidRPr="00230EB1">
              <w:rPr>
                <w:rFonts w:eastAsia="Arial Unicode MS"/>
                <w:color w:val="153D63" w:themeColor="text2" w:themeTint="E6"/>
              </w:rPr>
              <w:t>2,058</w:t>
            </w:r>
          </w:p>
        </w:tc>
        <w:tc>
          <w:tcPr>
            <w:tcW w:w="284" w:type="dxa"/>
          </w:tcPr>
          <w:p w14:paraId="3233AB33" w14:textId="77777777" w:rsidR="00E37E96" w:rsidRPr="00230EB1" w:rsidRDefault="00E37E96" w:rsidP="00E37E96">
            <w:pPr>
              <w:spacing w:line="276" w:lineRule="auto"/>
              <w:jc w:val="right"/>
              <w:rPr>
                <w:rFonts w:eastAsia="Arial Unicode MS"/>
                <w:color w:val="153D63" w:themeColor="text2" w:themeTint="E6"/>
              </w:rPr>
            </w:pPr>
          </w:p>
        </w:tc>
        <w:tc>
          <w:tcPr>
            <w:tcW w:w="1275" w:type="dxa"/>
            <w:noWrap/>
            <w:tcMar>
              <w:top w:w="15" w:type="dxa"/>
              <w:left w:w="15" w:type="dxa"/>
              <w:bottom w:w="0" w:type="dxa"/>
              <w:right w:w="15" w:type="dxa"/>
            </w:tcMar>
            <w:vAlign w:val="bottom"/>
          </w:tcPr>
          <w:p w14:paraId="033B914F" w14:textId="77777777" w:rsidR="00E37E96" w:rsidRPr="00230EB1" w:rsidRDefault="00E37E96" w:rsidP="00E37E96">
            <w:pPr>
              <w:spacing w:line="276" w:lineRule="auto"/>
              <w:jc w:val="right"/>
              <w:rPr>
                <w:rFonts w:eastAsia="Arial Unicode MS"/>
                <w:color w:val="153D63" w:themeColor="text2" w:themeTint="E6"/>
              </w:rPr>
            </w:pPr>
          </w:p>
        </w:tc>
      </w:tr>
      <w:tr w:rsidR="00230EB1" w:rsidRPr="00230EB1" w14:paraId="01DD1614" w14:textId="77777777" w:rsidTr="00AF2830">
        <w:trPr>
          <w:trHeight w:val="255"/>
        </w:trPr>
        <w:tc>
          <w:tcPr>
            <w:tcW w:w="4140" w:type="dxa"/>
            <w:gridSpan w:val="2"/>
            <w:noWrap/>
            <w:tcMar>
              <w:top w:w="15" w:type="dxa"/>
              <w:left w:w="15" w:type="dxa"/>
              <w:bottom w:w="0" w:type="dxa"/>
              <w:right w:w="15" w:type="dxa"/>
            </w:tcMar>
            <w:vAlign w:val="bottom"/>
          </w:tcPr>
          <w:p w14:paraId="47AAE949" w14:textId="77777777" w:rsidR="00E37E96" w:rsidRPr="00230EB1" w:rsidRDefault="00E37E96" w:rsidP="00E37E96">
            <w:pPr>
              <w:spacing w:line="276" w:lineRule="auto"/>
              <w:rPr>
                <w:rFonts w:eastAsia="Arial Unicode MS"/>
                <w:color w:val="153D63" w:themeColor="text2" w:themeTint="E6"/>
              </w:rPr>
            </w:pPr>
            <w:r w:rsidRPr="00230EB1">
              <w:rPr>
                <w:color w:val="153D63" w:themeColor="text2" w:themeTint="E6"/>
              </w:rPr>
              <w:t>Bank interest:</w:t>
            </w:r>
          </w:p>
        </w:tc>
        <w:tc>
          <w:tcPr>
            <w:tcW w:w="963" w:type="dxa"/>
            <w:noWrap/>
            <w:tcMar>
              <w:top w:w="15" w:type="dxa"/>
              <w:left w:w="15" w:type="dxa"/>
              <w:bottom w:w="0" w:type="dxa"/>
              <w:right w:w="15" w:type="dxa"/>
            </w:tcMar>
            <w:vAlign w:val="bottom"/>
          </w:tcPr>
          <w:p w14:paraId="02C464CC" w14:textId="77777777" w:rsidR="00E37E96" w:rsidRPr="00230EB1" w:rsidRDefault="00E37E96" w:rsidP="00E37E96">
            <w:pPr>
              <w:spacing w:line="276" w:lineRule="auto"/>
              <w:jc w:val="right"/>
              <w:rPr>
                <w:rFonts w:eastAsia="Arial Unicode MS"/>
                <w:color w:val="153D63" w:themeColor="text2" w:themeTint="E6"/>
              </w:rPr>
            </w:pPr>
          </w:p>
        </w:tc>
        <w:tc>
          <w:tcPr>
            <w:tcW w:w="1276" w:type="dxa"/>
            <w:noWrap/>
            <w:tcMar>
              <w:top w:w="15" w:type="dxa"/>
              <w:left w:w="15" w:type="dxa"/>
              <w:bottom w:w="0" w:type="dxa"/>
              <w:right w:w="15" w:type="dxa"/>
            </w:tcMar>
            <w:vAlign w:val="bottom"/>
          </w:tcPr>
          <w:p w14:paraId="435BA054" w14:textId="77777777" w:rsidR="00E37E96" w:rsidRPr="00230EB1" w:rsidRDefault="00E37E96" w:rsidP="00E37E96">
            <w:pPr>
              <w:spacing w:line="276" w:lineRule="auto"/>
              <w:jc w:val="right"/>
              <w:rPr>
                <w:rFonts w:eastAsia="Arial Unicode MS"/>
                <w:color w:val="153D63" w:themeColor="text2" w:themeTint="E6"/>
              </w:rPr>
            </w:pPr>
          </w:p>
        </w:tc>
        <w:tc>
          <w:tcPr>
            <w:tcW w:w="284" w:type="dxa"/>
          </w:tcPr>
          <w:p w14:paraId="2D229587" w14:textId="77777777" w:rsidR="00E37E96" w:rsidRPr="00230EB1" w:rsidRDefault="00E37E96" w:rsidP="00E37E96">
            <w:pPr>
              <w:spacing w:line="276" w:lineRule="auto"/>
              <w:jc w:val="right"/>
              <w:rPr>
                <w:color w:val="153D63" w:themeColor="text2" w:themeTint="E6"/>
              </w:rPr>
            </w:pPr>
          </w:p>
        </w:tc>
        <w:tc>
          <w:tcPr>
            <w:tcW w:w="1275" w:type="dxa"/>
            <w:noWrap/>
            <w:tcMar>
              <w:top w:w="15" w:type="dxa"/>
              <w:left w:w="15" w:type="dxa"/>
              <w:bottom w:w="0" w:type="dxa"/>
              <w:right w:w="15" w:type="dxa"/>
            </w:tcMar>
            <w:vAlign w:val="bottom"/>
          </w:tcPr>
          <w:p w14:paraId="22CF32D0" w14:textId="77777777" w:rsidR="00E37E96" w:rsidRPr="00230EB1" w:rsidRDefault="00E37E96" w:rsidP="00E37E96">
            <w:pPr>
              <w:spacing w:line="276" w:lineRule="auto"/>
              <w:jc w:val="right"/>
              <w:rPr>
                <w:rFonts w:eastAsia="Arial Unicode MS"/>
                <w:color w:val="153D63" w:themeColor="text2" w:themeTint="E6"/>
              </w:rPr>
            </w:pPr>
          </w:p>
        </w:tc>
      </w:tr>
      <w:tr w:rsidR="00230EB1" w:rsidRPr="00230EB1" w14:paraId="3891D359" w14:textId="77777777" w:rsidTr="00AF2830">
        <w:trPr>
          <w:trHeight w:val="255"/>
        </w:trPr>
        <w:tc>
          <w:tcPr>
            <w:tcW w:w="709" w:type="dxa"/>
            <w:noWrap/>
            <w:tcMar>
              <w:top w:w="15" w:type="dxa"/>
              <w:left w:w="15" w:type="dxa"/>
              <w:bottom w:w="0" w:type="dxa"/>
              <w:right w:w="15" w:type="dxa"/>
            </w:tcMar>
            <w:vAlign w:val="bottom"/>
          </w:tcPr>
          <w:p w14:paraId="19A4BFCE" w14:textId="77777777" w:rsidR="00E37E96" w:rsidRPr="00230EB1" w:rsidRDefault="00E37E96" w:rsidP="00E37E96">
            <w:pPr>
              <w:spacing w:line="276" w:lineRule="auto"/>
              <w:rPr>
                <w:color w:val="153D63" w:themeColor="text2" w:themeTint="E6"/>
                <w:u w:val="single"/>
              </w:rPr>
            </w:pPr>
          </w:p>
        </w:tc>
        <w:tc>
          <w:tcPr>
            <w:tcW w:w="4394" w:type="dxa"/>
            <w:gridSpan w:val="2"/>
            <w:noWrap/>
            <w:tcMar>
              <w:top w:w="15" w:type="dxa"/>
              <w:left w:w="15" w:type="dxa"/>
              <w:bottom w:w="0" w:type="dxa"/>
              <w:right w:w="15" w:type="dxa"/>
            </w:tcMar>
            <w:vAlign w:val="bottom"/>
          </w:tcPr>
          <w:p w14:paraId="605F00B4" w14:textId="77777777" w:rsidR="00E37E96" w:rsidRPr="00230EB1" w:rsidRDefault="00E37E96" w:rsidP="00E37E96">
            <w:pPr>
              <w:spacing w:line="276" w:lineRule="auto"/>
              <w:rPr>
                <w:rFonts w:eastAsia="Arial Unicode MS"/>
                <w:color w:val="153D63" w:themeColor="text2" w:themeTint="E6"/>
              </w:rPr>
            </w:pPr>
            <w:r w:rsidRPr="00230EB1">
              <w:rPr>
                <w:rFonts w:eastAsia="Arial Unicode MS"/>
                <w:color w:val="153D63" w:themeColor="text2" w:themeTint="E6"/>
              </w:rPr>
              <w:t>Mortgage interest on holiday home</w:t>
            </w:r>
          </w:p>
        </w:tc>
        <w:tc>
          <w:tcPr>
            <w:tcW w:w="1276" w:type="dxa"/>
            <w:noWrap/>
            <w:tcMar>
              <w:top w:w="15" w:type="dxa"/>
              <w:left w:w="15" w:type="dxa"/>
              <w:bottom w:w="0" w:type="dxa"/>
              <w:right w:w="15" w:type="dxa"/>
            </w:tcMar>
            <w:vAlign w:val="bottom"/>
          </w:tcPr>
          <w:p w14:paraId="37AAD315" w14:textId="77777777" w:rsidR="00E37E96" w:rsidRPr="00230EB1" w:rsidRDefault="00E37E96" w:rsidP="00E37E96">
            <w:pPr>
              <w:spacing w:line="276" w:lineRule="auto"/>
              <w:jc w:val="right"/>
              <w:rPr>
                <w:rFonts w:eastAsia="Arial Unicode MS"/>
                <w:color w:val="153D63" w:themeColor="text2" w:themeTint="E6"/>
              </w:rPr>
            </w:pPr>
            <w:r w:rsidRPr="00230EB1">
              <w:rPr>
                <w:rFonts w:eastAsia="Arial Unicode MS"/>
                <w:color w:val="153D63" w:themeColor="text2" w:themeTint="E6"/>
              </w:rPr>
              <w:t>3,800</w:t>
            </w:r>
          </w:p>
        </w:tc>
        <w:tc>
          <w:tcPr>
            <w:tcW w:w="284" w:type="dxa"/>
          </w:tcPr>
          <w:p w14:paraId="2F70905E" w14:textId="77777777" w:rsidR="00E37E96" w:rsidRPr="00230EB1" w:rsidRDefault="00E37E96" w:rsidP="00E37E96">
            <w:pPr>
              <w:spacing w:line="276" w:lineRule="auto"/>
              <w:jc w:val="right"/>
              <w:rPr>
                <w:color w:val="153D63" w:themeColor="text2" w:themeTint="E6"/>
              </w:rPr>
            </w:pPr>
          </w:p>
        </w:tc>
        <w:tc>
          <w:tcPr>
            <w:tcW w:w="1275" w:type="dxa"/>
            <w:noWrap/>
            <w:tcMar>
              <w:top w:w="15" w:type="dxa"/>
              <w:left w:w="15" w:type="dxa"/>
              <w:bottom w:w="0" w:type="dxa"/>
              <w:right w:w="15" w:type="dxa"/>
            </w:tcMar>
            <w:vAlign w:val="bottom"/>
          </w:tcPr>
          <w:p w14:paraId="0C5F216C" w14:textId="77777777" w:rsidR="00E37E96" w:rsidRPr="00230EB1" w:rsidRDefault="00E37E96" w:rsidP="00E37E96">
            <w:pPr>
              <w:spacing w:line="276" w:lineRule="auto"/>
              <w:jc w:val="right"/>
              <w:rPr>
                <w:rFonts w:eastAsia="Arial Unicode MS"/>
                <w:color w:val="153D63" w:themeColor="text2" w:themeTint="E6"/>
              </w:rPr>
            </w:pPr>
          </w:p>
        </w:tc>
      </w:tr>
      <w:tr w:rsidR="00230EB1" w:rsidRPr="00230EB1" w14:paraId="2503E789" w14:textId="77777777" w:rsidTr="00AF2830">
        <w:trPr>
          <w:trHeight w:val="255"/>
        </w:trPr>
        <w:tc>
          <w:tcPr>
            <w:tcW w:w="4140" w:type="dxa"/>
            <w:gridSpan w:val="2"/>
            <w:noWrap/>
            <w:tcMar>
              <w:top w:w="15" w:type="dxa"/>
              <w:left w:w="15" w:type="dxa"/>
              <w:bottom w:w="0" w:type="dxa"/>
              <w:right w:w="15" w:type="dxa"/>
            </w:tcMar>
            <w:vAlign w:val="bottom"/>
          </w:tcPr>
          <w:p w14:paraId="4D65D021" w14:textId="77777777" w:rsidR="00E37E96" w:rsidRPr="00230EB1" w:rsidRDefault="00E37E96" w:rsidP="00E37E96">
            <w:pPr>
              <w:spacing w:line="276" w:lineRule="auto"/>
              <w:rPr>
                <w:rFonts w:eastAsia="Arial Unicode MS"/>
                <w:color w:val="153D63" w:themeColor="text2" w:themeTint="E6"/>
              </w:rPr>
            </w:pPr>
            <w:r w:rsidRPr="00230EB1">
              <w:rPr>
                <w:color w:val="153D63" w:themeColor="text2" w:themeTint="E6"/>
              </w:rPr>
              <w:t>Sundry expenses:</w:t>
            </w:r>
          </w:p>
        </w:tc>
        <w:tc>
          <w:tcPr>
            <w:tcW w:w="963" w:type="dxa"/>
            <w:noWrap/>
            <w:tcMar>
              <w:top w:w="15" w:type="dxa"/>
              <w:left w:w="15" w:type="dxa"/>
              <w:bottom w:w="0" w:type="dxa"/>
              <w:right w:w="15" w:type="dxa"/>
            </w:tcMar>
            <w:vAlign w:val="bottom"/>
          </w:tcPr>
          <w:p w14:paraId="55EE50D0" w14:textId="77777777" w:rsidR="00E37E96" w:rsidRPr="00230EB1" w:rsidRDefault="00E37E96" w:rsidP="00E37E96">
            <w:pPr>
              <w:spacing w:line="276" w:lineRule="auto"/>
              <w:jc w:val="right"/>
              <w:rPr>
                <w:rFonts w:eastAsia="Arial Unicode MS"/>
                <w:color w:val="153D63" w:themeColor="text2" w:themeTint="E6"/>
              </w:rPr>
            </w:pPr>
          </w:p>
        </w:tc>
        <w:tc>
          <w:tcPr>
            <w:tcW w:w="1276" w:type="dxa"/>
            <w:noWrap/>
            <w:tcMar>
              <w:top w:w="15" w:type="dxa"/>
              <w:left w:w="15" w:type="dxa"/>
              <w:bottom w:w="0" w:type="dxa"/>
              <w:right w:w="15" w:type="dxa"/>
            </w:tcMar>
            <w:vAlign w:val="bottom"/>
          </w:tcPr>
          <w:p w14:paraId="329F18B3" w14:textId="77777777" w:rsidR="00E37E96" w:rsidRPr="00230EB1" w:rsidRDefault="00E37E96" w:rsidP="00E37E96">
            <w:pPr>
              <w:spacing w:line="276" w:lineRule="auto"/>
              <w:jc w:val="right"/>
              <w:rPr>
                <w:rFonts w:eastAsia="Arial Unicode MS"/>
                <w:color w:val="153D63" w:themeColor="text2" w:themeTint="E6"/>
              </w:rPr>
            </w:pPr>
          </w:p>
        </w:tc>
        <w:tc>
          <w:tcPr>
            <w:tcW w:w="284" w:type="dxa"/>
          </w:tcPr>
          <w:p w14:paraId="1C835C67" w14:textId="77777777" w:rsidR="00E37E96" w:rsidRPr="00230EB1" w:rsidRDefault="00E37E96" w:rsidP="00E37E96">
            <w:pPr>
              <w:spacing w:line="276" w:lineRule="auto"/>
              <w:jc w:val="right"/>
              <w:rPr>
                <w:color w:val="153D63" w:themeColor="text2" w:themeTint="E6"/>
              </w:rPr>
            </w:pPr>
          </w:p>
        </w:tc>
        <w:tc>
          <w:tcPr>
            <w:tcW w:w="1275" w:type="dxa"/>
            <w:noWrap/>
            <w:tcMar>
              <w:top w:w="15" w:type="dxa"/>
              <w:left w:w="15" w:type="dxa"/>
              <w:bottom w:w="0" w:type="dxa"/>
              <w:right w:w="15" w:type="dxa"/>
            </w:tcMar>
            <w:vAlign w:val="bottom"/>
          </w:tcPr>
          <w:p w14:paraId="767C98EE" w14:textId="77777777" w:rsidR="00E37E96" w:rsidRPr="00230EB1" w:rsidRDefault="00E37E96" w:rsidP="00E37E96">
            <w:pPr>
              <w:spacing w:line="276" w:lineRule="auto"/>
              <w:jc w:val="right"/>
              <w:rPr>
                <w:rFonts w:eastAsia="Arial Unicode MS"/>
                <w:color w:val="153D63" w:themeColor="text2" w:themeTint="E6"/>
              </w:rPr>
            </w:pPr>
          </w:p>
        </w:tc>
      </w:tr>
      <w:tr w:rsidR="00230EB1" w:rsidRPr="00230EB1" w14:paraId="6BF514E2" w14:textId="77777777" w:rsidTr="00AF2830">
        <w:trPr>
          <w:trHeight w:val="255"/>
        </w:trPr>
        <w:tc>
          <w:tcPr>
            <w:tcW w:w="709" w:type="dxa"/>
            <w:noWrap/>
            <w:tcMar>
              <w:top w:w="15" w:type="dxa"/>
              <w:left w:w="15" w:type="dxa"/>
              <w:bottom w:w="0" w:type="dxa"/>
              <w:right w:w="15" w:type="dxa"/>
            </w:tcMar>
            <w:vAlign w:val="bottom"/>
          </w:tcPr>
          <w:p w14:paraId="21D63D07" w14:textId="77777777" w:rsidR="00E37E96" w:rsidRPr="00230EB1" w:rsidRDefault="00E37E96" w:rsidP="00E37E96">
            <w:pPr>
              <w:spacing w:line="276" w:lineRule="auto"/>
              <w:rPr>
                <w:color w:val="153D63" w:themeColor="text2" w:themeTint="E6"/>
                <w:u w:val="single"/>
              </w:rPr>
            </w:pPr>
          </w:p>
        </w:tc>
        <w:tc>
          <w:tcPr>
            <w:tcW w:w="4394" w:type="dxa"/>
            <w:gridSpan w:val="2"/>
            <w:noWrap/>
            <w:tcMar>
              <w:top w:w="15" w:type="dxa"/>
              <w:left w:w="15" w:type="dxa"/>
              <w:bottom w:w="0" w:type="dxa"/>
              <w:right w:w="15" w:type="dxa"/>
            </w:tcMar>
            <w:vAlign w:val="bottom"/>
          </w:tcPr>
          <w:p w14:paraId="32EFE93F" w14:textId="77777777" w:rsidR="00E37E96" w:rsidRPr="00230EB1" w:rsidRDefault="00E37E96" w:rsidP="00E37E96">
            <w:pPr>
              <w:spacing w:line="276" w:lineRule="auto"/>
              <w:rPr>
                <w:rFonts w:eastAsia="Arial Unicode MS"/>
                <w:color w:val="153D63" w:themeColor="text2" w:themeTint="E6"/>
              </w:rPr>
            </w:pPr>
            <w:r w:rsidRPr="00230EB1">
              <w:rPr>
                <w:rFonts w:eastAsia="Arial Unicode MS"/>
                <w:color w:val="153D63" w:themeColor="text2" w:themeTint="E6"/>
              </w:rPr>
              <w:t>Customer entertainment</w:t>
            </w:r>
          </w:p>
        </w:tc>
        <w:tc>
          <w:tcPr>
            <w:tcW w:w="1276" w:type="dxa"/>
            <w:noWrap/>
            <w:tcMar>
              <w:top w:w="15" w:type="dxa"/>
              <w:left w:w="15" w:type="dxa"/>
              <w:bottom w:w="0" w:type="dxa"/>
              <w:right w:w="15" w:type="dxa"/>
            </w:tcMar>
            <w:vAlign w:val="bottom"/>
          </w:tcPr>
          <w:p w14:paraId="38D3D61A" w14:textId="77777777" w:rsidR="00E37E96" w:rsidRPr="00230EB1" w:rsidRDefault="00E37E96" w:rsidP="00E37E96">
            <w:pPr>
              <w:spacing w:line="276" w:lineRule="auto"/>
              <w:jc w:val="right"/>
              <w:rPr>
                <w:rFonts w:eastAsia="Arial Unicode MS"/>
                <w:color w:val="153D63" w:themeColor="text2" w:themeTint="E6"/>
              </w:rPr>
            </w:pPr>
            <w:r w:rsidRPr="00230EB1">
              <w:rPr>
                <w:rFonts w:eastAsia="Arial Unicode MS"/>
                <w:color w:val="153D63" w:themeColor="text2" w:themeTint="E6"/>
              </w:rPr>
              <w:t>1,824</w:t>
            </w:r>
          </w:p>
        </w:tc>
        <w:tc>
          <w:tcPr>
            <w:tcW w:w="284" w:type="dxa"/>
          </w:tcPr>
          <w:p w14:paraId="31C97079" w14:textId="77777777" w:rsidR="00E37E96" w:rsidRPr="00230EB1" w:rsidRDefault="00E37E96" w:rsidP="00E37E96">
            <w:pPr>
              <w:spacing w:line="276" w:lineRule="auto"/>
              <w:jc w:val="right"/>
              <w:rPr>
                <w:color w:val="153D63" w:themeColor="text2" w:themeTint="E6"/>
              </w:rPr>
            </w:pPr>
          </w:p>
        </w:tc>
        <w:tc>
          <w:tcPr>
            <w:tcW w:w="1275" w:type="dxa"/>
            <w:noWrap/>
            <w:tcMar>
              <w:top w:w="15" w:type="dxa"/>
              <w:left w:w="15" w:type="dxa"/>
              <w:bottom w:w="0" w:type="dxa"/>
              <w:right w:w="15" w:type="dxa"/>
            </w:tcMar>
            <w:vAlign w:val="bottom"/>
          </w:tcPr>
          <w:p w14:paraId="17ECA14F" w14:textId="77777777" w:rsidR="00E37E96" w:rsidRPr="00230EB1" w:rsidRDefault="00E37E96" w:rsidP="00E37E96">
            <w:pPr>
              <w:spacing w:line="276" w:lineRule="auto"/>
              <w:jc w:val="right"/>
              <w:rPr>
                <w:rFonts w:eastAsia="Arial Unicode MS"/>
                <w:color w:val="153D63" w:themeColor="text2" w:themeTint="E6"/>
              </w:rPr>
            </w:pPr>
          </w:p>
        </w:tc>
      </w:tr>
      <w:tr w:rsidR="00230EB1" w:rsidRPr="00230EB1" w14:paraId="656C7F46" w14:textId="77777777" w:rsidTr="00AF2830">
        <w:trPr>
          <w:trHeight w:val="255"/>
        </w:trPr>
        <w:tc>
          <w:tcPr>
            <w:tcW w:w="4140" w:type="dxa"/>
            <w:gridSpan w:val="2"/>
            <w:noWrap/>
            <w:tcMar>
              <w:top w:w="15" w:type="dxa"/>
              <w:left w:w="15" w:type="dxa"/>
              <w:bottom w:w="0" w:type="dxa"/>
              <w:right w:w="15" w:type="dxa"/>
            </w:tcMar>
            <w:vAlign w:val="bottom"/>
          </w:tcPr>
          <w:p w14:paraId="342F235B" w14:textId="77777777" w:rsidR="00E37E96" w:rsidRPr="00230EB1" w:rsidRDefault="00E37E96" w:rsidP="00E37E96">
            <w:pPr>
              <w:spacing w:line="276" w:lineRule="auto"/>
              <w:rPr>
                <w:color w:val="153D63" w:themeColor="text2" w:themeTint="E6"/>
              </w:rPr>
            </w:pPr>
            <w:r w:rsidRPr="00230EB1">
              <w:rPr>
                <w:color w:val="153D63" w:themeColor="text2" w:themeTint="E6"/>
              </w:rPr>
              <w:t>Subscriptions:</w:t>
            </w:r>
          </w:p>
        </w:tc>
        <w:tc>
          <w:tcPr>
            <w:tcW w:w="963" w:type="dxa"/>
            <w:noWrap/>
            <w:tcMar>
              <w:top w:w="15" w:type="dxa"/>
              <w:left w:w="15" w:type="dxa"/>
              <w:bottom w:w="0" w:type="dxa"/>
              <w:right w:w="15" w:type="dxa"/>
            </w:tcMar>
            <w:vAlign w:val="bottom"/>
          </w:tcPr>
          <w:p w14:paraId="0F6C1A47" w14:textId="77777777" w:rsidR="00E37E96" w:rsidRPr="00230EB1" w:rsidRDefault="00E37E96" w:rsidP="00E37E96">
            <w:pPr>
              <w:spacing w:line="276" w:lineRule="auto"/>
              <w:jc w:val="right"/>
              <w:rPr>
                <w:rFonts w:eastAsia="Arial Unicode MS"/>
                <w:color w:val="153D63" w:themeColor="text2" w:themeTint="E6"/>
              </w:rPr>
            </w:pPr>
          </w:p>
        </w:tc>
        <w:tc>
          <w:tcPr>
            <w:tcW w:w="1276" w:type="dxa"/>
            <w:noWrap/>
            <w:tcMar>
              <w:top w:w="15" w:type="dxa"/>
              <w:left w:w="15" w:type="dxa"/>
              <w:bottom w:w="0" w:type="dxa"/>
              <w:right w:w="15" w:type="dxa"/>
            </w:tcMar>
            <w:vAlign w:val="bottom"/>
          </w:tcPr>
          <w:p w14:paraId="4138BC75" w14:textId="77777777" w:rsidR="00E37E96" w:rsidRPr="00230EB1" w:rsidRDefault="00E37E96" w:rsidP="00E37E96">
            <w:pPr>
              <w:spacing w:line="276" w:lineRule="auto"/>
              <w:jc w:val="right"/>
              <w:rPr>
                <w:rFonts w:eastAsia="Arial Unicode MS"/>
                <w:color w:val="153D63" w:themeColor="text2" w:themeTint="E6"/>
              </w:rPr>
            </w:pPr>
          </w:p>
        </w:tc>
        <w:tc>
          <w:tcPr>
            <w:tcW w:w="284" w:type="dxa"/>
          </w:tcPr>
          <w:p w14:paraId="38A2A3DB" w14:textId="77777777" w:rsidR="00E37E96" w:rsidRPr="00230EB1" w:rsidRDefault="00E37E96" w:rsidP="00E37E96">
            <w:pPr>
              <w:spacing w:line="276" w:lineRule="auto"/>
              <w:jc w:val="right"/>
              <w:rPr>
                <w:color w:val="153D63" w:themeColor="text2" w:themeTint="E6"/>
              </w:rPr>
            </w:pPr>
          </w:p>
        </w:tc>
        <w:tc>
          <w:tcPr>
            <w:tcW w:w="1275" w:type="dxa"/>
            <w:noWrap/>
            <w:tcMar>
              <w:top w:w="15" w:type="dxa"/>
              <w:left w:w="15" w:type="dxa"/>
              <w:bottom w:w="0" w:type="dxa"/>
              <w:right w:w="15" w:type="dxa"/>
            </w:tcMar>
            <w:vAlign w:val="bottom"/>
          </w:tcPr>
          <w:p w14:paraId="5274C9BF" w14:textId="77777777" w:rsidR="00E37E96" w:rsidRPr="00230EB1" w:rsidRDefault="00E37E96" w:rsidP="00E37E96">
            <w:pPr>
              <w:spacing w:line="276" w:lineRule="auto"/>
              <w:jc w:val="right"/>
              <w:rPr>
                <w:rFonts w:eastAsia="Arial Unicode MS"/>
                <w:color w:val="153D63" w:themeColor="text2" w:themeTint="E6"/>
              </w:rPr>
            </w:pPr>
          </w:p>
        </w:tc>
      </w:tr>
      <w:tr w:rsidR="00230EB1" w:rsidRPr="00230EB1" w14:paraId="413EFE13" w14:textId="77777777" w:rsidTr="00AF2830">
        <w:trPr>
          <w:trHeight w:val="255"/>
        </w:trPr>
        <w:tc>
          <w:tcPr>
            <w:tcW w:w="709" w:type="dxa"/>
            <w:noWrap/>
            <w:tcMar>
              <w:top w:w="15" w:type="dxa"/>
              <w:left w:w="15" w:type="dxa"/>
              <w:bottom w:w="0" w:type="dxa"/>
              <w:right w:w="15" w:type="dxa"/>
            </w:tcMar>
            <w:vAlign w:val="bottom"/>
          </w:tcPr>
          <w:p w14:paraId="0E5B86EF" w14:textId="77777777" w:rsidR="00E37E96" w:rsidRPr="00230EB1" w:rsidRDefault="00E37E96" w:rsidP="00E37E96">
            <w:pPr>
              <w:spacing w:line="276" w:lineRule="auto"/>
              <w:rPr>
                <w:color w:val="153D63" w:themeColor="text2" w:themeTint="E6"/>
                <w:u w:val="single"/>
              </w:rPr>
            </w:pPr>
          </w:p>
        </w:tc>
        <w:tc>
          <w:tcPr>
            <w:tcW w:w="4394" w:type="dxa"/>
            <w:gridSpan w:val="2"/>
            <w:noWrap/>
            <w:tcMar>
              <w:top w:w="15" w:type="dxa"/>
              <w:left w:w="15" w:type="dxa"/>
              <w:bottom w:w="0" w:type="dxa"/>
              <w:right w:w="15" w:type="dxa"/>
            </w:tcMar>
            <w:vAlign w:val="bottom"/>
          </w:tcPr>
          <w:p w14:paraId="685444E1" w14:textId="77777777" w:rsidR="00E37E96" w:rsidRPr="00230EB1" w:rsidRDefault="00E37E96" w:rsidP="00E37E96">
            <w:pPr>
              <w:spacing w:line="276" w:lineRule="auto"/>
              <w:rPr>
                <w:rFonts w:eastAsia="Arial Unicode MS"/>
                <w:color w:val="153D63" w:themeColor="text2" w:themeTint="E6"/>
              </w:rPr>
            </w:pPr>
            <w:r w:rsidRPr="00230EB1">
              <w:rPr>
                <w:rFonts w:eastAsia="Arial Unicode MS"/>
                <w:color w:val="153D63" w:themeColor="text2" w:themeTint="E6"/>
              </w:rPr>
              <w:t>Golf club membership</w:t>
            </w:r>
          </w:p>
        </w:tc>
        <w:tc>
          <w:tcPr>
            <w:tcW w:w="1276" w:type="dxa"/>
            <w:noWrap/>
            <w:tcMar>
              <w:top w:w="15" w:type="dxa"/>
              <w:left w:w="15" w:type="dxa"/>
              <w:bottom w:w="0" w:type="dxa"/>
              <w:right w:w="15" w:type="dxa"/>
            </w:tcMar>
            <w:vAlign w:val="bottom"/>
          </w:tcPr>
          <w:p w14:paraId="03E36593" w14:textId="77777777" w:rsidR="00E37E96" w:rsidRPr="00230EB1" w:rsidRDefault="00E37E96" w:rsidP="00E37E96">
            <w:pPr>
              <w:spacing w:line="276" w:lineRule="auto"/>
              <w:jc w:val="right"/>
              <w:rPr>
                <w:rFonts w:eastAsia="Arial Unicode MS"/>
                <w:color w:val="153D63" w:themeColor="text2" w:themeTint="E6"/>
              </w:rPr>
            </w:pPr>
            <w:r w:rsidRPr="00230EB1">
              <w:rPr>
                <w:rFonts w:eastAsia="Arial Unicode MS"/>
                <w:color w:val="153D63" w:themeColor="text2" w:themeTint="E6"/>
              </w:rPr>
              <w:t>4,000</w:t>
            </w:r>
          </w:p>
        </w:tc>
        <w:tc>
          <w:tcPr>
            <w:tcW w:w="284" w:type="dxa"/>
          </w:tcPr>
          <w:p w14:paraId="45BC7937" w14:textId="77777777" w:rsidR="00E37E96" w:rsidRPr="00230EB1" w:rsidRDefault="00E37E96" w:rsidP="00E37E96">
            <w:pPr>
              <w:spacing w:line="276" w:lineRule="auto"/>
              <w:jc w:val="right"/>
              <w:rPr>
                <w:color w:val="153D63" w:themeColor="text2" w:themeTint="E6"/>
              </w:rPr>
            </w:pPr>
          </w:p>
        </w:tc>
        <w:tc>
          <w:tcPr>
            <w:tcW w:w="1275" w:type="dxa"/>
            <w:noWrap/>
            <w:tcMar>
              <w:top w:w="15" w:type="dxa"/>
              <w:left w:w="15" w:type="dxa"/>
              <w:bottom w:w="0" w:type="dxa"/>
              <w:right w:w="15" w:type="dxa"/>
            </w:tcMar>
            <w:vAlign w:val="bottom"/>
          </w:tcPr>
          <w:p w14:paraId="6A831163" w14:textId="77777777" w:rsidR="00E37E96" w:rsidRPr="00230EB1" w:rsidRDefault="00E37E96" w:rsidP="00E37E96">
            <w:pPr>
              <w:spacing w:line="276" w:lineRule="auto"/>
              <w:jc w:val="right"/>
              <w:rPr>
                <w:rFonts w:eastAsia="Arial Unicode MS"/>
                <w:color w:val="153D63" w:themeColor="text2" w:themeTint="E6"/>
              </w:rPr>
            </w:pPr>
          </w:p>
        </w:tc>
      </w:tr>
      <w:tr w:rsidR="00230EB1" w:rsidRPr="00230EB1" w14:paraId="75613D17" w14:textId="77777777" w:rsidTr="00AF2830">
        <w:trPr>
          <w:trHeight w:val="255"/>
        </w:trPr>
        <w:tc>
          <w:tcPr>
            <w:tcW w:w="4140" w:type="dxa"/>
            <w:gridSpan w:val="2"/>
            <w:noWrap/>
            <w:tcMar>
              <w:top w:w="15" w:type="dxa"/>
              <w:left w:w="15" w:type="dxa"/>
              <w:bottom w:w="0" w:type="dxa"/>
              <w:right w:w="15" w:type="dxa"/>
            </w:tcMar>
            <w:vAlign w:val="bottom"/>
          </w:tcPr>
          <w:p w14:paraId="28A5E317" w14:textId="77777777" w:rsidR="00E37E96" w:rsidRPr="00230EB1" w:rsidRDefault="00E37E96" w:rsidP="00E37E96">
            <w:pPr>
              <w:spacing w:line="276" w:lineRule="auto"/>
              <w:rPr>
                <w:rFonts w:eastAsia="Arial Unicode MS"/>
                <w:color w:val="153D63" w:themeColor="text2" w:themeTint="E6"/>
              </w:rPr>
            </w:pPr>
            <w:r w:rsidRPr="00230EB1">
              <w:rPr>
                <w:color w:val="153D63" w:themeColor="text2" w:themeTint="E6"/>
              </w:rPr>
              <w:t>Depreciation</w:t>
            </w:r>
          </w:p>
        </w:tc>
        <w:tc>
          <w:tcPr>
            <w:tcW w:w="963" w:type="dxa"/>
            <w:noWrap/>
            <w:tcMar>
              <w:top w:w="15" w:type="dxa"/>
              <w:left w:w="15" w:type="dxa"/>
              <w:bottom w:w="0" w:type="dxa"/>
              <w:right w:w="15" w:type="dxa"/>
            </w:tcMar>
            <w:vAlign w:val="bottom"/>
          </w:tcPr>
          <w:p w14:paraId="7F05A811" w14:textId="77777777" w:rsidR="00E37E96" w:rsidRPr="00230EB1" w:rsidRDefault="00E37E96" w:rsidP="00E37E96">
            <w:pPr>
              <w:spacing w:line="276" w:lineRule="auto"/>
              <w:jc w:val="right"/>
              <w:rPr>
                <w:rFonts w:eastAsia="Arial Unicode MS"/>
                <w:color w:val="153D63" w:themeColor="text2" w:themeTint="E6"/>
              </w:rPr>
            </w:pPr>
          </w:p>
        </w:tc>
        <w:tc>
          <w:tcPr>
            <w:tcW w:w="1276" w:type="dxa"/>
            <w:tcBorders>
              <w:bottom w:val="single" w:sz="4" w:space="0" w:color="auto"/>
            </w:tcBorders>
            <w:noWrap/>
            <w:tcMar>
              <w:top w:w="15" w:type="dxa"/>
              <w:left w:w="15" w:type="dxa"/>
              <w:bottom w:w="0" w:type="dxa"/>
              <w:right w:w="15" w:type="dxa"/>
            </w:tcMar>
            <w:vAlign w:val="bottom"/>
          </w:tcPr>
          <w:p w14:paraId="170D95A8" w14:textId="77777777" w:rsidR="00E37E96" w:rsidRPr="00230EB1" w:rsidRDefault="00E37E96" w:rsidP="00E37E96">
            <w:pPr>
              <w:spacing w:line="276" w:lineRule="auto"/>
              <w:jc w:val="right"/>
              <w:rPr>
                <w:rFonts w:eastAsia="Arial Unicode MS"/>
                <w:color w:val="153D63" w:themeColor="text2" w:themeTint="E6"/>
              </w:rPr>
            </w:pPr>
            <w:r w:rsidRPr="00230EB1">
              <w:rPr>
                <w:rFonts w:eastAsia="Arial Unicode MS"/>
                <w:color w:val="153D63" w:themeColor="text2" w:themeTint="E6"/>
              </w:rPr>
              <w:t>5,735</w:t>
            </w:r>
          </w:p>
        </w:tc>
        <w:tc>
          <w:tcPr>
            <w:tcW w:w="284" w:type="dxa"/>
          </w:tcPr>
          <w:p w14:paraId="7F32FCB5" w14:textId="77777777" w:rsidR="00E37E96" w:rsidRPr="00230EB1" w:rsidRDefault="00E37E96" w:rsidP="00E37E96">
            <w:pPr>
              <w:spacing w:line="276" w:lineRule="auto"/>
              <w:jc w:val="right"/>
              <w:rPr>
                <w:color w:val="153D63" w:themeColor="text2" w:themeTint="E6"/>
              </w:rPr>
            </w:pPr>
          </w:p>
        </w:tc>
        <w:tc>
          <w:tcPr>
            <w:tcW w:w="1275" w:type="dxa"/>
            <w:tcBorders>
              <w:bottom w:val="single" w:sz="4" w:space="0" w:color="auto"/>
            </w:tcBorders>
            <w:noWrap/>
            <w:tcMar>
              <w:top w:w="15" w:type="dxa"/>
              <w:left w:w="15" w:type="dxa"/>
              <w:bottom w:w="0" w:type="dxa"/>
              <w:right w:w="15" w:type="dxa"/>
            </w:tcMar>
            <w:vAlign w:val="bottom"/>
          </w:tcPr>
          <w:p w14:paraId="6215B22C" w14:textId="77777777" w:rsidR="00E37E96" w:rsidRPr="00230EB1" w:rsidRDefault="00E37E96" w:rsidP="00E37E96">
            <w:pPr>
              <w:spacing w:line="276" w:lineRule="auto"/>
              <w:jc w:val="right"/>
              <w:rPr>
                <w:rFonts w:eastAsia="Arial Unicode MS"/>
                <w:color w:val="153D63" w:themeColor="text2" w:themeTint="E6"/>
              </w:rPr>
            </w:pPr>
            <w:r w:rsidRPr="00230EB1">
              <w:rPr>
                <w:rFonts w:eastAsia="Arial Unicode MS"/>
                <w:color w:val="153D63" w:themeColor="text2" w:themeTint="E6"/>
              </w:rPr>
              <w:t>28,022</w:t>
            </w:r>
          </w:p>
        </w:tc>
      </w:tr>
      <w:tr w:rsidR="00230EB1" w:rsidRPr="00230EB1" w14:paraId="26C8232B" w14:textId="77777777" w:rsidTr="00AF2830">
        <w:trPr>
          <w:trHeight w:val="255"/>
        </w:trPr>
        <w:tc>
          <w:tcPr>
            <w:tcW w:w="4140" w:type="dxa"/>
            <w:gridSpan w:val="2"/>
            <w:noWrap/>
            <w:tcMar>
              <w:top w:w="15" w:type="dxa"/>
              <w:left w:w="15" w:type="dxa"/>
              <w:bottom w:w="0" w:type="dxa"/>
              <w:right w:w="15" w:type="dxa"/>
            </w:tcMar>
            <w:vAlign w:val="bottom"/>
          </w:tcPr>
          <w:p w14:paraId="2E7185E8" w14:textId="77777777" w:rsidR="00E37E96" w:rsidRPr="00230EB1" w:rsidRDefault="00E37E96" w:rsidP="00E37E96">
            <w:pPr>
              <w:spacing w:line="276" w:lineRule="auto"/>
              <w:rPr>
                <w:rFonts w:eastAsia="Arial Unicode MS"/>
                <w:b/>
                <w:bCs/>
                <w:color w:val="153D63" w:themeColor="text2" w:themeTint="E6"/>
              </w:rPr>
            </w:pPr>
            <w:r w:rsidRPr="00230EB1">
              <w:rPr>
                <w:rFonts w:eastAsia="Arial Unicode MS"/>
                <w:b/>
                <w:bCs/>
                <w:color w:val="153D63" w:themeColor="text2" w:themeTint="E6"/>
              </w:rPr>
              <w:t>Tax adjusted trading profit</w:t>
            </w:r>
          </w:p>
        </w:tc>
        <w:tc>
          <w:tcPr>
            <w:tcW w:w="963" w:type="dxa"/>
            <w:noWrap/>
            <w:tcMar>
              <w:top w:w="15" w:type="dxa"/>
              <w:left w:w="15" w:type="dxa"/>
              <w:bottom w:w="0" w:type="dxa"/>
              <w:right w:w="15" w:type="dxa"/>
            </w:tcMar>
            <w:vAlign w:val="bottom"/>
          </w:tcPr>
          <w:p w14:paraId="542AD425" w14:textId="77777777" w:rsidR="00E37E96" w:rsidRPr="00230EB1" w:rsidRDefault="00E37E96" w:rsidP="00E37E96">
            <w:pPr>
              <w:spacing w:line="276" w:lineRule="auto"/>
              <w:rPr>
                <w:rFonts w:eastAsia="Arial Unicode MS"/>
                <w:color w:val="153D63" w:themeColor="text2" w:themeTint="E6"/>
              </w:rPr>
            </w:pPr>
          </w:p>
        </w:tc>
        <w:tc>
          <w:tcPr>
            <w:tcW w:w="1276" w:type="dxa"/>
            <w:tcBorders>
              <w:top w:val="single" w:sz="4" w:space="0" w:color="auto"/>
            </w:tcBorders>
            <w:noWrap/>
            <w:tcMar>
              <w:top w:w="15" w:type="dxa"/>
              <w:left w:w="15" w:type="dxa"/>
              <w:bottom w:w="0" w:type="dxa"/>
              <w:right w:w="15" w:type="dxa"/>
            </w:tcMar>
            <w:vAlign w:val="bottom"/>
          </w:tcPr>
          <w:p w14:paraId="0A19787F" w14:textId="77777777" w:rsidR="00E37E96" w:rsidRPr="00230EB1" w:rsidRDefault="00E37E96" w:rsidP="00E37E96">
            <w:pPr>
              <w:spacing w:line="276" w:lineRule="auto"/>
              <w:rPr>
                <w:rFonts w:eastAsia="Arial Unicode MS"/>
                <w:color w:val="153D63" w:themeColor="text2" w:themeTint="E6"/>
              </w:rPr>
            </w:pPr>
          </w:p>
        </w:tc>
        <w:tc>
          <w:tcPr>
            <w:tcW w:w="284" w:type="dxa"/>
          </w:tcPr>
          <w:p w14:paraId="0E304694" w14:textId="77777777" w:rsidR="00E37E96" w:rsidRPr="00230EB1" w:rsidRDefault="00E37E96" w:rsidP="00E37E96">
            <w:pPr>
              <w:spacing w:line="276" w:lineRule="auto"/>
              <w:jc w:val="right"/>
              <w:rPr>
                <w:rFonts w:eastAsia="Arial Unicode MS"/>
                <w:color w:val="153D63" w:themeColor="text2" w:themeTint="E6"/>
              </w:rPr>
            </w:pPr>
          </w:p>
        </w:tc>
        <w:tc>
          <w:tcPr>
            <w:tcW w:w="1275" w:type="dxa"/>
            <w:tcBorders>
              <w:top w:val="single" w:sz="4" w:space="0" w:color="auto"/>
            </w:tcBorders>
            <w:noWrap/>
            <w:tcMar>
              <w:top w:w="15" w:type="dxa"/>
              <w:left w:w="15" w:type="dxa"/>
              <w:bottom w:w="0" w:type="dxa"/>
              <w:right w:w="15" w:type="dxa"/>
            </w:tcMar>
            <w:vAlign w:val="bottom"/>
          </w:tcPr>
          <w:p w14:paraId="6D105635" w14:textId="77777777" w:rsidR="00E37E96" w:rsidRPr="00230EB1" w:rsidRDefault="00E37E96" w:rsidP="00E37E96">
            <w:pPr>
              <w:spacing w:line="276" w:lineRule="auto"/>
              <w:jc w:val="right"/>
              <w:rPr>
                <w:rFonts w:eastAsia="Arial Unicode MS"/>
                <w:b/>
                <w:bCs/>
                <w:color w:val="153D63" w:themeColor="text2" w:themeTint="E6"/>
              </w:rPr>
            </w:pPr>
            <w:r w:rsidRPr="00230EB1">
              <w:rPr>
                <w:rFonts w:eastAsia="Arial Unicode MS"/>
                <w:b/>
                <w:bCs/>
                <w:color w:val="153D63" w:themeColor="text2" w:themeTint="E6"/>
              </w:rPr>
              <w:t>12,128</w:t>
            </w:r>
          </w:p>
        </w:tc>
      </w:tr>
    </w:tbl>
    <w:p w14:paraId="736B5C1D" w14:textId="4C15FAFF" w:rsidR="00E37E96" w:rsidRPr="00230EB1" w:rsidRDefault="00E37E96" w:rsidP="00E37E96">
      <w:pPr>
        <w:pStyle w:val="Heading1"/>
        <w:spacing w:line="276" w:lineRule="auto"/>
        <w:rPr>
          <w:rFonts w:eastAsia="Times New Roman"/>
          <w:color w:val="153D63" w:themeColor="text2" w:themeTint="E6"/>
        </w:rPr>
      </w:pPr>
      <w:bookmarkStart w:id="13" w:name="_Toc240625550"/>
      <w:r w:rsidRPr="00230EB1">
        <w:rPr>
          <w:rFonts w:eastAsia="Times New Roman"/>
          <w:color w:val="153D63" w:themeColor="text2" w:themeTint="E6"/>
        </w:rPr>
        <w:t xml:space="preserve">Question </w:t>
      </w:r>
      <w:r w:rsidR="00625443">
        <w:rPr>
          <w:rFonts w:eastAsia="Times New Roman"/>
          <w:color w:val="153D63" w:themeColor="text2" w:themeTint="E6"/>
        </w:rPr>
        <w:t>8</w:t>
      </w:r>
      <w:r w:rsidRPr="00230EB1">
        <w:rPr>
          <w:rFonts w:eastAsia="Times New Roman"/>
          <w:color w:val="153D63" w:themeColor="text2" w:themeTint="E6"/>
        </w:rPr>
        <w:t xml:space="preserve"> – Schedule D Case I/II – computation</w:t>
      </w:r>
      <w:bookmarkEnd w:id="13"/>
    </w:p>
    <w:p w14:paraId="6B1544A8" w14:textId="77777777" w:rsidR="00E37E96" w:rsidRPr="00230EB1" w:rsidRDefault="00E37E96" w:rsidP="00E37E96">
      <w:pPr>
        <w:spacing w:line="276" w:lineRule="auto"/>
        <w:rPr>
          <w:color w:val="153D63" w:themeColor="text2" w:themeTint="E6"/>
        </w:rPr>
      </w:pPr>
    </w:p>
    <w:p w14:paraId="6A4968F8" w14:textId="77777777" w:rsidR="00E37E96" w:rsidRPr="00230EB1" w:rsidRDefault="00E37E96" w:rsidP="00E37E96">
      <w:pPr>
        <w:pStyle w:val="xl28"/>
        <w:spacing w:before="0" w:beforeAutospacing="0" w:after="0" w:afterAutospacing="0" w:line="276" w:lineRule="auto"/>
        <w:rPr>
          <w:rFonts w:asciiTheme="minorHAnsi" w:eastAsia="Times New Roman" w:hAnsiTheme="minorHAnsi" w:cs="Times New Roman"/>
          <w:color w:val="153D63" w:themeColor="text2" w:themeTint="E6"/>
          <w:lang w:val="en-IE"/>
        </w:rPr>
      </w:pPr>
      <w:r w:rsidRPr="00230EB1">
        <w:rPr>
          <w:rFonts w:asciiTheme="minorHAnsi" w:eastAsia="Times New Roman" w:hAnsiTheme="minorHAnsi" w:cs="Times New Roman"/>
          <w:color w:val="153D63" w:themeColor="text2" w:themeTint="E6"/>
          <w:lang w:val="en-IE"/>
        </w:rPr>
        <w:t>Peter O’Neill</w:t>
      </w:r>
      <w:r w:rsidRPr="00230EB1">
        <w:rPr>
          <w:rFonts w:asciiTheme="minorHAnsi" w:eastAsia="Times New Roman" w:hAnsiTheme="minorHAnsi" w:cs="Times New Roman"/>
          <w:color w:val="153D63" w:themeColor="text2" w:themeTint="E6"/>
          <w:u w:val="none"/>
          <w:lang w:val="en-IE"/>
        </w:rPr>
        <w:t>:</w:t>
      </w:r>
    </w:p>
    <w:tbl>
      <w:tblPr>
        <w:tblW w:w="7414" w:type="dxa"/>
        <w:tblInd w:w="15" w:type="dxa"/>
        <w:tblLayout w:type="fixed"/>
        <w:tblCellMar>
          <w:left w:w="0" w:type="dxa"/>
          <w:right w:w="0" w:type="dxa"/>
        </w:tblCellMar>
        <w:tblLook w:val="0000" w:firstRow="0" w:lastRow="0" w:firstColumn="0" w:lastColumn="0" w:noHBand="0" w:noVBand="0"/>
      </w:tblPr>
      <w:tblGrid>
        <w:gridCol w:w="127"/>
        <w:gridCol w:w="3256"/>
        <w:gridCol w:w="1847"/>
        <w:gridCol w:w="283"/>
        <w:gridCol w:w="821"/>
        <w:gridCol w:w="1080"/>
      </w:tblGrid>
      <w:tr w:rsidR="00230EB1" w:rsidRPr="00230EB1" w14:paraId="3482E413" w14:textId="77777777" w:rsidTr="00B65A17">
        <w:trPr>
          <w:trHeight w:val="255"/>
        </w:trPr>
        <w:tc>
          <w:tcPr>
            <w:tcW w:w="3383" w:type="dxa"/>
            <w:gridSpan w:val="2"/>
            <w:noWrap/>
            <w:tcMar>
              <w:top w:w="15" w:type="dxa"/>
              <w:left w:w="15" w:type="dxa"/>
              <w:bottom w:w="0" w:type="dxa"/>
              <w:right w:w="15" w:type="dxa"/>
            </w:tcMar>
            <w:vAlign w:val="bottom"/>
          </w:tcPr>
          <w:p w14:paraId="1D4CF2E6" w14:textId="77777777" w:rsidR="00E37E96" w:rsidRPr="00230EB1" w:rsidRDefault="00E37E96" w:rsidP="00E37E96">
            <w:pPr>
              <w:spacing w:line="276" w:lineRule="auto"/>
              <w:rPr>
                <w:color w:val="153D63" w:themeColor="text2" w:themeTint="E6"/>
              </w:rPr>
            </w:pPr>
          </w:p>
        </w:tc>
        <w:tc>
          <w:tcPr>
            <w:tcW w:w="1847" w:type="dxa"/>
            <w:noWrap/>
            <w:tcMar>
              <w:top w:w="15" w:type="dxa"/>
              <w:left w:w="15" w:type="dxa"/>
              <w:bottom w:w="0" w:type="dxa"/>
              <w:right w:w="15" w:type="dxa"/>
            </w:tcMar>
            <w:vAlign w:val="bottom"/>
          </w:tcPr>
          <w:p w14:paraId="2C0F29B6" w14:textId="77777777" w:rsidR="00E37E96" w:rsidRPr="00230EB1" w:rsidRDefault="00E37E96" w:rsidP="00E37E96">
            <w:pPr>
              <w:spacing w:line="276" w:lineRule="auto"/>
              <w:rPr>
                <w:color w:val="153D63" w:themeColor="text2" w:themeTint="E6"/>
              </w:rPr>
            </w:pPr>
          </w:p>
        </w:tc>
        <w:tc>
          <w:tcPr>
            <w:tcW w:w="283" w:type="dxa"/>
            <w:noWrap/>
            <w:tcMar>
              <w:top w:w="15" w:type="dxa"/>
              <w:left w:w="15" w:type="dxa"/>
              <w:bottom w:w="0" w:type="dxa"/>
              <w:right w:w="15" w:type="dxa"/>
            </w:tcMar>
            <w:vAlign w:val="bottom"/>
          </w:tcPr>
          <w:p w14:paraId="5CC001E2" w14:textId="77777777" w:rsidR="00E37E96" w:rsidRPr="00230EB1" w:rsidRDefault="00E37E96" w:rsidP="00E37E96">
            <w:pPr>
              <w:spacing w:line="276" w:lineRule="auto"/>
              <w:rPr>
                <w:color w:val="153D63" w:themeColor="text2" w:themeTint="E6"/>
              </w:rPr>
            </w:pPr>
          </w:p>
        </w:tc>
        <w:tc>
          <w:tcPr>
            <w:tcW w:w="821" w:type="dxa"/>
            <w:noWrap/>
            <w:tcMar>
              <w:top w:w="15" w:type="dxa"/>
              <w:left w:w="15" w:type="dxa"/>
              <w:bottom w:w="0" w:type="dxa"/>
              <w:right w:w="15" w:type="dxa"/>
            </w:tcMar>
            <w:vAlign w:val="bottom"/>
          </w:tcPr>
          <w:p w14:paraId="4D1521FA" w14:textId="77777777" w:rsidR="00E37E96" w:rsidRPr="00230EB1" w:rsidRDefault="00E37E96" w:rsidP="00E37E96">
            <w:pPr>
              <w:spacing w:line="276" w:lineRule="auto"/>
              <w:rPr>
                <w:color w:val="153D63" w:themeColor="text2" w:themeTint="E6"/>
              </w:rPr>
            </w:pPr>
            <w:r w:rsidRPr="00230EB1">
              <w:rPr>
                <w:color w:val="153D63" w:themeColor="text2" w:themeTint="E6"/>
              </w:rPr>
              <w:t xml:space="preserve">      €</w:t>
            </w:r>
          </w:p>
        </w:tc>
        <w:tc>
          <w:tcPr>
            <w:tcW w:w="1080" w:type="dxa"/>
            <w:noWrap/>
            <w:tcMar>
              <w:top w:w="15" w:type="dxa"/>
              <w:left w:w="15" w:type="dxa"/>
              <w:bottom w:w="0" w:type="dxa"/>
              <w:right w:w="15" w:type="dxa"/>
            </w:tcMar>
            <w:vAlign w:val="bottom"/>
          </w:tcPr>
          <w:p w14:paraId="3EC55CB8" w14:textId="77777777" w:rsidR="00E37E96" w:rsidRPr="00230EB1" w:rsidRDefault="00E37E96" w:rsidP="00E37E96">
            <w:pPr>
              <w:spacing w:line="276" w:lineRule="auto"/>
              <w:rPr>
                <w:color w:val="153D63" w:themeColor="text2" w:themeTint="E6"/>
              </w:rPr>
            </w:pPr>
            <w:r w:rsidRPr="00230EB1">
              <w:rPr>
                <w:color w:val="153D63" w:themeColor="text2" w:themeTint="E6"/>
              </w:rPr>
              <w:t xml:space="preserve">        €</w:t>
            </w:r>
          </w:p>
        </w:tc>
      </w:tr>
      <w:tr w:rsidR="00230EB1" w:rsidRPr="00230EB1" w14:paraId="37E578D0" w14:textId="77777777" w:rsidTr="00B65A17">
        <w:trPr>
          <w:trHeight w:val="255"/>
        </w:trPr>
        <w:tc>
          <w:tcPr>
            <w:tcW w:w="3383" w:type="dxa"/>
            <w:gridSpan w:val="2"/>
            <w:noWrap/>
            <w:tcMar>
              <w:top w:w="15" w:type="dxa"/>
              <w:left w:w="15" w:type="dxa"/>
              <w:bottom w:w="0" w:type="dxa"/>
              <w:right w:w="15" w:type="dxa"/>
            </w:tcMar>
            <w:vAlign w:val="bottom"/>
          </w:tcPr>
          <w:p w14:paraId="1C746F97" w14:textId="77777777" w:rsidR="00E37E96" w:rsidRPr="00230EB1" w:rsidRDefault="00E37E96" w:rsidP="00E37E96">
            <w:pPr>
              <w:spacing w:line="276" w:lineRule="auto"/>
              <w:rPr>
                <w:color w:val="153D63" w:themeColor="text2" w:themeTint="E6"/>
              </w:rPr>
            </w:pPr>
            <w:r w:rsidRPr="00230EB1">
              <w:rPr>
                <w:color w:val="153D63" w:themeColor="text2" w:themeTint="E6"/>
              </w:rPr>
              <w:t>Net profit per accounts</w:t>
            </w:r>
          </w:p>
        </w:tc>
        <w:tc>
          <w:tcPr>
            <w:tcW w:w="1847" w:type="dxa"/>
            <w:noWrap/>
            <w:tcMar>
              <w:top w:w="15" w:type="dxa"/>
              <w:left w:w="15" w:type="dxa"/>
              <w:bottom w:w="0" w:type="dxa"/>
              <w:right w:w="15" w:type="dxa"/>
            </w:tcMar>
            <w:vAlign w:val="bottom"/>
          </w:tcPr>
          <w:p w14:paraId="39E9C0A8" w14:textId="77777777" w:rsidR="00E37E96" w:rsidRPr="00230EB1" w:rsidRDefault="00E37E96" w:rsidP="00E37E96">
            <w:pPr>
              <w:spacing w:line="276" w:lineRule="auto"/>
              <w:rPr>
                <w:color w:val="153D63" w:themeColor="text2" w:themeTint="E6"/>
              </w:rPr>
            </w:pPr>
          </w:p>
        </w:tc>
        <w:tc>
          <w:tcPr>
            <w:tcW w:w="283" w:type="dxa"/>
            <w:noWrap/>
            <w:tcMar>
              <w:top w:w="15" w:type="dxa"/>
              <w:left w:w="15" w:type="dxa"/>
              <w:bottom w:w="0" w:type="dxa"/>
              <w:right w:w="15" w:type="dxa"/>
            </w:tcMar>
            <w:vAlign w:val="bottom"/>
          </w:tcPr>
          <w:p w14:paraId="5790CDD6" w14:textId="77777777" w:rsidR="00E37E96" w:rsidRPr="00230EB1" w:rsidRDefault="00E37E96" w:rsidP="00E37E96">
            <w:pPr>
              <w:spacing w:line="276" w:lineRule="auto"/>
              <w:rPr>
                <w:color w:val="153D63" w:themeColor="text2" w:themeTint="E6"/>
              </w:rPr>
            </w:pPr>
          </w:p>
        </w:tc>
        <w:tc>
          <w:tcPr>
            <w:tcW w:w="821" w:type="dxa"/>
            <w:noWrap/>
            <w:tcMar>
              <w:top w:w="15" w:type="dxa"/>
              <w:left w:w="15" w:type="dxa"/>
              <w:bottom w:w="0" w:type="dxa"/>
              <w:right w:w="15" w:type="dxa"/>
            </w:tcMar>
            <w:vAlign w:val="bottom"/>
          </w:tcPr>
          <w:p w14:paraId="69357EA7" w14:textId="77777777" w:rsidR="00E37E96" w:rsidRPr="00230EB1" w:rsidRDefault="00E37E96" w:rsidP="00E37E96">
            <w:pPr>
              <w:spacing w:line="276" w:lineRule="auto"/>
              <w:rPr>
                <w:color w:val="153D63" w:themeColor="text2" w:themeTint="E6"/>
              </w:rPr>
            </w:pPr>
          </w:p>
        </w:tc>
        <w:tc>
          <w:tcPr>
            <w:tcW w:w="1080" w:type="dxa"/>
            <w:noWrap/>
            <w:tcMar>
              <w:top w:w="15" w:type="dxa"/>
              <w:left w:w="15" w:type="dxa"/>
              <w:bottom w:w="0" w:type="dxa"/>
              <w:right w:w="15" w:type="dxa"/>
            </w:tcMar>
            <w:vAlign w:val="bottom"/>
          </w:tcPr>
          <w:p w14:paraId="4448CCCC" w14:textId="77777777" w:rsidR="00E37E96" w:rsidRPr="00230EB1" w:rsidRDefault="00E37E96" w:rsidP="00E37E96">
            <w:pPr>
              <w:pStyle w:val="xl29"/>
              <w:pBdr>
                <w:bottom w:val="none" w:sz="0" w:space="0" w:color="auto"/>
              </w:pBdr>
              <w:spacing w:before="0" w:beforeAutospacing="0" w:after="0" w:afterAutospacing="0" w:line="276" w:lineRule="auto"/>
              <w:rPr>
                <w:rFonts w:asciiTheme="minorHAnsi" w:eastAsia="Times New Roman" w:hAnsiTheme="minorHAnsi" w:cs="Times New Roman"/>
                <w:b/>
                <w:bCs/>
                <w:color w:val="153D63" w:themeColor="text2" w:themeTint="E6"/>
              </w:rPr>
            </w:pPr>
            <w:r w:rsidRPr="00230EB1">
              <w:rPr>
                <w:rFonts w:asciiTheme="minorHAnsi" w:eastAsia="Times New Roman" w:hAnsiTheme="minorHAnsi" w:cs="Times New Roman"/>
                <w:b/>
                <w:bCs/>
                <w:color w:val="153D63" w:themeColor="text2" w:themeTint="E6"/>
              </w:rPr>
              <w:t>82,405</w:t>
            </w:r>
          </w:p>
        </w:tc>
      </w:tr>
      <w:tr w:rsidR="00230EB1" w:rsidRPr="00230EB1" w14:paraId="757AB63D" w14:textId="77777777" w:rsidTr="00B65A17">
        <w:trPr>
          <w:trHeight w:val="255"/>
        </w:trPr>
        <w:tc>
          <w:tcPr>
            <w:tcW w:w="3383" w:type="dxa"/>
            <w:gridSpan w:val="2"/>
            <w:noWrap/>
            <w:tcMar>
              <w:top w:w="15" w:type="dxa"/>
              <w:left w:w="15" w:type="dxa"/>
              <w:bottom w:w="0" w:type="dxa"/>
              <w:right w:w="15" w:type="dxa"/>
            </w:tcMar>
            <w:vAlign w:val="bottom"/>
          </w:tcPr>
          <w:p w14:paraId="7958A112" w14:textId="77777777" w:rsidR="00E37E96" w:rsidRPr="00230EB1" w:rsidRDefault="00E37E96" w:rsidP="00E37E96">
            <w:pPr>
              <w:spacing w:line="276" w:lineRule="auto"/>
              <w:rPr>
                <w:b/>
                <w:bCs/>
                <w:color w:val="153D63" w:themeColor="text2" w:themeTint="E6"/>
              </w:rPr>
            </w:pPr>
            <w:r w:rsidRPr="00230EB1">
              <w:rPr>
                <w:b/>
                <w:bCs/>
                <w:color w:val="153D63" w:themeColor="text2" w:themeTint="E6"/>
                <w:u w:val="single"/>
              </w:rPr>
              <w:t>Deduct</w:t>
            </w:r>
            <w:r w:rsidRPr="00230EB1">
              <w:rPr>
                <w:b/>
                <w:bCs/>
                <w:color w:val="153D63" w:themeColor="text2" w:themeTint="E6"/>
              </w:rPr>
              <w:t>:</w:t>
            </w:r>
          </w:p>
          <w:p w14:paraId="582823C0" w14:textId="77777777" w:rsidR="00E37E96" w:rsidRPr="00230EB1" w:rsidRDefault="00E37E96" w:rsidP="00E37E96">
            <w:pPr>
              <w:spacing w:line="276" w:lineRule="auto"/>
              <w:rPr>
                <w:rFonts w:eastAsia="Arial Unicode MS"/>
                <w:color w:val="153D63" w:themeColor="text2" w:themeTint="E6"/>
              </w:rPr>
            </w:pPr>
            <w:r w:rsidRPr="00230EB1">
              <w:rPr>
                <w:rFonts w:eastAsia="Arial Unicode MS"/>
                <w:color w:val="153D63" w:themeColor="text2" w:themeTint="E6"/>
              </w:rPr>
              <w:t>Rental income from an apartment (Case V)</w:t>
            </w:r>
          </w:p>
        </w:tc>
        <w:tc>
          <w:tcPr>
            <w:tcW w:w="1847" w:type="dxa"/>
            <w:noWrap/>
            <w:tcMar>
              <w:top w:w="15" w:type="dxa"/>
              <w:left w:w="15" w:type="dxa"/>
              <w:bottom w:w="0" w:type="dxa"/>
              <w:right w:w="15" w:type="dxa"/>
            </w:tcMar>
            <w:vAlign w:val="bottom"/>
          </w:tcPr>
          <w:p w14:paraId="16F07277" w14:textId="77777777" w:rsidR="00E37E96" w:rsidRPr="00230EB1" w:rsidRDefault="00E37E96" w:rsidP="00E37E96">
            <w:pPr>
              <w:spacing w:line="276" w:lineRule="auto"/>
              <w:jc w:val="right"/>
              <w:rPr>
                <w:rFonts w:eastAsia="Arial Unicode MS"/>
                <w:color w:val="153D63" w:themeColor="text2" w:themeTint="E6"/>
              </w:rPr>
            </w:pPr>
          </w:p>
        </w:tc>
        <w:tc>
          <w:tcPr>
            <w:tcW w:w="283" w:type="dxa"/>
            <w:noWrap/>
            <w:tcMar>
              <w:top w:w="15" w:type="dxa"/>
              <w:left w:w="15" w:type="dxa"/>
              <w:bottom w:w="0" w:type="dxa"/>
              <w:right w:w="15" w:type="dxa"/>
            </w:tcMar>
            <w:vAlign w:val="bottom"/>
          </w:tcPr>
          <w:p w14:paraId="2164006C" w14:textId="77777777" w:rsidR="00E37E96" w:rsidRPr="00230EB1" w:rsidRDefault="00E37E96" w:rsidP="00E37E96">
            <w:pPr>
              <w:spacing w:line="276" w:lineRule="auto"/>
              <w:jc w:val="right"/>
              <w:rPr>
                <w:rFonts w:eastAsia="Arial Unicode MS"/>
                <w:color w:val="153D63" w:themeColor="text2" w:themeTint="E6"/>
              </w:rPr>
            </w:pPr>
          </w:p>
        </w:tc>
        <w:tc>
          <w:tcPr>
            <w:tcW w:w="821" w:type="dxa"/>
            <w:noWrap/>
            <w:tcMar>
              <w:top w:w="15" w:type="dxa"/>
              <w:left w:w="15" w:type="dxa"/>
              <w:bottom w:w="0" w:type="dxa"/>
              <w:right w:w="15" w:type="dxa"/>
            </w:tcMar>
            <w:vAlign w:val="bottom"/>
          </w:tcPr>
          <w:p w14:paraId="1470E3C3" w14:textId="77777777" w:rsidR="00E37E96" w:rsidRPr="00230EB1" w:rsidRDefault="00E37E96" w:rsidP="00E37E96">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49DE6FFA" w14:textId="77777777" w:rsidR="00E37E96" w:rsidRPr="00230EB1" w:rsidRDefault="00E37E96" w:rsidP="00E37E96">
            <w:pPr>
              <w:spacing w:line="276" w:lineRule="auto"/>
              <w:jc w:val="right"/>
              <w:rPr>
                <w:color w:val="153D63" w:themeColor="text2" w:themeTint="E6"/>
                <w:u w:val="single"/>
              </w:rPr>
            </w:pPr>
            <w:r w:rsidRPr="00230EB1">
              <w:rPr>
                <w:color w:val="153D63" w:themeColor="text2" w:themeTint="E6"/>
                <w:u w:val="single"/>
              </w:rPr>
              <w:t>(10,000)</w:t>
            </w:r>
          </w:p>
        </w:tc>
      </w:tr>
      <w:tr w:rsidR="00230EB1" w:rsidRPr="00230EB1" w14:paraId="494138BD" w14:textId="77777777" w:rsidTr="00B65A17">
        <w:trPr>
          <w:trHeight w:val="255"/>
        </w:trPr>
        <w:tc>
          <w:tcPr>
            <w:tcW w:w="3383" w:type="dxa"/>
            <w:gridSpan w:val="2"/>
            <w:noWrap/>
            <w:tcMar>
              <w:top w:w="15" w:type="dxa"/>
              <w:left w:w="15" w:type="dxa"/>
              <w:bottom w:w="0" w:type="dxa"/>
              <w:right w:w="15" w:type="dxa"/>
            </w:tcMar>
            <w:vAlign w:val="bottom"/>
          </w:tcPr>
          <w:p w14:paraId="7FAE3BFD" w14:textId="77777777" w:rsidR="00E37E96" w:rsidRPr="00230EB1" w:rsidRDefault="00E37E96" w:rsidP="00E37E96">
            <w:pPr>
              <w:spacing w:line="276" w:lineRule="auto"/>
              <w:rPr>
                <w:rFonts w:eastAsia="Arial Unicode MS"/>
                <w:color w:val="153D63" w:themeColor="text2" w:themeTint="E6"/>
                <w:u w:val="single"/>
              </w:rPr>
            </w:pPr>
          </w:p>
        </w:tc>
        <w:tc>
          <w:tcPr>
            <w:tcW w:w="1847" w:type="dxa"/>
            <w:noWrap/>
            <w:tcMar>
              <w:top w:w="15" w:type="dxa"/>
              <w:left w:w="15" w:type="dxa"/>
              <w:bottom w:w="0" w:type="dxa"/>
              <w:right w:w="15" w:type="dxa"/>
            </w:tcMar>
            <w:vAlign w:val="bottom"/>
          </w:tcPr>
          <w:p w14:paraId="5A406699" w14:textId="77777777" w:rsidR="00E37E96" w:rsidRPr="00230EB1" w:rsidRDefault="00E37E96" w:rsidP="00E37E96">
            <w:pPr>
              <w:spacing w:line="276" w:lineRule="auto"/>
              <w:jc w:val="right"/>
              <w:rPr>
                <w:rFonts w:eastAsia="Arial Unicode MS"/>
                <w:color w:val="153D63" w:themeColor="text2" w:themeTint="E6"/>
              </w:rPr>
            </w:pPr>
          </w:p>
        </w:tc>
        <w:tc>
          <w:tcPr>
            <w:tcW w:w="283" w:type="dxa"/>
            <w:noWrap/>
            <w:tcMar>
              <w:top w:w="15" w:type="dxa"/>
              <w:left w:w="15" w:type="dxa"/>
              <w:bottom w:w="0" w:type="dxa"/>
              <w:right w:w="15" w:type="dxa"/>
            </w:tcMar>
            <w:vAlign w:val="bottom"/>
          </w:tcPr>
          <w:p w14:paraId="73ACE800" w14:textId="77777777" w:rsidR="00E37E96" w:rsidRPr="00230EB1" w:rsidRDefault="00E37E96" w:rsidP="00E37E96">
            <w:pPr>
              <w:spacing w:line="276" w:lineRule="auto"/>
              <w:jc w:val="right"/>
              <w:rPr>
                <w:rFonts w:eastAsia="Arial Unicode MS"/>
                <w:color w:val="153D63" w:themeColor="text2" w:themeTint="E6"/>
              </w:rPr>
            </w:pPr>
          </w:p>
        </w:tc>
        <w:tc>
          <w:tcPr>
            <w:tcW w:w="821" w:type="dxa"/>
            <w:noWrap/>
            <w:tcMar>
              <w:top w:w="15" w:type="dxa"/>
              <w:left w:w="15" w:type="dxa"/>
              <w:bottom w:w="0" w:type="dxa"/>
              <w:right w:w="15" w:type="dxa"/>
            </w:tcMar>
            <w:vAlign w:val="bottom"/>
          </w:tcPr>
          <w:p w14:paraId="4B4D41D5" w14:textId="77777777" w:rsidR="00E37E96" w:rsidRPr="00230EB1" w:rsidRDefault="00E37E96" w:rsidP="00E37E96">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6DE36FB4" w14:textId="77777777" w:rsidR="00E37E96" w:rsidRPr="00230EB1" w:rsidRDefault="00E37E96" w:rsidP="00E37E96">
            <w:pPr>
              <w:spacing w:line="276" w:lineRule="auto"/>
              <w:jc w:val="right"/>
              <w:rPr>
                <w:b/>
                <w:bCs/>
                <w:color w:val="153D63" w:themeColor="text2" w:themeTint="E6"/>
              </w:rPr>
            </w:pPr>
            <w:r w:rsidRPr="00230EB1">
              <w:rPr>
                <w:b/>
                <w:bCs/>
                <w:color w:val="153D63" w:themeColor="text2" w:themeTint="E6"/>
              </w:rPr>
              <w:t>72,405</w:t>
            </w:r>
          </w:p>
        </w:tc>
      </w:tr>
      <w:tr w:rsidR="00230EB1" w:rsidRPr="00230EB1" w14:paraId="74B8A00B" w14:textId="77777777" w:rsidTr="00B65A17">
        <w:trPr>
          <w:trHeight w:val="255"/>
        </w:trPr>
        <w:tc>
          <w:tcPr>
            <w:tcW w:w="3383" w:type="dxa"/>
            <w:gridSpan w:val="2"/>
            <w:noWrap/>
            <w:tcMar>
              <w:top w:w="15" w:type="dxa"/>
              <w:left w:w="15" w:type="dxa"/>
              <w:bottom w:w="0" w:type="dxa"/>
              <w:right w:w="15" w:type="dxa"/>
            </w:tcMar>
            <w:vAlign w:val="bottom"/>
          </w:tcPr>
          <w:p w14:paraId="662A774F" w14:textId="77777777" w:rsidR="00E37E96" w:rsidRPr="00230EB1" w:rsidRDefault="00E37E96" w:rsidP="00E37E96">
            <w:pPr>
              <w:spacing w:line="276" w:lineRule="auto"/>
              <w:rPr>
                <w:rFonts w:eastAsia="Arial Unicode MS"/>
                <w:color w:val="153D63" w:themeColor="text2" w:themeTint="E6"/>
                <w:u w:val="single"/>
              </w:rPr>
            </w:pPr>
          </w:p>
        </w:tc>
        <w:tc>
          <w:tcPr>
            <w:tcW w:w="1847" w:type="dxa"/>
            <w:noWrap/>
            <w:tcMar>
              <w:top w:w="15" w:type="dxa"/>
              <w:left w:w="15" w:type="dxa"/>
              <w:bottom w:w="0" w:type="dxa"/>
              <w:right w:w="15" w:type="dxa"/>
            </w:tcMar>
            <w:vAlign w:val="bottom"/>
          </w:tcPr>
          <w:p w14:paraId="06300AF0" w14:textId="77777777" w:rsidR="00E37E96" w:rsidRPr="00230EB1" w:rsidRDefault="00E37E96" w:rsidP="00E37E96">
            <w:pPr>
              <w:spacing w:line="276" w:lineRule="auto"/>
              <w:jc w:val="right"/>
              <w:rPr>
                <w:rFonts w:eastAsia="Arial Unicode MS"/>
                <w:color w:val="153D63" w:themeColor="text2" w:themeTint="E6"/>
              </w:rPr>
            </w:pPr>
          </w:p>
        </w:tc>
        <w:tc>
          <w:tcPr>
            <w:tcW w:w="283" w:type="dxa"/>
            <w:noWrap/>
            <w:tcMar>
              <w:top w:w="15" w:type="dxa"/>
              <w:left w:w="15" w:type="dxa"/>
              <w:bottom w:w="0" w:type="dxa"/>
              <w:right w:w="15" w:type="dxa"/>
            </w:tcMar>
            <w:vAlign w:val="bottom"/>
          </w:tcPr>
          <w:p w14:paraId="7C20489D" w14:textId="77777777" w:rsidR="00E37E96" w:rsidRPr="00230EB1" w:rsidRDefault="00E37E96" w:rsidP="00E37E96">
            <w:pPr>
              <w:spacing w:line="276" w:lineRule="auto"/>
              <w:jc w:val="right"/>
              <w:rPr>
                <w:rFonts w:eastAsia="Arial Unicode MS"/>
                <w:color w:val="153D63" w:themeColor="text2" w:themeTint="E6"/>
              </w:rPr>
            </w:pPr>
          </w:p>
        </w:tc>
        <w:tc>
          <w:tcPr>
            <w:tcW w:w="821" w:type="dxa"/>
            <w:noWrap/>
            <w:tcMar>
              <w:top w:w="15" w:type="dxa"/>
              <w:left w:w="15" w:type="dxa"/>
              <w:bottom w:w="0" w:type="dxa"/>
              <w:right w:w="15" w:type="dxa"/>
            </w:tcMar>
            <w:vAlign w:val="bottom"/>
          </w:tcPr>
          <w:p w14:paraId="7D8EAE69" w14:textId="77777777" w:rsidR="00E37E96" w:rsidRPr="00230EB1" w:rsidRDefault="00E37E96" w:rsidP="00E37E96">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65C5EA41" w14:textId="77777777" w:rsidR="00E37E96" w:rsidRPr="00230EB1" w:rsidRDefault="00E37E96" w:rsidP="00E37E96">
            <w:pPr>
              <w:spacing w:line="276" w:lineRule="auto"/>
              <w:jc w:val="right"/>
              <w:rPr>
                <w:b/>
                <w:bCs/>
                <w:color w:val="153D63" w:themeColor="text2" w:themeTint="E6"/>
              </w:rPr>
            </w:pPr>
          </w:p>
        </w:tc>
      </w:tr>
      <w:tr w:rsidR="00230EB1" w:rsidRPr="00230EB1" w14:paraId="70BCD4AF" w14:textId="77777777" w:rsidTr="00B65A17">
        <w:trPr>
          <w:trHeight w:val="255"/>
        </w:trPr>
        <w:tc>
          <w:tcPr>
            <w:tcW w:w="3383" w:type="dxa"/>
            <w:gridSpan w:val="2"/>
            <w:noWrap/>
            <w:tcMar>
              <w:top w:w="15" w:type="dxa"/>
              <w:left w:w="15" w:type="dxa"/>
              <w:bottom w:w="0" w:type="dxa"/>
              <w:right w:w="15" w:type="dxa"/>
            </w:tcMar>
            <w:vAlign w:val="bottom"/>
          </w:tcPr>
          <w:p w14:paraId="69E0BD6E" w14:textId="77777777" w:rsidR="00E37E96" w:rsidRPr="00230EB1" w:rsidRDefault="00E37E96" w:rsidP="00E37E96">
            <w:pPr>
              <w:spacing w:line="276" w:lineRule="auto"/>
              <w:rPr>
                <w:color w:val="153D63" w:themeColor="text2" w:themeTint="E6"/>
              </w:rPr>
            </w:pPr>
            <w:r w:rsidRPr="00230EB1">
              <w:rPr>
                <w:rFonts w:eastAsia="Arial Unicode MS"/>
                <w:b/>
                <w:color w:val="153D63" w:themeColor="text2" w:themeTint="E6"/>
                <w:u w:val="single"/>
              </w:rPr>
              <w:t>Addback</w:t>
            </w:r>
            <w:r w:rsidRPr="00230EB1">
              <w:rPr>
                <w:rFonts w:eastAsia="Arial Unicode MS"/>
                <w:b/>
                <w:color w:val="153D63" w:themeColor="text2" w:themeTint="E6"/>
              </w:rPr>
              <w:t>:</w:t>
            </w:r>
          </w:p>
        </w:tc>
        <w:tc>
          <w:tcPr>
            <w:tcW w:w="1847" w:type="dxa"/>
            <w:noWrap/>
            <w:tcMar>
              <w:top w:w="15" w:type="dxa"/>
              <w:left w:w="15" w:type="dxa"/>
              <w:bottom w:w="0" w:type="dxa"/>
              <w:right w:w="15" w:type="dxa"/>
            </w:tcMar>
            <w:vAlign w:val="bottom"/>
          </w:tcPr>
          <w:p w14:paraId="6DD0137A" w14:textId="77777777" w:rsidR="00E37E96" w:rsidRPr="00230EB1" w:rsidRDefault="00E37E96" w:rsidP="00E37E96">
            <w:pPr>
              <w:spacing w:line="276" w:lineRule="auto"/>
              <w:rPr>
                <w:color w:val="153D63" w:themeColor="text2" w:themeTint="E6"/>
              </w:rPr>
            </w:pPr>
          </w:p>
        </w:tc>
        <w:tc>
          <w:tcPr>
            <w:tcW w:w="283" w:type="dxa"/>
            <w:noWrap/>
            <w:tcMar>
              <w:top w:w="15" w:type="dxa"/>
              <w:left w:w="15" w:type="dxa"/>
              <w:bottom w:w="0" w:type="dxa"/>
              <w:right w:w="15" w:type="dxa"/>
            </w:tcMar>
            <w:vAlign w:val="bottom"/>
          </w:tcPr>
          <w:p w14:paraId="62882C73" w14:textId="77777777" w:rsidR="00E37E96" w:rsidRPr="00230EB1" w:rsidRDefault="00E37E96" w:rsidP="00E37E96">
            <w:pPr>
              <w:spacing w:line="276" w:lineRule="auto"/>
              <w:rPr>
                <w:color w:val="153D63" w:themeColor="text2" w:themeTint="E6"/>
              </w:rPr>
            </w:pPr>
          </w:p>
        </w:tc>
        <w:tc>
          <w:tcPr>
            <w:tcW w:w="821" w:type="dxa"/>
            <w:noWrap/>
            <w:tcMar>
              <w:top w:w="15" w:type="dxa"/>
              <w:left w:w="15" w:type="dxa"/>
              <w:bottom w:w="0" w:type="dxa"/>
              <w:right w:w="15" w:type="dxa"/>
            </w:tcMar>
            <w:vAlign w:val="bottom"/>
          </w:tcPr>
          <w:p w14:paraId="1D1E1ECE" w14:textId="77777777" w:rsidR="00E37E96" w:rsidRPr="00230EB1" w:rsidRDefault="00E37E96" w:rsidP="00E37E96">
            <w:pPr>
              <w:spacing w:line="276" w:lineRule="auto"/>
              <w:rPr>
                <w:color w:val="153D63" w:themeColor="text2" w:themeTint="E6"/>
              </w:rPr>
            </w:pPr>
          </w:p>
        </w:tc>
        <w:tc>
          <w:tcPr>
            <w:tcW w:w="1080" w:type="dxa"/>
            <w:noWrap/>
            <w:tcMar>
              <w:top w:w="15" w:type="dxa"/>
              <w:left w:w="15" w:type="dxa"/>
              <w:bottom w:w="0" w:type="dxa"/>
              <w:right w:w="15" w:type="dxa"/>
            </w:tcMar>
            <w:vAlign w:val="bottom"/>
          </w:tcPr>
          <w:p w14:paraId="27909550" w14:textId="77777777" w:rsidR="00E37E96" w:rsidRPr="00230EB1" w:rsidRDefault="00E37E96" w:rsidP="00E37E96">
            <w:pPr>
              <w:spacing w:line="276" w:lineRule="auto"/>
              <w:jc w:val="right"/>
              <w:rPr>
                <w:color w:val="153D63" w:themeColor="text2" w:themeTint="E6"/>
              </w:rPr>
            </w:pPr>
          </w:p>
        </w:tc>
      </w:tr>
      <w:tr w:rsidR="00230EB1" w:rsidRPr="00230EB1" w14:paraId="3C9E43D5" w14:textId="77777777" w:rsidTr="00B65A17">
        <w:trPr>
          <w:trHeight w:val="255"/>
        </w:trPr>
        <w:tc>
          <w:tcPr>
            <w:tcW w:w="5230" w:type="dxa"/>
            <w:gridSpan w:val="3"/>
            <w:noWrap/>
            <w:tcMar>
              <w:top w:w="15" w:type="dxa"/>
              <w:left w:w="15" w:type="dxa"/>
              <w:bottom w:w="0" w:type="dxa"/>
              <w:right w:w="15" w:type="dxa"/>
            </w:tcMar>
            <w:vAlign w:val="bottom"/>
          </w:tcPr>
          <w:p w14:paraId="17382760" w14:textId="77777777" w:rsidR="00E37E96" w:rsidRPr="00230EB1" w:rsidRDefault="00E37E96" w:rsidP="00E37E96">
            <w:pPr>
              <w:spacing w:line="276" w:lineRule="auto"/>
              <w:rPr>
                <w:color w:val="153D63" w:themeColor="text2" w:themeTint="E6"/>
              </w:rPr>
            </w:pPr>
            <w:r w:rsidRPr="00230EB1">
              <w:rPr>
                <w:color w:val="153D63" w:themeColor="text2" w:themeTint="E6"/>
              </w:rPr>
              <w:t>Donation to a political party</w:t>
            </w:r>
          </w:p>
        </w:tc>
        <w:tc>
          <w:tcPr>
            <w:tcW w:w="283" w:type="dxa"/>
            <w:noWrap/>
            <w:tcMar>
              <w:top w:w="15" w:type="dxa"/>
              <w:left w:w="15" w:type="dxa"/>
              <w:bottom w:w="0" w:type="dxa"/>
              <w:right w:w="15" w:type="dxa"/>
            </w:tcMar>
            <w:vAlign w:val="bottom"/>
          </w:tcPr>
          <w:p w14:paraId="604B53A2" w14:textId="77777777" w:rsidR="00E37E96" w:rsidRPr="00230EB1" w:rsidRDefault="00E37E96" w:rsidP="00E37E96">
            <w:pPr>
              <w:spacing w:line="276" w:lineRule="auto"/>
              <w:rPr>
                <w:color w:val="153D63" w:themeColor="text2" w:themeTint="E6"/>
              </w:rPr>
            </w:pPr>
          </w:p>
        </w:tc>
        <w:tc>
          <w:tcPr>
            <w:tcW w:w="821" w:type="dxa"/>
            <w:noWrap/>
            <w:tcMar>
              <w:top w:w="15" w:type="dxa"/>
              <w:left w:w="15" w:type="dxa"/>
              <w:bottom w:w="0" w:type="dxa"/>
              <w:right w:w="15" w:type="dxa"/>
            </w:tcMar>
            <w:vAlign w:val="bottom"/>
          </w:tcPr>
          <w:p w14:paraId="44D44BD0" w14:textId="77777777" w:rsidR="00E37E96" w:rsidRPr="00230EB1" w:rsidRDefault="00E37E96" w:rsidP="00E37E96">
            <w:pPr>
              <w:spacing w:line="276" w:lineRule="auto"/>
              <w:jc w:val="right"/>
              <w:rPr>
                <w:color w:val="153D63" w:themeColor="text2" w:themeTint="E6"/>
              </w:rPr>
            </w:pPr>
            <w:r w:rsidRPr="00230EB1">
              <w:rPr>
                <w:color w:val="153D63" w:themeColor="text2" w:themeTint="E6"/>
              </w:rPr>
              <w:t>2,600</w:t>
            </w:r>
          </w:p>
        </w:tc>
        <w:tc>
          <w:tcPr>
            <w:tcW w:w="1080" w:type="dxa"/>
            <w:noWrap/>
            <w:tcMar>
              <w:top w:w="15" w:type="dxa"/>
              <w:left w:w="15" w:type="dxa"/>
              <w:bottom w:w="0" w:type="dxa"/>
              <w:right w:w="15" w:type="dxa"/>
            </w:tcMar>
            <w:vAlign w:val="bottom"/>
          </w:tcPr>
          <w:p w14:paraId="1F6D3BDD" w14:textId="77777777" w:rsidR="00E37E96" w:rsidRPr="00230EB1" w:rsidRDefault="00E37E96" w:rsidP="00E37E96">
            <w:pPr>
              <w:spacing w:line="276" w:lineRule="auto"/>
              <w:jc w:val="right"/>
              <w:rPr>
                <w:color w:val="153D63" w:themeColor="text2" w:themeTint="E6"/>
              </w:rPr>
            </w:pPr>
          </w:p>
        </w:tc>
      </w:tr>
      <w:tr w:rsidR="00230EB1" w:rsidRPr="00230EB1" w14:paraId="5357D4B2" w14:textId="77777777" w:rsidTr="00B65A17">
        <w:trPr>
          <w:trHeight w:val="255"/>
        </w:trPr>
        <w:tc>
          <w:tcPr>
            <w:tcW w:w="5230" w:type="dxa"/>
            <w:gridSpan w:val="3"/>
            <w:noWrap/>
            <w:tcMar>
              <w:top w:w="15" w:type="dxa"/>
              <w:left w:w="15" w:type="dxa"/>
              <w:bottom w:w="0" w:type="dxa"/>
              <w:right w:w="15" w:type="dxa"/>
            </w:tcMar>
            <w:vAlign w:val="bottom"/>
          </w:tcPr>
          <w:p w14:paraId="1E9D2536" w14:textId="77777777" w:rsidR="00E37E96" w:rsidRPr="00230EB1" w:rsidRDefault="00E37E96" w:rsidP="00E37E96">
            <w:pPr>
              <w:spacing w:line="276" w:lineRule="auto"/>
              <w:rPr>
                <w:b/>
                <w:bCs/>
                <w:color w:val="153D63" w:themeColor="text2" w:themeTint="E6"/>
              </w:rPr>
            </w:pPr>
            <w:r w:rsidRPr="00230EB1">
              <w:rPr>
                <w:b/>
                <w:bCs/>
                <w:color w:val="153D63" w:themeColor="text2" w:themeTint="E6"/>
              </w:rPr>
              <w:t xml:space="preserve">Pension Contributions </w:t>
            </w:r>
          </w:p>
        </w:tc>
        <w:tc>
          <w:tcPr>
            <w:tcW w:w="283" w:type="dxa"/>
            <w:noWrap/>
            <w:tcMar>
              <w:top w:w="15" w:type="dxa"/>
              <w:left w:w="15" w:type="dxa"/>
              <w:bottom w:w="0" w:type="dxa"/>
              <w:right w:w="15" w:type="dxa"/>
            </w:tcMar>
            <w:vAlign w:val="bottom"/>
          </w:tcPr>
          <w:p w14:paraId="0DA95280" w14:textId="77777777" w:rsidR="00E37E96" w:rsidRPr="00230EB1" w:rsidRDefault="00E37E96" w:rsidP="00E37E96">
            <w:pPr>
              <w:spacing w:line="276" w:lineRule="auto"/>
              <w:rPr>
                <w:color w:val="153D63" w:themeColor="text2" w:themeTint="E6"/>
              </w:rPr>
            </w:pPr>
          </w:p>
        </w:tc>
        <w:tc>
          <w:tcPr>
            <w:tcW w:w="821" w:type="dxa"/>
            <w:noWrap/>
            <w:tcMar>
              <w:top w:w="15" w:type="dxa"/>
              <w:left w:w="15" w:type="dxa"/>
              <w:bottom w:w="0" w:type="dxa"/>
              <w:right w:w="15" w:type="dxa"/>
            </w:tcMar>
            <w:vAlign w:val="bottom"/>
          </w:tcPr>
          <w:p w14:paraId="33CEAFB9" w14:textId="77777777" w:rsidR="00E37E96" w:rsidRPr="00230EB1" w:rsidRDefault="00E37E96" w:rsidP="00E37E96">
            <w:pPr>
              <w:spacing w:line="276" w:lineRule="auto"/>
              <w:jc w:val="right"/>
              <w:rPr>
                <w:color w:val="153D63" w:themeColor="text2" w:themeTint="E6"/>
              </w:rPr>
            </w:pPr>
          </w:p>
        </w:tc>
        <w:tc>
          <w:tcPr>
            <w:tcW w:w="1080" w:type="dxa"/>
            <w:noWrap/>
            <w:tcMar>
              <w:top w:w="15" w:type="dxa"/>
              <w:left w:w="15" w:type="dxa"/>
              <w:bottom w:w="0" w:type="dxa"/>
              <w:right w:w="15" w:type="dxa"/>
            </w:tcMar>
            <w:vAlign w:val="bottom"/>
          </w:tcPr>
          <w:p w14:paraId="1B382107" w14:textId="77777777" w:rsidR="00E37E96" w:rsidRPr="00230EB1" w:rsidRDefault="00E37E96" w:rsidP="00E37E96">
            <w:pPr>
              <w:spacing w:line="276" w:lineRule="auto"/>
              <w:jc w:val="right"/>
              <w:rPr>
                <w:color w:val="153D63" w:themeColor="text2" w:themeTint="E6"/>
              </w:rPr>
            </w:pPr>
          </w:p>
        </w:tc>
      </w:tr>
      <w:tr w:rsidR="00230EB1" w:rsidRPr="00230EB1" w14:paraId="397B0EBF" w14:textId="77777777" w:rsidTr="00B115DF">
        <w:trPr>
          <w:trHeight w:val="255"/>
        </w:trPr>
        <w:tc>
          <w:tcPr>
            <w:tcW w:w="127" w:type="dxa"/>
            <w:noWrap/>
            <w:tcMar>
              <w:top w:w="15" w:type="dxa"/>
              <w:left w:w="15" w:type="dxa"/>
              <w:bottom w:w="0" w:type="dxa"/>
              <w:right w:w="15" w:type="dxa"/>
            </w:tcMar>
            <w:vAlign w:val="bottom"/>
          </w:tcPr>
          <w:p w14:paraId="6B87919E" w14:textId="77777777" w:rsidR="00E37E96" w:rsidRPr="00230EB1" w:rsidRDefault="00E37E96" w:rsidP="00B115DF">
            <w:pPr>
              <w:spacing w:line="276" w:lineRule="auto"/>
              <w:ind w:right="140"/>
              <w:rPr>
                <w:color w:val="153D63" w:themeColor="text2" w:themeTint="E6"/>
                <w:u w:val="single"/>
              </w:rPr>
            </w:pPr>
          </w:p>
        </w:tc>
        <w:tc>
          <w:tcPr>
            <w:tcW w:w="5103" w:type="dxa"/>
            <w:gridSpan w:val="2"/>
            <w:vAlign w:val="bottom"/>
          </w:tcPr>
          <w:p w14:paraId="4AEA5C40" w14:textId="77777777" w:rsidR="00E37E96" w:rsidRPr="00230EB1" w:rsidRDefault="00E37E96" w:rsidP="00E37E96">
            <w:pPr>
              <w:spacing w:line="276" w:lineRule="auto"/>
              <w:rPr>
                <w:color w:val="153D63" w:themeColor="text2" w:themeTint="E6"/>
              </w:rPr>
            </w:pPr>
            <w:r w:rsidRPr="00230EB1">
              <w:rPr>
                <w:color w:val="153D63" w:themeColor="text2" w:themeTint="E6"/>
              </w:rPr>
              <w:t>Pension contributions accrued</w:t>
            </w:r>
          </w:p>
        </w:tc>
        <w:tc>
          <w:tcPr>
            <w:tcW w:w="283" w:type="dxa"/>
            <w:noWrap/>
            <w:tcMar>
              <w:top w:w="15" w:type="dxa"/>
              <w:left w:w="15" w:type="dxa"/>
              <w:bottom w:w="0" w:type="dxa"/>
              <w:right w:w="15" w:type="dxa"/>
            </w:tcMar>
            <w:vAlign w:val="bottom"/>
          </w:tcPr>
          <w:p w14:paraId="1BE1D4D9" w14:textId="77777777" w:rsidR="00E37E96" w:rsidRPr="00230EB1" w:rsidRDefault="00E37E96" w:rsidP="00E37E96">
            <w:pPr>
              <w:spacing w:line="276" w:lineRule="auto"/>
              <w:rPr>
                <w:color w:val="153D63" w:themeColor="text2" w:themeTint="E6"/>
              </w:rPr>
            </w:pPr>
          </w:p>
        </w:tc>
        <w:tc>
          <w:tcPr>
            <w:tcW w:w="821" w:type="dxa"/>
            <w:noWrap/>
            <w:tcMar>
              <w:top w:w="15" w:type="dxa"/>
              <w:left w:w="15" w:type="dxa"/>
              <w:bottom w:w="0" w:type="dxa"/>
              <w:right w:w="15" w:type="dxa"/>
            </w:tcMar>
            <w:vAlign w:val="bottom"/>
          </w:tcPr>
          <w:p w14:paraId="41AF5B41" w14:textId="77777777" w:rsidR="00E37E96" w:rsidRPr="00230EB1" w:rsidRDefault="00E37E96" w:rsidP="00E37E96">
            <w:pPr>
              <w:spacing w:line="276" w:lineRule="auto"/>
              <w:jc w:val="right"/>
              <w:rPr>
                <w:color w:val="153D63" w:themeColor="text2" w:themeTint="E6"/>
              </w:rPr>
            </w:pPr>
            <w:r w:rsidRPr="00230EB1">
              <w:rPr>
                <w:color w:val="153D63" w:themeColor="text2" w:themeTint="E6"/>
              </w:rPr>
              <w:t>2,600</w:t>
            </w:r>
          </w:p>
        </w:tc>
        <w:tc>
          <w:tcPr>
            <w:tcW w:w="1080" w:type="dxa"/>
            <w:noWrap/>
            <w:tcMar>
              <w:top w:w="15" w:type="dxa"/>
              <w:left w:w="15" w:type="dxa"/>
              <w:bottom w:w="0" w:type="dxa"/>
              <w:right w:w="15" w:type="dxa"/>
            </w:tcMar>
            <w:vAlign w:val="bottom"/>
          </w:tcPr>
          <w:p w14:paraId="7F4C9EF5" w14:textId="77777777" w:rsidR="00E37E96" w:rsidRPr="00230EB1" w:rsidRDefault="00E37E96" w:rsidP="00E37E96">
            <w:pPr>
              <w:spacing w:line="276" w:lineRule="auto"/>
              <w:jc w:val="right"/>
              <w:rPr>
                <w:color w:val="153D63" w:themeColor="text2" w:themeTint="E6"/>
              </w:rPr>
            </w:pPr>
          </w:p>
        </w:tc>
      </w:tr>
      <w:tr w:rsidR="00230EB1" w:rsidRPr="00230EB1" w14:paraId="44F828DE" w14:textId="77777777" w:rsidTr="00B65A17">
        <w:trPr>
          <w:trHeight w:val="255"/>
        </w:trPr>
        <w:tc>
          <w:tcPr>
            <w:tcW w:w="5230" w:type="dxa"/>
            <w:gridSpan w:val="3"/>
            <w:noWrap/>
            <w:tcMar>
              <w:top w:w="15" w:type="dxa"/>
              <w:left w:w="15" w:type="dxa"/>
              <w:bottom w:w="0" w:type="dxa"/>
              <w:right w:w="15" w:type="dxa"/>
            </w:tcMar>
            <w:vAlign w:val="bottom"/>
          </w:tcPr>
          <w:p w14:paraId="40F18509" w14:textId="77777777" w:rsidR="00E37E96" w:rsidRPr="00230EB1" w:rsidRDefault="00E37E96" w:rsidP="00E37E96">
            <w:pPr>
              <w:spacing w:line="276" w:lineRule="auto"/>
              <w:rPr>
                <w:b/>
                <w:bCs/>
                <w:color w:val="153D63" w:themeColor="text2" w:themeTint="E6"/>
              </w:rPr>
            </w:pPr>
            <w:r w:rsidRPr="00230EB1">
              <w:rPr>
                <w:b/>
                <w:bCs/>
                <w:color w:val="153D63" w:themeColor="text2" w:themeTint="E6"/>
              </w:rPr>
              <w:t>Wages:</w:t>
            </w:r>
          </w:p>
        </w:tc>
        <w:tc>
          <w:tcPr>
            <w:tcW w:w="283" w:type="dxa"/>
            <w:noWrap/>
            <w:tcMar>
              <w:top w:w="15" w:type="dxa"/>
              <w:left w:w="15" w:type="dxa"/>
              <w:bottom w:w="0" w:type="dxa"/>
              <w:right w:w="15" w:type="dxa"/>
            </w:tcMar>
            <w:vAlign w:val="bottom"/>
          </w:tcPr>
          <w:p w14:paraId="0C898755" w14:textId="77777777" w:rsidR="00E37E96" w:rsidRPr="00230EB1" w:rsidRDefault="00E37E96" w:rsidP="00E37E96">
            <w:pPr>
              <w:spacing w:line="276" w:lineRule="auto"/>
              <w:rPr>
                <w:color w:val="153D63" w:themeColor="text2" w:themeTint="E6"/>
              </w:rPr>
            </w:pPr>
          </w:p>
        </w:tc>
        <w:tc>
          <w:tcPr>
            <w:tcW w:w="821" w:type="dxa"/>
            <w:noWrap/>
            <w:tcMar>
              <w:top w:w="15" w:type="dxa"/>
              <w:left w:w="15" w:type="dxa"/>
              <w:bottom w:w="0" w:type="dxa"/>
              <w:right w:w="15" w:type="dxa"/>
            </w:tcMar>
            <w:vAlign w:val="bottom"/>
          </w:tcPr>
          <w:p w14:paraId="13199249" w14:textId="77777777" w:rsidR="00E37E96" w:rsidRPr="00230EB1" w:rsidRDefault="00E37E96" w:rsidP="00E37E96">
            <w:pPr>
              <w:spacing w:line="276" w:lineRule="auto"/>
              <w:jc w:val="right"/>
              <w:rPr>
                <w:color w:val="153D63" w:themeColor="text2" w:themeTint="E6"/>
              </w:rPr>
            </w:pPr>
          </w:p>
        </w:tc>
        <w:tc>
          <w:tcPr>
            <w:tcW w:w="1080" w:type="dxa"/>
            <w:noWrap/>
            <w:tcMar>
              <w:top w:w="15" w:type="dxa"/>
              <w:left w:w="15" w:type="dxa"/>
              <w:bottom w:w="0" w:type="dxa"/>
              <w:right w:w="15" w:type="dxa"/>
            </w:tcMar>
            <w:vAlign w:val="bottom"/>
          </w:tcPr>
          <w:p w14:paraId="570DBC28" w14:textId="77777777" w:rsidR="00E37E96" w:rsidRPr="00230EB1" w:rsidRDefault="00E37E96" w:rsidP="00E37E96">
            <w:pPr>
              <w:spacing w:line="276" w:lineRule="auto"/>
              <w:jc w:val="right"/>
              <w:rPr>
                <w:color w:val="153D63" w:themeColor="text2" w:themeTint="E6"/>
              </w:rPr>
            </w:pPr>
          </w:p>
        </w:tc>
      </w:tr>
      <w:tr w:rsidR="00230EB1" w:rsidRPr="00230EB1" w14:paraId="7B201F11" w14:textId="77777777" w:rsidTr="00B115DF">
        <w:trPr>
          <w:trHeight w:val="255"/>
        </w:trPr>
        <w:tc>
          <w:tcPr>
            <w:tcW w:w="127" w:type="dxa"/>
            <w:noWrap/>
            <w:tcMar>
              <w:top w:w="15" w:type="dxa"/>
              <w:left w:w="15" w:type="dxa"/>
              <w:bottom w:w="0" w:type="dxa"/>
              <w:right w:w="15" w:type="dxa"/>
            </w:tcMar>
            <w:vAlign w:val="bottom"/>
          </w:tcPr>
          <w:p w14:paraId="7F449A6C" w14:textId="77777777" w:rsidR="00E37E96" w:rsidRPr="00230EB1" w:rsidRDefault="00E37E96" w:rsidP="00E37E96">
            <w:pPr>
              <w:spacing w:line="276" w:lineRule="auto"/>
              <w:rPr>
                <w:color w:val="153D63" w:themeColor="text2" w:themeTint="E6"/>
              </w:rPr>
            </w:pPr>
          </w:p>
        </w:tc>
        <w:tc>
          <w:tcPr>
            <w:tcW w:w="5103" w:type="dxa"/>
            <w:gridSpan w:val="2"/>
            <w:vAlign w:val="bottom"/>
          </w:tcPr>
          <w:p w14:paraId="05E50FE8" w14:textId="3090868D" w:rsidR="00E37E96" w:rsidRPr="00230EB1" w:rsidRDefault="00E37E96" w:rsidP="00E37E96">
            <w:pPr>
              <w:spacing w:line="276" w:lineRule="auto"/>
              <w:rPr>
                <w:color w:val="153D63" w:themeColor="text2" w:themeTint="E6"/>
              </w:rPr>
            </w:pPr>
            <w:r w:rsidRPr="00230EB1">
              <w:rPr>
                <w:color w:val="153D63" w:themeColor="text2" w:themeTint="E6"/>
              </w:rPr>
              <w:t>Peter</w:t>
            </w:r>
            <w:r w:rsidR="00B115DF" w:rsidRPr="00230EB1">
              <w:rPr>
                <w:color w:val="153D63" w:themeColor="text2" w:themeTint="E6"/>
              </w:rPr>
              <w:t>’s</w:t>
            </w:r>
            <w:r w:rsidRPr="00230EB1">
              <w:rPr>
                <w:color w:val="153D63" w:themeColor="text2" w:themeTint="E6"/>
              </w:rPr>
              <w:t xml:space="preserve"> drawings</w:t>
            </w:r>
          </w:p>
        </w:tc>
        <w:tc>
          <w:tcPr>
            <w:tcW w:w="283" w:type="dxa"/>
            <w:noWrap/>
            <w:tcMar>
              <w:top w:w="15" w:type="dxa"/>
              <w:left w:w="15" w:type="dxa"/>
              <w:bottom w:w="0" w:type="dxa"/>
              <w:right w:w="15" w:type="dxa"/>
            </w:tcMar>
            <w:vAlign w:val="bottom"/>
          </w:tcPr>
          <w:p w14:paraId="3F9FF5B2" w14:textId="77777777" w:rsidR="00E37E96" w:rsidRPr="00230EB1" w:rsidRDefault="00E37E96" w:rsidP="00E37E96">
            <w:pPr>
              <w:spacing w:line="276" w:lineRule="auto"/>
              <w:rPr>
                <w:color w:val="153D63" w:themeColor="text2" w:themeTint="E6"/>
              </w:rPr>
            </w:pPr>
          </w:p>
        </w:tc>
        <w:tc>
          <w:tcPr>
            <w:tcW w:w="821" w:type="dxa"/>
            <w:noWrap/>
            <w:tcMar>
              <w:top w:w="15" w:type="dxa"/>
              <w:left w:w="15" w:type="dxa"/>
              <w:bottom w:w="0" w:type="dxa"/>
              <w:right w:w="15" w:type="dxa"/>
            </w:tcMar>
            <w:vAlign w:val="bottom"/>
          </w:tcPr>
          <w:p w14:paraId="76A19344" w14:textId="77777777" w:rsidR="00E37E96" w:rsidRPr="00230EB1" w:rsidRDefault="00E37E96" w:rsidP="00E37E96">
            <w:pPr>
              <w:spacing w:line="276" w:lineRule="auto"/>
              <w:jc w:val="right"/>
              <w:rPr>
                <w:color w:val="153D63" w:themeColor="text2" w:themeTint="E6"/>
              </w:rPr>
            </w:pPr>
            <w:r w:rsidRPr="00230EB1">
              <w:rPr>
                <w:color w:val="153D63" w:themeColor="text2" w:themeTint="E6"/>
              </w:rPr>
              <w:t>25,000</w:t>
            </w:r>
          </w:p>
        </w:tc>
        <w:tc>
          <w:tcPr>
            <w:tcW w:w="1080" w:type="dxa"/>
            <w:noWrap/>
            <w:tcMar>
              <w:top w:w="15" w:type="dxa"/>
              <w:left w:w="15" w:type="dxa"/>
              <w:bottom w:w="0" w:type="dxa"/>
              <w:right w:w="15" w:type="dxa"/>
            </w:tcMar>
            <w:vAlign w:val="bottom"/>
          </w:tcPr>
          <w:p w14:paraId="2F9B7D3B" w14:textId="77777777" w:rsidR="00E37E96" w:rsidRPr="00230EB1" w:rsidRDefault="00E37E96" w:rsidP="00E37E96">
            <w:pPr>
              <w:spacing w:line="276" w:lineRule="auto"/>
              <w:jc w:val="right"/>
              <w:rPr>
                <w:color w:val="153D63" w:themeColor="text2" w:themeTint="E6"/>
              </w:rPr>
            </w:pPr>
          </w:p>
        </w:tc>
      </w:tr>
      <w:tr w:rsidR="00230EB1" w:rsidRPr="00230EB1" w14:paraId="081E31B5" w14:textId="77777777" w:rsidTr="00B65A17">
        <w:trPr>
          <w:trHeight w:val="255"/>
        </w:trPr>
        <w:tc>
          <w:tcPr>
            <w:tcW w:w="3383" w:type="dxa"/>
            <w:gridSpan w:val="2"/>
            <w:noWrap/>
            <w:tcMar>
              <w:top w:w="15" w:type="dxa"/>
              <w:left w:w="15" w:type="dxa"/>
              <w:bottom w:w="0" w:type="dxa"/>
              <w:right w:w="15" w:type="dxa"/>
            </w:tcMar>
            <w:vAlign w:val="bottom"/>
          </w:tcPr>
          <w:p w14:paraId="1A54B8D4" w14:textId="77777777" w:rsidR="00E37E96" w:rsidRPr="00230EB1" w:rsidRDefault="00E37E96" w:rsidP="00E37E96">
            <w:pPr>
              <w:spacing w:line="276" w:lineRule="auto"/>
              <w:rPr>
                <w:b/>
                <w:bCs/>
                <w:color w:val="153D63" w:themeColor="text2" w:themeTint="E6"/>
              </w:rPr>
            </w:pPr>
            <w:r w:rsidRPr="00230EB1">
              <w:rPr>
                <w:b/>
                <w:bCs/>
                <w:color w:val="153D63" w:themeColor="text2" w:themeTint="E6"/>
              </w:rPr>
              <w:t>Light &amp; heat</w:t>
            </w:r>
          </w:p>
        </w:tc>
        <w:tc>
          <w:tcPr>
            <w:tcW w:w="1847" w:type="dxa"/>
            <w:noWrap/>
            <w:tcMar>
              <w:top w:w="15" w:type="dxa"/>
              <w:left w:w="15" w:type="dxa"/>
              <w:bottom w:w="0" w:type="dxa"/>
              <w:right w:w="15" w:type="dxa"/>
            </w:tcMar>
            <w:vAlign w:val="bottom"/>
          </w:tcPr>
          <w:p w14:paraId="3F4354FD" w14:textId="77777777" w:rsidR="00E37E96" w:rsidRPr="00230EB1" w:rsidRDefault="00E37E96" w:rsidP="00E37E96">
            <w:pPr>
              <w:spacing w:line="276" w:lineRule="auto"/>
              <w:jc w:val="right"/>
              <w:rPr>
                <w:color w:val="153D63" w:themeColor="text2" w:themeTint="E6"/>
              </w:rPr>
            </w:pPr>
            <w:r w:rsidRPr="00230EB1">
              <w:rPr>
                <w:color w:val="153D63" w:themeColor="text2" w:themeTint="E6"/>
              </w:rPr>
              <w:t>€800 @ 1/5 =</w:t>
            </w:r>
          </w:p>
        </w:tc>
        <w:tc>
          <w:tcPr>
            <w:tcW w:w="283" w:type="dxa"/>
            <w:noWrap/>
            <w:tcMar>
              <w:top w:w="15" w:type="dxa"/>
              <w:left w:w="15" w:type="dxa"/>
              <w:bottom w:w="0" w:type="dxa"/>
              <w:right w:w="15" w:type="dxa"/>
            </w:tcMar>
            <w:vAlign w:val="bottom"/>
          </w:tcPr>
          <w:p w14:paraId="15203BB0" w14:textId="77777777" w:rsidR="00E37E96" w:rsidRPr="00230EB1" w:rsidRDefault="00E37E96" w:rsidP="00E37E96">
            <w:pPr>
              <w:spacing w:line="276" w:lineRule="auto"/>
              <w:rPr>
                <w:color w:val="153D63" w:themeColor="text2" w:themeTint="E6"/>
              </w:rPr>
            </w:pPr>
          </w:p>
        </w:tc>
        <w:tc>
          <w:tcPr>
            <w:tcW w:w="821" w:type="dxa"/>
            <w:noWrap/>
            <w:tcMar>
              <w:top w:w="15" w:type="dxa"/>
              <w:left w:w="15" w:type="dxa"/>
              <w:bottom w:w="0" w:type="dxa"/>
              <w:right w:w="15" w:type="dxa"/>
            </w:tcMar>
            <w:vAlign w:val="bottom"/>
          </w:tcPr>
          <w:p w14:paraId="109E973F" w14:textId="77777777" w:rsidR="00E37E96" w:rsidRPr="00230EB1" w:rsidRDefault="00E37E96" w:rsidP="00E37E96">
            <w:pPr>
              <w:spacing w:line="276" w:lineRule="auto"/>
              <w:jc w:val="right"/>
              <w:rPr>
                <w:color w:val="153D63" w:themeColor="text2" w:themeTint="E6"/>
              </w:rPr>
            </w:pPr>
            <w:r w:rsidRPr="00230EB1">
              <w:rPr>
                <w:color w:val="153D63" w:themeColor="text2" w:themeTint="E6"/>
              </w:rPr>
              <w:t>160</w:t>
            </w:r>
          </w:p>
        </w:tc>
        <w:tc>
          <w:tcPr>
            <w:tcW w:w="1080" w:type="dxa"/>
            <w:noWrap/>
            <w:tcMar>
              <w:top w:w="15" w:type="dxa"/>
              <w:left w:w="15" w:type="dxa"/>
              <w:bottom w:w="0" w:type="dxa"/>
              <w:right w:w="15" w:type="dxa"/>
            </w:tcMar>
            <w:vAlign w:val="bottom"/>
          </w:tcPr>
          <w:p w14:paraId="2F1D0A3A" w14:textId="77777777" w:rsidR="00E37E96" w:rsidRPr="00230EB1" w:rsidRDefault="00E37E96" w:rsidP="00E37E96">
            <w:pPr>
              <w:spacing w:line="276" w:lineRule="auto"/>
              <w:jc w:val="right"/>
              <w:rPr>
                <w:color w:val="153D63" w:themeColor="text2" w:themeTint="E6"/>
              </w:rPr>
            </w:pPr>
          </w:p>
        </w:tc>
      </w:tr>
      <w:tr w:rsidR="00230EB1" w:rsidRPr="00230EB1" w14:paraId="417FC509" w14:textId="77777777" w:rsidTr="00B65A17">
        <w:trPr>
          <w:trHeight w:val="255"/>
        </w:trPr>
        <w:tc>
          <w:tcPr>
            <w:tcW w:w="3383" w:type="dxa"/>
            <w:gridSpan w:val="2"/>
            <w:noWrap/>
            <w:tcMar>
              <w:top w:w="15" w:type="dxa"/>
              <w:left w:w="15" w:type="dxa"/>
              <w:bottom w:w="0" w:type="dxa"/>
              <w:right w:w="15" w:type="dxa"/>
            </w:tcMar>
            <w:vAlign w:val="bottom"/>
          </w:tcPr>
          <w:p w14:paraId="0965B00B" w14:textId="77777777" w:rsidR="00E37E96" w:rsidRPr="00230EB1" w:rsidRDefault="00E37E96" w:rsidP="00E37E96">
            <w:pPr>
              <w:spacing w:line="276" w:lineRule="auto"/>
              <w:rPr>
                <w:b/>
                <w:bCs/>
                <w:color w:val="153D63" w:themeColor="text2" w:themeTint="E6"/>
              </w:rPr>
            </w:pPr>
            <w:r w:rsidRPr="00230EB1">
              <w:rPr>
                <w:b/>
                <w:bCs/>
                <w:color w:val="153D63" w:themeColor="text2" w:themeTint="E6"/>
              </w:rPr>
              <w:t>Telephone</w:t>
            </w:r>
          </w:p>
        </w:tc>
        <w:tc>
          <w:tcPr>
            <w:tcW w:w="1847" w:type="dxa"/>
            <w:noWrap/>
            <w:tcMar>
              <w:top w:w="15" w:type="dxa"/>
              <w:left w:w="15" w:type="dxa"/>
              <w:bottom w:w="0" w:type="dxa"/>
              <w:right w:w="15" w:type="dxa"/>
            </w:tcMar>
            <w:vAlign w:val="bottom"/>
          </w:tcPr>
          <w:p w14:paraId="1D1F4DD2" w14:textId="77777777" w:rsidR="00E37E96" w:rsidRPr="00230EB1" w:rsidRDefault="00E37E96" w:rsidP="00E37E96">
            <w:pPr>
              <w:spacing w:line="276" w:lineRule="auto"/>
              <w:jc w:val="right"/>
              <w:rPr>
                <w:color w:val="153D63" w:themeColor="text2" w:themeTint="E6"/>
              </w:rPr>
            </w:pPr>
            <w:r w:rsidRPr="00230EB1">
              <w:rPr>
                <w:color w:val="153D63" w:themeColor="text2" w:themeTint="E6"/>
              </w:rPr>
              <w:t>€1,980 @ 1/5 =</w:t>
            </w:r>
          </w:p>
        </w:tc>
        <w:tc>
          <w:tcPr>
            <w:tcW w:w="283" w:type="dxa"/>
            <w:noWrap/>
            <w:tcMar>
              <w:top w:w="15" w:type="dxa"/>
              <w:left w:w="15" w:type="dxa"/>
              <w:bottom w:w="0" w:type="dxa"/>
              <w:right w:w="15" w:type="dxa"/>
            </w:tcMar>
            <w:vAlign w:val="bottom"/>
          </w:tcPr>
          <w:p w14:paraId="54F93121" w14:textId="77777777" w:rsidR="00E37E96" w:rsidRPr="00230EB1" w:rsidRDefault="00E37E96" w:rsidP="00E37E96">
            <w:pPr>
              <w:spacing w:line="276" w:lineRule="auto"/>
              <w:rPr>
                <w:color w:val="153D63" w:themeColor="text2" w:themeTint="E6"/>
              </w:rPr>
            </w:pPr>
          </w:p>
        </w:tc>
        <w:tc>
          <w:tcPr>
            <w:tcW w:w="821" w:type="dxa"/>
            <w:noWrap/>
            <w:tcMar>
              <w:top w:w="15" w:type="dxa"/>
              <w:left w:w="15" w:type="dxa"/>
              <w:bottom w:w="0" w:type="dxa"/>
              <w:right w:w="15" w:type="dxa"/>
            </w:tcMar>
            <w:vAlign w:val="bottom"/>
          </w:tcPr>
          <w:p w14:paraId="76DE8F88" w14:textId="77777777" w:rsidR="00E37E96" w:rsidRPr="00230EB1" w:rsidRDefault="00E37E96" w:rsidP="00E37E96">
            <w:pPr>
              <w:spacing w:line="276" w:lineRule="auto"/>
              <w:jc w:val="right"/>
              <w:rPr>
                <w:color w:val="153D63" w:themeColor="text2" w:themeTint="E6"/>
              </w:rPr>
            </w:pPr>
            <w:r w:rsidRPr="00230EB1">
              <w:rPr>
                <w:color w:val="153D63" w:themeColor="text2" w:themeTint="E6"/>
              </w:rPr>
              <w:t>396</w:t>
            </w:r>
          </w:p>
        </w:tc>
        <w:tc>
          <w:tcPr>
            <w:tcW w:w="1080" w:type="dxa"/>
            <w:noWrap/>
            <w:tcMar>
              <w:top w:w="15" w:type="dxa"/>
              <w:left w:w="15" w:type="dxa"/>
              <w:bottom w:w="0" w:type="dxa"/>
              <w:right w:w="15" w:type="dxa"/>
            </w:tcMar>
            <w:vAlign w:val="bottom"/>
          </w:tcPr>
          <w:p w14:paraId="53355EB9" w14:textId="77777777" w:rsidR="00E37E96" w:rsidRPr="00230EB1" w:rsidRDefault="00E37E96" w:rsidP="00E37E96">
            <w:pPr>
              <w:spacing w:line="276" w:lineRule="auto"/>
              <w:jc w:val="right"/>
              <w:rPr>
                <w:color w:val="153D63" w:themeColor="text2" w:themeTint="E6"/>
              </w:rPr>
            </w:pPr>
          </w:p>
        </w:tc>
      </w:tr>
      <w:tr w:rsidR="00230EB1" w:rsidRPr="00230EB1" w14:paraId="77D9F321" w14:textId="77777777" w:rsidTr="00B65A17">
        <w:trPr>
          <w:trHeight w:val="255"/>
        </w:trPr>
        <w:tc>
          <w:tcPr>
            <w:tcW w:w="3383" w:type="dxa"/>
            <w:gridSpan w:val="2"/>
            <w:noWrap/>
            <w:tcMar>
              <w:top w:w="15" w:type="dxa"/>
              <w:left w:w="15" w:type="dxa"/>
              <w:bottom w:w="0" w:type="dxa"/>
              <w:right w:w="15" w:type="dxa"/>
            </w:tcMar>
            <w:vAlign w:val="bottom"/>
          </w:tcPr>
          <w:p w14:paraId="5DB6BE56" w14:textId="77777777" w:rsidR="00E37E96" w:rsidRPr="00230EB1" w:rsidRDefault="00E37E96" w:rsidP="00E37E96">
            <w:pPr>
              <w:spacing w:line="276" w:lineRule="auto"/>
              <w:rPr>
                <w:b/>
                <w:bCs/>
                <w:color w:val="153D63" w:themeColor="text2" w:themeTint="E6"/>
              </w:rPr>
            </w:pPr>
            <w:r w:rsidRPr="00230EB1">
              <w:rPr>
                <w:b/>
                <w:bCs/>
                <w:color w:val="153D63" w:themeColor="text2" w:themeTint="E6"/>
              </w:rPr>
              <w:t>Depreciation</w:t>
            </w:r>
          </w:p>
        </w:tc>
        <w:tc>
          <w:tcPr>
            <w:tcW w:w="1847" w:type="dxa"/>
            <w:noWrap/>
            <w:tcMar>
              <w:top w:w="15" w:type="dxa"/>
              <w:left w:w="15" w:type="dxa"/>
              <w:bottom w:w="0" w:type="dxa"/>
              <w:right w:w="15" w:type="dxa"/>
            </w:tcMar>
            <w:vAlign w:val="bottom"/>
          </w:tcPr>
          <w:p w14:paraId="46B0E1CD" w14:textId="77777777" w:rsidR="00E37E96" w:rsidRPr="00230EB1" w:rsidRDefault="00E37E96" w:rsidP="00E37E96">
            <w:pPr>
              <w:spacing w:line="276" w:lineRule="auto"/>
              <w:jc w:val="right"/>
              <w:rPr>
                <w:color w:val="153D63" w:themeColor="text2" w:themeTint="E6"/>
              </w:rPr>
            </w:pPr>
          </w:p>
        </w:tc>
        <w:tc>
          <w:tcPr>
            <w:tcW w:w="283" w:type="dxa"/>
            <w:noWrap/>
            <w:tcMar>
              <w:top w:w="15" w:type="dxa"/>
              <w:left w:w="15" w:type="dxa"/>
              <w:bottom w:w="0" w:type="dxa"/>
              <w:right w:w="15" w:type="dxa"/>
            </w:tcMar>
            <w:vAlign w:val="bottom"/>
          </w:tcPr>
          <w:p w14:paraId="0AD35948" w14:textId="77777777" w:rsidR="00E37E96" w:rsidRPr="00230EB1" w:rsidRDefault="00E37E96" w:rsidP="00E37E96">
            <w:pPr>
              <w:spacing w:line="276" w:lineRule="auto"/>
              <w:jc w:val="right"/>
              <w:rPr>
                <w:color w:val="153D63" w:themeColor="text2" w:themeTint="E6"/>
              </w:rPr>
            </w:pPr>
          </w:p>
        </w:tc>
        <w:tc>
          <w:tcPr>
            <w:tcW w:w="821" w:type="dxa"/>
            <w:noWrap/>
            <w:tcMar>
              <w:top w:w="15" w:type="dxa"/>
              <w:left w:w="15" w:type="dxa"/>
              <w:bottom w:w="0" w:type="dxa"/>
              <w:right w:w="15" w:type="dxa"/>
            </w:tcMar>
            <w:vAlign w:val="bottom"/>
          </w:tcPr>
          <w:p w14:paraId="6914D088" w14:textId="77777777" w:rsidR="00E37E96" w:rsidRPr="00230EB1" w:rsidRDefault="00E37E96" w:rsidP="00E37E96">
            <w:pPr>
              <w:spacing w:line="276" w:lineRule="auto"/>
              <w:jc w:val="right"/>
              <w:rPr>
                <w:color w:val="153D63" w:themeColor="text2" w:themeTint="E6"/>
              </w:rPr>
            </w:pPr>
            <w:r w:rsidRPr="00230EB1">
              <w:rPr>
                <w:color w:val="153D63" w:themeColor="text2" w:themeTint="E6"/>
              </w:rPr>
              <w:t>14,500</w:t>
            </w:r>
          </w:p>
        </w:tc>
        <w:tc>
          <w:tcPr>
            <w:tcW w:w="1080" w:type="dxa"/>
            <w:noWrap/>
            <w:tcMar>
              <w:top w:w="15" w:type="dxa"/>
              <w:left w:w="15" w:type="dxa"/>
              <w:bottom w:w="0" w:type="dxa"/>
              <w:right w:w="15" w:type="dxa"/>
            </w:tcMar>
            <w:vAlign w:val="bottom"/>
          </w:tcPr>
          <w:p w14:paraId="5E90E625" w14:textId="77777777" w:rsidR="00E37E96" w:rsidRPr="00230EB1" w:rsidRDefault="00E37E96" w:rsidP="00E37E96">
            <w:pPr>
              <w:spacing w:line="276" w:lineRule="auto"/>
              <w:jc w:val="right"/>
              <w:rPr>
                <w:color w:val="153D63" w:themeColor="text2" w:themeTint="E6"/>
              </w:rPr>
            </w:pPr>
          </w:p>
        </w:tc>
      </w:tr>
      <w:tr w:rsidR="00230EB1" w:rsidRPr="00230EB1" w14:paraId="47511A2C" w14:textId="77777777" w:rsidTr="00B65A17">
        <w:trPr>
          <w:trHeight w:val="255"/>
        </w:trPr>
        <w:tc>
          <w:tcPr>
            <w:tcW w:w="3383" w:type="dxa"/>
            <w:gridSpan w:val="2"/>
            <w:noWrap/>
            <w:tcMar>
              <w:top w:w="15" w:type="dxa"/>
              <w:left w:w="15" w:type="dxa"/>
              <w:bottom w:w="0" w:type="dxa"/>
              <w:right w:w="15" w:type="dxa"/>
            </w:tcMar>
            <w:vAlign w:val="bottom"/>
          </w:tcPr>
          <w:p w14:paraId="7F512315" w14:textId="77777777" w:rsidR="00E37E96" w:rsidRPr="00230EB1" w:rsidRDefault="00E37E96" w:rsidP="00E37E96">
            <w:pPr>
              <w:spacing w:line="276" w:lineRule="auto"/>
              <w:rPr>
                <w:b/>
                <w:bCs/>
                <w:color w:val="153D63" w:themeColor="text2" w:themeTint="E6"/>
              </w:rPr>
            </w:pPr>
            <w:r w:rsidRPr="00230EB1">
              <w:rPr>
                <w:b/>
                <w:bCs/>
                <w:color w:val="153D63" w:themeColor="text2" w:themeTint="E6"/>
              </w:rPr>
              <w:t>Legal and professional fees:</w:t>
            </w:r>
          </w:p>
        </w:tc>
        <w:tc>
          <w:tcPr>
            <w:tcW w:w="1847" w:type="dxa"/>
            <w:noWrap/>
            <w:tcMar>
              <w:top w:w="15" w:type="dxa"/>
              <w:left w:w="15" w:type="dxa"/>
              <w:bottom w:w="0" w:type="dxa"/>
              <w:right w:w="15" w:type="dxa"/>
            </w:tcMar>
            <w:vAlign w:val="bottom"/>
          </w:tcPr>
          <w:p w14:paraId="66BBE49F" w14:textId="77777777" w:rsidR="00E37E96" w:rsidRPr="00230EB1" w:rsidRDefault="00E37E96" w:rsidP="00E37E96">
            <w:pPr>
              <w:spacing w:line="276" w:lineRule="auto"/>
              <w:rPr>
                <w:color w:val="153D63" w:themeColor="text2" w:themeTint="E6"/>
                <w:u w:val="single"/>
              </w:rPr>
            </w:pPr>
          </w:p>
        </w:tc>
        <w:tc>
          <w:tcPr>
            <w:tcW w:w="283" w:type="dxa"/>
            <w:noWrap/>
            <w:tcMar>
              <w:top w:w="15" w:type="dxa"/>
              <w:left w:w="15" w:type="dxa"/>
              <w:bottom w:w="0" w:type="dxa"/>
              <w:right w:w="15" w:type="dxa"/>
            </w:tcMar>
            <w:vAlign w:val="bottom"/>
          </w:tcPr>
          <w:p w14:paraId="513E9BAD" w14:textId="77777777" w:rsidR="00E37E96" w:rsidRPr="00230EB1" w:rsidRDefault="00E37E96" w:rsidP="00E37E96">
            <w:pPr>
              <w:spacing w:line="276" w:lineRule="auto"/>
              <w:rPr>
                <w:color w:val="153D63" w:themeColor="text2" w:themeTint="E6"/>
              </w:rPr>
            </w:pPr>
          </w:p>
        </w:tc>
        <w:tc>
          <w:tcPr>
            <w:tcW w:w="821" w:type="dxa"/>
            <w:noWrap/>
            <w:tcMar>
              <w:top w:w="15" w:type="dxa"/>
              <w:left w:w="15" w:type="dxa"/>
              <w:bottom w:w="0" w:type="dxa"/>
              <w:right w:w="15" w:type="dxa"/>
            </w:tcMar>
            <w:vAlign w:val="bottom"/>
          </w:tcPr>
          <w:p w14:paraId="69E7159C" w14:textId="77777777" w:rsidR="00E37E96" w:rsidRPr="00230EB1" w:rsidRDefault="00E37E96" w:rsidP="00E37E96">
            <w:pPr>
              <w:spacing w:line="276" w:lineRule="auto"/>
              <w:jc w:val="right"/>
              <w:rPr>
                <w:color w:val="153D63" w:themeColor="text2" w:themeTint="E6"/>
              </w:rPr>
            </w:pPr>
          </w:p>
        </w:tc>
        <w:tc>
          <w:tcPr>
            <w:tcW w:w="1080" w:type="dxa"/>
            <w:noWrap/>
            <w:tcMar>
              <w:top w:w="15" w:type="dxa"/>
              <w:left w:w="15" w:type="dxa"/>
              <w:bottom w:w="0" w:type="dxa"/>
              <w:right w:w="15" w:type="dxa"/>
            </w:tcMar>
            <w:vAlign w:val="bottom"/>
          </w:tcPr>
          <w:p w14:paraId="6134F2BD" w14:textId="77777777" w:rsidR="00E37E96" w:rsidRPr="00230EB1" w:rsidRDefault="00E37E96" w:rsidP="00E37E96">
            <w:pPr>
              <w:spacing w:line="276" w:lineRule="auto"/>
              <w:jc w:val="right"/>
              <w:rPr>
                <w:color w:val="153D63" w:themeColor="text2" w:themeTint="E6"/>
              </w:rPr>
            </w:pPr>
          </w:p>
        </w:tc>
      </w:tr>
      <w:tr w:rsidR="00230EB1" w:rsidRPr="00230EB1" w14:paraId="447F0250" w14:textId="77777777" w:rsidTr="00B115DF">
        <w:trPr>
          <w:trHeight w:val="255"/>
        </w:trPr>
        <w:tc>
          <w:tcPr>
            <w:tcW w:w="127" w:type="dxa"/>
            <w:noWrap/>
            <w:tcMar>
              <w:top w:w="15" w:type="dxa"/>
              <w:left w:w="15" w:type="dxa"/>
              <w:bottom w:w="0" w:type="dxa"/>
              <w:right w:w="15" w:type="dxa"/>
            </w:tcMar>
            <w:vAlign w:val="bottom"/>
          </w:tcPr>
          <w:p w14:paraId="0D65D7D7" w14:textId="77777777" w:rsidR="00E37E96" w:rsidRPr="00230EB1" w:rsidRDefault="00E37E96" w:rsidP="00E37E96">
            <w:pPr>
              <w:spacing w:line="276" w:lineRule="auto"/>
              <w:rPr>
                <w:color w:val="153D63" w:themeColor="text2" w:themeTint="E6"/>
              </w:rPr>
            </w:pPr>
          </w:p>
        </w:tc>
        <w:tc>
          <w:tcPr>
            <w:tcW w:w="5103" w:type="dxa"/>
            <w:gridSpan w:val="2"/>
            <w:noWrap/>
            <w:tcMar>
              <w:top w:w="15" w:type="dxa"/>
              <w:left w:w="15" w:type="dxa"/>
              <w:bottom w:w="0" w:type="dxa"/>
              <w:right w:w="15" w:type="dxa"/>
            </w:tcMar>
            <w:vAlign w:val="bottom"/>
          </w:tcPr>
          <w:p w14:paraId="1715FC05" w14:textId="77777777" w:rsidR="00E37E96" w:rsidRPr="00230EB1" w:rsidRDefault="00E37E96" w:rsidP="00B115DF">
            <w:pPr>
              <w:spacing w:line="276" w:lineRule="auto"/>
              <w:ind w:left="-156" w:firstLine="156"/>
              <w:rPr>
                <w:color w:val="153D63" w:themeColor="text2" w:themeTint="E6"/>
              </w:rPr>
            </w:pPr>
            <w:r w:rsidRPr="00230EB1">
              <w:rPr>
                <w:color w:val="153D63" w:themeColor="text2" w:themeTint="E6"/>
              </w:rPr>
              <w:t>Solicitor’s fee for sale of son’s apartment</w:t>
            </w:r>
          </w:p>
        </w:tc>
        <w:tc>
          <w:tcPr>
            <w:tcW w:w="283" w:type="dxa"/>
            <w:noWrap/>
            <w:tcMar>
              <w:top w:w="15" w:type="dxa"/>
              <w:left w:w="15" w:type="dxa"/>
              <w:bottom w:w="0" w:type="dxa"/>
              <w:right w:w="15" w:type="dxa"/>
            </w:tcMar>
            <w:vAlign w:val="bottom"/>
          </w:tcPr>
          <w:p w14:paraId="41720609" w14:textId="77777777" w:rsidR="00E37E96" w:rsidRPr="00230EB1" w:rsidRDefault="00E37E96" w:rsidP="00E37E96">
            <w:pPr>
              <w:spacing w:line="276" w:lineRule="auto"/>
              <w:rPr>
                <w:color w:val="153D63" w:themeColor="text2" w:themeTint="E6"/>
              </w:rPr>
            </w:pPr>
          </w:p>
        </w:tc>
        <w:tc>
          <w:tcPr>
            <w:tcW w:w="821" w:type="dxa"/>
            <w:noWrap/>
            <w:tcMar>
              <w:top w:w="15" w:type="dxa"/>
              <w:left w:w="15" w:type="dxa"/>
              <w:bottom w:w="0" w:type="dxa"/>
              <w:right w:w="15" w:type="dxa"/>
            </w:tcMar>
            <w:vAlign w:val="bottom"/>
          </w:tcPr>
          <w:p w14:paraId="4E5E6647" w14:textId="77777777" w:rsidR="00E37E96" w:rsidRPr="00230EB1" w:rsidRDefault="00E37E96" w:rsidP="00E37E96">
            <w:pPr>
              <w:spacing w:line="276" w:lineRule="auto"/>
              <w:jc w:val="right"/>
              <w:rPr>
                <w:color w:val="153D63" w:themeColor="text2" w:themeTint="E6"/>
              </w:rPr>
            </w:pPr>
            <w:r w:rsidRPr="00230EB1">
              <w:rPr>
                <w:color w:val="153D63" w:themeColor="text2" w:themeTint="E6"/>
              </w:rPr>
              <w:t>3,400</w:t>
            </w:r>
          </w:p>
        </w:tc>
        <w:tc>
          <w:tcPr>
            <w:tcW w:w="1080" w:type="dxa"/>
            <w:noWrap/>
            <w:tcMar>
              <w:top w:w="15" w:type="dxa"/>
              <w:left w:w="15" w:type="dxa"/>
              <w:bottom w:w="0" w:type="dxa"/>
              <w:right w:w="15" w:type="dxa"/>
            </w:tcMar>
            <w:vAlign w:val="bottom"/>
          </w:tcPr>
          <w:p w14:paraId="168697EC" w14:textId="77777777" w:rsidR="00E37E96" w:rsidRPr="00230EB1" w:rsidRDefault="00E37E96" w:rsidP="00E37E96">
            <w:pPr>
              <w:spacing w:line="276" w:lineRule="auto"/>
              <w:jc w:val="right"/>
              <w:rPr>
                <w:color w:val="153D63" w:themeColor="text2" w:themeTint="E6"/>
              </w:rPr>
            </w:pPr>
          </w:p>
        </w:tc>
      </w:tr>
      <w:tr w:rsidR="00230EB1" w:rsidRPr="00230EB1" w14:paraId="2CDF6466" w14:textId="77777777" w:rsidTr="00B65A17">
        <w:trPr>
          <w:trHeight w:val="255"/>
        </w:trPr>
        <w:tc>
          <w:tcPr>
            <w:tcW w:w="5230" w:type="dxa"/>
            <w:gridSpan w:val="3"/>
            <w:noWrap/>
            <w:tcMar>
              <w:top w:w="15" w:type="dxa"/>
              <w:left w:w="15" w:type="dxa"/>
              <w:bottom w:w="0" w:type="dxa"/>
              <w:right w:w="15" w:type="dxa"/>
            </w:tcMar>
            <w:vAlign w:val="bottom"/>
          </w:tcPr>
          <w:p w14:paraId="57889F23" w14:textId="77777777" w:rsidR="00E37E96" w:rsidRPr="00230EB1" w:rsidRDefault="00E37E96" w:rsidP="00E37E96">
            <w:pPr>
              <w:spacing w:line="276" w:lineRule="auto"/>
              <w:jc w:val="both"/>
              <w:rPr>
                <w:color w:val="153D63" w:themeColor="text2" w:themeTint="E6"/>
              </w:rPr>
            </w:pPr>
            <w:r w:rsidRPr="00230EB1">
              <w:rPr>
                <w:b/>
                <w:bCs/>
                <w:color w:val="153D63" w:themeColor="text2" w:themeTint="E6"/>
              </w:rPr>
              <w:t>Interest</w:t>
            </w:r>
            <w:r w:rsidRPr="00230EB1">
              <w:rPr>
                <w:color w:val="153D63" w:themeColor="text2" w:themeTint="E6"/>
              </w:rPr>
              <w:t xml:space="preserve"> on later payment of PAYE (tax)</w:t>
            </w:r>
          </w:p>
        </w:tc>
        <w:tc>
          <w:tcPr>
            <w:tcW w:w="283" w:type="dxa"/>
            <w:noWrap/>
            <w:tcMar>
              <w:top w:w="15" w:type="dxa"/>
              <w:left w:w="15" w:type="dxa"/>
              <w:bottom w:w="0" w:type="dxa"/>
              <w:right w:w="15" w:type="dxa"/>
            </w:tcMar>
            <w:vAlign w:val="bottom"/>
          </w:tcPr>
          <w:p w14:paraId="2F4DE705" w14:textId="77777777" w:rsidR="00E37E96" w:rsidRPr="00230EB1" w:rsidRDefault="00E37E96" w:rsidP="00E37E96">
            <w:pPr>
              <w:spacing w:line="276" w:lineRule="auto"/>
              <w:rPr>
                <w:color w:val="153D63" w:themeColor="text2" w:themeTint="E6"/>
              </w:rPr>
            </w:pPr>
          </w:p>
        </w:tc>
        <w:tc>
          <w:tcPr>
            <w:tcW w:w="821" w:type="dxa"/>
            <w:noWrap/>
            <w:tcMar>
              <w:top w:w="15" w:type="dxa"/>
              <w:left w:w="15" w:type="dxa"/>
              <w:bottom w:w="0" w:type="dxa"/>
              <w:right w:w="15" w:type="dxa"/>
            </w:tcMar>
            <w:vAlign w:val="bottom"/>
          </w:tcPr>
          <w:p w14:paraId="5AA47478" w14:textId="77777777" w:rsidR="00E37E96" w:rsidRPr="00230EB1" w:rsidRDefault="00E37E96" w:rsidP="00E37E96">
            <w:pPr>
              <w:spacing w:line="276" w:lineRule="auto"/>
              <w:jc w:val="right"/>
              <w:rPr>
                <w:color w:val="153D63" w:themeColor="text2" w:themeTint="E6"/>
              </w:rPr>
            </w:pPr>
            <w:r w:rsidRPr="00230EB1">
              <w:rPr>
                <w:color w:val="153D63" w:themeColor="text2" w:themeTint="E6"/>
              </w:rPr>
              <w:t>900</w:t>
            </w:r>
          </w:p>
        </w:tc>
        <w:tc>
          <w:tcPr>
            <w:tcW w:w="1080" w:type="dxa"/>
            <w:noWrap/>
            <w:tcMar>
              <w:top w:w="15" w:type="dxa"/>
              <w:left w:w="15" w:type="dxa"/>
              <w:bottom w:w="0" w:type="dxa"/>
              <w:right w:w="15" w:type="dxa"/>
            </w:tcMar>
            <w:vAlign w:val="bottom"/>
          </w:tcPr>
          <w:p w14:paraId="72150EA2" w14:textId="77777777" w:rsidR="00E37E96" w:rsidRPr="00230EB1" w:rsidRDefault="00E37E96" w:rsidP="00E37E96">
            <w:pPr>
              <w:spacing w:line="276" w:lineRule="auto"/>
              <w:jc w:val="right"/>
              <w:rPr>
                <w:color w:val="153D63" w:themeColor="text2" w:themeTint="E6"/>
              </w:rPr>
            </w:pPr>
          </w:p>
        </w:tc>
      </w:tr>
      <w:tr w:rsidR="00230EB1" w:rsidRPr="00230EB1" w14:paraId="7BC5D72A" w14:textId="77777777" w:rsidTr="00B65A17">
        <w:trPr>
          <w:trHeight w:val="255"/>
        </w:trPr>
        <w:tc>
          <w:tcPr>
            <w:tcW w:w="5230" w:type="dxa"/>
            <w:gridSpan w:val="3"/>
            <w:noWrap/>
            <w:tcMar>
              <w:top w:w="15" w:type="dxa"/>
              <w:left w:w="15" w:type="dxa"/>
              <w:bottom w:w="0" w:type="dxa"/>
              <w:right w:w="15" w:type="dxa"/>
            </w:tcMar>
            <w:vAlign w:val="bottom"/>
          </w:tcPr>
          <w:p w14:paraId="111B6729" w14:textId="77777777" w:rsidR="00E37E96" w:rsidRPr="00230EB1" w:rsidRDefault="00E37E96" w:rsidP="00E37E96">
            <w:pPr>
              <w:spacing w:line="276" w:lineRule="auto"/>
              <w:rPr>
                <w:color w:val="153D63" w:themeColor="text2" w:themeTint="E6"/>
              </w:rPr>
            </w:pPr>
            <w:r w:rsidRPr="00230EB1">
              <w:rPr>
                <w:b/>
                <w:bCs/>
                <w:color w:val="153D63" w:themeColor="text2" w:themeTint="E6"/>
              </w:rPr>
              <w:t>Mortgage interest</w:t>
            </w:r>
            <w:r w:rsidRPr="00230EB1">
              <w:rPr>
                <w:color w:val="153D63" w:themeColor="text2" w:themeTint="E6"/>
              </w:rPr>
              <w:t xml:space="preserve"> on the rented apartment</w:t>
            </w:r>
          </w:p>
        </w:tc>
        <w:tc>
          <w:tcPr>
            <w:tcW w:w="283" w:type="dxa"/>
            <w:noWrap/>
            <w:tcMar>
              <w:top w:w="15" w:type="dxa"/>
              <w:left w:w="15" w:type="dxa"/>
              <w:bottom w:w="0" w:type="dxa"/>
              <w:right w:w="15" w:type="dxa"/>
            </w:tcMar>
            <w:vAlign w:val="bottom"/>
          </w:tcPr>
          <w:p w14:paraId="63515C05" w14:textId="77777777" w:rsidR="00E37E96" w:rsidRPr="00230EB1" w:rsidRDefault="00E37E96" w:rsidP="00E37E96">
            <w:pPr>
              <w:spacing w:line="276" w:lineRule="auto"/>
              <w:jc w:val="right"/>
              <w:rPr>
                <w:color w:val="153D63" w:themeColor="text2" w:themeTint="E6"/>
              </w:rPr>
            </w:pPr>
          </w:p>
        </w:tc>
        <w:tc>
          <w:tcPr>
            <w:tcW w:w="821" w:type="dxa"/>
            <w:noWrap/>
            <w:tcMar>
              <w:top w:w="15" w:type="dxa"/>
              <w:left w:w="15" w:type="dxa"/>
              <w:bottom w:w="0" w:type="dxa"/>
              <w:right w:w="15" w:type="dxa"/>
            </w:tcMar>
            <w:vAlign w:val="bottom"/>
          </w:tcPr>
          <w:p w14:paraId="43441AA3" w14:textId="77777777" w:rsidR="00E37E96" w:rsidRPr="00230EB1" w:rsidRDefault="00E37E96" w:rsidP="00E37E96">
            <w:pPr>
              <w:spacing w:line="276" w:lineRule="auto"/>
              <w:jc w:val="right"/>
              <w:rPr>
                <w:color w:val="153D63" w:themeColor="text2" w:themeTint="E6"/>
              </w:rPr>
            </w:pPr>
            <w:r w:rsidRPr="00230EB1">
              <w:rPr>
                <w:color w:val="153D63" w:themeColor="text2" w:themeTint="E6"/>
              </w:rPr>
              <w:t>8,000</w:t>
            </w:r>
          </w:p>
        </w:tc>
        <w:tc>
          <w:tcPr>
            <w:tcW w:w="1080" w:type="dxa"/>
            <w:noWrap/>
            <w:tcMar>
              <w:top w:w="15" w:type="dxa"/>
              <w:left w:w="15" w:type="dxa"/>
              <w:bottom w:w="0" w:type="dxa"/>
              <w:right w:w="15" w:type="dxa"/>
            </w:tcMar>
            <w:vAlign w:val="bottom"/>
          </w:tcPr>
          <w:p w14:paraId="26BEAB7E" w14:textId="77777777" w:rsidR="00E37E96" w:rsidRPr="00230EB1" w:rsidRDefault="00E37E96" w:rsidP="00E37E96">
            <w:pPr>
              <w:spacing w:line="276" w:lineRule="auto"/>
              <w:jc w:val="right"/>
              <w:rPr>
                <w:color w:val="153D63" w:themeColor="text2" w:themeTint="E6"/>
              </w:rPr>
            </w:pPr>
          </w:p>
        </w:tc>
      </w:tr>
      <w:tr w:rsidR="00230EB1" w:rsidRPr="00230EB1" w14:paraId="1FB1E86B" w14:textId="77777777" w:rsidTr="00B65A17">
        <w:trPr>
          <w:trHeight w:val="255"/>
        </w:trPr>
        <w:tc>
          <w:tcPr>
            <w:tcW w:w="5230" w:type="dxa"/>
            <w:gridSpan w:val="3"/>
            <w:noWrap/>
            <w:tcMar>
              <w:top w:w="15" w:type="dxa"/>
              <w:left w:w="15" w:type="dxa"/>
              <w:bottom w:w="0" w:type="dxa"/>
              <w:right w:w="15" w:type="dxa"/>
            </w:tcMar>
            <w:vAlign w:val="bottom"/>
          </w:tcPr>
          <w:p w14:paraId="6FDC50A7" w14:textId="136E82F5" w:rsidR="00E37E96" w:rsidRPr="00230EB1" w:rsidRDefault="00E37E96" w:rsidP="00E37E96">
            <w:pPr>
              <w:spacing w:line="276" w:lineRule="auto"/>
              <w:rPr>
                <w:color w:val="153D63" w:themeColor="text2" w:themeTint="E6"/>
              </w:rPr>
            </w:pPr>
            <w:r w:rsidRPr="00230EB1">
              <w:rPr>
                <w:b/>
                <w:bCs/>
                <w:color w:val="153D63" w:themeColor="text2" w:themeTint="E6"/>
              </w:rPr>
              <w:t>Permanent health insurance</w:t>
            </w:r>
            <w:r w:rsidRPr="00230EB1">
              <w:rPr>
                <w:color w:val="153D63" w:themeColor="text2" w:themeTint="E6"/>
              </w:rPr>
              <w:t xml:space="preserve"> for Peter  </w:t>
            </w:r>
          </w:p>
        </w:tc>
        <w:tc>
          <w:tcPr>
            <w:tcW w:w="283" w:type="dxa"/>
            <w:noWrap/>
            <w:tcMar>
              <w:top w:w="15" w:type="dxa"/>
              <w:left w:w="15" w:type="dxa"/>
              <w:bottom w:w="0" w:type="dxa"/>
              <w:right w:w="15" w:type="dxa"/>
            </w:tcMar>
            <w:vAlign w:val="bottom"/>
          </w:tcPr>
          <w:p w14:paraId="720F142C" w14:textId="77777777" w:rsidR="00E37E96" w:rsidRPr="00230EB1" w:rsidRDefault="00E37E96" w:rsidP="00E37E96">
            <w:pPr>
              <w:spacing w:line="276" w:lineRule="auto"/>
              <w:jc w:val="right"/>
              <w:rPr>
                <w:color w:val="153D63" w:themeColor="text2" w:themeTint="E6"/>
              </w:rPr>
            </w:pPr>
          </w:p>
        </w:tc>
        <w:tc>
          <w:tcPr>
            <w:tcW w:w="821" w:type="dxa"/>
            <w:noWrap/>
            <w:tcMar>
              <w:top w:w="15" w:type="dxa"/>
              <w:left w:w="15" w:type="dxa"/>
              <w:bottom w:w="0" w:type="dxa"/>
              <w:right w:w="15" w:type="dxa"/>
            </w:tcMar>
            <w:vAlign w:val="bottom"/>
          </w:tcPr>
          <w:p w14:paraId="4785BF6A" w14:textId="77777777" w:rsidR="00E37E96" w:rsidRPr="00230EB1" w:rsidRDefault="00E37E96" w:rsidP="00E37E96">
            <w:pPr>
              <w:spacing w:line="276" w:lineRule="auto"/>
              <w:jc w:val="right"/>
              <w:rPr>
                <w:color w:val="153D63" w:themeColor="text2" w:themeTint="E6"/>
              </w:rPr>
            </w:pPr>
            <w:r w:rsidRPr="00230EB1">
              <w:rPr>
                <w:color w:val="153D63" w:themeColor="text2" w:themeTint="E6"/>
              </w:rPr>
              <w:t>380</w:t>
            </w:r>
          </w:p>
        </w:tc>
        <w:tc>
          <w:tcPr>
            <w:tcW w:w="1080" w:type="dxa"/>
            <w:noWrap/>
            <w:tcMar>
              <w:top w:w="15" w:type="dxa"/>
              <w:left w:w="15" w:type="dxa"/>
              <w:bottom w:w="0" w:type="dxa"/>
              <w:right w:w="15" w:type="dxa"/>
            </w:tcMar>
            <w:vAlign w:val="bottom"/>
          </w:tcPr>
          <w:p w14:paraId="710D20D8" w14:textId="77777777" w:rsidR="00E37E96" w:rsidRPr="00230EB1" w:rsidRDefault="00E37E96" w:rsidP="00E37E96">
            <w:pPr>
              <w:spacing w:line="276" w:lineRule="auto"/>
              <w:jc w:val="right"/>
              <w:rPr>
                <w:color w:val="153D63" w:themeColor="text2" w:themeTint="E6"/>
              </w:rPr>
            </w:pPr>
          </w:p>
        </w:tc>
      </w:tr>
      <w:tr w:rsidR="00230EB1" w:rsidRPr="00230EB1" w14:paraId="08363EFC" w14:textId="77777777" w:rsidTr="00B65A17">
        <w:trPr>
          <w:trHeight w:val="255"/>
        </w:trPr>
        <w:tc>
          <w:tcPr>
            <w:tcW w:w="3383" w:type="dxa"/>
            <w:gridSpan w:val="2"/>
            <w:noWrap/>
            <w:tcMar>
              <w:top w:w="15" w:type="dxa"/>
              <w:left w:w="15" w:type="dxa"/>
              <w:bottom w:w="0" w:type="dxa"/>
              <w:right w:w="15" w:type="dxa"/>
            </w:tcMar>
            <w:vAlign w:val="bottom"/>
          </w:tcPr>
          <w:p w14:paraId="072E24B8" w14:textId="42CDE704" w:rsidR="00E37E96" w:rsidRPr="00230EB1" w:rsidRDefault="00E37E96" w:rsidP="00E37E96">
            <w:pPr>
              <w:spacing w:line="276" w:lineRule="auto"/>
              <w:rPr>
                <w:rFonts w:eastAsia="Arial Unicode MS"/>
                <w:color w:val="153D63" w:themeColor="text2" w:themeTint="E6"/>
              </w:rPr>
            </w:pPr>
            <w:r w:rsidRPr="00230EB1">
              <w:rPr>
                <w:color w:val="153D63" w:themeColor="text2" w:themeTint="E6"/>
              </w:rPr>
              <w:lastRenderedPageBreak/>
              <w:t xml:space="preserve">Season tickets for rugby </w:t>
            </w:r>
            <w:r w:rsidR="00B115DF" w:rsidRPr="00230EB1">
              <w:rPr>
                <w:color w:val="153D63" w:themeColor="text2" w:themeTint="E6"/>
              </w:rPr>
              <w:t>i</w:t>
            </w:r>
            <w:r w:rsidRPr="00230EB1">
              <w:rPr>
                <w:color w:val="153D63" w:themeColor="text2" w:themeTint="E6"/>
              </w:rPr>
              <w:t>nternationals</w:t>
            </w:r>
          </w:p>
        </w:tc>
        <w:tc>
          <w:tcPr>
            <w:tcW w:w="1847" w:type="dxa"/>
            <w:noWrap/>
            <w:tcMar>
              <w:top w:w="15" w:type="dxa"/>
              <w:left w:w="15" w:type="dxa"/>
              <w:bottom w:w="0" w:type="dxa"/>
              <w:right w:w="15" w:type="dxa"/>
            </w:tcMar>
            <w:vAlign w:val="bottom"/>
          </w:tcPr>
          <w:p w14:paraId="10436423" w14:textId="77777777" w:rsidR="00E37E96" w:rsidRPr="00230EB1" w:rsidRDefault="00E37E96" w:rsidP="00E37E96">
            <w:pPr>
              <w:spacing w:line="276" w:lineRule="auto"/>
              <w:jc w:val="right"/>
              <w:rPr>
                <w:rFonts w:eastAsia="Arial Unicode MS"/>
                <w:color w:val="153D63" w:themeColor="text2" w:themeTint="E6"/>
              </w:rPr>
            </w:pPr>
          </w:p>
        </w:tc>
        <w:tc>
          <w:tcPr>
            <w:tcW w:w="283" w:type="dxa"/>
            <w:noWrap/>
            <w:tcMar>
              <w:top w:w="15" w:type="dxa"/>
              <w:left w:w="15" w:type="dxa"/>
              <w:bottom w:w="0" w:type="dxa"/>
              <w:right w:w="15" w:type="dxa"/>
            </w:tcMar>
            <w:vAlign w:val="bottom"/>
          </w:tcPr>
          <w:p w14:paraId="04655C86" w14:textId="77777777" w:rsidR="00E37E96" w:rsidRPr="00230EB1" w:rsidRDefault="00E37E96" w:rsidP="00E37E96">
            <w:pPr>
              <w:spacing w:line="276" w:lineRule="auto"/>
              <w:jc w:val="right"/>
              <w:rPr>
                <w:rFonts w:eastAsia="Arial Unicode MS"/>
                <w:color w:val="153D63" w:themeColor="text2" w:themeTint="E6"/>
              </w:rPr>
            </w:pPr>
          </w:p>
        </w:tc>
        <w:tc>
          <w:tcPr>
            <w:tcW w:w="821" w:type="dxa"/>
            <w:noWrap/>
            <w:tcMar>
              <w:top w:w="15" w:type="dxa"/>
              <w:left w:w="15" w:type="dxa"/>
              <w:bottom w:w="0" w:type="dxa"/>
              <w:right w:w="15" w:type="dxa"/>
            </w:tcMar>
            <w:vAlign w:val="bottom"/>
          </w:tcPr>
          <w:p w14:paraId="3F9B30EF" w14:textId="77777777" w:rsidR="00E37E96" w:rsidRPr="00230EB1" w:rsidRDefault="00E37E96" w:rsidP="00E37E96">
            <w:pPr>
              <w:spacing w:line="276" w:lineRule="auto"/>
              <w:jc w:val="right"/>
              <w:rPr>
                <w:rFonts w:eastAsia="Arial Unicode MS"/>
                <w:color w:val="153D63" w:themeColor="text2" w:themeTint="E6"/>
                <w:u w:val="single"/>
              </w:rPr>
            </w:pPr>
            <w:r w:rsidRPr="00230EB1">
              <w:rPr>
                <w:color w:val="153D63" w:themeColor="text2" w:themeTint="E6"/>
                <w:u w:val="single"/>
              </w:rPr>
              <w:t>1,874</w:t>
            </w:r>
          </w:p>
        </w:tc>
        <w:tc>
          <w:tcPr>
            <w:tcW w:w="1080" w:type="dxa"/>
            <w:noWrap/>
            <w:tcMar>
              <w:top w:w="15" w:type="dxa"/>
              <w:left w:w="15" w:type="dxa"/>
              <w:bottom w:w="0" w:type="dxa"/>
              <w:right w:w="15" w:type="dxa"/>
            </w:tcMar>
            <w:vAlign w:val="bottom"/>
          </w:tcPr>
          <w:p w14:paraId="3FB119C4" w14:textId="77777777" w:rsidR="00E37E96" w:rsidRPr="00230EB1" w:rsidRDefault="00E37E96" w:rsidP="00E37E96">
            <w:pPr>
              <w:spacing w:line="276" w:lineRule="auto"/>
              <w:jc w:val="right"/>
              <w:rPr>
                <w:rFonts w:eastAsia="Arial Unicode MS"/>
                <w:color w:val="153D63" w:themeColor="text2" w:themeTint="E6"/>
                <w:u w:val="single"/>
              </w:rPr>
            </w:pPr>
            <w:r w:rsidRPr="00230EB1">
              <w:rPr>
                <w:rFonts w:eastAsia="Arial Unicode MS"/>
                <w:color w:val="153D63" w:themeColor="text2" w:themeTint="E6"/>
                <w:u w:val="single"/>
              </w:rPr>
              <w:t>59,810</w:t>
            </w:r>
          </w:p>
        </w:tc>
      </w:tr>
      <w:tr w:rsidR="00230EB1" w:rsidRPr="00230EB1" w14:paraId="44F5B846" w14:textId="77777777" w:rsidTr="00B65A17">
        <w:trPr>
          <w:trHeight w:val="255"/>
        </w:trPr>
        <w:tc>
          <w:tcPr>
            <w:tcW w:w="3383" w:type="dxa"/>
            <w:gridSpan w:val="2"/>
            <w:noWrap/>
            <w:tcMar>
              <w:top w:w="15" w:type="dxa"/>
              <w:left w:w="15" w:type="dxa"/>
              <w:bottom w:w="0" w:type="dxa"/>
              <w:right w:w="15" w:type="dxa"/>
            </w:tcMar>
            <w:vAlign w:val="bottom"/>
          </w:tcPr>
          <w:p w14:paraId="241B07AA" w14:textId="77777777" w:rsidR="00E37E96" w:rsidRPr="00230EB1" w:rsidRDefault="00E37E96" w:rsidP="00E37E96">
            <w:pPr>
              <w:spacing w:line="276" w:lineRule="auto"/>
              <w:rPr>
                <w:rFonts w:eastAsia="Arial Unicode MS"/>
                <w:b/>
                <w:bCs/>
                <w:color w:val="153D63" w:themeColor="text2" w:themeTint="E6"/>
              </w:rPr>
            </w:pPr>
            <w:r w:rsidRPr="00230EB1">
              <w:rPr>
                <w:rFonts w:eastAsia="Arial Unicode MS"/>
                <w:b/>
                <w:bCs/>
                <w:color w:val="153D63" w:themeColor="text2" w:themeTint="E6"/>
              </w:rPr>
              <w:t>Tax adjusted trading profit</w:t>
            </w:r>
          </w:p>
        </w:tc>
        <w:tc>
          <w:tcPr>
            <w:tcW w:w="1847" w:type="dxa"/>
            <w:noWrap/>
            <w:tcMar>
              <w:top w:w="15" w:type="dxa"/>
              <w:left w:w="15" w:type="dxa"/>
              <w:bottom w:w="0" w:type="dxa"/>
              <w:right w:w="15" w:type="dxa"/>
            </w:tcMar>
            <w:vAlign w:val="bottom"/>
          </w:tcPr>
          <w:p w14:paraId="3C01CE7D" w14:textId="77777777" w:rsidR="00E37E96" w:rsidRPr="00230EB1" w:rsidRDefault="00E37E96" w:rsidP="00E37E96">
            <w:pPr>
              <w:spacing w:line="276" w:lineRule="auto"/>
              <w:jc w:val="right"/>
              <w:rPr>
                <w:rFonts w:eastAsia="Arial Unicode MS"/>
                <w:color w:val="153D63" w:themeColor="text2" w:themeTint="E6"/>
              </w:rPr>
            </w:pPr>
          </w:p>
        </w:tc>
        <w:tc>
          <w:tcPr>
            <w:tcW w:w="283" w:type="dxa"/>
            <w:noWrap/>
            <w:tcMar>
              <w:top w:w="15" w:type="dxa"/>
              <w:left w:w="15" w:type="dxa"/>
              <w:bottom w:w="0" w:type="dxa"/>
              <w:right w:w="15" w:type="dxa"/>
            </w:tcMar>
            <w:vAlign w:val="bottom"/>
          </w:tcPr>
          <w:p w14:paraId="2C5B610F" w14:textId="77777777" w:rsidR="00E37E96" w:rsidRPr="00230EB1" w:rsidRDefault="00E37E96" w:rsidP="00E37E96">
            <w:pPr>
              <w:spacing w:line="276" w:lineRule="auto"/>
              <w:jc w:val="right"/>
              <w:rPr>
                <w:rFonts w:eastAsia="Arial Unicode MS"/>
                <w:color w:val="153D63" w:themeColor="text2" w:themeTint="E6"/>
              </w:rPr>
            </w:pPr>
          </w:p>
        </w:tc>
        <w:tc>
          <w:tcPr>
            <w:tcW w:w="821" w:type="dxa"/>
            <w:noWrap/>
            <w:tcMar>
              <w:top w:w="15" w:type="dxa"/>
              <w:left w:w="15" w:type="dxa"/>
              <w:bottom w:w="0" w:type="dxa"/>
              <w:right w:w="15" w:type="dxa"/>
            </w:tcMar>
            <w:vAlign w:val="bottom"/>
          </w:tcPr>
          <w:p w14:paraId="48A75983" w14:textId="77777777" w:rsidR="00E37E96" w:rsidRPr="00230EB1" w:rsidRDefault="00E37E96" w:rsidP="00E37E96">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5721C0FE" w14:textId="77777777" w:rsidR="00E37E96" w:rsidRPr="00230EB1" w:rsidRDefault="00E37E96" w:rsidP="00E37E96">
            <w:pPr>
              <w:spacing w:line="276" w:lineRule="auto"/>
              <w:jc w:val="right"/>
              <w:rPr>
                <w:b/>
                <w:bCs/>
                <w:color w:val="153D63" w:themeColor="text2" w:themeTint="E6"/>
              </w:rPr>
            </w:pPr>
            <w:r w:rsidRPr="00230EB1">
              <w:rPr>
                <w:rFonts w:eastAsia="Arial Unicode MS"/>
                <w:b/>
                <w:bCs/>
                <w:color w:val="153D63" w:themeColor="text2" w:themeTint="E6"/>
              </w:rPr>
              <w:t>132,215</w:t>
            </w:r>
          </w:p>
        </w:tc>
      </w:tr>
    </w:tbl>
    <w:p w14:paraId="2045BBA2" w14:textId="64886CB0" w:rsidR="00B65A17" w:rsidRDefault="00B65A17" w:rsidP="00B65A17">
      <w:pPr>
        <w:pStyle w:val="Heading1"/>
        <w:spacing w:line="276" w:lineRule="auto"/>
        <w:rPr>
          <w:rFonts w:eastAsia="Times New Roman"/>
          <w:color w:val="153D63" w:themeColor="text2" w:themeTint="E6"/>
        </w:rPr>
      </w:pPr>
      <w:bookmarkStart w:id="14" w:name="_Toc240625551"/>
      <w:r>
        <w:rPr>
          <w:rFonts w:eastAsia="Times New Roman"/>
          <w:color w:val="153D63" w:themeColor="text2" w:themeTint="E6"/>
        </w:rPr>
        <w:t>Quiz – Capital Allowances machinery, plant &amp; cars</w:t>
      </w:r>
      <w:bookmarkEnd w:id="14"/>
    </w:p>
    <w:p w14:paraId="74543BE0" w14:textId="14F7BAAE" w:rsidR="00B65A17" w:rsidRPr="00B65A17" w:rsidRDefault="00B65A17" w:rsidP="00B65A17">
      <w:pPr>
        <w:rPr>
          <w:color w:val="153D63" w:themeColor="text2" w:themeTint="E6"/>
        </w:rPr>
      </w:pPr>
      <w:r w:rsidRPr="00B65A17">
        <w:rPr>
          <w:b/>
          <w:bCs/>
          <w:color w:val="153D63" w:themeColor="text2" w:themeTint="E6"/>
        </w:rPr>
        <w:t>Question 1</w:t>
      </w:r>
      <w:r w:rsidRPr="00B65A17">
        <w:rPr>
          <w:color w:val="153D63" w:themeColor="text2" w:themeTint="E6"/>
        </w:rPr>
        <w:t xml:space="preserve"> </w:t>
      </w:r>
    </w:p>
    <w:p w14:paraId="120240F6" w14:textId="4AC16BC2" w:rsidR="00195565" w:rsidRPr="00195565" w:rsidRDefault="00195565" w:rsidP="00195565">
      <w:pPr>
        <w:spacing w:line="276" w:lineRule="auto"/>
        <w:rPr>
          <w:color w:val="153D63" w:themeColor="text2" w:themeTint="E6"/>
        </w:rPr>
      </w:pPr>
      <w:r w:rsidRPr="00195565">
        <w:rPr>
          <w:color w:val="153D63" w:themeColor="text2" w:themeTint="E6"/>
        </w:rPr>
        <w:t>When machinery and plant:</w:t>
      </w:r>
    </w:p>
    <w:p w14:paraId="7B82DD6D" w14:textId="77777777" w:rsidR="00195565" w:rsidRPr="00195565" w:rsidRDefault="00195565" w:rsidP="00195565">
      <w:pPr>
        <w:spacing w:line="276" w:lineRule="auto"/>
        <w:rPr>
          <w:color w:val="153D63" w:themeColor="text2" w:themeTint="E6"/>
        </w:rPr>
      </w:pPr>
      <w:r w:rsidRPr="00195565">
        <w:rPr>
          <w:color w:val="153D63" w:themeColor="text2" w:themeTint="E6"/>
        </w:rPr>
        <w:t>Ceases to belong to the person carrying on the trade, or</w:t>
      </w:r>
    </w:p>
    <w:p w14:paraId="6675AA69" w14:textId="77777777" w:rsidR="00195565" w:rsidRPr="00195565" w:rsidRDefault="00195565" w:rsidP="00195565">
      <w:pPr>
        <w:spacing w:line="276" w:lineRule="auto"/>
        <w:rPr>
          <w:color w:val="153D63" w:themeColor="text2" w:themeTint="E6"/>
        </w:rPr>
      </w:pPr>
      <w:r w:rsidRPr="00195565">
        <w:rPr>
          <w:color w:val="153D63" w:themeColor="text2" w:themeTint="E6"/>
        </w:rPr>
        <w:t>Ceases to be used for the purpose of the trade, or</w:t>
      </w:r>
    </w:p>
    <w:p w14:paraId="5F0671A0" w14:textId="27467C72" w:rsidR="00195565" w:rsidRPr="00195565" w:rsidRDefault="00195565" w:rsidP="00195565">
      <w:pPr>
        <w:spacing w:line="276" w:lineRule="auto"/>
        <w:rPr>
          <w:color w:val="153D63" w:themeColor="text2" w:themeTint="E6"/>
        </w:rPr>
      </w:pPr>
      <w:r w:rsidRPr="00195565">
        <w:rPr>
          <w:color w:val="153D63" w:themeColor="text2" w:themeTint="E6"/>
        </w:rPr>
        <w:t>The business ceases to trade</w:t>
      </w:r>
    </w:p>
    <w:p w14:paraId="5E89E886" w14:textId="1541E0D1" w:rsidR="00B65A17" w:rsidRPr="00230EB1" w:rsidRDefault="00195565" w:rsidP="00195565">
      <w:pPr>
        <w:spacing w:line="276" w:lineRule="auto"/>
        <w:rPr>
          <w:color w:val="153D63" w:themeColor="text2" w:themeTint="E6"/>
        </w:rPr>
      </w:pPr>
      <w:r w:rsidRPr="00195565">
        <w:rPr>
          <w:color w:val="153D63" w:themeColor="text2" w:themeTint="E6"/>
        </w:rPr>
        <w:t>A balancing allowance or charge may arise. (S288 TCA)</w:t>
      </w:r>
    </w:p>
    <w:p w14:paraId="13D6936E" w14:textId="7EC170BC" w:rsidR="00B65A17" w:rsidRPr="00230EB1" w:rsidRDefault="00B65A17" w:rsidP="00B65A17">
      <w:pPr>
        <w:rPr>
          <w:color w:val="153D63" w:themeColor="text2" w:themeTint="E6"/>
        </w:rPr>
      </w:pPr>
    </w:p>
    <w:p w14:paraId="77331B84" w14:textId="45659566" w:rsidR="00B65A17" w:rsidRPr="00B65A17" w:rsidRDefault="00B65A17" w:rsidP="00B65A17">
      <w:pPr>
        <w:rPr>
          <w:b/>
          <w:bCs/>
          <w:color w:val="153D63" w:themeColor="text2" w:themeTint="E6"/>
        </w:rPr>
      </w:pPr>
      <w:r w:rsidRPr="00B65A17">
        <w:rPr>
          <w:b/>
          <w:bCs/>
          <w:color w:val="153D63" w:themeColor="text2" w:themeTint="E6"/>
        </w:rPr>
        <w:t xml:space="preserve">Question 2 </w:t>
      </w:r>
    </w:p>
    <w:p w14:paraId="7EB3986D" w14:textId="77777777" w:rsidR="00B65A17" w:rsidRPr="00230EB1" w:rsidRDefault="00B65A17" w:rsidP="00B65A17">
      <w:pPr>
        <w:spacing w:line="276" w:lineRule="auto"/>
        <w:rPr>
          <w:color w:val="153D63" w:themeColor="text2" w:themeTint="E6"/>
        </w:rPr>
      </w:pPr>
      <w:r w:rsidRPr="00230EB1">
        <w:rPr>
          <w:color w:val="153D63" w:themeColor="text2" w:themeTint="E6"/>
        </w:rPr>
        <w:t>Solution: The open market value.</w:t>
      </w:r>
    </w:p>
    <w:p w14:paraId="48F3CB7F" w14:textId="37CDCCC8" w:rsidR="00B65A17" w:rsidRPr="00230EB1" w:rsidRDefault="00B65A17" w:rsidP="00B65A17">
      <w:pPr>
        <w:rPr>
          <w:color w:val="153D63" w:themeColor="text2" w:themeTint="E6"/>
        </w:rPr>
      </w:pPr>
      <w:bookmarkStart w:id="15" w:name="_Toc211352173"/>
      <w:r w:rsidRPr="00B65A17">
        <w:rPr>
          <w:b/>
          <w:bCs/>
          <w:color w:val="153D63" w:themeColor="text2" w:themeTint="E6"/>
        </w:rPr>
        <w:t xml:space="preserve">Question 3 </w:t>
      </w:r>
      <w:bookmarkEnd w:id="15"/>
    </w:p>
    <w:p w14:paraId="4BD2A2B3" w14:textId="77777777" w:rsidR="00B65A17" w:rsidRPr="00230EB1" w:rsidRDefault="00B65A17" w:rsidP="00B65A17">
      <w:pPr>
        <w:rPr>
          <w:color w:val="153D63" w:themeColor="text2" w:themeTint="E6"/>
        </w:rPr>
      </w:pPr>
      <w:bookmarkStart w:id="16" w:name="_Toc211352174"/>
      <w:r w:rsidRPr="00230EB1">
        <w:rPr>
          <w:color w:val="153D63" w:themeColor="text2" w:themeTint="E6"/>
        </w:rPr>
        <w:t>The van was purchased and first used for the business in the basis period 01/04/2024 to 31/03/2025.  Therefore, the first-year wear &amp; tear is due is tax year 2025.</w:t>
      </w:r>
    </w:p>
    <w:p w14:paraId="69BF5A70" w14:textId="77777777" w:rsidR="00F644D1" w:rsidRDefault="00B65A17" w:rsidP="00B65A17">
      <w:pPr>
        <w:rPr>
          <w:color w:val="153D63" w:themeColor="text2" w:themeTint="E6"/>
        </w:rPr>
      </w:pPr>
      <w:r w:rsidRPr="00230EB1">
        <w:rPr>
          <w:color w:val="153D63" w:themeColor="text2" w:themeTint="E6"/>
        </w:rPr>
        <w:t xml:space="preserve">The correct answer is: </w:t>
      </w:r>
      <w:r>
        <w:rPr>
          <w:color w:val="153D63" w:themeColor="text2" w:themeTint="E6"/>
        </w:rPr>
        <w:t xml:space="preserve">d) </w:t>
      </w:r>
      <w:r w:rsidRPr="00230EB1">
        <w:rPr>
          <w:color w:val="153D63" w:themeColor="text2" w:themeTint="E6"/>
        </w:rPr>
        <w:t>2025</w:t>
      </w:r>
    </w:p>
    <w:p w14:paraId="10F6E526" w14:textId="1D1FD872" w:rsidR="00B65A17" w:rsidRPr="00B65A17" w:rsidRDefault="00B65A17" w:rsidP="00B65A17">
      <w:pPr>
        <w:rPr>
          <w:b/>
          <w:bCs/>
          <w:color w:val="153D63" w:themeColor="text2" w:themeTint="E6"/>
        </w:rPr>
      </w:pPr>
      <w:r w:rsidRPr="00B65A17">
        <w:rPr>
          <w:b/>
          <w:bCs/>
          <w:color w:val="153D63" w:themeColor="text2" w:themeTint="E6"/>
        </w:rPr>
        <w:t>Question 4</w:t>
      </w:r>
      <w:bookmarkEnd w:id="16"/>
    </w:p>
    <w:p w14:paraId="6AC1AA49" w14:textId="77777777" w:rsidR="00B65A17" w:rsidRPr="00230EB1" w:rsidRDefault="00B65A17" w:rsidP="00B65A17">
      <w:pPr>
        <w:rPr>
          <w:color w:val="153D63" w:themeColor="text2" w:themeTint="E6"/>
        </w:rPr>
      </w:pPr>
      <w:bookmarkStart w:id="17" w:name="_Toc211352175"/>
      <w:r w:rsidRPr="00230EB1">
        <w:rPr>
          <w:color w:val="153D63" w:themeColor="text2" w:themeTint="E6"/>
        </w:rPr>
        <w:t>€19,000 @ 12.5% = €2,375</w:t>
      </w:r>
    </w:p>
    <w:p w14:paraId="1EEF2437" w14:textId="39EF2D46" w:rsidR="00B65A17" w:rsidRPr="00230EB1" w:rsidRDefault="00B65A17" w:rsidP="00B65A17">
      <w:pPr>
        <w:rPr>
          <w:color w:val="153D63" w:themeColor="text2" w:themeTint="E6"/>
        </w:rPr>
      </w:pPr>
      <w:r w:rsidRPr="00230EB1">
        <w:rPr>
          <w:color w:val="153D63" w:themeColor="text2" w:themeTint="E6"/>
        </w:rPr>
        <w:t>Although the refrigeration unit was used for 1 month the basis period is 12-months long.  Therefore, the full years wear &amp; tear allowance is due.</w:t>
      </w:r>
      <w:r>
        <w:rPr>
          <w:color w:val="153D63" w:themeColor="text2" w:themeTint="E6"/>
        </w:rPr>
        <w:t xml:space="preserve"> </w:t>
      </w:r>
      <w:r w:rsidRPr="00230EB1">
        <w:rPr>
          <w:color w:val="153D63" w:themeColor="text2" w:themeTint="E6"/>
        </w:rPr>
        <w:t>The cost is reduced by the grant received (€20,000 - €1,000 = €19,000).</w:t>
      </w:r>
    </w:p>
    <w:p w14:paraId="574D1125" w14:textId="7F8A4823" w:rsidR="00B65A17" w:rsidRPr="00230EB1" w:rsidRDefault="00B65A17" w:rsidP="00B65A17">
      <w:pPr>
        <w:rPr>
          <w:color w:val="153D63" w:themeColor="text2" w:themeTint="E6"/>
        </w:rPr>
      </w:pPr>
      <w:r w:rsidRPr="00230EB1">
        <w:rPr>
          <w:color w:val="153D63" w:themeColor="text2" w:themeTint="E6"/>
        </w:rPr>
        <w:t xml:space="preserve">The correct answer is: </w:t>
      </w:r>
      <w:r>
        <w:rPr>
          <w:color w:val="153D63" w:themeColor="text2" w:themeTint="E6"/>
        </w:rPr>
        <w:t xml:space="preserve">c) </w:t>
      </w:r>
      <w:r w:rsidRPr="00230EB1">
        <w:rPr>
          <w:color w:val="153D63" w:themeColor="text2" w:themeTint="E6"/>
        </w:rPr>
        <w:t>€2,375</w:t>
      </w:r>
    </w:p>
    <w:p w14:paraId="4C88BDAE" w14:textId="1345BA17" w:rsidR="00B65A17" w:rsidRPr="00230EB1" w:rsidRDefault="00B65A17" w:rsidP="00B65A17">
      <w:pPr>
        <w:rPr>
          <w:color w:val="153D63" w:themeColor="text2" w:themeTint="E6"/>
        </w:rPr>
      </w:pPr>
      <w:r w:rsidRPr="00B65A17">
        <w:rPr>
          <w:b/>
          <w:bCs/>
          <w:color w:val="153D63" w:themeColor="text2" w:themeTint="E6"/>
        </w:rPr>
        <w:t xml:space="preserve">Question 5 </w:t>
      </w:r>
      <w:bookmarkEnd w:id="17"/>
    </w:p>
    <w:p w14:paraId="34E19E85" w14:textId="77777777" w:rsidR="00B65A17" w:rsidRPr="00230EB1" w:rsidRDefault="00B65A17" w:rsidP="00B65A17">
      <w:pPr>
        <w:rPr>
          <w:color w:val="153D63" w:themeColor="text2" w:themeTint="E6"/>
        </w:rPr>
      </w:pPr>
      <w:bookmarkStart w:id="18" w:name="_Toc211352176"/>
      <w:r w:rsidRPr="00230EB1">
        <w:rPr>
          <w:color w:val="153D63" w:themeColor="text2" w:themeTint="E6"/>
        </w:rPr>
        <w:t>€5,500 @ 12.5% = €688 x 5/12 = €287</w:t>
      </w:r>
    </w:p>
    <w:p w14:paraId="4E8B13C8" w14:textId="77777777" w:rsidR="00B65A17" w:rsidRPr="00230EB1" w:rsidRDefault="00B65A17" w:rsidP="00B65A17">
      <w:pPr>
        <w:rPr>
          <w:color w:val="153D63" w:themeColor="text2" w:themeTint="E6"/>
        </w:rPr>
      </w:pPr>
      <w:r w:rsidRPr="00230EB1">
        <w:rPr>
          <w:color w:val="153D63" w:themeColor="text2" w:themeTint="E6"/>
        </w:rPr>
        <w:t>Although the quad bike was used for 3 months in the year 202</w:t>
      </w:r>
      <w:r>
        <w:rPr>
          <w:color w:val="153D63" w:themeColor="text2" w:themeTint="E6"/>
        </w:rPr>
        <w:t>5</w:t>
      </w:r>
      <w:r w:rsidRPr="00230EB1">
        <w:rPr>
          <w:color w:val="153D63" w:themeColor="text2" w:themeTint="E6"/>
        </w:rPr>
        <w:t xml:space="preserve"> the basis period for Joan’s first year in business is 5-months long. (Short basis period)  Therefore, 5-months wear &amp; tear allowance is due.</w:t>
      </w:r>
    </w:p>
    <w:p w14:paraId="4882B3BA" w14:textId="117E9618" w:rsidR="00B65A17" w:rsidRPr="00230EB1" w:rsidRDefault="00B65A17" w:rsidP="00B65A17">
      <w:pPr>
        <w:rPr>
          <w:color w:val="153D63" w:themeColor="text2" w:themeTint="E6"/>
        </w:rPr>
      </w:pPr>
      <w:r w:rsidRPr="00230EB1">
        <w:rPr>
          <w:color w:val="153D63" w:themeColor="text2" w:themeTint="E6"/>
        </w:rPr>
        <w:t xml:space="preserve">The correct answer is: </w:t>
      </w:r>
      <w:r>
        <w:rPr>
          <w:color w:val="153D63" w:themeColor="text2" w:themeTint="E6"/>
        </w:rPr>
        <w:t xml:space="preserve">b) </w:t>
      </w:r>
      <w:r w:rsidRPr="00230EB1">
        <w:rPr>
          <w:color w:val="153D63" w:themeColor="text2" w:themeTint="E6"/>
        </w:rPr>
        <w:t>€287</w:t>
      </w:r>
    </w:p>
    <w:p w14:paraId="7CFE1B01" w14:textId="4623446F" w:rsidR="00B65A17" w:rsidRPr="00230EB1" w:rsidRDefault="00B65A17" w:rsidP="00B65A17">
      <w:pPr>
        <w:rPr>
          <w:color w:val="153D63" w:themeColor="text2" w:themeTint="E6"/>
        </w:rPr>
      </w:pPr>
      <w:r w:rsidRPr="00B65A17">
        <w:rPr>
          <w:b/>
          <w:bCs/>
          <w:color w:val="153D63" w:themeColor="text2" w:themeTint="E6"/>
        </w:rPr>
        <w:lastRenderedPageBreak/>
        <w:t xml:space="preserve">Question 6 </w:t>
      </w:r>
      <w:bookmarkEnd w:id="18"/>
    </w:p>
    <w:p w14:paraId="3B5EF378" w14:textId="77777777" w:rsidR="00B65A17" w:rsidRPr="00230EB1" w:rsidRDefault="00B65A17" w:rsidP="00B65A17">
      <w:pPr>
        <w:rPr>
          <w:color w:val="153D63" w:themeColor="text2" w:themeTint="E6"/>
        </w:rPr>
      </w:pPr>
      <w:r w:rsidRPr="00230EB1">
        <w:rPr>
          <w:color w:val="153D63" w:themeColor="text2" w:themeTint="E6"/>
        </w:rPr>
        <w:t>As the machine was sold for more than the TWDV a balancing charge arises as follows:</w:t>
      </w:r>
    </w:p>
    <w:p w14:paraId="44AF110B" w14:textId="77777777" w:rsidR="00B65A17" w:rsidRPr="00230EB1" w:rsidRDefault="00B65A17" w:rsidP="00B65A17">
      <w:pPr>
        <w:rPr>
          <w:color w:val="153D63" w:themeColor="text2" w:themeTint="E6"/>
        </w:rPr>
      </w:pPr>
      <w:r w:rsidRPr="00230EB1">
        <w:rPr>
          <w:color w:val="153D63" w:themeColor="text2" w:themeTint="E6"/>
        </w:rPr>
        <w:t xml:space="preserve">                                    €</w:t>
      </w:r>
    </w:p>
    <w:p w14:paraId="0B2DB3A8" w14:textId="77777777" w:rsidR="00B65A17" w:rsidRPr="00230EB1" w:rsidRDefault="00B65A17" w:rsidP="00B65A17">
      <w:pPr>
        <w:rPr>
          <w:color w:val="153D63" w:themeColor="text2" w:themeTint="E6"/>
        </w:rPr>
      </w:pPr>
      <w:r w:rsidRPr="00230EB1">
        <w:rPr>
          <w:color w:val="153D63" w:themeColor="text2" w:themeTint="E6"/>
        </w:rPr>
        <w:t>Cost                             6,000</w:t>
      </w:r>
    </w:p>
    <w:p w14:paraId="7351F3A4" w14:textId="77777777" w:rsidR="00B65A17" w:rsidRPr="00230EB1" w:rsidRDefault="00B65A17" w:rsidP="00B65A17">
      <w:pPr>
        <w:rPr>
          <w:color w:val="153D63" w:themeColor="text2" w:themeTint="E6"/>
        </w:rPr>
      </w:pPr>
      <w:r w:rsidRPr="00230EB1">
        <w:rPr>
          <w:color w:val="153D63" w:themeColor="text2" w:themeTint="E6"/>
        </w:rPr>
        <w:t xml:space="preserve"> Wear &amp; tear            (3,750) at 750 p/a over 5 years</w:t>
      </w:r>
    </w:p>
    <w:p w14:paraId="29FCE2F3" w14:textId="77777777" w:rsidR="00B65A17" w:rsidRPr="00230EB1" w:rsidRDefault="00B65A17" w:rsidP="00B65A17">
      <w:pPr>
        <w:rPr>
          <w:color w:val="153D63" w:themeColor="text2" w:themeTint="E6"/>
        </w:rPr>
      </w:pPr>
      <w:r w:rsidRPr="00230EB1">
        <w:rPr>
          <w:color w:val="153D63" w:themeColor="text2" w:themeTint="E6"/>
        </w:rPr>
        <w:t xml:space="preserve"> T.W.D.V.                      2,250</w:t>
      </w:r>
    </w:p>
    <w:p w14:paraId="659B4E3B" w14:textId="77777777" w:rsidR="00B65A17" w:rsidRPr="00230EB1" w:rsidRDefault="00B65A17" w:rsidP="00B65A17">
      <w:pPr>
        <w:rPr>
          <w:color w:val="153D63" w:themeColor="text2" w:themeTint="E6"/>
        </w:rPr>
      </w:pPr>
      <w:r w:rsidRPr="00230EB1">
        <w:rPr>
          <w:color w:val="153D63" w:themeColor="text2" w:themeTint="E6"/>
        </w:rPr>
        <w:t xml:space="preserve"> Sold                             4,000</w:t>
      </w:r>
    </w:p>
    <w:p w14:paraId="121511FE" w14:textId="77777777" w:rsidR="00B65A17" w:rsidRPr="00230EB1" w:rsidRDefault="00B65A17" w:rsidP="00B65A17">
      <w:pPr>
        <w:rPr>
          <w:color w:val="153D63" w:themeColor="text2" w:themeTint="E6"/>
        </w:rPr>
      </w:pPr>
      <w:r w:rsidRPr="00230EB1">
        <w:rPr>
          <w:color w:val="153D63" w:themeColor="text2" w:themeTint="E6"/>
        </w:rPr>
        <w:t xml:space="preserve"> Balancing charge  1,750</w:t>
      </w:r>
    </w:p>
    <w:p w14:paraId="4D5FE79C" w14:textId="2A6C4E66" w:rsidR="00B65A17" w:rsidRDefault="00B65A17" w:rsidP="00B65A17">
      <w:pPr>
        <w:rPr>
          <w:color w:val="153D63" w:themeColor="text2" w:themeTint="E6"/>
        </w:rPr>
      </w:pPr>
      <w:r w:rsidRPr="00230EB1">
        <w:rPr>
          <w:color w:val="153D63" w:themeColor="text2" w:themeTint="E6"/>
        </w:rPr>
        <w:t xml:space="preserve">The correct answer is: </w:t>
      </w:r>
      <w:r>
        <w:rPr>
          <w:color w:val="153D63" w:themeColor="text2" w:themeTint="E6"/>
        </w:rPr>
        <w:t xml:space="preserve">b) </w:t>
      </w:r>
      <w:r w:rsidRPr="00230EB1">
        <w:rPr>
          <w:color w:val="153D63" w:themeColor="text2" w:themeTint="E6"/>
        </w:rPr>
        <w:t>A balancing charge of €1,750</w:t>
      </w:r>
    </w:p>
    <w:p w14:paraId="3C97DCF7" w14:textId="643706A9" w:rsidR="00B65A17" w:rsidRPr="00230EB1" w:rsidRDefault="00B65A17" w:rsidP="00B65A17">
      <w:pPr>
        <w:rPr>
          <w:color w:val="153D63" w:themeColor="text2" w:themeTint="E6"/>
        </w:rPr>
      </w:pPr>
      <w:bookmarkStart w:id="19" w:name="_Toc211352177"/>
      <w:r w:rsidRPr="00B65A17">
        <w:rPr>
          <w:b/>
          <w:bCs/>
          <w:color w:val="153D63" w:themeColor="text2" w:themeTint="E6"/>
        </w:rPr>
        <w:t xml:space="preserve">Question 7 </w:t>
      </w:r>
      <w:bookmarkEnd w:id="19"/>
    </w:p>
    <w:p w14:paraId="2904B6B0" w14:textId="77777777" w:rsidR="00B65A17" w:rsidRPr="00230EB1" w:rsidRDefault="00B65A17" w:rsidP="00B65A17">
      <w:pPr>
        <w:rPr>
          <w:color w:val="153D63" w:themeColor="text2" w:themeTint="E6"/>
        </w:rPr>
      </w:pPr>
      <w:r w:rsidRPr="00230EB1">
        <w:rPr>
          <w:color w:val="153D63" w:themeColor="text2" w:themeTint="E6"/>
        </w:rPr>
        <w:t>As the machine was sold for more than the TWDV a balancing charge arises as follows:</w:t>
      </w:r>
    </w:p>
    <w:p w14:paraId="34E1584D" w14:textId="77777777" w:rsidR="00B65A17" w:rsidRPr="00230EB1" w:rsidRDefault="00B65A17" w:rsidP="00B65A17">
      <w:pPr>
        <w:rPr>
          <w:color w:val="153D63" w:themeColor="text2" w:themeTint="E6"/>
        </w:rPr>
      </w:pPr>
      <w:r w:rsidRPr="00230EB1">
        <w:rPr>
          <w:color w:val="153D63" w:themeColor="text2" w:themeTint="E6"/>
        </w:rPr>
        <w:t xml:space="preserve">                                       €</w:t>
      </w:r>
    </w:p>
    <w:p w14:paraId="44055E0F" w14:textId="77777777" w:rsidR="00B65A17" w:rsidRPr="00230EB1" w:rsidRDefault="00B65A17" w:rsidP="00B65A17">
      <w:pPr>
        <w:rPr>
          <w:color w:val="153D63" w:themeColor="text2" w:themeTint="E6"/>
        </w:rPr>
      </w:pPr>
      <w:r w:rsidRPr="00230EB1">
        <w:rPr>
          <w:color w:val="153D63" w:themeColor="text2" w:themeTint="E6"/>
        </w:rPr>
        <w:t>Cost                            18,000</w:t>
      </w:r>
    </w:p>
    <w:p w14:paraId="1CF6485B" w14:textId="77777777" w:rsidR="00B65A17" w:rsidRPr="00230EB1" w:rsidRDefault="00B65A17" w:rsidP="00B65A17">
      <w:pPr>
        <w:rPr>
          <w:color w:val="153D63" w:themeColor="text2" w:themeTint="E6"/>
        </w:rPr>
      </w:pPr>
      <w:r w:rsidRPr="00230EB1">
        <w:rPr>
          <w:color w:val="153D63" w:themeColor="text2" w:themeTint="E6"/>
        </w:rPr>
        <w:t xml:space="preserve"> Wear &amp; tear             (4,500) 2,250 p/a over 2 years</w:t>
      </w:r>
    </w:p>
    <w:p w14:paraId="2F429BE8" w14:textId="77777777" w:rsidR="00B65A17" w:rsidRPr="00230EB1" w:rsidRDefault="00B65A17" w:rsidP="00B65A17">
      <w:pPr>
        <w:rPr>
          <w:color w:val="153D63" w:themeColor="text2" w:themeTint="E6"/>
        </w:rPr>
      </w:pPr>
      <w:r w:rsidRPr="00230EB1">
        <w:rPr>
          <w:color w:val="153D63" w:themeColor="text2" w:themeTint="E6"/>
        </w:rPr>
        <w:t xml:space="preserve"> T.W.D.V.                    13,500</w:t>
      </w:r>
    </w:p>
    <w:p w14:paraId="2963ECBF" w14:textId="77777777" w:rsidR="00B65A17" w:rsidRPr="00230EB1" w:rsidRDefault="00B65A17" w:rsidP="00B65A17">
      <w:pPr>
        <w:rPr>
          <w:color w:val="153D63" w:themeColor="text2" w:themeTint="E6"/>
        </w:rPr>
      </w:pPr>
      <w:r w:rsidRPr="00230EB1">
        <w:rPr>
          <w:color w:val="153D63" w:themeColor="text2" w:themeTint="E6"/>
        </w:rPr>
        <w:t xml:space="preserve"> Sold                            19,400</w:t>
      </w:r>
    </w:p>
    <w:p w14:paraId="797E3094" w14:textId="77777777" w:rsidR="00B65A17" w:rsidRPr="00230EB1" w:rsidRDefault="00B65A17" w:rsidP="00B65A17">
      <w:pPr>
        <w:rPr>
          <w:color w:val="153D63" w:themeColor="text2" w:themeTint="E6"/>
        </w:rPr>
      </w:pPr>
      <w:r w:rsidRPr="00230EB1">
        <w:rPr>
          <w:color w:val="153D63" w:themeColor="text2" w:themeTint="E6"/>
        </w:rPr>
        <w:t xml:space="preserve"> Balancing charge   5,900</w:t>
      </w:r>
    </w:p>
    <w:p w14:paraId="791A8BC2" w14:textId="77777777" w:rsidR="00B65A17" w:rsidRPr="00230EB1" w:rsidRDefault="00B65A17" w:rsidP="00B65A17">
      <w:pPr>
        <w:rPr>
          <w:color w:val="153D63" w:themeColor="text2" w:themeTint="E6"/>
        </w:rPr>
      </w:pPr>
      <w:r w:rsidRPr="00230EB1">
        <w:rPr>
          <w:color w:val="153D63" w:themeColor="text2" w:themeTint="E6"/>
        </w:rPr>
        <w:t xml:space="preserve"> However, the balancing charge is restricted to €4,500 i.e. the wear &amp; tear allowed over two years.</w:t>
      </w:r>
    </w:p>
    <w:p w14:paraId="0A708432" w14:textId="058AF9DB" w:rsidR="00B65A17" w:rsidRPr="00230EB1" w:rsidRDefault="00B65A17" w:rsidP="00B65A17">
      <w:pPr>
        <w:rPr>
          <w:color w:val="153D63" w:themeColor="text2" w:themeTint="E6"/>
        </w:rPr>
      </w:pPr>
      <w:r w:rsidRPr="00230EB1">
        <w:rPr>
          <w:color w:val="153D63" w:themeColor="text2" w:themeTint="E6"/>
        </w:rPr>
        <w:t xml:space="preserve">The correct answer is: </w:t>
      </w:r>
      <w:r w:rsidR="008E79D1">
        <w:rPr>
          <w:color w:val="153D63" w:themeColor="text2" w:themeTint="E6"/>
        </w:rPr>
        <w:t xml:space="preserve">c) </w:t>
      </w:r>
      <w:r w:rsidRPr="00230EB1">
        <w:rPr>
          <w:color w:val="153D63" w:themeColor="text2" w:themeTint="E6"/>
        </w:rPr>
        <w:t>€4,500</w:t>
      </w:r>
    </w:p>
    <w:p w14:paraId="198C293D" w14:textId="3A7CB356" w:rsidR="00B65A17" w:rsidRPr="003860B1" w:rsidRDefault="00B65A17" w:rsidP="003860B1">
      <w:pPr>
        <w:rPr>
          <w:b/>
          <w:bCs/>
          <w:color w:val="153D63" w:themeColor="text2" w:themeTint="E6"/>
        </w:rPr>
      </w:pPr>
      <w:bookmarkStart w:id="20" w:name="_Toc211352178"/>
      <w:r w:rsidRPr="003860B1">
        <w:rPr>
          <w:b/>
          <w:bCs/>
          <w:color w:val="153D63" w:themeColor="text2" w:themeTint="E6"/>
        </w:rPr>
        <w:t xml:space="preserve">Question </w:t>
      </w:r>
      <w:r w:rsidR="003860B1" w:rsidRPr="003860B1">
        <w:rPr>
          <w:b/>
          <w:bCs/>
          <w:color w:val="153D63" w:themeColor="text2" w:themeTint="E6"/>
        </w:rPr>
        <w:t>8</w:t>
      </w:r>
      <w:r w:rsidRPr="003860B1">
        <w:rPr>
          <w:b/>
          <w:bCs/>
          <w:color w:val="153D63" w:themeColor="text2" w:themeTint="E6"/>
        </w:rPr>
        <w:t xml:space="preserve"> </w:t>
      </w:r>
      <w:bookmarkEnd w:id="20"/>
    </w:p>
    <w:p w14:paraId="3116D00B" w14:textId="77777777" w:rsidR="00B65A17" w:rsidRPr="00230EB1" w:rsidRDefault="00B65A17" w:rsidP="00B65A17">
      <w:pPr>
        <w:spacing w:line="276" w:lineRule="auto"/>
        <w:rPr>
          <w:color w:val="153D63" w:themeColor="text2" w:themeTint="E6"/>
        </w:rPr>
      </w:pPr>
      <w:r w:rsidRPr="00230EB1">
        <w:rPr>
          <w:color w:val="153D63" w:themeColor="text2" w:themeTint="E6"/>
        </w:rPr>
        <w:t>As the printer was sold for more than the TWDV a balancing charge arises as follows:</w:t>
      </w:r>
    </w:p>
    <w:p w14:paraId="53380964" w14:textId="77777777" w:rsidR="00B65A17" w:rsidRPr="00230EB1" w:rsidRDefault="00B65A17" w:rsidP="00B65A17">
      <w:pPr>
        <w:spacing w:line="276" w:lineRule="auto"/>
        <w:rPr>
          <w:color w:val="153D63" w:themeColor="text2" w:themeTint="E6"/>
        </w:rPr>
      </w:pPr>
      <w:r w:rsidRPr="00230EB1">
        <w:rPr>
          <w:color w:val="153D63" w:themeColor="text2" w:themeTint="E6"/>
        </w:rPr>
        <w:t xml:space="preserve">                                           €</w:t>
      </w:r>
    </w:p>
    <w:p w14:paraId="27CD218A" w14:textId="77777777" w:rsidR="00B65A17" w:rsidRPr="00230EB1" w:rsidRDefault="00B65A17" w:rsidP="00B65A17">
      <w:pPr>
        <w:spacing w:line="276" w:lineRule="auto"/>
        <w:rPr>
          <w:color w:val="153D63" w:themeColor="text2" w:themeTint="E6"/>
        </w:rPr>
      </w:pPr>
      <w:r w:rsidRPr="00230EB1">
        <w:rPr>
          <w:color w:val="153D63" w:themeColor="text2" w:themeTint="E6"/>
        </w:rPr>
        <w:t>Cost                               2,500</w:t>
      </w:r>
    </w:p>
    <w:p w14:paraId="038C674E" w14:textId="77777777" w:rsidR="00B65A17" w:rsidRPr="00230EB1" w:rsidRDefault="00B65A17" w:rsidP="00B65A17">
      <w:pPr>
        <w:spacing w:line="276" w:lineRule="auto"/>
        <w:rPr>
          <w:color w:val="153D63" w:themeColor="text2" w:themeTint="E6"/>
        </w:rPr>
      </w:pPr>
      <w:r w:rsidRPr="00230EB1">
        <w:rPr>
          <w:color w:val="153D63" w:themeColor="text2" w:themeTint="E6"/>
        </w:rPr>
        <w:t xml:space="preserve"> Wear &amp; tear                (938) 312.50 p/a over three years</w:t>
      </w:r>
    </w:p>
    <w:p w14:paraId="3C63C958" w14:textId="77777777" w:rsidR="00B65A17" w:rsidRPr="00230EB1" w:rsidRDefault="00B65A17" w:rsidP="00B65A17">
      <w:pPr>
        <w:spacing w:line="276" w:lineRule="auto"/>
        <w:rPr>
          <w:color w:val="153D63" w:themeColor="text2" w:themeTint="E6"/>
        </w:rPr>
      </w:pPr>
      <w:r w:rsidRPr="00230EB1">
        <w:rPr>
          <w:color w:val="153D63" w:themeColor="text2" w:themeTint="E6"/>
        </w:rPr>
        <w:t xml:space="preserve"> T.W.D.V.                     1,562</w:t>
      </w:r>
    </w:p>
    <w:p w14:paraId="5B2FFCAC" w14:textId="77777777" w:rsidR="00B65A17" w:rsidRPr="00230EB1" w:rsidRDefault="00B65A17" w:rsidP="00B65A17">
      <w:pPr>
        <w:spacing w:line="276" w:lineRule="auto"/>
        <w:rPr>
          <w:color w:val="153D63" w:themeColor="text2" w:themeTint="E6"/>
        </w:rPr>
      </w:pPr>
      <w:r w:rsidRPr="00230EB1">
        <w:rPr>
          <w:color w:val="153D63" w:themeColor="text2" w:themeTint="E6"/>
        </w:rPr>
        <w:t xml:space="preserve"> Sold                             1,600</w:t>
      </w:r>
    </w:p>
    <w:p w14:paraId="425FE6DC" w14:textId="4B11182C" w:rsidR="00B65A17" w:rsidRPr="00230EB1" w:rsidRDefault="00B65A17" w:rsidP="00B65A17">
      <w:pPr>
        <w:spacing w:line="276" w:lineRule="auto"/>
        <w:rPr>
          <w:color w:val="153D63" w:themeColor="text2" w:themeTint="E6"/>
        </w:rPr>
      </w:pPr>
      <w:r w:rsidRPr="00230EB1">
        <w:rPr>
          <w:color w:val="153D63" w:themeColor="text2" w:themeTint="E6"/>
        </w:rPr>
        <w:t xml:space="preserve"> Balancing charge        38</w:t>
      </w:r>
    </w:p>
    <w:p w14:paraId="74286C92" w14:textId="77777777" w:rsidR="00B65A17" w:rsidRPr="00230EB1" w:rsidRDefault="00B65A17" w:rsidP="00B65A17">
      <w:pPr>
        <w:spacing w:line="276" w:lineRule="auto"/>
        <w:rPr>
          <w:color w:val="153D63" w:themeColor="text2" w:themeTint="E6"/>
        </w:rPr>
      </w:pPr>
      <w:r w:rsidRPr="00230EB1">
        <w:rPr>
          <w:color w:val="153D63" w:themeColor="text2" w:themeTint="E6"/>
        </w:rPr>
        <w:lastRenderedPageBreak/>
        <w:t xml:space="preserve"> However, as the printer was sold for less than €2,000 the balancing charge is not subject to tax.</w:t>
      </w:r>
    </w:p>
    <w:p w14:paraId="4DDA1765" w14:textId="730BE00B" w:rsidR="00B65A17" w:rsidRPr="00230EB1" w:rsidRDefault="00B65A17" w:rsidP="00B65A17">
      <w:pPr>
        <w:spacing w:line="276" w:lineRule="auto"/>
        <w:rPr>
          <w:color w:val="153D63" w:themeColor="text2" w:themeTint="E6"/>
        </w:rPr>
      </w:pPr>
      <w:r w:rsidRPr="00230EB1">
        <w:rPr>
          <w:color w:val="153D63" w:themeColor="text2" w:themeTint="E6"/>
        </w:rPr>
        <w:t xml:space="preserve">The correct answer is: </w:t>
      </w:r>
      <w:r w:rsidR="003860B1">
        <w:rPr>
          <w:color w:val="153D63" w:themeColor="text2" w:themeTint="E6"/>
        </w:rPr>
        <w:t xml:space="preserve">a) </w:t>
      </w:r>
      <w:r w:rsidRPr="00230EB1">
        <w:rPr>
          <w:color w:val="153D63" w:themeColor="text2" w:themeTint="E6"/>
        </w:rPr>
        <w:t>€0</w:t>
      </w:r>
    </w:p>
    <w:p w14:paraId="42C06F5C" w14:textId="7A6A9CAD" w:rsidR="00B65A17" w:rsidRPr="003860B1" w:rsidRDefault="00B65A17" w:rsidP="003860B1">
      <w:pPr>
        <w:rPr>
          <w:b/>
          <w:bCs/>
          <w:color w:val="153D63" w:themeColor="text2" w:themeTint="E6"/>
        </w:rPr>
      </w:pPr>
      <w:bookmarkStart w:id="21" w:name="_Toc211352179"/>
      <w:r w:rsidRPr="003860B1">
        <w:rPr>
          <w:b/>
          <w:bCs/>
          <w:color w:val="153D63" w:themeColor="text2" w:themeTint="E6"/>
        </w:rPr>
        <w:t xml:space="preserve">Question </w:t>
      </w:r>
      <w:r w:rsidR="003860B1" w:rsidRPr="003860B1">
        <w:rPr>
          <w:b/>
          <w:bCs/>
          <w:color w:val="153D63" w:themeColor="text2" w:themeTint="E6"/>
        </w:rPr>
        <w:t>9</w:t>
      </w:r>
      <w:r w:rsidRPr="003860B1">
        <w:rPr>
          <w:b/>
          <w:bCs/>
          <w:color w:val="153D63" w:themeColor="text2" w:themeTint="E6"/>
        </w:rPr>
        <w:t xml:space="preserve"> </w:t>
      </w:r>
      <w:bookmarkEnd w:id="21"/>
    </w:p>
    <w:p w14:paraId="316837E3" w14:textId="77777777" w:rsidR="00B65A17" w:rsidRPr="00230EB1" w:rsidRDefault="00B65A17" w:rsidP="00B65A17">
      <w:pPr>
        <w:spacing w:line="276" w:lineRule="auto"/>
        <w:rPr>
          <w:color w:val="153D63" w:themeColor="text2" w:themeTint="E6"/>
        </w:rPr>
      </w:pPr>
      <w:r w:rsidRPr="00230EB1">
        <w:rPr>
          <w:color w:val="153D63" w:themeColor="text2" w:themeTint="E6"/>
        </w:rPr>
        <w:t>As the computer was sold for less than the TWDV a balancing allowance arises as follows:</w:t>
      </w:r>
    </w:p>
    <w:p w14:paraId="0634D1D1" w14:textId="77777777" w:rsidR="00B65A17" w:rsidRPr="00230EB1" w:rsidRDefault="00B65A17" w:rsidP="00B65A17">
      <w:pPr>
        <w:spacing w:line="276" w:lineRule="auto"/>
        <w:rPr>
          <w:color w:val="153D63" w:themeColor="text2" w:themeTint="E6"/>
        </w:rPr>
      </w:pPr>
      <w:r w:rsidRPr="00230EB1">
        <w:rPr>
          <w:color w:val="153D63" w:themeColor="text2" w:themeTint="E6"/>
        </w:rPr>
        <w:t xml:space="preserve">                                            €</w:t>
      </w:r>
    </w:p>
    <w:p w14:paraId="3361E3F1" w14:textId="77777777" w:rsidR="00B65A17" w:rsidRPr="00230EB1" w:rsidRDefault="00B65A17" w:rsidP="00B65A17">
      <w:pPr>
        <w:spacing w:line="276" w:lineRule="auto"/>
        <w:rPr>
          <w:color w:val="153D63" w:themeColor="text2" w:themeTint="E6"/>
        </w:rPr>
      </w:pPr>
      <w:r w:rsidRPr="00230EB1">
        <w:rPr>
          <w:color w:val="153D63" w:themeColor="text2" w:themeTint="E6"/>
        </w:rPr>
        <w:t>Cost                                   2,850</w:t>
      </w:r>
    </w:p>
    <w:p w14:paraId="4D72640D" w14:textId="77777777" w:rsidR="00B65A17" w:rsidRPr="00230EB1" w:rsidRDefault="00B65A17" w:rsidP="00B65A17">
      <w:pPr>
        <w:spacing w:line="276" w:lineRule="auto"/>
        <w:rPr>
          <w:color w:val="153D63" w:themeColor="text2" w:themeTint="E6"/>
        </w:rPr>
      </w:pPr>
      <w:r w:rsidRPr="00230EB1">
        <w:rPr>
          <w:color w:val="153D63" w:themeColor="text2" w:themeTint="E6"/>
        </w:rPr>
        <w:t xml:space="preserve"> Wear &amp; tear                   (1,781) 356.25 p/a over 5 years rounded to 1781</w:t>
      </w:r>
    </w:p>
    <w:p w14:paraId="387515D9" w14:textId="77777777" w:rsidR="00B65A17" w:rsidRPr="00230EB1" w:rsidRDefault="00B65A17" w:rsidP="00B65A17">
      <w:pPr>
        <w:spacing w:line="276" w:lineRule="auto"/>
        <w:rPr>
          <w:color w:val="153D63" w:themeColor="text2" w:themeTint="E6"/>
        </w:rPr>
      </w:pPr>
      <w:r w:rsidRPr="00230EB1">
        <w:rPr>
          <w:color w:val="153D63" w:themeColor="text2" w:themeTint="E6"/>
        </w:rPr>
        <w:t xml:space="preserve"> T.W.D.V.                           1,069</w:t>
      </w:r>
    </w:p>
    <w:p w14:paraId="7ED3F879" w14:textId="77777777" w:rsidR="00B65A17" w:rsidRPr="00230EB1" w:rsidRDefault="00B65A17" w:rsidP="00B65A17">
      <w:pPr>
        <w:spacing w:line="276" w:lineRule="auto"/>
        <w:rPr>
          <w:color w:val="153D63" w:themeColor="text2" w:themeTint="E6"/>
        </w:rPr>
      </w:pPr>
      <w:r w:rsidRPr="00230EB1">
        <w:rPr>
          <w:color w:val="153D63" w:themeColor="text2" w:themeTint="E6"/>
        </w:rPr>
        <w:t xml:space="preserve"> Sold                                      500</w:t>
      </w:r>
    </w:p>
    <w:p w14:paraId="24F04793" w14:textId="77777777" w:rsidR="00B65A17" w:rsidRPr="00230EB1" w:rsidRDefault="00B65A17" w:rsidP="00B65A17">
      <w:pPr>
        <w:spacing w:line="276" w:lineRule="auto"/>
        <w:rPr>
          <w:color w:val="153D63" w:themeColor="text2" w:themeTint="E6"/>
        </w:rPr>
      </w:pPr>
      <w:r w:rsidRPr="00230EB1">
        <w:rPr>
          <w:color w:val="153D63" w:themeColor="text2" w:themeTint="E6"/>
        </w:rPr>
        <w:t xml:space="preserve"> Balancing allowance    569</w:t>
      </w:r>
    </w:p>
    <w:p w14:paraId="7E3B463B" w14:textId="77777777" w:rsidR="00B65A17" w:rsidRPr="00230EB1" w:rsidRDefault="00B65A17" w:rsidP="00B65A17">
      <w:pPr>
        <w:spacing w:line="276" w:lineRule="auto"/>
        <w:rPr>
          <w:color w:val="153D63" w:themeColor="text2" w:themeTint="E6"/>
        </w:rPr>
      </w:pPr>
      <w:r w:rsidRPr="00230EB1">
        <w:rPr>
          <w:color w:val="153D63" w:themeColor="text2" w:themeTint="E6"/>
        </w:rPr>
        <w:t xml:space="preserve"> Niamh is entitled to a deduction of €569 for this balancing allowance.  The €2,000 rule that applies to balancing charges does not apply to balancing allowances.</w:t>
      </w:r>
    </w:p>
    <w:p w14:paraId="43024E7A" w14:textId="4D5A2061" w:rsidR="003860B1" w:rsidRDefault="00B65A17" w:rsidP="00B65A17">
      <w:pPr>
        <w:spacing w:line="276" w:lineRule="auto"/>
        <w:rPr>
          <w:color w:val="153D63" w:themeColor="text2" w:themeTint="E6"/>
        </w:rPr>
      </w:pPr>
      <w:r w:rsidRPr="00230EB1">
        <w:rPr>
          <w:color w:val="153D63" w:themeColor="text2" w:themeTint="E6"/>
        </w:rPr>
        <w:t xml:space="preserve">The correct answer is: </w:t>
      </w:r>
      <w:r w:rsidR="003860B1">
        <w:rPr>
          <w:color w:val="153D63" w:themeColor="text2" w:themeTint="E6"/>
        </w:rPr>
        <w:t xml:space="preserve">b) </w:t>
      </w:r>
      <w:r w:rsidRPr="00230EB1">
        <w:rPr>
          <w:color w:val="153D63" w:themeColor="text2" w:themeTint="E6"/>
        </w:rPr>
        <w:t>€569</w:t>
      </w:r>
    </w:p>
    <w:p w14:paraId="1599113E" w14:textId="6CFD7066" w:rsidR="003860B1" w:rsidRDefault="003860B1">
      <w:pPr>
        <w:rPr>
          <w:color w:val="153D63" w:themeColor="text2" w:themeTint="E6"/>
        </w:rPr>
      </w:pPr>
    </w:p>
    <w:p w14:paraId="181B3FD3" w14:textId="4F681037" w:rsidR="00B65A17" w:rsidRPr="00230EB1" w:rsidRDefault="00B65A17" w:rsidP="00B65A17">
      <w:pPr>
        <w:rPr>
          <w:color w:val="153D63" w:themeColor="text2" w:themeTint="E6"/>
        </w:rPr>
      </w:pPr>
      <w:bookmarkStart w:id="22" w:name="_Toc211352180"/>
      <w:r w:rsidRPr="003860B1">
        <w:rPr>
          <w:b/>
          <w:bCs/>
          <w:color w:val="153D63" w:themeColor="text2" w:themeTint="E6"/>
        </w:rPr>
        <w:t xml:space="preserve">Question </w:t>
      </w:r>
      <w:bookmarkEnd w:id="22"/>
      <w:r w:rsidR="003860B1">
        <w:rPr>
          <w:b/>
          <w:bCs/>
          <w:color w:val="153D63" w:themeColor="text2" w:themeTint="E6"/>
        </w:rPr>
        <w:t>10</w:t>
      </w:r>
      <w:bookmarkStart w:id="23" w:name="_Toc211352181"/>
      <w:r w:rsidRPr="00230EB1">
        <w:rPr>
          <w:color w:val="153D63" w:themeColor="text2" w:themeTint="E6"/>
        </w:rPr>
        <w:t xml:space="preserve">                                                €</w:t>
      </w:r>
    </w:p>
    <w:p w14:paraId="686C5199" w14:textId="77777777" w:rsidR="00B65A17" w:rsidRPr="00230EB1" w:rsidRDefault="00B65A17" w:rsidP="00B65A17">
      <w:pPr>
        <w:rPr>
          <w:color w:val="153D63" w:themeColor="text2" w:themeTint="E6"/>
        </w:rPr>
      </w:pPr>
      <w:r w:rsidRPr="00230EB1">
        <w:rPr>
          <w:color w:val="153D63" w:themeColor="text2" w:themeTint="E6"/>
        </w:rPr>
        <w:t>Cost                                                         40,000</w:t>
      </w:r>
    </w:p>
    <w:p w14:paraId="1E835385" w14:textId="77777777" w:rsidR="00B65A17" w:rsidRPr="00230EB1" w:rsidRDefault="00B65A17" w:rsidP="00B65A17">
      <w:pPr>
        <w:rPr>
          <w:color w:val="153D63" w:themeColor="text2" w:themeTint="E6"/>
        </w:rPr>
      </w:pPr>
      <w:r w:rsidRPr="00230EB1">
        <w:rPr>
          <w:color w:val="153D63" w:themeColor="text2" w:themeTint="E6"/>
        </w:rPr>
        <w:t xml:space="preserve"> Less balancing charge                         800</w:t>
      </w:r>
    </w:p>
    <w:p w14:paraId="2F27CF3D" w14:textId="77777777" w:rsidR="00B65A17" w:rsidRPr="00230EB1" w:rsidRDefault="00B65A17" w:rsidP="00B65A17">
      <w:pPr>
        <w:rPr>
          <w:color w:val="153D63" w:themeColor="text2" w:themeTint="E6"/>
        </w:rPr>
      </w:pPr>
      <w:r w:rsidRPr="00230EB1">
        <w:rPr>
          <w:color w:val="153D63" w:themeColor="text2" w:themeTint="E6"/>
        </w:rPr>
        <w:t xml:space="preserve"> Revised cost                                       39,200</w:t>
      </w:r>
    </w:p>
    <w:p w14:paraId="25461A4C" w14:textId="77777777" w:rsidR="00B65A17" w:rsidRPr="00230EB1" w:rsidRDefault="00B65A17" w:rsidP="00B65A17">
      <w:pPr>
        <w:rPr>
          <w:color w:val="153D63" w:themeColor="text2" w:themeTint="E6"/>
        </w:rPr>
      </w:pPr>
      <w:r w:rsidRPr="00230EB1">
        <w:rPr>
          <w:color w:val="153D63" w:themeColor="text2" w:themeTint="E6"/>
        </w:rPr>
        <w:t xml:space="preserve"> Wear &amp; tear €39,200 @ 12.5% =  4,900</w:t>
      </w:r>
    </w:p>
    <w:p w14:paraId="0D6BA5DC" w14:textId="77777777" w:rsidR="00B65A17" w:rsidRPr="00230EB1" w:rsidRDefault="00B65A17" w:rsidP="00B65A17">
      <w:pPr>
        <w:rPr>
          <w:color w:val="153D63" w:themeColor="text2" w:themeTint="E6"/>
        </w:rPr>
      </w:pPr>
      <w:r w:rsidRPr="00230EB1">
        <w:rPr>
          <w:color w:val="153D63" w:themeColor="text2" w:themeTint="E6"/>
        </w:rPr>
        <w:t xml:space="preserve"> T.W.D.V. 31/12/202</w:t>
      </w:r>
      <w:r>
        <w:rPr>
          <w:color w:val="153D63" w:themeColor="text2" w:themeTint="E6"/>
        </w:rPr>
        <w:t>5</w:t>
      </w:r>
      <w:r w:rsidRPr="00230EB1">
        <w:rPr>
          <w:color w:val="153D63" w:themeColor="text2" w:themeTint="E6"/>
        </w:rPr>
        <w:t xml:space="preserve">                           4,300</w:t>
      </w:r>
    </w:p>
    <w:p w14:paraId="62814329" w14:textId="488C9085" w:rsidR="00B65A17" w:rsidRDefault="00B65A17" w:rsidP="00B65A17">
      <w:pPr>
        <w:rPr>
          <w:color w:val="153D63" w:themeColor="text2" w:themeTint="E6"/>
        </w:rPr>
      </w:pPr>
      <w:r w:rsidRPr="00230EB1">
        <w:rPr>
          <w:color w:val="153D63" w:themeColor="text2" w:themeTint="E6"/>
        </w:rPr>
        <w:t xml:space="preserve">The correct answer is: </w:t>
      </w:r>
      <w:r w:rsidR="003860B1">
        <w:rPr>
          <w:color w:val="153D63" w:themeColor="text2" w:themeTint="E6"/>
        </w:rPr>
        <w:t xml:space="preserve">c) </w:t>
      </w:r>
      <w:r w:rsidRPr="00230EB1">
        <w:rPr>
          <w:color w:val="153D63" w:themeColor="text2" w:themeTint="E6"/>
        </w:rPr>
        <w:t>€4,900</w:t>
      </w:r>
    </w:p>
    <w:p w14:paraId="0159545A" w14:textId="77777777" w:rsidR="003860B1" w:rsidRPr="00230EB1" w:rsidRDefault="003860B1" w:rsidP="00B65A17">
      <w:pPr>
        <w:rPr>
          <w:color w:val="153D63" w:themeColor="text2" w:themeTint="E6"/>
        </w:rPr>
      </w:pPr>
    </w:p>
    <w:p w14:paraId="084D013A" w14:textId="21B66640" w:rsidR="00B65A17" w:rsidRPr="00230EB1" w:rsidRDefault="00B65A17" w:rsidP="003860B1">
      <w:pPr>
        <w:rPr>
          <w:color w:val="153D63" w:themeColor="text2" w:themeTint="E6"/>
        </w:rPr>
      </w:pPr>
      <w:r w:rsidRPr="003860B1">
        <w:rPr>
          <w:b/>
          <w:bCs/>
          <w:color w:val="153D63" w:themeColor="text2" w:themeTint="E6"/>
        </w:rPr>
        <w:t xml:space="preserve">Question </w:t>
      </w:r>
      <w:r w:rsidR="003860B1" w:rsidRPr="003860B1">
        <w:rPr>
          <w:b/>
          <w:bCs/>
          <w:color w:val="153D63" w:themeColor="text2" w:themeTint="E6"/>
        </w:rPr>
        <w:t>11</w:t>
      </w:r>
      <w:r w:rsidRPr="003860B1">
        <w:rPr>
          <w:b/>
          <w:bCs/>
          <w:color w:val="153D63" w:themeColor="text2" w:themeTint="E6"/>
        </w:rPr>
        <w:t xml:space="preserve"> </w:t>
      </w:r>
      <w:bookmarkEnd w:id="23"/>
    </w:p>
    <w:p w14:paraId="0D34CC57" w14:textId="77777777" w:rsidR="00B65A17" w:rsidRPr="00230EB1" w:rsidRDefault="00B65A17" w:rsidP="00B65A17">
      <w:pPr>
        <w:rPr>
          <w:color w:val="153D63" w:themeColor="text2" w:themeTint="E6"/>
        </w:rPr>
      </w:pPr>
      <w:bookmarkStart w:id="24" w:name="_Toc211352182"/>
      <w:r w:rsidRPr="00230EB1">
        <w:rPr>
          <w:color w:val="153D63" w:themeColor="text2" w:themeTint="E6"/>
        </w:rPr>
        <w:t>€38,950 @ 40% = €15,580</w:t>
      </w:r>
    </w:p>
    <w:p w14:paraId="3D8FD6E9" w14:textId="77777777" w:rsidR="00B65A17" w:rsidRPr="00230EB1" w:rsidRDefault="00B65A17" w:rsidP="00B65A17">
      <w:pPr>
        <w:rPr>
          <w:color w:val="153D63" w:themeColor="text2" w:themeTint="E6"/>
        </w:rPr>
      </w:pPr>
      <w:r w:rsidRPr="00230EB1">
        <w:rPr>
          <w:color w:val="153D63" w:themeColor="text2" w:themeTint="E6"/>
        </w:rPr>
        <w:t>The rate of wear &amp; tear for a motor car used as a taxi is 40% on the reducing balance basis.  Neither the specified amount of €24,000 nor the CO2 restrictions apply to taxis.</w:t>
      </w:r>
    </w:p>
    <w:p w14:paraId="5234700D" w14:textId="32FD9EC5" w:rsidR="00B65A17" w:rsidRDefault="00B65A17" w:rsidP="00B65A17">
      <w:pPr>
        <w:rPr>
          <w:color w:val="153D63" w:themeColor="text2" w:themeTint="E6"/>
        </w:rPr>
      </w:pPr>
      <w:r w:rsidRPr="00230EB1">
        <w:rPr>
          <w:color w:val="153D63" w:themeColor="text2" w:themeTint="E6"/>
        </w:rPr>
        <w:t xml:space="preserve">The correct answer is: </w:t>
      </w:r>
      <w:r w:rsidR="003860B1">
        <w:rPr>
          <w:color w:val="153D63" w:themeColor="text2" w:themeTint="E6"/>
        </w:rPr>
        <w:t xml:space="preserve">d) </w:t>
      </w:r>
      <w:r w:rsidRPr="00230EB1">
        <w:rPr>
          <w:color w:val="153D63" w:themeColor="text2" w:themeTint="E6"/>
        </w:rPr>
        <w:t>€15,580</w:t>
      </w:r>
    </w:p>
    <w:p w14:paraId="40BB8088" w14:textId="7CA47AA4" w:rsidR="00B65A17" w:rsidRPr="004F5C67" w:rsidRDefault="00B65A17" w:rsidP="004F5C67">
      <w:pPr>
        <w:rPr>
          <w:b/>
          <w:bCs/>
          <w:color w:val="153D63" w:themeColor="text2" w:themeTint="E6"/>
        </w:rPr>
      </w:pPr>
      <w:r w:rsidRPr="004F5C67">
        <w:rPr>
          <w:b/>
          <w:bCs/>
          <w:color w:val="153D63" w:themeColor="text2" w:themeTint="E6"/>
        </w:rPr>
        <w:lastRenderedPageBreak/>
        <w:t xml:space="preserve">Question </w:t>
      </w:r>
      <w:r w:rsidR="004F5C67" w:rsidRPr="004F5C67">
        <w:rPr>
          <w:b/>
          <w:bCs/>
          <w:color w:val="153D63" w:themeColor="text2" w:themeTint="E6"/>
        </w:rPr>
        <w:t>12</w:t>
      </w:r>
      <w:r w:rsidRPr="004F5C67">
        <w:rPr>
          <w:b/>
          <w:bCs/>
          <w:color w:val="153D63" w:themeColor="text2" w:themeTint="E6"/>
        </w:rPr>
        <w:t xml:space="preserve"> </w:t>
      </w:r>
      <w:bookmarkEnd w:id="24"/>
    </w:p>
    <w:p w14:paraId="28039625" w14:textId="77777777" w:rsidR="00B65A17" w:rsidRPr="00230EB1" w:rsidRDefault="00B65A17" w:rsidP="00B65A17">
      <w:pPr>
        <w:spacing w:line="276" w:lineRule="auto"/>
        <w:rPr>
          <w:color w:val="153D63" w:themeColor="text2" w:themeTint="E6"/>
        </w:rPr>
      </w:pPr>
      <w:r w:rsidRPr="00230EB1">
        <w:rPr>
          <w:color w:val="153D63" w:themeColor="text2" w:themeTint="E6"/>
        </w:rPr>
        <w:t>Category ‘C’ motor car:</w:t>
      </w:r>
    </w:p>
    <w:p w14:paraId="2CA3C550" w14:textId="77777777" w:rsidR="00B65A17" w:rsidRPr="00230EB1" w:rsidRDefault="00B65A17" w:rsidP="00B65A17">
      <w:pPr>
        <w:spacing w:line="276" w:lineRule="auto"/>
        <w:rPr>
          <w:color w:val="153D63" w:themeColor="text2" w:themeTint="E6"/>
        </w:rPr>
      </w:pPr>
      <w:r w:rsidRPr="00230EB1">
        <w:rPr>
          <w:color w:val="153D63" w:themeColor="text2" w:themeTint="E6"/>
        </w:rPr>
        <w:t xml:space="preserve">€12,000 @ 12.5% = €1,500 @ 65% =   </w:t>
      </w:r>
      <w:r w:rsidRPr="00230EB1">
        <w:rPr>
          <w:color w:val="153D63" w:themeColor="text2" w:themeTint="E6"/>
        </w:rPr>
        <w:tab/>
        <w:t>975</w:t>
      </w:r>
    </w:p>
    <w:p w14:paraId="21D54690" w14:textId="77777777" w:rsidR="00B65A17" w:rsidRPr="00230EB1" w:rsidRDefault="00B65A17" w:rsidP="00B65A17">
      <w:pPr>
        <w:spacing w:line="276" w:lineRule="auto"/>
        <w:rPr>
          <w:color w:val="153D63" w:themeColor="text2" w:themeTint="E6"/>
        </w:rPr>
      </w:pPr>
      <w:r w:rsidRPr="00230EB1">
        <w:rPr>
          <w:color w:val="153D63" w:themeColor="text2" w:themeTint="E6"/>
        </w:rPr>
        <w:t>Category ‘A’ motor car:</w:t>
      </w:r>
    </w:p>
    <w:p w14:paraId="0E00B425" w14:textId="77777777" w:rsidR="00B65A17" w:rsidRPr="00230EB1" w:rsidRDefault="00B65A17" w:rsidP="00B65A17">
      <w:pPr>
        <w:spacing w:line="276" w:lineRule="auto"/>
        <w:rPr>
          <w:color w:val="153D63" w:themeColor="text2" w:themeTint="E6"/>
        </w:rPr>
      </w:pPr>
      <w:r w:rsidRPr="00230EB1">
        <w:rPr>
          <w:color w:val="153D63" w:themeColor="text2" w:themeTint="E6"/>
        </w:rPr>
        <w:t xml:space="preserve">€24,000 @ 12.5% = €3,000 @ 100%* = </w:t>
      </w:r>
      <w:r w:rsidRPr="00230EB1">
        <w:rPr>
          <w:color w:val="153D63" w:themeColor="text2" w:themeTint="E6"/>
        </w:rPr>
        <w:tab/>
      </w:r>
      <w:r w:rsidRPr="00230EB1">
        <w:rPr>
          <w:color w:val="153D63" w:themeColor="text2" w:themeTint="E6"/>
          <w:u w:val="single"/>
        </w:rPr>
        <w:t>3,000</w:t>
      </w:r>
    </w:p>
    <w:p w14:paraId="4C0B9AE6" w14:textId="77777777" w:rsidR="00B65A17" w:rsidRPr="00230EB1" w:rsidRDefault="00B65A17" w:rsidP="00B65A17">
      <w:pPr>
        <w:spacing w:line="276" w:lineRule="auto"/>
        <w:rPr>
          <w:color w:val="153D63" w:themeColor="text2" w:themeTint="E6"/>
        </w:rPr>
      </w:pPr>
      <w:r w:rsidRPr="00230EB1">
        <w:rPr>
          <w:color w:val="153D63" w:themeColor="text2" w:themeTint="E6"/>
        </w:rPr>
        <w:t xml:space="preserve"> Total                                                                              3,975</w:t>
      </w:r>
    </w:p>
    <w:p w14:paraId="744250E1" w14:textId="77777777" w:rsidR="00B65A17" w:rsidRPr="00230EB1" w:rsidRDefault="00B65A17" w:rsidP="00B65A17">
      <w:pPr>
        <w:spacing w:line="276" w:lineRule="auto"/>
        <w:rPr>
          <w:color w:val="153D63" w:themeColor="text2" w:themeTint="E6"/>
        </w:rPr>
      </w:pPr>
    </w:p>
    <w:p w14:paraId="2F25B416" w14:textId="77777777" w:rsidR="00B65A17" w:rsidRPr="00230EB1" w:rsidRDefault="00B65A17" w:rsidP="00B65A17">
      <w:pPr>
        <w:spacing w:line="276" w:lineRule="auto"/>
        <w:rPr>
          <w:color w:val="153D63" w:themeColor="text2" w:themeTint="E6"/>
        </w:rPr>
      </w:pPr>
      <w:r w:rsidRPr="00230EB1">
        <w:rPr>
          <w:color w:val="153D63" w:themeColor="text2" w:themeTint="E6"/>
        </w:rPr>
        <w:t xml:space="preserve"> *This motor car is provided for the use of an employee therefore Oisín is entitled to business use of 100%.</w:t>
      </w:r>
    </w:p>
    <w:p w14:paraId="2AC17F3C" w14:textId="1CAA3672" w:rsidR="004F5C67" w:rsidRDefault="00B65A17" w:rsidP="004F5C67">
      <w:pPr>
        <w:spacing w:line="276" w:lineRule="auto"/>
        <w:rPr>
          <w:color w:val="153D63" w:themeColor="text2" w:themeTint="E6"/>
        </w:rPr>
      </w:pPr>
      <w:r w:rsidRPr="00230EB1">
        <w:rPr>
          <w:color w:val="153D63" w:themeColor="text2" w:themeTint="E6"/>
        </w:rPr>
        <w:t xml:space="preserve">The correct answer is: </w:t>
      </w:r>
      <w:r w:rsidR="004F5C67">
        <w:rPr>
          <w:color w:val="153D63" w:themeColor="text2" w:themeTint="E6"/>
        </w:rPr>
        <w:t xml:space="preserve">d) </w:t>
      </w:r>
      <w:r w:rsidRPr="00230EB1">
        <w:rPr>
          <w:color w:val="153D63" w:themeColor="text2" w:themeTint="E6"/>
        </w:rPr>
        <w:t>€3,975</w:t>
      </w:r>
    </w:p>
    <w:p w14:paraId="48F78277" w14:textId="43EA3396" w:rsidR="004F5C67" w:rsidRDefault="004F5C67">
      <w:pPr>
        <w:rPr>
          <w:color w:val="153D63" w:themeColor="text2" w:themeTint="E6"/>
        </w:rPr>
      </w:pPr>
    </w:p>
    <w:p w14:paraId="53D0E311" w14:textId="13DA48B9" w:rsidR="004F5C67" w:rsidRDefault="004F5C67" w:rsidP="001150E3">
      <w:pPr>
        <w:pStyle w:val="Heading1"/>
        <w:spacing w:line="276" w:lineRule="auto"/>
        <w:rPr>
          <w:rFonts w:eastAsia="Times New Roman"/>
          <w:color w:val="153D63" w:themeColor="text2" w:themeTint="E6"/>
        </w:rPr>
      </w:pPr>
      <w:bookmarkStart w:id="25" w:name="_Toc240625552"/>
      <w:r>
        <w:rPr>
          <w:rFonts w:eastAsia="Times New Roman"/>
          <w:color w:val="153D63" w:themeColor="text2" w:themeTint="E6"/>
        </w:rPr>
        <w:t>SAQs</w:t>
      </w:r>
      <w:r w:rsidRPr="004F5C67">
        <w:rPr>
          <w:rFonts w:eastAsia="Times New Roman"/>
          <w:color w:val="153D63" w:themeColor="text2" w:themeTint="E6"/>
        </w:rPr>
        <w:t xml:space="preserve"> – Capital Allowances – Plant</w:t>
      </w:r>
      <w:r>
        <w:rPr>
          <w:rFonts w:eastAsia="Times New Roman"/>
          <w:color w:val="153D63" w:themeColor="text2" w:themeTint="E6"/>
        </w:rPr>
        <w:t>,</w:t>
      </w:r>
      <w:r w:rsidRPr="004F5C67">
        <w:rPr>
          <w:rFonts w:eastAsia="Times New Roman"/>
          <w:color w:val="153D63" w:themeColor="text2" w:themeTint="E6"/>
        </w:rPr>
        <w:t xml:space="preserve"> Machinery</w:t>
      </w:r>
      <w:r>
        <w:rPr>
          <w:rFonts w:eastAsia="Times New Roman"/>
          <w:color w:val="153D63" w:themeColor="text2" w:themeTint="E6"/>
        </w:rPr>
        <w:t xml:space="preserve"> &amp; Cars</w:t>
      </w:r>
      <w:bookmarkEnd w:id="25"/>
    </w:p>
    <w:p w14:paraId="487B8277" w14:textId="1A0995B1" w:rsidR="001150E3" w:rsidRPr="00230EB1" w:rsidRDefault="001150E3" w:rsidP="001150E3">
      <w:pPr>
        <w:pStyle w:val="Heading1"/>
        <w:spacing w:line="276" w:lineRule="auto"/>
        <w:rPr>
          <w:rFonts w:eastAsia="Times New Roman"/>
          <w:color w:val="153D63" w:themeColor="text2" w:themeTint="E6"/>
        </w:rPr>
      </w:pPr>
      <w:bookmarkStart w:id="26" w:name="_Toc240625553"/>
      <w:r w:rsidRPr="00230EB1">
        <w:rPr>
          <w:rFonts w:eastAsia="Times New Roman"/>
          <w:color w:val="153D63" w:themeColor="text2" w:themeTint="E6"/>
        </w:rPr>
        <w:t xml:space="preserve">Question </w:t>
      </w:r>
      <w:r w:rsidR="004F5C67">
        <w:rPr>
          <w:rFonts w:eastAsia="Times New Roman"/>
          <w:color w:val="153D63" w:themeColor="text2" w:themeTint="E6"/>
        </w:rPr>
        <w:t>1</w:t>
      </w:r>
      <w:r w:rsidRPr="00230EB1">
        <w:rPr>
          <w:rFonts w:eastAsia="Times New Roman"/>
          <w:color w:val="153D63" w:themeColor="text2" w:themeTint="E6"/>
        </w:rPr>
        <w:t xml:space="preserve"> </w:t>
      </w:r>
      <w:r w:rsidR="002C2356">
        <w:rPr>
          <w:rFonts w:eastAsia="Times New Roman"/>
          <w:color w:val="153D63" w:themeColor="text2" w:themeTint="E6"/>
        </w:rPr>
        <w:t>– Machinery &amp; Plant</w:t>
      </w:r>
      <w:bookmarkEnd w:id="26"/>
    </w:p>
    <w:p w14:paraId="06F34FBE" w14:textId="77777777" w:rsidR="001150E3" w:rsidRPr="00230EB1" w:rsidRDefault="001150E3" w:rsidP="001150E3">
      <w:pPr>
        <w:spacing w:line="276" w:lineRule="auto"/>
        <w:rPr>
          <w:color w:val="153D63" w:themeColor="text2" w:themeTint="E6"/>
        </w:rPr>
      </w:pPr>
    </w:p>
    <w:tbl>
      <w:tblPr>
        <w:tblW w:w="8522" w:type="dxa"/>
        <w:tblCellMar>
          <w:left w:w="10" w:type="dxa"/>
          <w:right w:w="10" w:type="dxa"/>
        </w:tblCellMar>
        <w:tblLook w:val="04A0" w:firstRow="1" w:lastRow="0" w:firstColumn="1" w:lastColumn="0" w:noHBand="0" w:noVBand="1"/>
      </w:tblPr>
      <w:tblGrid>
        <w:gridCol w:w="2988"/>
        <w:gridCol w:w="1800"/>
        <w:gridCol w:w="1980"/>
        <w:gridCol w:w="1754"/>
      </w:tblGrid>
      <w:tr w:rsidR="00230EB1" w:rsidRPr="00230EB1" w14:paraId="05BF396C" w14:textId="77777777" w:rsidTr="002D081E">
        <w:tc>
          <w:tcPr>
            <w:tcW w:w="2988" w:type="dxa"/>
            <w:shd w:val="clear" w:color="auto" w:fill="auto"/>
            <w:tcMar>
              <w:top w:w="0" w:type="dxa"/>
              <w:left w:w="108" w:type="dxa"/>
              <w:bottom w:w="0" w:type="dxa"/>
              <w:right w:w="108" w:type="dxa"/>
            </w:tcMar>
          </w:tcPr>
          <w:p w14:paraId="3836353A" w14:textId="77777777" w:rsidR="001150E3" w:rsidRPr="00230EB1" w:rsidRDefault="001150E3" w:rsidP="001150E3">
            <w:pPr>
              <w:spacing w:after="0" w:line="276" w:lineRule="auto"/>
              <w:rPr>
                <w:rFonts w:eastAsia="Times New Roman" w:cs="Times New Roman"/>
                <w:b/>
                <w:bCs/>
                <w:color w:val="153D63" w:themeColor="text2" w:themeTint="E6"/>
              </w:rPr>
            </w:pPr>
          </w:p>
        </w:tc>
        <w:tc>
          <w:tcPr>
            <w:tcW w:w="1800" w:type="dxa"/>
            <w:shd w:val="clear" w:color="auto" w:fill="auto"/>
            <w:tcMar>
              <w:top w:w="0" w:type="dxa"/>
              <w:left w:w="108" w:type="dxa"/>
              <w:bottom w:w="0" w:type="dxa"/>
              <w:right w:w="108" w:type="dxa"/>
            </w:tcMar>
          </w:tcPr>
          <w:p w14:paraId="12A4B80E" w14:textId="77777777" w:rsidR="001150E3" w:rsidRPr="00230EB1" w:rsidRDefault="001150E3" w:rsidP="001150E3">
            <w:pPr>
              <w:spacing w:after="0" w:line="276" w:lineRule="auto"/>
              <w:jc w:val="right"/>
              <w:rPr>
                <w:rFonts w:eastAsia="Times New Roman" w:cs="Times New Roman"/>
                <w:b/>
                <w:bCs/>
                <w:color w:val="153D63" w:themeColor="text2" w:themeTint="E6"/>
              </w:rPr>
            </w:pPr>
            <w:r w:rsidRPr="00230EB1">
              <w:rPr>
                <w:rFonts w:eastAsia="Times New Roman" w:cs="Times New Roman"/>
                <w:b/>
                <w:bCs/>
                <w:color w:val="153D63" w:themeColor="text2" w:themeTint="E6"/>
              </w:rPr>
              <w:t>Machine A</w:t>
            </w:r>
          </w:p>
        </w:tc>
        <w:tc>
          <w:tcPr>
            <w:tcW w:w="1980" w:type="dxa"/>
            <w:shd w:val="clear" w:color="auto" w:fill="auto"/>
            <w:tcMar>
              <w:top w:w="0" w:type="dxa"/>
              <w:left w:w="108" w:type="dxa"/>
              <w:bottom w:w="0" w:type="dxa"/>
              <w:right w:w="108" w:type="dxa"/>
            </w:tcMar>
          </w:tcPr>
          <w:p w14:paraId="5435BD96" w14:textId="77777777" w:rsidR="001150E3" w:rsidRPr="00230EB1" w:rsidRDefault="001150E3" w:rsidP="001150E3">
            <w:pPr>
              <w:spacing w:after="0" w:line="276" w:lineRule="auto"/>
              <w:jc w:val="right"/>
              <w:rPr>
                <w:rFonts w:eastAsia="Times New Roman" w:cs="Times New Roman"/>
                <w:b/>
                <w:bCs/>
                <w:color w:val="153D63" w:themeColor="text2" w:themeTint="E6"/>
              </w:rPr>
            </w:pPr>
            <w:r w:rsidRPr="00230EB1">
              <w:rPr>
                <w:rFonts w:eastAsia="Times New Roman" w:cs="Times New Roman"/>
                <w:b/>
                <w:bCs/>
                <w:color w:val="153D63" w:themeColor="text2" w:themeTint="E6"/>
              </w:rPr>
              <w:t>Machine B</w:t>
            </w:r>
          </w:p>
        </w:tc>
        <w:tc>
          <w:tcPr>
            <w:tcW w:w="1754" w:type="dxa"/>
            <w:shd w:val="clear" w:color="auto" w:fill="auto"/>
            <w:tcMar>
              <w:top w:w="0" w:type="dxa"/>
              <w:left w:w="108" w:type="dxa"/>
              <w:bottom w:w="0" w:type="dxa"/>
              <w:right w:w="108" w:type="dxa"/>
            </w:tcMar>
          </w:tcPr>
          <w:p w14:paraId="2CB70ECA" w14:textId="77777777" w:rsidR="001150E3" w:rsidRPr="00230EB1" w:rsidRDefault="001150E3" w:rsidP="001150E3">
            <w:pPr>
              <w:spacing w:after="0" w:line="276" w:lineRule="auto"/>
              <w:jc w:val="right"/>
              <w:rPr>
                <w:rFonts w:eastAsia="Times New Roman" w:cs="Times New Roman"/>
                <w:b/>
                <w:bCs/>
                <w:color w:val="153D63" w:themeColor="text2" w:themeTint="E6"/>
              </w:rPr>
            </w:pPr>
            <w:r w:rsidRPr="00230EB1">
              <w:rPr>
                <w:rFonts w:eastAsia="Times New Roman" w:cs="Times New Roman"/>
                <w:b/>
                <w:bCs/>
                <w:color w:val="153D63" w:themeColor="text2" w:themeTint="E6"/>
              </w:rPr>
              <w:t>Machine C</w:t>
            </w:r>
          </w:p>
        </w:tc>
      </w:tr>
      <w:tr w:rsidR="00230EB1" w:rsidRPr="00230EB1" w14:paraId="1692B98A" w14:textId="77777777" w:rsidTr="002D081E">
        <w:tc>
          <w:tcPr>
            <w:tcW w:w="2988" w:type="dxa"/>
            <w:shd w:val="clear" w:color="auto" w:fill="auto"/>
            <w:tcMar>
              <w:top w:w="0" w:type="dxa"/>
              <w:left w:w="108" w:type="dxa"/>
              <w:bottom w:w="0" w:type="dxa"/>
              <w:right w:w="108" w:type="dxa"/>
            </w:tcMar>
          </w:tcPr>
          <w:p w14:paraId="140A9624"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Date of purchase</w:t>
            </w:r>
          </w:p>
        </w:tc>
        <w:tc>
          <w:tcPr>
            <w:tcW w:w="1800" w:type="dxa"/>
            <w:shd w:val="clear" w:color="auto" w:fill="auto"/>
            <w:tcMar>
              <w:top w:w="0" w:type="dxa"/>
              <w:left w:w="108" w:type="dxa"/>
              <w:bottom w:w="0" w:type="dxa"/>
              <w:right w:w="108" w:type="dxa"/>
            </w:tcMar>
          </w:tcPr>
          <w:p w14:paraId="752E9580"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14/08/2024</w:t>
            </w:r>
          </w:p>
        </w:tc>
        <w:tc>
          <w:tcPr>
            <w:tcW w:w="1980" w:type="dxa"/>
            <w:shd w:val="clear" w:color="auto" w:fill="auto"/>
            <w:tcMar>
              <w:top w:w="0" w:type="dxa"/>
              <w:left w:w="108" w:type="dxa"/>
              <w:bottom w:w="0" w:type="dxa"/>
              <w:right w:w="108" w:type="dxa"/>
            </w:tcMar>
          </w:tcPr>
          <w:p w14:paraId="172A5912"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18/10/2024</w:t>
            </w:r>
          </w:p>
        </w:tc>
        <w:tc>
          <w:tcPr>
            <w:tcW w:w="1754" w:type="dxa"/>
            <w:shd w:val="clear" w:color="auto" w:fill="auto"/>
            <w:tcMar>
              <w:top w:w="0" w:type="dxa"/>
              <w:left w:w="108" w:type="dxa"/>
              <w:bottom w:w="0" w:type="dxa"/>
              <w:right w:w="108" w:type="dxa"/>
            </w:tcMar>
          </w:tcPr>
          <w:p w14:paraId="4EA7CDE5"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16/07/2025</w:t>
            </w:r>
          </w:p>
        </w:tc>
      </w:tr>
      <w:tr w:rsidR="00230EB1" w:rsidRPr="00230EB1" w14:paraId="1B45ABEF" w14:textId="77777777" w:rsidTr="002D081E">
        <w:tc>
          <w:tcPr>
            <w:tcW w:w="2988" w:type="dxa"/>
            <w:shd w:val="clear" w:color="auto" w:fill="auto"/>
            <w:tcMar>
              <w:top w:w="0" w:type="dxa"/>
              <w:left w:w="108" w:type="dxa"/>
              <w:bottom w:w="0" w:type="dxa"/>
              <w:right w:w="108" w:type="dxa"/>
            </w:tcMar>
          </w:tcPr>
          <w:p w14:paraId="15E49377" w14:textId="77777777" w:rsidR="001150E3" w:rsidRPr="00230EB1" w:rsidRDefault="001150E3" w:rsidP="001150E3">
            <w:pPr>
              <w:spacing w:after="0" w:line="276" w:lineRule="auto"/>
              <w:rPr>
                <w:rFonts w:eastAsia="Times New Roman" w:cs="Times New Roman"/>
                <w:color w:val="153D63" w:themeColor="text2" w:themeTint="E6"/>
              </w:rPr>
            </w:pPr>
          </w:p>
          <w:p w14:paraId="7CF9F5C6"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Cost</w:t>
            </w:r>
          </w:p>
        </w:tc>
        <w:tc>
          <w:tcPr>
            <w:tcW w:w="1800" w:type="dxa"/>
            <w:shd w:val="clear" w:color="auto" w:fill="auto"/>
            <w:tcMar>
              <w:top w:w="0" w:type="dxa"/>
              <w:left w:w="108" w:type="dxa"/>
              <w:bottom w:w="0" w:type="dxa"/>
              <w:right w:w="108" w:type="dxa"/>
            </w:tcMar>
          </w:tcPr>
          <w:p w14:paraId="1C5699F4" w14:textId="77777777" w:rsidR="001150E3" w:rsidRPr="00230EB1" w:rsidRDefault="001150E3" w:rsidP="001150E3">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 xml:space="preserve">               €</w:t>
            </w:r>
          </w:p>
          <w:p w14:paraId="415CE435"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34,000</w:t>
            </w:r>
          </w:p>
        </w:tc>
        <w:tc>
          <w:tcPr>
            <w:tcW w:w="1980" w:type="dxa"/>
            <w:shd w:val="clear" w:color="auto" w:fill="auto"/>
            <w:tcMar>
              <w:top w:w="0" w:type="dxa"/>
              <w:left w:w="108" w:type="dxa"/>
              <w:bottom w:w="0" w:type="dxa"/>
              <w:right w:w="108" w:type="dxa"/>
            </w:tcMar>
          </w:tcPr>
          <w:p w14:paraId="23AB926F" w14:textId="77777777" w:rsidR="001150E3" w:rsidRPr="00230EB1" w:rsidRDefault="001150E3" w:rsidP="001150E3">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 xml:space="preserve">                  €</w:t>
            </w:r>
          </w:p>
          <w:p w14:paraId="081D6340"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23,000</w:t>
            </w:r>
          </w:p>
        </w:tc>
        <w:tc>
          <w:tcPr>
            <w:tcW w:w="1754" w:type="dxa"/>
            <w:shd w:val="clear" w:color="auto" w:fill="auto"/>
            <w:tcMar>
              <w:top w:w="0" w:type="dxa"/>
              <w:left w:w="108" w:type="dxa"/>
              <w:bottom w:w="0" w:type="dxa"/>
              <w:right w:w="108" w:type="dxa"/>
            </w:tcMar>
          </w:tcPr>
          <w:p w14:paraId="6A754731" w14:textId="77777777" w:rsidR="001150E3" w:rsidRPr="00230EB1" w:rsidRDefault="001150E3" w:rsidP="001150E3">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 xml:space="preserve">            €</w:t>
            </w:r>
          </w:p>
          <w:p w14:paraId="303924CD"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49,200</w:t>
            </w:r>
          </w:p>
        </w:tc>
      </w:tr>
      <w:tr w:rsidR="00230EB1" w:rsidRPr="00230EB1" w14:paraId="534F470D" w14:textId="77777777" w:rsidTr="002D081E">
        <w:tc>
          <w:tcPr>
            <w:tcW w:w="2988" w:type="dxa"/>
            <w:shd w:val="clear" w:color="auto" w:fill="auto"/>
            <w:tcMar>
              <w:top w:w="0" w:type="dxa"/>
              <w:left w:w="108" w:type="dxa"/>
              <w:bottom w:w="0" w:type="dxa"/>
              <w:right w:w="108" w:type="dxa"/>
            </w:tcMar>
          </w:tcPr>
          <w:p w14:paraId="5AE1B309"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VAT</w:t>
            </w:r>
          </w:p>
        </w:tc>
        <w:tc>
          <w:tcPr>
            <w:tcW w:w="1800" w:type="dxa"/>
            <w:shd w:val="clear" w:color="auto" w:fill="auto"/>
            <w:tcMar>
              <w:top w:w="0" w:type="dxa"/>
              <w:left w:w="108" w:type="dxa"/>
              <w:bottom w:w="0" w:type="dxa"/>
              <w:right w:w="108" w:type="dxa"/>
            </w:tcMar>
          </w:tcPr>
          <w:p w14:paraId="1F9E377D" w14:textId="77777777" w:rsidR="001150E3" w:rsidRPr="00230EB1" w:rsidRDefault="001150E3" w:rsidP="001150E3">
            <w:pPr>
              <w:spacing w:after="0" w:line="276" w:lineRule="auto"/>
              <w:jc w:val="right"/>
              <w:rPr>
                <w:rFonts w:eastAsia="Times New Roman" w:cs="Times New Roman"/>
                <w:color w:val="153D63" w:themeColor="text2" w:themeTint="E6"/>
              </w:rPr>
            </w:pPr>
          </w:p>
        </w:tc>
        <w:tc>
          <w:tcPr>
            <w:tcW w:w="1980" w:type="dxa"/>
            <w:shd w:val="clear" w:color="auto" w:fill="auto"/>
            <w:tcMar>
              <w:top w:w="0" w:type="dxa"/>
              <w:left w:w="108" w:type="dxa"/>
              <w:bottom w:w="0" w:type="dxa"/>
              <w:right w:w="108" w:type="dxa"/>
            </w:tcMar>
          </w:tcPr>
          <w:p w14:paraId="13C37A60" w14:textId="77777777" w:rsidR="001150E3" w:rsidRPr="00230EB1" w:rsidRDefault="001150E3" w:rsidP="001150E3">
            <w:pPr>
              <w:spacing w:after="0" w:line="276" w:lineRule="auto"/>
              <w:jc w:val="right"/>
              <w:rPr>
                <w:rFonts w:eastAsia="Times New Roman" w:cs="Times New Roman"/>
                <w:color w:val="153D63" w:themeColor="text2" w:themeTint="E6"/>
              </w:rPr>
            </w:pPr>
          </w:p>
        </w:tc>
        <w:tc>
          <w:tcPr>
            <w:tcW w:w="1754" w:type="dxa"/>
            <w:shd w:val="clear" w:color="auto" w:fill="auto"/>
            <w:tcMar>
              <w:top w:w="0" w:type="dxa"/>
              <w:left w:w="108" w:type="dxa"/>
              <w:bottom w:w="0" w:type="dxa"/>
              <w:right w:w="108" w:type="dxa"/>
            </w:tcMar>
          </w:tcPr>
          <w:p w14:paraId="4D3A5EAF"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(9,200)</w:t>
            </w:r>
          </w:p>
        </w:tc>
      </w:tr>
      <w:tr w:rsidR="00230EB1" w:rsidRPr="00230EB1" w14:paraId="149D8530" w14:textId="77777777" w:rsidTr="002D081E">
        <w:tc>
          <w:tcPr>
            <w:tcW w:w="2988" w:type="dxa"/>
            <w:shd w:val="clear" w:color="auto" w:fill="auto"/>
            <w:tcMar>
              <w:top w:w="0" w:type="dxa"/>
              <w:left w:w="108" w:type="dxa"/>
              <w:bottom w:w="0" w:type="dxa"/>
              <w:right w:w="108" w:type="dxa"/>
            </w:tcMar>
          </w:tcPr>
          <w:p w14:paraId="236591A5"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Grant</w:t>
            </w:r>
          </w:p>
        </w:tc>
        <w:tc>
          <w:tcPr>
            <w:tcW w:w="1800" w:type="dxa"/>
            <w:shd w:val="clear" w:color="auto" w:fill="auto"/>
            <w:tcMar>
              <w:top w:w="0" w:type="dxa"/>
              <w:left w:w="108" w:type="dxa"/>
              <w:bottom w:w="0" w:type="dxa"/>
              <w:right w:w="108" w:type="dxa"/>
            </w:tcMar>
          </w:tcPr>
          <w:p w14:paraId="0A912B34" w14:textId="77777777" w:rsidR="001150E3" w:rsidRPr="00230EB1" w:rsidRDefault="001150E3" w:rsidP="001150E3">
            <w:pPr>
              <w:spacing w:after="0" w:line="276" w:lineRule="auto"/>
              <w:jc w:val="right"/>
              <w:rPr>
                <w:rFonts w:eastAsia="Times New Roman" w:cs="Times New Roman"/>
                <w:color w:val="153D63" w:themeColor="text2" w:themeTint="E6"/>
              </w:rPr>
            </w:pPr>
          </w:p>
        </w:tc>
        <w:tc>
          <w:tcPr>
            <w:tcW w:w="1980" w:type="dxa"/>
            <w:shd w:val="clear" w:color="auto" w:fill="auto"/>
            <w:tcMar>
              <w:top w:w="0" w:type="dxa"/>
              <w:left w:w="108" w:type="dxa"/>
              <w:bottom w:w="0" w:type="dxa"/>
              <w:right w:w="108" w:type="dxa"/>
            </w:tcMar>
          </w:tcPr>
          <w:p w14:paraId="7E332F92" w14:textId="77777777" w:rsidR="001150E3" w:rsidRPr="00230EB1" w:rsidRDefault="001150E3" w:rsidP="001150E3">
            <w:pPr>
              <w:spacing w:after="0" w:line="276" w:lineRule="auto"/>
              <w:jc w:val="right"/>
              <w:rPr>
                <w:rFonts w:eastAsia="Times New Roman" w:cs="Times New Roman"/>
                <w:color w:val="153D63" w:themeColor="text2" w:themeTint="E6"/>
              </w:rPr>
            </w:pPr>
          </w:p>
        </w:tc>
        <w:tc>
          <w:tcPr>
            <w:tcW w:w="1754" w:type="dxa"/>
            <w:shd w:val="clear" w:color="auto" w:fill="auto"/>
            <w:tcMar>
              <w:top w:w="0" w:type="dxa"/>
              <w:left w:w="108" w:type="dxa"/>
              <w:bottom w:w="0" w:type="dxa"/>
              <w:right w:w="108" w:type="dxa"/>
            </w:tcMar>
          </w:tcPr>
          <w:p w14:paraId="0CB4F166" w14:textId="77777777" w:rsidR="001150E3" w:rsidRPr="00230EB1" w:rsidRDefault="001150E3" w:rsidP="001150E3">
            <w:pPr>
              <w:spacing w:after="0" w:line="276" w:lineRule="auto"/>
              <w:jc w:val="right"/>
              <w:rPr>
                <w:color w:val="153D63" w:themeColor="text2" w:themeTint="E6"/>
              </w:rPr>
            </w:pPr>
            <w:r w:rsidRPr="00230EB1">
              <w:rPr>
                <w:rFonts w:eastAsia="Times New Roman" w:cs="Times New Roman"/>
                <w:color w:val="153D63" w:themeColor="text2" w:themeTint="E6"/>
                <w:u w:val="single"/>
              </w:rPr>
              <w:t>(2,000</w:t>
            </w:r>
            <w:r w:rsidRPr="00230EB1">
              <w:rPr>
                <w:rFonts w:eastAsia="Times New Roman" w:cs="Times New Roman"/>
                <w:color w:val="153D63" w:themeColor="text2" w:themeTint="E6"/>
              </w:rPr>
              <w:t>)</w:t>
            </w:r>
          </w:p>
        </w:tc>
      </w:tr>
      <w:tr w:rsidR="00230EB1" w:rsidRPr="00230EB1" w14:paraId="2DBF693B" w14:textId="77777777" w:rsidTr="002D081E">
        <w:tc>
          <w:tcPr>
            <w:tcW w:w="2988" w:type="dxa"/>
            <w:shd w:val="clear" w:color="auto" w:fill="auto"/>
            <w:tcMar>
              <w:top w:w="0" w:type="dxa"/>
              <w:left w:w="108" w:type="dxa"/>
              <w:bottom w:w="0" w:type="dxa"/>
              <w:right w:w="108" w:type="dxa"/>
            </w:tcMar>
          </w:tcPr>
          <w:p w14:paraId="7A0B3F93" w14:textId="77777777" w:rsidR="001150E3" w:rsidRPr="00230EB1" w:rsidRDefault="001150E3" w:rsidP="001150E3">
            <w:pPr>
              <w:spacing w:after="0" w:line="276" w:lineRule="auto"/>
              <w:rPr>
                <w:rFonts w:eastAsia="Times New Roman" w:cs="Times New Roman"/>
                <w:color w:val="153D63" w:themeColor="text2" w:themeTint="E6"/>
              </w:rPr>
            </w:pPr>
          </w:p>
        </w:tc>
        <w:tc>
          <w:tcPr>
            <w:tcW w:w="1800" w:type="dxa"/>
            <w:shd w:val="clear" w:color="auto" w:fill="auto"/>
            <w:tcMar>
              <w:top w:w="0" w:type="dxa"/>
              <w:left w:w="108" w:type="dxa"/>
              <w:bottom w:w="0" w:type="dxa"/>
              <w:right w:w="108" w:type="dxa"/>
            </w:tcMar>
          </w:tcPr>
          <w:p w14:paraId="1C92F300" w14:textId="77777777" w:rsidR="001150E3" w:rsidRPr="00230EB1" w:rsidRDefault="001150E3" w:rsidP="001150E3">
            <w:pPr>
              <w:spacing w:after="0" w:line="276" w:lineRule="auto"/>
              <w:jc w:val="right"/>
              <w:rPr>
                <w:rFonts w:eastAsia="Times New Roman" w:cs="Times New Roman"/>
                <w:color w:val="153D63" w:themeColor="text2" w:themeTint="E6"/>
              </w:rPr>
            </w:pPr>
          </w:p>
        </w:tc>
        <w:tc>
          <w:tcPr>
            <w:tcW w:w="1980" w:type="dxa"/>
            <w:shd w:val="clear" w:color="auto" w:fill="auto"/>
            <w:tcMar>
              <w:top w:w="0" w:type="dxa"/>
              <w:left w:w="108" w:type="dxa"/>
              <w:bottom w:w="0" w:type="dxa"/>
              <w:right w:w="108" w:type="dxa"/>
            </w:tcMar>
          </w:tcPr>
          <w:p w14:paraId="4C80FF92" w14:textId="77777777" w:rsidR="001150E3" w:rsidRPr="00230EB1" w:rsidRDefault="001150E3" w:rsidP="001150E3">
            <w:pPr>
              <w:spacing w:after="0" w:line="276" w:lineRule="auto"/>
              <w:jc w:val="right"/>
              <w:rPr>
                <w:rFonts w:eastAsia="Times New Roman" w:cs="Times New Roman"/>
                <w:color w:val="153D63" w:themeColor="text2" w:themeTint="E6"/>
              </w:rPr>
            </w:pPr>
          </w:p>
        </w:tc>
        <w:tc>
          <w:tcPr>
            <w:tcW w:w="1754" w:type="dxa"/>
            <w:shd w:val="clear" w:color="auto" w:fill="auto"/>
            <w:tcMar>
              <w:top w:w="0" w:type="dxa"/>
              <w:left w:w="108" w:type="dxa"/>
              <w:bottom w:w="0" w:type="dxa"/>
              <w:right w:w="108" w:type="dxa"/>
            </w:tcMar>
          </w:tcPr>
          <w:p w14:paraId="0BD96334"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38,000</w:t>
            </w:r>
          </w:p>
        </w:tc>
      </w:tr>
      <w:tr w:rsidR="00230EB1" w:rsidRPr="00230EB1" w14:paraId="00BD0EA3" w14:textId="77777777" w:rsidTr="002D081E">
        <w:tc>
          <w:tcPr>
            <w:tcW w:w="2988" w:type="dxa"/>
            <w:shd w:val="clear" w:color="auto" w:fill="auto"/>
            <w:tcMar>
              <w:top w:w="0" w:type="dxa"/>
              <w:left w:w="108" w:type="dxa"/>
              <w:bottom w:w="0" w:type="dxa"/>
              <w:right w:w="108" w:type="dxa"/>
            </w:tcMar>
          </w:tcPr>
          <w:p w14:paraId="2334BDC6"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 xml:space="preserve">W &amp; T, 2024 </w:t>
            </w:r>
          </w:p>
          <w:p w14:paraId="39611764"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 12.5% =</w:t>
            </w:r>
          </w:p>
        </w:tc>
        <w:tc>
          <w:tcPr>
            <w:tcW w:w="1800" w:type="dxa"/>
            <w:shd w:val="clear" w:color="auto" w:fill="auto"/>
            <w:tcMar>
              <w:top w:w="0" w:type="dxa"/>
              <w:left w:w="108" w:type="dxa"/>
              <w:bottom w:w="0" w:type="dxa"/>
              <w:right w:w="108" w:type="dxa"/>
            </w:tcMar>
          </w:tcPr>
          <w:p w14:paraId="5CCB3596" w14:textId="77777777" w:rsidR="001150E3" w:rsidRPr="00230EB1" w:rsidRDefault="001150E3" w:rsidP="001150E3">
            <w:pPr>
              <w:spacing w:after="0" w:line="276" w:lineRule="auto"/>
              <w:jc w:val="right"/>
              <w:rPr>
                <w:rFonts w:eastAsia="Times New Roman" w:cs="Times New Roman"/>
                <w:color w:val="153D63" w:themeColor="text2" w:themeTint="E6"/>
                <w:u w:val="single"/>
              </w:rPr>
            </w:pPr>
          </w:p>
          <w:p w14:paraId="7AD3A8A9" w14:textId="77777777" w:rsidR="001150E3" w:rsidRPr="00230EB1" w:rsidRDefault="001150E3" w:rsidP="001150E3">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(4,250)</w:t>
            </w:r>
          </w:p>
        </w:tc>
        <w:tc>
          <w:tcPr>
            <w:tcW w:w="1980" w:type="dxa"/>
            <w:shd w:val="clear" w:color="auto" w:fill="auto"/>
            <w:tcMar>
              <w:top w:w="0" w:type="dxa"/>
              <w:left w:w="108" w:type="dxa"/>
              <w:bottom w:w="0" w:type="dxa"/>
              <w:right w:w="108" w:type="dxa"/>
            </w:tcMar>
          </w:tcPr>
          <w:p w14:paraId="24FA4E30" w14:textId="77777777" w:rsidR="001150E3" w:rsidRPr="00230EB1" w:rsidRDefault="001150E3" w:rsidP="001150E3">
            <w:pPr>
              <w:spacing w:after="0" w:line="276" w:lineRule="auto"/>
              <w:jc w:val="right"/>
              <w:rPr>
                <w:rFonts w:eastAsia="Times New Roman" w:cs="Times New Roman"/>
                <w:color w:val="153D63" w:themeColor="text2" w:themeTint="E6"/>
                <w:u w:val="single"/>
              </w:rPr>
            </w:pPr>
          </w:p>
          <w:p w14:paraId="31964568" w14:textId="77777777" w:rsidR="001150E3" w:rsidRPr="00230EB1" w:rsidRDefault="001150E3" w:rsidP="001150E3">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(2,875)</w:t>
            </w:r>
          </w:p>
        </w:tc>
        <w:tc>
          <w:tcPr>
            <w:tcW w:w="1754" w:type="dxa"/>
            <w:shd w:val="clear" w:color="auto" w:fill="auto"/>
            <w:tcMar>
              <w:top w:w="0" w:type="dxa"/>
              <w:left w:w="108" w:type="dxa"/>
              <w:bottom w:w="0" w:type="dxa"/>
              <w:right w:w="108" w:type="dxa"/>
            </w:tcMar>
          </w:tcPr>
          <w:p w14:paraId="6CF16292" w14:textId="77777777" w:rsidR="001150E3" w:rsidRPr="00230EB1" w:rsidRDefault="001150E3" w:rsidP="001150E3">
            <w:pPr>
              <w:spacing w:after="0" w:line="276" w:lineRule="auto"/>
              <w:jc w:val="right"/>
              <w:rPr>
                <w:rFonts w:eastAsia="Times New Roman" w:cs="Times New Roman"/>
                <w:color w:val="153D63" w:themeColor="text2" w:themeTint="E6"/>
              </w:rPr>
            </w:pPr>
          </w:p>
          <w:p w14:paraId="035F794C"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w:t>
            </w:r>
          </w:p>
        </w:tc>
      </w:tr>
      <w:tr w:rsidR="00230EB1" w:rsidRPr="00230EB1" w14:paraId="106B4D3F" w14:textId="77777777" w:rsidTr="002D081E">
        <w:tc>
          <w:tcPr>
            <w:tcW w:w="2988" w:type="dxa"/>
            <w:shd w:val="clear" w:color="auto" w:fill="auto"/>
            <w:tcMar>
              <w:top w:w="0" w:type="dxa"/>
              <w:left w:w="108" w:type="dxa"/>
              <w:bottom w:w="0" w:type="dxa"/>
              <w:right w:w="108" w:type="dxa"/>
            </w:tcMar>
          </w:tcPr>
          <w:p w14:paraId="6FE73544"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31/12/2024</w:t>
            </w:r>
          </w:p>
        </w:tc>
        <w:tc>
          <w:tcPr>
            <w:tcW w:w="1800" w:type="dxa"/>
            <w:shd w:val="clear" w:color="auto" w:fill="auto"/>
            <w:tcMar>
              <w:top w:w="0" w:type="dxa"/>
              <w:left w:w="108" w:type="dxa"/>
              <w:bottom w:w="0" w:type="dxa"/>
              <w:right w:w="108" w:type="dxa"/>
            </w:tcMar>
          </w:tcPr>
          <w:p w14:paraId="13F3586F"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29,750</w:t>
            </w:r>
          </w:p>
        </w:tc>
        <w:tc>
          <w:tcPr>
            <w:tcW w:w="1980" w:type="dxa"/>
            <w:shd w:val="clear" w:color="auto" w:fill="auto"/>
            <w:tcMar>
              <w:top w:w="0" w:type="dxa"/>
              <w:left w:w="108" w:type="dxa"/>
              <w:bottom w:w="0" w:type="dxa"/>
              <w:right w:w="108" w:type="dxa"/>
            </w:tcMar>
          </w:tcPr>
          <w:p w14:paraId="79945A89"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20,125</w:t>
            </w:r>
          </w:p>
        </w:tc>
        <w:tc>
          <w:tcPr>
            <w:tcW w:w="1754" w:type="dxa"/>
            <w:shd w:val="clear" w:color="auto" w:fill="auto"/>
            <w:tcMar>
              <w:top w:w="0" w:type="dxa"/>
              <w:left w:w="108" w:type="dxa"/>
              <w:bottom w:w="0" w:type="dxa"/>
              <w:right w:w="108" w:type="dxa"/>
            </w:tcMar>
          </w:tcPr>
          <w:p w14:paraId="4B622D29" w14:textId="77777777" w:rsidR="001150E3" w:rsidRPr="00230EB1" w:rsidRDefault="001150E3" w:rsidP="001150E3">
            <w:pPr>
              <w:spacing w:after="0" w:line="276" w:lineRule="auto"/>
              <w:jc w:val="right"/>
              <w:rPr>
                <w:rFonts w:eastAsia="Times New Roman" w:cs="Times New Roman"/>
                <w:color w:val="153D63" w:themeColor="text2" w:themeTint="E6"/>
              </w:rPr>
            </w:pPr>
          </w:p>
        </w:tc>
      </w:tr>
      <w:tr w:rsidR="00230EB1" w:rsidRPr="00230EB1" w14:paraId="3B94B912" w14:textId="77777777" w:rsidTr="002D081E">
        <w:tc>
          <w:tcPr>
            <w:tcW w:w="2988" w:type="dxa"/>
            <w:shd w:val="clear" w:color="auto" w:fill="auto"/>
            <w:tcMar>
              <w:top w:w="0" w:type="dxa"/>
              <w:left w:w="108" w:type="dxa"/>
              <w:bottom w:w="0" w:type="dxa"/>
              <w:right w:w="108" w:type="dxa"/>
            </w:tcMar>
          </w:tcPr>
          <w:p w14:paraId="7F7F2B12"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W &amp; T, 2025</w:t>
            </w:r>
          </w:p>
          <w:p w14:paraId="4CA452CA"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 12.5% =</w:t>
            </w:r>
          </w:p>
        </w:tc>
        <w:tc>
          <w:tcPr>
            <w:tcW w:w="1800" w:type="dxa"/>
            <w:shd w:val="clear" w:color="auto" w:fill="auto"/>
            <w:tcMar>
              <w:top w:w="0" w:type="dxa"/>
              <w:left w:w="108" w:type="dxa"/>
              <w:bottom w:w="0" w:type="dxa"/>
              <w:right w:w="108" w:type="dxa"/>
            </w:tcMar>
          </w:tcPr>
          <w:p w14:paraId="5708F5F5" w14:textId="77777777" w:rsidR="001150E3" w:rsidRPr="00230EB1" w:rsidRDefault="001150E3" w:rsidP="001150E3">
            <w:pPr>
              <w:spacing w:after="0" w:line="276" w:lineRule="auto"/>
              <w:jc w:val="right"/>
              <w:rPr>
                <w:rFonts w:eastAsia="Times New Roman" w:cs="Times New Roman"/>
                <w:color w:val="153D63" w:themeColor="text2" w:themeTint="E6"/>
                <w:u w:val="single"/>
              </w:rPr>
            </w:pPr>
          </w:p>
          <w:p w14:paraId="0DD0AB66" w14:textId="77777777" w:rsidR="001150E3" w:rsidRPr="00230EB1" w:rsidRDefault="001150E3" w:rsidP="001150E3">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(4,250)</w:t>
            </w:r>
          </w:p>
        </w:tc>
        <w:tc>
          <w:tcPr>
            <w:tcW w:w="1980" w:type="dxa"/>
            <w:shd w:val="clear" w:color="auto" w:fill="auto"/>
            <w:tcMar>
              <w:top w:w="0" w:type="dxa"/>
              <w:left w:w="108" w:type="dxa"/>
              <w:bottom w:w="0" w:type="dxa"/>
              <w:right w:w="108" w:type="dxa"/>
            </w:tcMar>
          </w:tcPr>
          <w:p w14:paraId="194C110B" w14:textId="77777777" w:rsidR="001150E3" w:rsidRPr="00230EB1" w:rsidRDefault="001150E3" w:rsidP="001150E3">
            <w:pPr>
              <w:spacing w:after="0" w:line="276" w:lineRule="auto"/>
              <w:jc w:val="right"/>
              <w:rPr>
                <w:rFonts w:eastAsia="Times New Roman" w:cs="Times New Roman"/>
                <w:color w:val="153D63" w:themeColor="text2" w:themeTint="E6"/>
                <w:u w:val="single"/>
              </w:rPr>
            </w:pPr>
          </w:p>
          <w:p w14:paraId="16369430" w14:textId="77777777" w:rsidR="001150E3" w:rsidRPr="00230EB1" w:rsidRDefault="001150E3" w:rsidP="001150E3">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(2,875)</w:t>
            </w:r>
          </w:p>
        </w:tc>
        <w:tc>
          <w:tcPr>
            <w:tcW w:w="1754" w:type="dxa"/>
            <w:shd w:val="clear" w:color="auto" w:fill="auto"/>
            <w:tcMar>
              <w:top w:w="0" w:type="dxa"/>
              <w:left w:w="108" w:type="dxa"/>
              <w:bottom w:w="0" w:type="dxa"/>
              <w:right w:w="108" w:type="dxa"/>
            </w:tcMar>
          </w:tcPr>
          <w:p w14:paraId="46DFA9F6" w14:textId="77777777" w:rsidR="001150E3" w:rsidRPr="00230EB1" w:rsidRDefault="001150E3" w:rsidP="001150E3">
            <w:pPr>
              <w:spacing w:after="0" w:line="276" w:lineRule="auto"/>
              <w:jc w:val="right"/>
              <w:rPr>
                <w:rFonts w:eastAsia="Times New Roman" w:cs="Times New Roman"/>
                <w:color w:val="153D63" w:themeColor="text2" w:themeTint="E6"/>
                <w:u w:val="single"/>
              </w:rPr>
            </w:pPr>
          </w:p>
          <w:p w14:paraId="0D8828DF" w14:textId="77777777" w:rsidR="001150E3" w:rsidRPr="00230EB1" w:rsidRDefault="001150E3" w:rsidP="001150E3">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(4,750)</w:t>
            </w:r>
          </w:p>
        </w:tc>
      </w:tr>
      <w:tr w:rsidR="001150E3" w:rsidRPr="00230EB1" w14:paraId="3944B386" w14:textId="77777777" w:rsidTr="002D081E">
        <w:tc>
          <w:tcPr>
            <w:tcW w:w="2988" w:type="dxa"/>
            <w:shd w:val="clear" w:color="auto" w:fill="auto"/>
            <w:tcMar>
              <w:top w:w="0" w:type="dxa"/>
              <w:left w:w="108" w:type="dxa"/>
              <w:bottom w:w="0" w:type="dxa"/>
              <w:right w:w="108" w:type="dxa"/>
            </w:tcMar>
          </w:tcPr>
          <w:p w14:paraId="538CBB02"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31/12/2025</w:t>
            </w:r>
          </w:p>
        </w:tc>
        <w:tc>
          <w:tcPr>
            <w:tcW w:w="1800" w:type="dxa"/>
            <w:shd w:val="clear" w:color="auto" w:fill="auto"/>
            <w:tcMar>
              <w:top w:w="0" w:type="dxa"/>
              <w:left w:w="108" w:type="dxa"/>
              <w:bottom w:w="0" w:type="dxa"/>
              <w:right w:w="108" w:type="dxa"/>
            </w:tcMar>
          </w:tcPr>
          <w:p w14:paraId="58EF22E7"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25,500</w:t>
            </w:r>
          </w:p>
        </w:tc>
        <w:tc>
          <w:tcPr>
            <w:tcW w:w="1980" w:type="dxa"/>
            <w:shd w:val="clear" w:color="auto" w:fill="auto"/>
            <w:tcMar>
              <w:top w:w="0" w:type="dxa"/>
              <w:left w:w="108" w:type="dxa"/>
              <w:bottom w:w="0" w:type="dxa"/>
              <w:right w:w="108" w:type="dxa"/>
            </w:tcMar>
          </w:tcPr>
          <w:p w14:paraId="691AD653"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17,250</w:t>
            </w:r>
          </w:p>
        </w:tc>
        <w:tc>
          <w:tcPr>
            <w:tcW w:w="1754" w:type="dxa"/>
            <w:shd w:val="clear" w:color="auto" w:fill="auto"/>
            <w:tcMar>
              <w:top w:w="0" w:type="dxa"/>
              <w:left w:w="108" w:type="dxa"/>
              <w:bottom w:w="0" w:type="dxa"/>
              <w:right w:w="108" w:type="dxa"/>
            </w:tcMar>
          </w:tcPr>
          <w:p w14:paraId="459D2942"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33,250</w:t>
            </w:r>
          </w:p>
        </w:tc>
      </w:tr>
    </w:tbl>
    <w:p w14:paraId="1BA800C3" w14:textId="77777777" w:rsidR="001150E3" w:rsidRPr="00230EB1" w:rsidRDefault="001150E3" w:rsidP="001150E3">
      <w:pPr>
        <w:spacing w:after="0" w:line="276" w:lineRule="auto"/>
        <w:jc w:val="both"/>
        <w:rPr>
          <w:rFonts w:eastAsia="Times New Roman" w:cs="Times New Roman"/>
          <w:color w:val="153D63" w:themeColor="text2" w:themeTint="E6"/>
        </w:rPr>
      </w:pPr>
    </w:p>
    <w:p w14:paraId="71748EE5" w14:textId="77777777" w:rsidR="001150E3" w:rsidRPr="00230EB1" w:rsidRDefault="001150E3" w:rsidP="001150E3">
      <w:pPr>
        <w:spacing w:after="0" w:line="276" w:lineRule="auto"/>
        <w:jc w:val="both"/>
        <w:rPr>
          <w:rFonts w:eastAsia="Times New Roman" w:cs="Times New Roman"/>
          <w:b/>
          <w:bCs/>
          <w:color w:val="153D63" w:themeColor="text2" w:themeTint="E6"/>
          <w:u w:val="single"/>
        </w:rPr>
      </w:pPr>
      <w:r w:rsidRPr="00230EB1">
        <w:rPr>
          <w:rFonts w:eastAsia="Times New Roman" w:cs="Times New Roman"/>
          <w:b/>
          <w:bCs/>
          <w:color w:val="153D63" w:themeColor="text2" w:themeTint="E6"/>
          <w:u w:val="single"/>
        </w:rPr>
        <w:t>Capital Allowances</w:t>
      </w:r>
    </w:p>
    <w:p w14:paraId="1F9AED9D" w14:textId="77777777" w:rsidR="001150E3" w:rsidRPr="00230EB1" w:rsidRDefault="001150E3" w:rsidP="001150E3">
      <w:pPr>
        <w:spacing w:after="0" w:line="276" w:lineRule="auto"/>
        <w:rPr>
          <w:rFonts w:eastAsia="Times New Roman" w:cs="Times New Roman"/>
          <w:color w:val="153D63" w:themeColor="text2" w:themeTint="E6"/>
        </w:rPr>
      </w:pPr>
    </w:p>
    <w:p w14:paraId="159A74C8"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Year 2024 = €7,125 [i.e. 4,250 + 2,875]</w:t>
      </w:r>
    </w:p>
    <w:p w14:paraId="617EE0D7" w14:textId="77777777" w:rsidR="001150E3" w:rsidRPr="00230EB1" w:rsidRDefault="001150E3" w:rsidP="001150E3">
      <w:pPr>
        <w:spacing w:after="0" w:line="276" w:lineRule="auto"/>
        <w:rPr>
          <w:rFonts w:eastAsia="Times New Roman" w:cs="Times New Roman"/>
          <w:color w:val="153D63" w:themeColor="text2" w:themeTint="E6"/>
        </w:rPr>
      </w:pPr>
    </w:p>
    <w:p w14:paraId="5B847D2F"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Year 2025 = €11,875 [i.e. 4,250 + 2,875 + 4,750]</w:t>
      </w:r>
    </w:p>
    <w:p w14:paraId="7527DFF1" w14:textId="310E8DA4" w:rsidR="001150E3" w:rsidRPr="00230EB1" w:rsidRDefault="001150E3" w:rsidP="001150E3">
      <w:pPr>
        <w:pStyle w:val="Heading1"/>
        <w:spacing w:line="276" w:lineRule="auto"/>
        <w:rPr>
          <w:rFonts w:eastAsia="Times New Roman"/>
          <w:color w:val="153D63" w:themeColor="text2" w:themeTint="E6"/>
        </w:rPr>
      </w:pPr>
      <w:bookmarkStart w:id="27" w:name="_Toc240625554"/>
      <w:r w:rsidRPr="00230EB1">
        <w:rPr>
          <w:rFonts w:eastAsia="Times New Roman"/>
          <w:color w:val="153D63" w:themeColor="text2" w:themeTint="E6"/>
        </w:rPr>
        <w:lastRenderedPageBreak/>
        <w:t xml:space="preserve">Question </w:t>
      </w:r>
      <w:r w:rsidR="004F5C67">
        <w:rPr>
          <w:rFonts w:eastAsia="Times New Roman"/>
          <w:color w:val="153D63" w:themeColor="text2" w:themeTint="E6"/>
        </w:rPr>
        <w:t>2</w:t>
      </w:r>
      <w:r w:rsidRPr="00230EB1">
        <w:rPr>
          <w:rFonts w:eastAsia="Times New Roman"/>
          <w:color w:val="153D63" w:themeColor="text2" w:themeTint="E6"/>
        </w:rPr>
        <w:t xml:space="preserve"> </w:t>
      </w:r>
      <w:r w:rsidR="002C2356">
        <w:rPr>
          <w:rFonts w:eastAsia="Times New Roman"/>
          <w:color w:val="153D63" w:themeColor="text2" w:themeTint="E6"/>
        </w:rPr>
        <w:t>– Machinery &amp; Plant</w:t>
      </w:r>
      <w:bookmarkEnd w:id="27"/>
    </w:p>
    <w:p w14:paraId="2F0AC132" w14:textId="77777777" w:rsidR="001150E3" w:rsidRPr="00230EB1" w:rsidRDefault="001150E3" w:rsidP="001150E3">
      <w:pPr>
        <w:spacing w:line="276" w:lineRule="auto"/>
        <w:rPr>
          <w:color w:val="153D63" w:themeColor="text2" w:themeTint="E6"/>
        </w:rPr>
      </w:pPr>
    </w:p>
    <w:tbl>
      <w:tblPr>
        <w:tblW w:w="7303" w:type="dxa"/>
        <w:tblCellMar>
          <w:left w:w="10" w:type="dxa"/>
          <w:right w:w="10" w:type="dxa"/>
        </w:tblCellMar>
        <w:tblLook w:val="04A0" w:firstRow="1" w:lastRow="0" w:firstColumn="1" w:lastColumn="0" w:noHBand="0" w:noVBand="1"/>
      </w:tblPr>
      <w:tblGrid>
        <w:gridCol w:w="4077"/>
        <w:gridCol w:w="1701"/>
        <w:gridCol w:w="1525"/>
      </w:tblGrid>
      <w:tr w:rsidR="00230EB1" w:rsidRPr="00230EB1" w14:paraId="49354410" w14:textId="77777777" w:rsidTr="002D081E">
        <w:tc>
          <w:tcPr>
            <w:tcW w:w="4077" w:type="dxa"/>
            <w:shd w:val="clear" w:color="auto" w:fill="auto"/>
            <w:tcMar>
              <w:top w:w="0" w:type="dxa"/>
              <w:left w:w="108" w:type="dxa"/>
              <w:bottom w:w="0" w:type="dxa"/>
              <w:right w:w="108" w:type="dxa"/>
            </w:tcMar>
          </w:tcPr>
          <w:p w14:paraId="17EAB742" w14:textId="77777777" w:rsidR="001150E3" w:rsidRPr="00230EB1" w:rsidRDefault="001150E3" w:rsidP="001150E3">
            <w:pPr>
              <w:spacing w:after="0" w:line="276" w:lineRule="auto"/>
              <w:rPr>
                <w:rFonts w:eastAsia="Times New Roman" w:cs="Times New Roman"/>
                <w:color w:val="153D63" w:themeColor="text2" w:themeTint="E6"/>
              </w:rPr>
            </w:pPr>
          </w:p>
        </w:tc>
        <w:tc>
          <w:tcPr>
            <w:tcW w:w="1701" w:type="dxa"/>
            <w:shd w:val="clear" w:color="auto" w:fill="auto"/>
            <w:tcMar>
              <w:top w:w="0" w:type="dxa"/>
              <w:left w:w="108" w:type="dxa"/>
              <w:bottom w:w="0" w:type="dxa"/>
              <w:right w:w="108" w:type="dxa"/>
            </w:tcMar>
          </w:tcPr>
          <w:p w14:paraId="22851261"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Plant A</w:t>
            </w:r>
          </w:p>
        </w:tc>
        <w:tc>
          <w:tcPr>
            <w:tcW w:w="1525" w:type="dxa"/>
            <w:shd w:val="clear" w:color="auto" w:fill="auto"/>
            <w:tcMar>
              <w:top w:w="0" w:type="dxa"/>
              <w:left w:w="108" w:type="dxa"/>
              <w:bottom w:w="0" w:type="dxa"/>
              <w:right w:w="108" w:type="dxa"/>
            </w:tcMar>
          </w:tcPr>
          <w:p w14:paraId="661EDDF1"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Plant B</w:t>
            </w:r>
          </w:p>
        </w:tc>
      </w:tr>
      <w:tr w:rsidR="00230EB1" w:rsidRPr="00230EB1" w14:paraId="34FF556C" w14:textId="77777777" w:rsidTr="002D081E">
        <w:tc>
          <w:tcPr>
            <w:tcW w:w="4077" w:type="dxa"/>
            <w:shd w:val="clear" w:color="auto" w:fill="auto"/>
            <w:tcMar>
              <w:top w:w="0" w:type="dxa"/>
              <w:left w:w="108" w:type="dxa"/>
              <w:bottom w:w="0" w:type="dxa"/>
              <w:right w:w="108" w:type="dxa"/>
            </w:tcMar>
          </w:tcPr>
          <w:p w14:paraId="1B80E7AA"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Date of purchase</w:t>
            </w:r>
          </w:p>
        </w:tc>
        <w:tc>
          <w:tcPr>
            <w:tcW w:w="1701" w:type="dxa"/>
            <w:shd w:val="clear" w:color="auto" w:fill="auto"/>
            <w:tcMar>
              <w:top w:w="0" w:type="dxa"/>
              <w:left w:w="108" w:type="dxa"/>
              <w:bottom w:w="0" w:type="dxa"/>
              <w:right w:w="108" w:type="dxa"/>
            </w:tcMar>
          </w:tcPr>
          <w:p w14:paraId="3B443408"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01/04/2023</w:t>
            </w:r>
          </w:p>
        </w:tc>
        <w:tc>
          <w:tcPr>
            <w:tcW w:w="1525" w:type="dxa"/>
            <w:shd w:val="clear" w:color="auto" w:fill="auto"/>
            <w:tcMar>
              <w:top w:w="0" w:type="dxa"/>
              <w:left w:w="108" w:type="dxa"/>
              <w:bottom w:w="0" w:type="dxa"/>
              <w:right w:w="108" w:type="dxa"/>
            </w:tcMar>
          </w:tcPr>
          <w:p w14:paraId="428CF77D"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18/10/2023</w:t>
            </w:r>
          </w:p>
        </w:tc>
      </w:tr>
      <w:tr w:rsidR="00230EB1" w:rsidRPr="00230EB1" w14:paraId="17DF1E5A" w14:textId="77777777" w:rsidTr="002D081E">
        <w:tc>
          <w:tcPr>
            <w:tcW w:w="4077" w:type="dxa"/>
            <w:shd w:val="clear" w:color="auto" w:fill="auto"/>
            <w:tcMar>
              <w:top w:w="0" w:type="dxa"/>
              <w:left w:w="108" w:type="dxa"/>
              <w:bottom w:w="0" w:type="dxa"/>
              <w:right w:w="108" w:type="dxa"/>
            </w:tcMar>
          </w:tcPr>
          <w:p w14:paraId="427CD000" w14:textId="77777777" w:rsidR="001150E3" w:rsidRPr="00230EB1" w:rsidRDefault="001150E3" w:rsidP="001150E3">
            <w:pPr>
              <w:spacing w:after="0" w:line="276" w:lineRule="auto"/>
              <w:rPr>
                <w:rFonts w:eastAsia="Times New Roman" w:cs="Times New Roman"/>
                <w:color w:val="153D63" w:themeColor="text2" w:themeTint="E6"/>
              </w:rPr>
            </w:pPr>
          </w:p>
          <w:p w14:paraId="49445994"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Cost</w:t>
            </w:r>
          </w:p>
        </w:tc>
        <w:tc>
          <w:tcPr>
            <w:tcW w:w="1701" w:type="dxa"/>
            <w:shd w:val="clear" w:color="auto" w:fill="auto"/>
            <w:tcMar>
              <w:top w:w="0" w:type="dxa"/>
              <w:left w:w="108" w:type="dxa"/>
              <w:bottom w:w="0" w:type="dxa"/>
              <w:right w:w="108" w:type="dxa"/>
            </w:tcMar>
          </w:tcPr>
          <w:p w14:paraId="5E2D6AD7" w14:textId="77777777" w:rsidR="001150E3" w:rsidRPr="00230EB1" w:rsidRDefault="001150E3" w:rsidP="001150E3">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 xml:space="preserve">         €</w:t>
            </w:r>
          </w:p>
          <w:p w14:paraId="0F689F69"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18,000</w:t>
            </w:r>
          </w:p>
        </w:tc>
        <w:tc>
          <w:tcPr>
            <w:tcW w:w="1525" w:type="dxa"/>
            <w:shd w:val="clear" w:color="auto" w:fill="auto"/>
            <w:tcMar>
              <w:top w:w="0" w:type="dxa"/>
              <w:left w:w="108" w:type="dxa"/>
              <w:bottom w:w="0" w:type="dxa"/>
              <w:right w:w="108" w:type="dxa"/>
            </w:tcMar>
          </w:tcPr>
          <w:p w14:paraId="3BB848CD" w14:textId="77777777" w:rsidR="001150E3" w:rsidRPr="00230EB1" w:rsidRDefault="001150E3" w:rsidP="001150E3">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 xml:space="preserve">        €</w:t>
            </w:r>
          </w:p>
          <w:p w14:paraId="27CDA928"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45,000</w:t>
            </w:r>
          </w:p>
        </w:tc>
      </w:tr>
      <w:tr w:rsidR="00230EB1" w:rsidRPr="00230EB1" w14:paraId="3656E109" w14:textId="77777777" w:rsidTr="002D081E">
        <w:tc>
          <w:tcPr>
            <w:tcW w:w="4077" w:type="dxa"/>
            <w:shd w:val="clear" w:color="auto" w:fill="auto"/>
            <w:tcMar>
              <w:top w:w="0" w:type="dxa"/>
              <w:left w:w="108" w:type="dxa"/>
              <w:bottom w:w="0" w:type="dxa"/>
              <w:right w:w="108" w:type="dxa"/>
            </w:tcMar>
          </w:tcPr>
          <w:p w14:paraId="659C2CB9"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 xml:space="preserve">W &amp; T, 2023 </w:t>
            </w:r>
          </w:p>
          <w:p w14:paraId="336CA0BB"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 12.5% x 9/12 =</w:t>
            </w:r>
          </w:p>
        </w:tc>
        <w:tc>
          <w:tcPr>
            <w:tcW w:w="1701" w:type="dxa"/>
            <w:shd w:val="clear" w:color="auto" w:fill="auto"/>
            <w:tcMar>
              <w:top w:w="0" w:type="dxa"/>
              <w:left w:w="108" w:type="dxa"/>
              <w:bottom w:w="0" w:type="dxa"/>
              <w:right w:w="108" w:type="dxa"/>
            </w:tcMar>
          </w:tcPr>
          <w:p w14:paraId="695EF282" w14:textId="77777777" w:rsidR="001150E3" w:rsidRPr="00230EB1" w:rsidRDefault="001150E3" w:rsidP="001150E3">
            <w:pPr>
              <w:spacing w:after="0" w:line="276" w:lineRule="auto"/>
              <w:jc w:val="right"/>
              <w:rPr>
                <w:rFonts w:eastAsia="Times New Roman" w:cs="Times New Roman"/>
                <w:color w:val="153D63" w:themeColor="text2" w:themeTint="E6"/>
                <w:u w:val="single"/>
              </w:rPr>
            </w:pPr>
          </w:p>
          <w:p w14:paraId="7A8A577D" w14:textId="77777777" w:rsidR="001150E3" w:rsidRPr="00230EB1" w:rsidRDefault="001150E3" w:rsidP="001150E3">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(1,688)</w:t>
            </w:r>
          </w:p>
        </w:tc>
        <w:tc>
          <w:tcPr>
            <w:tcW w:w="1525" w:type="dxa"/>
            <w:shd w:val="clear" w:color="auto" w:fill="auto"/>
            <w:tcMar>
              <w:top w:w="0" w:type="dxa"/>
              <w:left w:w="108" w:type="dxa"/>
              <w:bottom w:w="0" w:type="dxa"/>
              <w:right w:w="108" w:type="dxa"/>
            </w:tcMar>
          </w:tcPr>
          <w:p w14:paraId="284B56B0" w14:textId="77777777" w:rsidR="001150E3" w:rsidRPr="00230EB1" w:rsidRDefault="001150E3" w:rsidP="001150E3">
            <w:pPr>
              <w:spacing w:after="0" w:line="276" w:lineRule="auto"/>
              <w:jc w:val="right"/>
              <w:rPr>
                <w:rFonts w:eastAsia="Times New Roman" w:cs="Times New Roman"/>
                <w:color w:val="153D63" w:themeColor="text2" w:themeTint="E6"/>
                <w:u w:val="single"/>
              </w:rPr>
            </w:pPr>
          </w:p>
          <w:p w14:paraId="6D497693" w14:textId="77777777" w:rsidR="001150E3" w:rsidRPr="00230EB1" w:rsidRDefault="001150E3" w:rsidP="001150E3">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(4,219)</w:t>
            </w:r>
          </w:p>
        </w:tc>
      </w:tr>
      <w:tr w:rsidR="00230EB1" w:rsidRPr="00230EB1" w14:paraId="6ECC6E23" w14:textId="77777777" w:rsidTr="002D081E">
        <w:tc>
          <w:tcPr>
            <w:tcW w:w="4077" w:type="dxa"/>
            <w:shd w:val="clear" w:color="auto" w:fill="auto"/>
            <w:tcMar>
              <w:top w:w="0" w:type="dxa"/>
              <w:left w:w="108" w:type="dxa"/>
              <w:bottom w:w="0" w:type="dxa"/>
              <w:right w:w="108" w:type="dxa"/>
            </w:tcMar>
          </w:tcPr>
          <w:p w14:paraId="3E03E505"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31/12/2023</w:t>
            </w:r>
          </w:p>
        </w:tc>
        <w:tc>
          <w:tcPr>
            <w:tcW w:w="1701" w:type="dxa"/>
            <w:shd w:val="clear" w:color="auto" w:fill="auto"/>
            <w:tcMar>
              <w:top w:w="0" w:type="dxa"/>
              <w:left w:w="108" w:type="dxa"/>
              <w:bottom w:w="0" w:type="dxa"/>
              <w:right w:w="108" w:type="dxa"/>
            </w:tcMar>
          </w:tcPr>
          <w:p w14:paraId="3675C6FC"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16,312</w:t>
            </w:r>
          </w:p>
        </w:tc>
        <w:tc>
          <w:tcPr>
            <w:tcW w:w="1525" w:type="dxa"/>
            <w:shd w:val="clear" w:color="auto" w:fill="auto"/>
            <w:tcMar>
              <w:top w:w="0" w:type="dxa"/>
              <w:left w:w="108" w:type="dxa"/>
              <w:bottom w:w="0" w:type="dxa"/>
              <w:right w:w="108" w:type="dxa"/>
            </w:tcMar>
          </w:tcPr>
          <w:p w14:paraId="5F5F870A"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40,781</w:t>
            </w:r>
          </w:p>
        </w:tc>
      </w:tr>
      <w:tr w:rsidR="00230EB1" w:rsidRPr="00230EB1" w14:paraId="3C822852" w14:textId="77777777" w:rsidTr="002D081E">
        <w:tc>
          <w:tcPr>
            <w:tcW w:w="4077" w:type="dxa"/>
            <w:shd w:val="clear" w:color="auto" w:fill="auto"/>
            <w:tcMar>
              <w:top w:w="0" w:type="dxa"/>
              <w:left w:w="108" w:type="dxa"/>
              <w:bottom w:w="0" w:type="dxa"/>
              <w:right w:w="108" w:type="dxa"/>
            </w:tcMar>
          </w:tcPr>
          <w:p w14:paraId="33AA16F2"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 xml:space="preserve">W &amp; T, 2024 </w:t>
            </w:r>
          </w:p>
          <w:p w14:paraId="1F3F20DA"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 12.5% =</w:t>
            </w:r>
          </w:p>
        </w:tc>
        <w:tc>
          <w:tcPr>
            <w:tcW w:w="1701" w:type="dxa"/>
            <w:shd w:val="clear" w:color="auto" w:fill="auto"/>
            <w:tcMar>
              <w:top w:w="0" w:type="dxa"/>
              <w:left w:w="108" w:type="dxa"/>
              <w:bottom w:w="0" w:type="dxa"/>
              <w:right w:w="108" w:type="dxa"/>
            </w:tcMar>
          </w:tcPr>
          <w:p w14:paraId="53DC03FD" w14:textId="77777777" w:rsidR="001150E3" w:rsidRPr="00230EB1" w:rsidRDefault="001150E3" w:rsidP="001150E3">
            <w:pPr>
              <w:spacing w:after="0" w:line="276" w:lineRule="auto"/>
              <w:jc w:val="right"/>
              <w:rPr>
                <w:rFonts w:eastAsia="Times New Roman" w:cs="Times New Roman"/>
                <w:color w:val="153D63" w:themeColor="text2" w:themeTint="E6"/>
                <w:u w:val="single"/>
              </w:rPr>
            </w:pPr>
          </w:p>
          <w:p w14:paraId="3A91F4FA" w14:textId="77777777" w:rsidR="001150E3" w:rsidRPr="00230EB1" w:rsidRDefault="001150E3" w:rsidP="001150E3">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(2,250)</w:t>
            </w:r>
          </w:p>
        </w:tc>
        <w:tc>
          <w:tcPr>
            <w:tcW w:w="1525" w:type="dxa"/>
            <w:shd w:val="clear" w:color="auto" w:fill="auto"/>
            <w:tcMar>
              <w:top w:w="0" w:type="dxa"/>
              <w:left w:w="108" w:type="dxa"/>
              <w:bottom w:w="0" w:type="dxa"/>
              <w:right w:w="108" w:type="dxa"/>
            </w:tcMar>
          </w:tcPr>
          <w:p w14:paraId="0C6FDC29" w14:textId="77777777" w:rsidR="001150E3" w:rsidRPr="00230EB1" w:rsidRDefault="001150E3" w:rsidP="001150E3">
            <w:pPr>
              <w:spacing w:after="0" w:line="276" w:lineRule="auto"/>
              <w:jc w:val="right"/>
              <w:rPr>
                <w:rFonts w:eastAsia="Times New Roman" w:cs="Times New Roman"/>
                <w:color w:val="153D63" w:themeColor="text2" w:themeTint="E6"/>
                <w:u w:val="single"/>
              </w:rPr>
            </w:pPr>
          </w:p>
          <w:p w14:paraId="3A5DD35B" w14:textId="77777777" w:rsidR="001150E3" w:rsidRPr="00230EB1" w:rsidRDefault="001150E3" w:rsidP="001150E3">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(5,625)</w:t>
            </w:r>
          </w:p>
        </w:tc>
      </w:tr>
      <w:tr w:rsidR="00230EB1" w:rsidRPr="00230EB1" w14:paraId="69D6CA3D" w14:textId="77777777" w:rsidTr="002D081E">
        <w:tc>
          <w:tcPr>
            <w:tcW w:w="4077" w:type="dxa"/>
            <w:shd w:val="clear" w:color="auto" w:fill="auto"/>
            <w:tcMar>
              <w:top w:w="0" w:type="dxa"/>
              <w:left w:w="108" w:type="dxa"/>
              <w:bottom w:w="0" w:type="dxa"/>
              <w:right w:w="108" w:type="dxa"/>
            </w:tcMar>
          </w:tcPr>
          <w:p w14:paraId="68519898"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31/12/2024</w:t>
            </w:r>
          </w:p>
        </w:tc>
        <w:tc>
          <w:tcPr>
            <w:tcW w:w="1701" w:type="dxa"/>
            <w:shd w:val="clear" w:color="auto" w:fill="auto"/>
            <w:tcMar>
              <w:top w:w="0" w:type="dxa"/>
              <w:left w:w="108" w:type="dxa"/>
              <w:bottom w:w="0" w:type="dxa"/>
              <w:right w:w="108" w:type="dxa"/>
            </w:tcMar>
          </w:tcPr>
          <w:p w14:paraId="1D57F203"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14,062</w:t>
            </w:r>
          </w:p>
        </w:tc>
        <w:tc>
          <w:tcPr>
            <w:tcW w:w="1525" w:type="dxa"/>
            <w:shd w:val="clear" w:color="auto" w:fill="auto"/>
            <w:tcMar>
              <w:top w:w="0" w:type="dxa"/>
              <w:left w:w="108" w:type="dxa"/>
              <w:bottom w:w="0" w:type="dxa"/>
              <w:right w:w="108" w:type="dxa"/>
            </w:tcMar>
          </w:tcPr>
          <w:p w14:paraId="51EC1B0E"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35,156</w:t>
            </w:r>
          </w:p>
        </w:tc>
      </w:tr>
      <w:tr w:rsidR="00230EB1" w:rsidRPr="00230EB1" w14:paraId="45B23350" w14:textId="77777777" w:rsidTr="002D081E">
        <w:tc>
          <w:tcPr>
            <w:tcW w:w="4077" w:type="dxa"/>
            <w:shd w:val="clear" w:color="auto" w:fill="auto"/>
            <w:tcMar>
              <w:top w:w="0" w:type="dxa"/>
              <w:left w:w="108" w:type="dxa"/>
              <w:bottom w:w="0" w:type="dxa"/>
              <w:right w:w="108" w:type="dxa"/>
            </w:tcMar>
          </w:tcPr>
          <w:p w14:paraId="70198469"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 xml:space="preserve">W &amp; T, 2025 </w:t>
            </w:r>
          </w:p>
          <w:p w14:paraId="1DF9B2D2"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 12.5% =</w:t>
            </w:r>
          </w:p>
        </w:tc>
        <w:tc>
          <w:tcPr>
            <w:tcW w:w="1701" w:type="dxa"/>
            <w:shd w:val="clear" w:color="auto" w:fill="auto"/>
            <w:tcMar>
              <w:top w:w="0" w:type="dxa"/>
              <w:left w:w="108" w:type="dxa"/>
              <w:bottom w:w="0" w:type="dxa"/>
              <w:right w:w="108" w:type="dxa"/>
            </w:tcMar>
          </w:tcPr>
          <w:p w14:paraId="0F4DF3BD" w14:textId="77777777" w:rsidR="001150E3" w:rsidRPr="00230EB1" w:rsidRDefault="001150E3" w:rsidP="001150E3">
            <w:pPr>
              <w:spacing w:after="0" w:line="276" w:lineRule="auto"/>
              <w:jc w:val="right"/>
              <w:rPr>
                <w:rFonts w:eastAsia="Times New Roman" w:cs="Times New Roman"/>
                <w:color w:val="153D63" w:themeColor="text2" w:themeTint="E6"/>
                <w:u w:val="single"/>
              </w:rPr>
            </w:pPr>
          </w:p>
          <w:p w14:paraId="3C8C5E25" w14:textId="77777777" w:rsidR="001150E3" w:rsidRPr="00230EB1" w:rsidRDefault="001150E3" w:rsidP="001150E3">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(2,250)</w:t>
            </w:r>
          </w:p>
        </w:tc>
        <w:tc>
          <w:tcPr>
            <w:tcW w:w="1525" w:type="dxa"/>
            <w:shd w:val="clear" w:color="auto" w:fill="auto"/>
            <w:tcMar>
              <w:top w:w="0" w:type="dxa"/>
              <w:left w:w="108" w:type="dxa"/>
              <w:bottom w:w="0" w:type="dxa"/>
              <w:right w:w="108" w:type="dxa"/>
            </w:tcMar>
          </w:tcPr>
          <w:p w14:paraId="70048C07" w14:textId="77777777" w:rsidR="001150E3" w:rsidRPr="00230EB1" w:rsidRDefault="001150E3" w:rsidP="001150E3">
            <w:pPr>
              <w:spacing w:after="0" w:line="276" w:lineRule="auto"/>
              <w:jc w:val="right"/>
              <w:rPr>
                <w:rFonts w:eastAsia="Times New Roman" w:cs="Times New Roman"/>
                <w:color w:val="153D63" w:themeColor="text2" w:themeTint="E6"/>
                <w:u w:val="single"/>
              </w:rPr>
            </w:pPr>
          </w:p>
          <w:p w14:paraId="797CD988" w14:textId="77777777" w:rsidR="001150E3" w:rsidRPr="00230EB1" w:rsidRDefault="001150E3" w:rsidP="001150E3">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(5,625)</w:t>
            </w:r>
          </w:p>
        </w:tc>
      </w:tr>
      <w:tr w:rsidR="001150E3" w:rsidRPr="00230EB1" w14:paraId="5BF2F419" w14:textId="77777777" w:rsidTr="002D081E">
        <w:tc>
          <w:tcPr>
            <w:tcW w:w="4077" w:type="dxa"/>
            <w:shd w:val="clear" w:color="auto" w:fill="auto"/>
            <w:tcMar>
              <w:top w:w="0" w:type="dxa"/>
              <w:left w:w="108" w:type="dxa"/>
              <w:bottom w:w="0" w:type="dxa"/>
              <w:right w:w="108" w:type="dxa"/>
            </w:tcMar>
          </w:tcPr>
          <w:p w14:paraId="6067561B"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31/12/2025</w:t>
            </w:r>
          </w:p>
        </w:tc>
        <w:tc>
          <w:tcPr>
            <w:tcW w:w="1701" w:type="dxa"/>
            <w:shd w:val="clear" w:color="auto" w:fill="auto"/>
            <w:tcMar>
              <w:top w:w="0" w:type="dxa"/>
              <w:left w:w="108" w:type="dxa"/>
              <w:bottom w:w="0" w:type="dxa"/>
              <w:right w:w="108" w:type="dxa"/>
            </w:tcMar>
          </w:tcPr>
          <w:p w14:paraId="775F4609"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11,812</w:t>
            </w:r>
          </w:p>
        </w:tc>
        <w:tc>
          <w:tcPr>
            <w:tcW w:w="1525" w:type="dxa"/>
            <w:shd w:val="clear" w:color="auto" w:fill="auto"/>
            <w:tcMar>
              <w:top w:w="0" w:type="dxa"/>
              <w:left w:w="108" w:type="dxa"/>
              <w:bottom w:w="0" w:type="dxa"/>
              <w:right w:w="108" w:type="dxa"/>
            </w:tcMar>
          </w:tcPr>
          <w:p w14:paraId="1D0ECD9E"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29,531</w:t>
            </w:r>
          </w:p>
        </w:tc>
      </w:tr>
    </w:tbl>
    <w:p w14:paraId="128B4AC9" w14:textId="77777777" w:rsidR="001150E3" w:rsidRPr="00230EB1" w:rsidRDefault="001150E3" w:rsidP="001150E3">
      <w:pPr>
        <w:spacing w:after="0" w:line="276" w:lineRule="auto"/>
        <w:rPr>
          <w:rFonts w:eastAsia="Times New Roman" w:cs="Times New Roman"/>
          <w:color w:val="153D63" w:themeColor="text2" w:themeTint="E6"/>
        </w:rPr>
      </w:pPr>
    </w:p>
    <w:p w14:paraId="04C0C37C" w14:textId="77777777" w:rsidR="001150E3" w:rsidRPr="00230EB1" w:rsidRDefault="001150E3" w:rsidP="001150E3">
      <w:pPr>
        <w:spacing w:after="0" w:line="276" w:lineRule="auto"/>
        <w:jc w:val="both"/>
        <w:rPr>
          <w:color w:val="153D63" w:themeColor="text2" w:themeTint="E6"/>
        </w:rPr>
      </w:pPr>
      <w:r w:rsidRPr="00230EB1">
        <w:rPr>
          <w:rFonts w:eastAsia="Times New Roman" w:cs="Times New Roman"/>
          <w:b/>
          <w:bCs/>
          <w:color w:val="153D63" w:themeColor="text2" w:themeTint="E6"/>
          <w:u w:val="single"/>
        </w:rPr>
        <w:t>Capital Allowances</w:t>
      </w:r>
    </w:p>
    <w:p w14:paraId="721823F1" w14:textId="77777777" w:rsidR="001150E3" w:rsidRPr="00230EB1" w:rsidRDefault="001150E3" w:rsidP="001150E3">
      <w:pPr>
        <w:spacing w:after="0" w:line="276" w:lineRule="auto"/>
        <w:rPr>
          <w:rFonts w:eastAsia="Times New Roman" w:cs="Times New Roman"/>
          <w:color w:val="153D63" w:themeColor="text2" w:themeTint="E6"/>
        </w:rPr>
      </w:pPr>
    </w:p>
    <w:p w14:paraId="2327C1B9"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Year 2023 = €5,907 [i.e. 1,688 + 4,219]</w:t>
      </w:r>
    </w:p>
    <w:p w14:paraId="473FA2B5" w14:textId="77777777" w:rsidR="001150E3" w:rsidRPr="00230EB1" w:rsidRDefault="001150E3" w:rsidP="001150E3">
      <w:pPr>
        <w:spacing w:after="0" w:line="276" w:lineRule="auto"/>
        <w:rPr>
          <w:rFonts w:eastAsia="Times New Roman" w:cs="Times New Roman"/>
          <w:color w:val="153D63" w:themeColor="text2" w:themeTint="E6"/>
        </w:rPr>
      </w:pPr>
    </w:p>
    <w:p w14:paraId="6F51E50C"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Year 2024 = €7,875 [i.e. 2,250 + 5,625]</w:t>
      </w:r>
    </w:p>
    <w:p w14:paraId="33CD01C2" w14:textId="77777777" w:rsidR="001150E3" w:rsidRPr="00230EB1" w:rsidRDefault="001150E3" w:rsidP="001150E3">
      <w:pPr>
        <w:spacing w:after="0" w:line="276" w:lineRule="auto"/>
        <w:rPr>
          <w:rFonts w:eastAsia="Times New Roman" w:cs="Times New Roman"/>
          <w:color w:val="153D63" w:themeColor="text2" w:themeTint="E6"/>
        </w:rPr>
      </w:pPr>
    </w:p>
    <w:p w14:paraId="5AC947D1" w14:textId="1CA889DA" w:rsidR="00B115DF"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Year 2025 = €7,875 [i.e. 2,250 + 5,625]</w:t>
      </w:r>
    </w:p>
    <w:p w14:paraId="08BD307D" w14:textId="6D5D622D" w:rsidR="00B115DF" w:rsidRPr="00230EB1" w:rsidRDefault="00B115DF">
      <w:pPr>
        <w:rPr>
          <w:rFonts w:eastAsia="Times New Roman" w:cs="Times New Roman"/>
          <w:color w:val="153D63" w:themeColor="text2" w:themeTint="E6"/>
        </w:rPr>
      </w:pPr>
    </w:p>
    <w:p w14:paraId="5017D7AA" w14:textId="4AF9FD78" w:rsidR="001150E3" w:rsidRPr="00230EB1" w:rsidRDefault="001150E3" w:rsidP="001150E3">
      <w:pPr>
        <w:pStyle w:val="Heading1"/>
        <w:spacing w:line="276" w:lineRule="auto"/>
        <w:rPr>
          <w:rFonts w:eastAsia="Times New Roman"/>
          <w:color w:val="153D63" w:themeColor="text2" w:themeTint="E6"/>
        </w:rPr>
      </w:pPr>
      <w:bookmarkStart w:id="28" w:name="_Toc240625555"/>
      <w:r w:rsidRPr="00230EB1">
        <w:rPr>
          <w:rFonts w:eastAsia="Times New Roman"/>
          <w:color w:val="153D63" w:themeColor="text2" w:themeTint="E6"/>
        </w:rPr>
        <w:t xml:space="preserve">Question </w:t>
      </w:r>
      <w:r w:rsidR="004F5C67">
        <w:rPr>
          <w:rFonts w:eastAsia="Times New Roman"/>
          <w:color w:val="153D63" w:themeColor="text2" w:themeTint="E6"/>
        </w:rPr>
        <w:t>3</w:t>
      </w:r>
      <w:r w:rsidRPr="00230EB1">
        <w:rPr>
          <w:rFonts w:eastAsia="Times New Roman"/>
          <w:color w:val="153D63" w:themeColor="text2" w:themeTint="E6"/>
        </w:rPr>
        <w:t xml:space="preserve"> </w:t>
      </w:r>
      <w:r w:rsidR="002C2356">
        <w:rPr>
          <w:rFonts w:eastAsia="Times New Roman"/>
          <w:color w:val="153D63" w:themeColor="text2" w:themeTint="E6"/>
        </w:rPr>
        <w:t>- Car</w:t>
      </w:r>
      <w:bookmarkEnd w:id="28"/>
    </w:p>
    <w:tbl>
      <w:tblPr>
        <w:tblW w:w="6948" w:type="dxa"/>
        <w:tblLayout w:type="fixed"/>
        <w:tblCellMar>
          <w:left w:w="10" w:type="dxa"/>
          <w:right w:w="10" w:type="dxa"/>
        </w:tblCellMar>
        <w:tblLook w:val="04A0" w:firstRow="1" w:lastRow="0" w:firstColumn="1" w:lastColumn="0" w:noHBand="0" w:noVBand="1"/>
      </w:tblPr>
      <w:tblGrid>
        <w:gridCol w:w="2868"/>
        <w:gridCol w:w="1560"/>
        <w:gridCol w:w="2520"/>
      </w:tblGrid>
      <w:tr w:rsidR="00230EB1" w:rsidRPr="00230EB1" w14:paraId="327871FE" w14:textId="77777777" w:rsidTr="002D081E">
        <w:tc>
          <w:tcPr>
            <w:tcW w:w="2868" w:type="dxa"/>
            <w:shd w:val="clear" w:color="auto" w:fill="auto"/>
            <w:tcMar>
              <w:top w:w="0" w:type="dxa"/>
              <w:left w:w="108" w:type="dxa"/>
              <w:bottom w:w="0" w:type="dxa"/>
              <w:right w:w="108" w:type="dxa"/>
            </w:tcMar>
          </w:tcPr>
          <w:p w14:paraId="3FD2DF83"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Cost €60,000</w:t>
            </w:r>
          </w:p>
        </w:tc>
        <w:tc>
          <w:tcPr>
            <w:tcW w:w="1560" w:type="dxa"/>
            <w:shd w:val="clear" w:color="auto" w:fill="auto"/>
            <w:tcMar>
              <w:top w:w="0" w:type="dxa"/>
              <w:left w:w="108" w:type="dxa"/>
              <w:bottom w:w="0" w:type="dxa"/>
              <w:right w:w="108" w:type="dxa"/>
            </w:tcMar>
          </w:tcPr>
          <w:p w14:paraId="17D56F4C" w14:textId="77777777" w:rsidR="001150E3" w:rsidRPr="00230EB1" w:rsidRDefault="001150E3" w:rsidP="001150E3">
            <w:pPr>
              <w:spacing w:after="0" w:line="276" w:lineRule="auto"/>
              <w:jc w:val="right"/>
              <w:rPr>
                <w:rFonts w:eastAsia="Times New Roman" w:cs="Times New Roman"/>
                <w:color w:val="153D63" w:themeColor="text2" w:themeTint="E6"/>
              </w:rPr>
            </w:pPr>
          </w:p>
          <w:p w14:paraId="721B6DC1" w14:textId="77777777" w:rsidR="001150E3" w:rsidRPr="00230EB1" w:rsidRDefault="001150E3" w:rsidP="001150E3">
            <w:pPr>
              <w:spacing w:after="0" w:line="276" w:lineRule="auto"/>
              <w:jc w:val="right"/>
              <w:rPr>
                <w:rFonts w:eastAsia="Times New Roman" w:cs="Times New Roman"/>
                <w:color w:val="153D63" w:themeColor="text2" w:themeTint="E6"/>
              </w:rPr>
            </w:pPr>
          </w:p>
          <w:p w14:paraId="214E7954" w14:textId="77777777" w:rsidR="001150E3" w:rsidRPr="00230EB1" w:rsidRDefault="001150E3" w:rsidP="001150E3">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 xml:space="preserve">         €</w:t>
            </w:r>
          </w:p>
        </w:tc>
        <w:tc>
          <w:tcPr>
            <w:tcW w:w="2520" w:type="dxa"/>
            <w:shd w:val="clear" w:color="auto" w:fill="auto"/>
            <w:tcMar>
              <w:top w:w="0" w:type="dxa"/>
              <w:left w:w="108" w:type="dxa"/>
              <w:bottom w:w="0" w:type="dxa"/>
              <w:right w:w="108" w:type="dxa"/>
            </w:tcMar>
          </w:tcPr>
          <w:p w14:paraId="5A915ADD" w14:textId="77777777" w:rsidR="001150E3" w:rsidRPr="00230EB1" w:rsidRDefault="001150E3" w:rsidP="001150E3">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Business kilometres</w:t>
            </w:r>
          </w:p>
          <w:p w14:paraId="1557B7D7" w14:textId="77777777" w:rsidR="001150E3" w:rsidRPr="00230EB1" w:rsidRDefault="001150E3" w:rsidP="001150E3">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(17,000/25,000) 68%</w:t>
            </w:r>
          </w:p>
          <w:p w14:paraId="613467A1" w14:textId="77777777" w:rsidR="001150E3" w:rsidRPr="00230EB1" w:rsidRDefault="001150E3" w:rsidP="001150E3">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w:t>
            </w:r>
          </w:p>
        </w:tc>
      </w:tr>
      <w:tr w:rsidR="00230EB1" w:rsidRPr="00230EB1" w14:paraId="5A1201A3" w14:textId="77777777" w:rsidTr="002D081E">
        <w:tc>
          <w:tcPr>
            <w:tcW w:w="2868" w:type="dxa"/>
            <w:shd w:val="clear" w:color="auto" w:fill="auto"/>
            <w:tcMar>
              <w:top w:w="0" w:type="dxa"/>
              <w:left w:w="108" w:type="dxa"/>
              <w:bottom w:w="0" w:type="dxa"/>
              <w:right w:w="108" w:type="dxa"/>
            </w:tcMar>
          </w:tcPr>
          <w:p w14:paraId="51B9E355"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Specified amount</w:t>
            </w:r>
          </w:p>
        </w:tc>
        <w:tc>
          <w:tcPr>
            <w:tcW w:w="1560" w:type="dxa"/>
            <w:shd w:val="clear" w:color="auto" w:fill="auto"/>
            <w:tcMar>
              <w:top w:w="0" w:type="dxa"/>
              <w:left w:w="108" w:type="dxa"/>
              <w:bottom w:w="0" w:type="dxa"/>
              <w:right w:w="108" w:type="dxa"/>
            </w:tcMar>
          </w:tcPr>
          <w:p w14:paraId="63530759"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24,000</w:t>
            </w:r>
          </w:p>
        </w:tc>
        <w:tc>
          <w:tcPr>
            <w:tcW w:w="2520" w:type="dxa"/>
            <w:shd w:val="clear" w:color="auto" w:fill="auto"/>
            <w:tcMar>
              <w:top w:w="0" w:type="dxa"/>
              <w:left w:w="108" w:type="dxa"/>
              <w:bottom w:w="0" w:type="dxa"/>
              <w:right w:w="108" w:type="dxa"/>
            </w:tcMar>
          </w:tcPr>
          <w:p w14:paraId="034DC883" w14:textId="77777777" w:rsidR="001150E3" w:rsidRPr="00230EB1" w:rsidRDefault="001150E3" w:rsidP="001150E3">
            <w:pPr>
              <w:spacing w:after="0" w:line="276" w:lineRule="auto"/>
              <w:jc w:val="center"/>
              <w:rPr>
                <w:rFonts w:eastAsia="Times New Roman" w:cs="Times New Roman"/>
                <w:color w:val="153D63" w:themeColor="text2" w:themeTint="E6"/>
              </w:rPr>
            </w:pPr>
          </w:p>
        </w:tc>
      </w:tr>
      <w:tr w:rsidR="00230EB1" w:rsidRPr="00230EB1" w14:paraId="480456B4" w14:textId="77777777" w:rsidTr="002D081E">
        <w:tc>
          <w:tcPr>
            <w:tcW w:w="2868" w:type="dxa"/>
            <w:shd w:val="clear" w:color="auto" w:fill="auto"/>
            <w:tcMar>
              <w:top w:w="0" w:type="dxa"/>
              <w:left w:w="108" w:type="dxa"/>
              <w:bottom w:w="0" w:type="dxa"/>
              <w:right w:w="108" w:type="dxa"/>
            </w:tcMar>
          </w:tcPr>
          <w:p w14:paraId="7FD59EF5" w14:textId="77777777" w:rsidR="001150E3" w:rsidRPr="00230EB1" w:rsidRDefault="001150E3" w:rsidP="001150E3">
            <w:pPr>
              <w:spacing w:after="0" w:line="276" w:lineRule="auto"/>
              <w:rPr>
                <w:color w:val="153D63" w:themeColor="text2" w:themeTint="E6"/>
              </w:rPr>
            </w:pPr>
            <w:r w:rsidRPr="00230EB1">
              <w:rPr>
                <w:rFonts w:eastAsia="Times New Roman" w:cs="Times New Roman"/>
                <w:color w:val="153D63" w:themeColor="text2" w:themeTint="E6"/>
              </w:rPr>
              <w:t xml:space="preserve">W &amp; T, </w:t>
            </w:r>
            <w:r w:rsidRPr="00230EB1">
              <w:rPr>
                <w:rFonts w:eastAsia="Times New Roman" w:cs="Times New Roman"/>
                <w:bCs/>
                <w:color w:val="153D63" w:themeColor="text2" w:themeTint="E6"/>
              </w:rPr>
              <w:t>2024</w:t>
            </w:r>
          </w:p>
          <w:p w14:paraId="41401E8E"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€24,000 @ 12.5% =</w:t>
            </w:r>
          </w:p>
        </w:tc>
        <w:tc>
          <w:tcPr>
            <w:tcW w:w="1560" w:type="dxa"/>
            <w:shd w:val="clear" w:color="auto" w:fill="auto"/>
            <w:tcMar>
              <w:top w:w="0" w:type="dxa"/>
              <w:left w:w="108" w:type="dxa"/>
              <w:bottom w:w="0" w:type="dxa"/>
              <w:right w:w="108" w:type="dxa"/>
            </w:tcMar>
          </w:tcPr>
          <w:p w14:paraId="53E109AC" w14:textId="77777777" w:rsidR="001150E3" w:rsidRPr="00230EB1" w:rsidRDefault="001150E3" w:rsidP="001150E3">
            <w:pPr>
              <w:spacing w:after="0" w:line="276" w:lineRule="auto"/>
              <w:jc w:val="right"/>
              <w:rPr>
                <w:rFonts w:eastAsia="Times New Roman" w:cs="Times New Roman"/>
                <w:color w:val="153D63" w:themeColor="text2" w:themeTint="E6"/>
              </w:rPr>
            </w:pPr>
          </w:p>
          <w:p w14:paraId="7B3CEE63" w14:textId="77777777" w:rsidR="001150E3" w:rsidRPr="00230EB1" w:rsidRDefault="001150E3" w:rsidP="001150E3">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3,000</w:t>
            </w:r>
          </w:p>
        </w:tc>
        <w:tc>
          <w:tcPr>
            <w:tcW w:w="2520" w:type="dxa"/>
            <w:shd w:val="clear" w:color="auto" w:fill="auto"/>
            <w:tcMar>
              <w:top w:w="0" w:type="dxa"/>
              <w:left w:w="108" w:type="dxa"/>
              <w:bottom w:w="0" w:type="dxa"/>
              <w:right w:w="108" w:type="dxa"/>
            </w:tcMar>
          </w:tcPr>
          <w:p w14:paraId="6B92432C" w14:textId="77777777" w:rsidR="001150E3" w:rsidRPr="00230EB1" w:rsidRDefault="001150E3" w:rsidP="001150E3">
            <w:pPr>
              <w:spacing w:after="0" w:line="276" w:lineRule="auto"/>
              <w:jc w:val="center"/>
              <w:rPr>
                <w:rFonts w:eastAsia="Times New Roman" w:cs="Times New Roman"/>
                <w:b/>
                <w:bCs/>
                <w:color w:val="153D63" w:themeColor="text2" w:themeTint="E6"/>
              </w:rPr>
            </w:pPr>
          </w:p>
          <w:p w14:paraId="6527EEE3" w14:textId="77777777" w:rsidR="001150E3" w:rsidRPr="00230EB1" w:rsidRDefault="001150E3" w:rsidP="001150E3">
            <w:pPr>
              <w:spacing w:after="0" w:line="276" w:lineRule="auto"/>
              <w:jc w:val="center"/>
              <w:rPr>
                <w:rFonts w:eastAsia="Times New Roman" w:cs="Times New Roman"/>
                <w:b/>
                <w:bCs/>
                <w:color w:val="153D63" w:themeColor="text2" w:themeTint="E6"/>
              </w:rPr>
            </w:pPr>
            <w:r w:rsidRPr="00230EB1">
              <w:rPr>
                <w:rFonts w:eastAsia="Times New Roman" w:cs="Times New Roman"/>
                <w:b/>
                <w:bCs/>
                <w:color w:val="153D63" w:themeColor="text2" w:themeTint="E6"/>
              </w:rPr>
              <w:t>2,040</w:t>
            </w:r>
          </w:p>
        </w:tc>
      </w:tr>
      <w:tr w:rsidR="00230EB1" w:rsidRPr="00230EB1" w14:paraId="7EA3702F" w14:textId="77777777" w:rsidTr="002D081E">
        <w:tc>
          <w:tcPr>
            <w:tcW w:w="2868" w:type="dxa"/>
            <w:shd w:val="clear" w:color="auto" w:fill="auto"/>
            <w:tcMar>
              <w:top w:w="0" w:type="dxa"/>
              <w:left w:w="108" w:type="dxa"/>
              <w:bottom w:w="0" w:type="dxa"/>
              <w:right w:w="108" w:type="dxa"/>
            </w:tcMar>
          </w:tcPr>
          <w:p w14:paraId="697F01DE"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31/12/2024</w:t>
            </w:r>
          </w:p>
        </w:tc>
        <w:tc>
          <w:tcPr>
            <w:tcW w:w="1560" w:type="dxa"/>
            <w:shd w:val="clear" w:color="auto" w:fill="auto"/>
            <w:tcMar>
              <w:top w:w="0" w:type="dxa"/>
              <w:left w:w="108" w:type="dxa"/>
              <w:bottom w:w="0" w:type="dxa"/>
              <w:right w:w="108" w:type="dxa"/>
            </w:tcMar>
          </w:tcPr>
          <w:p w14:paraId="4877909E"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21,000</w:t>
            </w:r>
          </w:p>
        </w:tc>
        <w:tc>
          <w:tcPr>
            <w:tcW w:w="2520" w:type="dxa"/>
            <w:shd w:val="clear" w:color="auto" w:fill="auto"/>
            <w:tcMar>
              <w:top w:w="0" w:type="dxa"/>
              <w:left w:w="108" w:type="dxa"/>
              <w:bottom w:w="0" w:type="dxa"/>
              <w:right w:w="108" w:type="dxa"/>
            </w:tcMar>
          </w:tcPr>
          <w:p w14:paraId="2DF3D79D" w14:textId="77777777" w:rsidR="001150E3" w:rsidRPr="00230EB1" w:rsidRDefault="001150E3" w:rsidP="001150E3">
            <w:pPr>
              <w:spacing w:after="0" w:line="276" w:lineRule="auto"/>
              <w:jc w:val="center"/>
              <w:rPr>
                <w:rFonts w:eastAsia="Times New Roman" w:cs="Times New Roman"/>
                <w:b/>
                <w:bCs/>
                <w:color w:val="153D63" w:themeColor="text2" w:themeTint="E6"/>
              </w:rPr>
            </w:pPr>
          </w:p>
        </w:tc>
      </w:tr>
      <w:tr w:rsidR="00230EB1" w:rsidRPr="00230EB1" w14:paraId="53D29C97" w14:textId="77777777" w:rsidTr="002D081E">
        <w:tc>
          <w:tcPr>
            <w:tcW w:w="2868" w:type="dxa"/>
            <w:shd w:val="clear" w:color="auto" w:fill="auto"/>
            <w:tcMar>
              <w:top w:w="0" w:type="dxa"/>
              <w:left w:w="108" w:type="dxa"/>
              <w:bottom w:w="0" w:type="dxa"/>
              <w:right w:w="108" w:type="dxa"/>
            </w:tcMar>
          </w:tcPr>
          <w:p w14:paraId="5F13A638" w14:textId="77777777" w:rsidR="001150E3" w:rsidRPr="00230EB1" w:rsidRDefault="001150E3" w:rsidP="001150E3">
            <w:pPr>
              <w:spacing w:after="0" w:line="276" w:lineRule="auto"/>
              <w:rPr>
                <w:color w:val="153D63" w:themeColor="text2" w:themeTint="E6"/>
              </w:rPr>
            </w:pPr>
            <w:r w:rsidRPr="00230EB1">
              <w:rPr>
                <w:rFonts w:eastAsia="Times New Roman" w:cs="Times New Roman"/>
                <w:color w:val="153D63" w:themeColor="text2" w:themeTint="E6"/>
              </w:rPr>
              <w:t xml:space="preserve">W &amp; T, </w:t>
            </w:r>
            <w:r w:rsidRPr="00230EB1">
              <w:rPr>
                <w:rFonts w:eastAsia="Times New Roman" w:cs="Times New Roman"/>
                <w:bCs/>
                <w:color w:val="153D63" w:themeColor="text2" w:themeTint="E6"/>
              </w:rPr>
              <w:t>2025</w:t>
            </w:r>
          </w:p>
          <w:p w14:paraId="0FDCA8F5"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€24,000 @ 12.5% =</w:t>
            </w:r>
          </w:p>
        </w:tc>
        <w:tc>
          <w:tcPr>
            <w:tcW w:w="1560" w:type="dxa"/>
            <w:shd w:val="clear" w:color="auto" w:fill="auto"/>
            <w:tcMar>
              <w:top w:w="0" w:type="dxa"/>
              <w:left w:w="108" w:type="dxa"/>
              <w:bottom w:w="0" w:type="dxa"/>
              <w:right w:w="108" w:type="dxa"/>
            </w:tcMar>
          </w:tcPr>
          <w:p w14:paraId="1F4A8716" w14:textId="77777777" w:rsidR="001150E3" w:rsidRPr="00230EB1" w:rsidRDefault="001150E3" w:rsidP="001150E3">
            <w:pPr>
              <w:spacing w:after="0" w:line="276" w:lineRule="auto"/>
              <w:jc w:val="right"/>
              <w:rPr>
                <w:rFonts w:eastAsia="Times New Roman" w:cs="Times New Roman"/>
                <w:color w:val="153D63" w:themeColor="text2" w:themeTint="E6"/>
                <w:u w:val="single"/>
              </w:rPr>
            </w:pPr>
          </w:p>
          <w:p w14:paraId="092D26CB" w14:textId="77777777" w:rsidR="001150E3" w:rsidRPr="00230EB1" w:rsidRDefault="001150E3" w:rsidP="001150E3">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3,000</w:t>
            </w:r>
          </w:p>
        </w:tc>
        <w:tc>
          <w:tcPr>
            <w:tcW w:w="2520" w:type="dxa"/>
            <w:shd w:val="clear" w:color="auto" w:fill="auto"/>
            <w:tcMar>
              <w:top w:w="0" w:type="dxa"/>
              <w:left w:w="108" w:type="dxa"/>
              <w:bottom w:w="0" w:type="dxa"/>
              <w:right w:w="108" w:type="dxa"/>
            </w:tcMar>
          </w:tcPr>
          <w:p w14:paraId="2435FE62" w14:textId="77777777" w:rsidR="001150E3" w:rsidRPr="00230EB1" w:rsidRDefault="001150E3" w:rsidP="001150E3">
            <w:pPr>
              <w:spacing w:after="0" w:line="276" w:lineRule="auto"/>
              <w:jc w:val="center"/>
              <w:rPr>
                <w:rFonts w:eastAsia="Times New Roman" w:cs="Times New Roman"/>
                <w:b/>
                <w:bCs/>
                <w:color w:val="153D63" w:themeColor="text2" w:themeTint="E6"/>
              </w:rPr>
            </w:pPr>
          </w:p>
          <w:p w14:paraId="466CB7C3" w14:textId="77777777" w:rsidR="001150E3" w:rsidRPr="00230EB1" w:rsidRDefault="001150E3" w:rsidP="001150E3">
            <w:pPr>
              <w:spacing w:after="0" w:line="276" w:lineRule="auto"/>
              <w:jc w:val="center"/>
              <w:rPr>
                <w:rFonts w:eastAsia="Times New Roman" w:cs="Times New Roman"/>
                <w:b/>
                <w:bCs/>
                <w:color w:val="153D63" w:themeColor="text2" w:themeTint="E6"/>
              </w:rPr>
            </w:pPr>
            <w:r w:rsidRPr="00230EB1">
              <w:rPr>
                <w:rFonts w:eastAsia="Times New Roman" w:cs="Times New Roman"/>
                <w:b/>
                <w:bCs/>
                <w:color w:val="153D63" w:themeColor="text2" w:themeTint="E6"/>
              </w:rPr>
              <w:t>2,040</w:t>
            </w:r>
          </w:p>
        </w:tc>
      </w:tr>
      <w:tr w:rsidR="00230EB1" w:rsidRPr="00230EB1" w14:paraId="4A026642" w14:textId="77777777" w:rsidTr="002D081E">
        <w:tc>
          <w:tcPr>
            <w:tcW w:w="2868" w:type="dxa"/>
            <w:shd w:val="clear" w:color="auto" w:fill="auto"/>
            <w:tcMar>
              <w:top w:w="0" w:type="dxa"/>
              <w:left w:w="108" w:type="dxa"/>
              <w:bottom w:w="0" w:type="dxa"/>
              <w:right w:w="108" w:type="dxa"/>
            </w:tcMar>
          </w:tcPr>
          <w:p w14:paraId="51CE2425"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31/12/2025</w:t>
            </w:r>
          </w:p>
        </w:tc>
        <w:tc>
          <w:tcPr>
            <w:tcW w:w="1560" w:type="dxa"/>
            <w:shd w:val="clear" w:color="auto" w:fill="auto"/>
            <w:tcMar>
              <w:top w:w="0" w:type="dxa"/>
              <w:left w:w="108" w:type="dxa"/>
              <w:bottom w:w="0" w:type="dxa"/>
              <w:right w:w="108" w:type="dxa"/>
            </w:tcMar>
          </w:tcPr>
          <w:p w14:paraId="6C4D90BB"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18,000</w:t>
            </w:r>
          </w:p>
        </w:tc>
        <w:tc>
          <w:tcPr>
            <w:tcW w:w="2520" w:type="dxa"/>
            <w:shd w:val="clear" w:color="auto" w:fill="auto"/>
            <w:tcMar>
              <w:top w:w="0" w:type="dxa"/>
              <w:left w:w="108" w:type="dxa"/>
              <w:bottom w:w="0" w:type="dxa"/>
              <w:right w:w="108" w:type="dxa"/>
            </w:tcMar>
          </w:tcPr>
          <w:p w14:paraId="76B64859" w14:textId="77777777" w:rsidR="001150E3" w:rsidRPr="00230EB1" w:rsidRDefault="001150E3" w:rsidP="001150E3">
            <w:pPr>
              <w:spacing w:after="0" w:line="276" w:lineRule="auto"/>
              <w:jc w:val="center"/>
              <w:rPr>
                <w:rFonts w:eastAsia="Times New Roman" w:cs="Times New Roman"/>
                <w:color w:val="153D63" w:themeColor="text2" w:themeTint="E6"/>
              </w:rPr>
            </w:pPr>
          </w:p>
        </w:tc>
      </w:tr>
      <w:tr w:rsidR="00230EB1" w:rsidRPr="00230EB1" w14:paraId="1AA27832" w14:textId="77777777" w:rsidTr="002D081E">
        <w:tc>
          <w:tcPr>
            <w:tcW w:w="2868" w:type="dxa"/>
            <w:shd w:val="clear" w:color="auto" w:fill="auto"/>
            <w:tcMar>
              <w:top w:w="0" w:type="dxa"/>
              <w:left w:w="108" w:type="dxa"/>
              <w:bottom w:w="0" w:type="dxa"/>
              <w:right w:w="108" w:type="dxa"/>
            </w:tcMar>
          </w:tcPr>
          <w:p w14:paraId="5919C96B" w14:textId="77777777" w:rsidR="001150E3" w:rsidRPr="00230EB1" w:rsidRDefault="001150E3" w:rsidP="001150E3">
            <w:pPr>
              <w:spacing w:after="0" w:line="276" w:lineRule="auto"/>
              <w:rPr>
                <w:rFonts w:eastAsia="Times New Roman" w:cs="Times New Roman"/>
                <w:color w:val="153D63" w:themeColor="text2" w:themeTint="E6"/>
              </w:rPr>
            </w:pPr>
          </w:p>
        </w:tc>
        <w:tc>
          <w:tcPr>
            <w:tcW w:w="1560" w:type="dxa"/>
            <w:shd w:val="clear" w:color="auto" w:fill="auto"/>
            <w:tcMar>
              <w:top w:w="0" w:type="dxa"/>
              <w:left w:w="108" w:type="dxa"/>
              <w:bottom w:w="0" w:type="dxa"/>
              <w:right w:w="108" w:type="dxa"/>
            </w:tcMar>
          </w:tcPr>
          <w:p w14:paraId="4D50E6BC" w14:textId="77777777" w:rsidR="001150E3" w:rsidRPr="00230EB1" w:rsidRDefault="001150E3" w:rsidP="001150E3">
            <w:pPr>
              <w:spacing w:after="0" w:line="276" w:lineRule="auto"/>
              <w:jc w:val="right"/>
              <w:rPr>
                <w:rFonts w:eastAsia="Times New Roman" w:cs="Times New Roman"/>
                <w:color w:val="153D63" w:themeColor="text2" w:themeTint="E6"/>
                <w:u w:val="single"/>
              </w:rPr>
            </w:pPr>
          </w:p>
        </w:tc>
        <w:tc>
          <w:tcPr>
            <w:tcW w:w="2520" w:type="dxa"/>
            <w:shd w:val="clear" w:color="auto" w:fill="auto"/>
            <w:tcMar>
              <w:top w:w="0" w:type="dxa"/>
              <w:left w:w="108" w:type="dxa"/>
              <w:bottom w:w="0" w:type="dxa"/>
              <w:right w:w="108" w:type="dxa"/>
            </w:tcMar>
          </w:tcPr>
          <w:p w14:paraId="33B0A479" w14:textId="77777777" w:rsidR="001150E3" w:rsidRPr="00230EB1" w:rsidRDefault="001150E3" w:rsidP="001150E3">
            <w:pPr>
              <w:spacing w:after="0" w:line="276" w:lineRule="auto"/>
              <w:jc w:val="center"/>
              <w:rPr>
                <w:rFonts w:eastAsia="Times New Roman" w:cs="Times New Roman"/>
                <w:b/>
                <w:bCs/>
                <w:color w:val="153D63" w:themeColor="text2" w:themeTint="E6"/>
              </w:rPr>
            </w:pPr>
          </w:p>
        </w:tc>
      </w:tr>
    </w:tbl>
    <w:p w14:paraId="65E9DF84"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Capital Allowance due,</w:t>
      </w:r>
    </w:p>
    <w:p w14:paraId="61EEBAB6" w14:textId="15E2334B"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Year 2024 = €2,040</w:t>
      </w:r>
      <w:r w:rsidR="00F644D1">
        <w:rPr>
          <w:rFonts w:eastAsia="Times New Roman" w:cs="Times New Roman"/>
          <w:color w:val="153D63" w:themeColor="text2" w:themeTint="E6"/>
        </w:rPr>
        <w:t xml:space="preserve">, </w:t>
      </w:r>
      <w:r w:rsidRPr="00230EB1">
        <w:rPr>
          <w:rFonts w:eastAsia="Times New Roman" w:cs="Times New Roman"/>
          <w:color w:val="153D63" w:themeColor="text2" w:themeTint="E6"/>
        </w:rPr>
        <w:t>Year 2025 = €2,040</w:t>
      </w:r>
    </w:p>
    <w:p w14:paraId="2CE58E94" w14:textId="7DF5F210" w:rsidR="001150E3" w:rsidRPr="00230EB1" w:rsidRDefault="001150E3" w:rsidP="001150E3">
      <w:pPr>
        <w:pStyle w:val="Heading1"/>
        <w:spacing w:line="276" w:lineRule="auto"/>
        <w:rPr>
          <w:rFonts w:eastAsia="Times New Roman"/>
          <w:color w:val="153D63" w:themeColor="text2" w:themeTint="E6"/>
        </w:rPr>
      </w:pPr>
      <w:bookmarkStart w:id="29" w:name="_Toc240625556"/>
      <w:r w:rsidRPr="00230EB1">
        <w:rPr>
          <w:rFonts w:eastAsia="Times New Roman"/>
          <w:color w:val="153D63" w:themeColor="text2" w:themeTint="E6"/>
        </w:rPr>
        <w:lastRenderedPageBreak/>
        <w:t xml:space="preserve">Question </w:t>
      </w:r>
      <w:r w:rsidR="004F5C67">
        <w:rPr>
          <w:rFonts w:eastAsia="Times New Roman"/>
          <w:color w:val="153D63" w:themeColor="text2" w:themeTint="E6"/>
        </w:rPr>
        <w:t>4</w:t>
      </w:r>
      <w:r w:rsidRPr="00230EB1">
        <w:rPr>
          <w:rFonts w:eastAsia="Times New Roman"/>
          <w:color w:val="153D63" w:themeColor="text2" w:themeTint="E6"/>
        </w:rPr>
        <w:t xml:space="preserve"> </w:t>
      </w:r>
      <w:r w:rsidR="002C2356">
        <w:rPr>
          <w:rFonts w:eastAsia="Times New Roman"/>
          <w:color w:val="153D63" w:themeColor="text2" w:themeTint="E6"/>
        </w:rPr>
        <w:t>- Vehicles</w:t>
      </w:r>
      <w:bookmarkEnd w:id="29"/>
    </w:p>
    <w:p w14:paraId="1CDDBD4C" w14:textId="77777777" w:rsidR="001150E3" w:rsidRPr="00230EB1" w:rsidRDefault="001150E3" w:rsidP="001150E3">
      <w:pPr>
        <w:spacing w:after="0" w:line="276" w:lineRule="auto"/>
        <w:jc w:val="both"/>
        <w:rPr>
          <w:color w:val="153D63" w:themeColor="text2" w:themeTint="E6"/>
        </w:rPr>
      </w:pPr>
      <w:r w:rsidRPr="00230EB1">
        <w:rPr>
          <w:rFonts w:eastAsia="Times New Roman" w:cs="Times New Roman"/>
          <w:b/>
          <w:bCs/>
          <w:color w:val="153D63" w:themeColor="text2" w:themeTint="E6"/>
          <w:u w:val="single"/>
        </w:rPr>
        <w:t>Truck</w:t>
      </w:r>
    </w:p>
    <w:tbl>
      <w:tblPr>
        <w:tblW w:w="6912" w:type="dxa"/>
        <w:tblCellMar>
          <w:left w:w="10" w:type="dxa"/>
          <w:right w:w="10" w:type="dxa"/>
        </w:tblCellMar>
        <w:tblLook w:val="04A0" w:firstRow="1" w:lastRow="0" w:firstColumn="1" w:lastColumn="0" w:noHBand="0" w:noVBand="1"/>
      </w:tblPr>
      <w:tblGrid>
        <w:gridCol w:w="4361"/>
        <w:gridCol w:w="2551"/>
      </w:tblGrid>
      <w:tr w:rsidR="00230EB1" w:rsidRPr="00230EB1" w14:paraId="71F42768" w14:textId="77777777" w:rsidTr="002D081E">
        <w:tc>
          <w:tcPr>
            <w:tcW w:w="4361" w:type="dxa"/>
            <w:shd w:val="clear" w:color="auto" w:fill="auto"/>
            <w:tcMar>
              <w:top w:w="0" w:type="dxa"/>
              <w:left w:w="108" w:type="dxa"/>
              <w:bottom w:w="0" w:type="dxa"/>
              <w:right w:w="108" w:type="dxa"/>
            </w:tcMar>
          </w:tcPr>
          <w:p w14:paraId="01B3DFDC" w14:textId="77777777" w:rsidR="001150E3" w:rsidRPr="00230EB1" w:rsidRDefault="001150E3" w:rsidP="001150E3">
            <w:pPr>
              <w:spacing w:after="0" w:line="276" w:lineRule="auto"/>
              <w:rPr>
                <w:rFonts w:eastAsia="Times New Roman" w:cs="Times New Roman"/>
                <w:color w:val="153D63" w:themeColor="text2" w:themeTint="E6"/>
              </w:rPr>
            </w:pPr>
          </w:p>
          <w:p w14:paraId="6C9FA6D4"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Cost (Specified amount restriction DOES NOT apply to trucks; actual cost is used)</w:t>
            </w:r>
          </w:p>
        </w:tc>
        <w:tc>
          <w:tcPr>
            <w:tcW w:w="2551" w:type="dxa"/>
            <w:shd w:val="clear" w:color="auto" w:fill="auto"/>
            <w:tcMar>
              <w:top w:w="0" w:type="dxa"/>
              <w:left w:w="108" w:type="dxa"/>
              <w:bottom w:w="0" w:type="dxa"/>
              <w:right w:w="108" w:type="dxa"/>
            </w:tcMar>
          </w:tcPr>
          <w:p w14:paraId="43CFFDCA" w14:textId="77777777" w:rsidR="001150E3" w:rsidRPr="00230EB1" w:rsidRDefault="001150E3" w:rsidP="001150E3">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 xml:space="preserve">                   €</w:t>
            </w:r>
          </w:p>
          <w:p w14:paraId="1D481902"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40,000</w:t>
            </w:r>
          </w:p>
        </w:tc>
      </w:tr>
      <w:tr w:rsidR="00230EB1" w:rsidRPr="00230EB1" w14:paraId="4BD146C2" w14:textId="77777777" w:rsidTr="002D081E">
        <w:tc>
          <w:tcPr>
            <w:tcW w:w="4361" w:type="dxa"/>
            <w:shd w:val="clear" w:color="auto" w:fill="auto"/>
            <w:tcMar>
              <w:top w:w="0" w:type="dxa"/>
              <w:left w:w="108" w:type="dxa"/>
              <w:bottom w:w="0" w:type="dxa"/>
              <w:right w:w="108" w:type="dxa"/>
            </w:tcMar>
          </w:tcPr>
          <w:p w14:paraId="3E98BE23"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W &amp; T 2024, €40,000 @ 12.5% =</w:t>
            </w:r>
          </w:p>
        </w:tc>
        <w:tc>
          <w:tcPr>
            <w:tcW w:w="2551" w:type="dxa"/>
            <w:shd w:val="clear" w:color="auto" w:fill="auto"/>
            <w:tcMar>
              <w:top w:w="0" w:type="dxa"/>
              <w:left w:w="108" w:type="dxa"/>
              <w:bottom w:w="0" w:type="dxa"/>
              <w:right w:w="108" w:type="dxa"/>
            </w:tcMar>
          </w:tcPr>
          <w:p w14:paraId="04C31A36" w14:textId="77777777" w:rsidR="001150E3" w:rsidRPr="00230EB1" w:rsidRDefault="001150E3" w:rsidP="001150E3">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5,000</w:t>
            </w:r>
          </w:p>
        </w:tc>
      </w:tr>
      <w:tr w:rsidR="00230EB1" w:rsidRPr="00230EB1" w14:paraId="6D3A9739" w14:textId="77777777" w:rsidTr="002D081E">
        <w:tc>
          <w:tcPr>
            <w:tcW w:w="4361" w:type="dxa"/>
            <w:shd w:val="clear" w:color="auto" w:fill="auto"/>
            <w:tcMar>
              <w:top w:w="0" w:type="dxa"/>
              <w:left w:w="108" w:type="dxa"/>
              <w:bottom w:w="0" w:type="dxa"/>
              <w:right w:w="108" w:type="dxa"/>
            </w:tcMar>
          </w:tcPr>
          <w:p w14:paraId="369462B5"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31/12/2024</w:t>
            </w:r>
          </w:p>
        </w:tc>
        <w:tc>
          <w:tcPr>
            <w:tcW w:w="2551" w:type="dxa"/>
            <w:shd w:val="clear" w:color="auto" w:fill="auto"/>
            <w:tcMar>
              <w:top w:w="0" w:type="dxa"/>
              <w:left w:w="108" w:type="dxa"/>
              <w:bottom w:w="0" w:type="dxa"/>
              <w:right w:w="108" w:type="dxa"/>
            </w:tcMar>
          </w:tcPr>
          <w:p w14:paraId="759B989C"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35,000</w:t>
            </w:r>
          </w:p>
        </w:tc>
      </w:tr>
      <w:tr w:rsidR="00230EB1" w:rsidRPr="00230EB1" w14:paraId="661B9D59" w14:textId="77777777" w:rsidTr="002D081E">
        <w:tc>
          <w:tcPr>
            <w:tcW w:w="4361" w:type="dxa"/>
            <w:shd w:val="clear" w:color="auto" w:fill="auto"/>
            <w:tcMar>
              <w:top w:w="0" w:type="dxa"/>
              <w:left w:w="108" w:type="dxa"/>
              <w:bottom w:w="0" w:type="dxa"/>
              <w:right w:w="108" w:type="dxa"/>
            </w:tcMar>
          </w:tcPr>
          <w:p w14:paraId="7BC85DF7"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W &amp; T 2025, €40,000 @ 12.5% =</w:t>
            </w:r>
          </w:p>
        </w:tc>
        <w:tc>
          <w:tcPr>
            <w:tcW w:w="2551" w:type="dxa"/>
            <w:shd w:val="clear" w:color="auto" w:fill="auto"/>
            <w:tcMar>
              <w:top w:w="0" w:type="dxa"/>
              <w:left w:w="108" w:type="dxa"/>
              <w:bottom w:w="0" w:type="dxa"/>
              <w:right w:w="108" w:type="dxa"/>
            </w:tcMar>
          </w:tcPr>
          <w:p w14:paraId="50C9BB19" w14:textId="77777777" w:rsidR="001150E3" w:rsidRPr="00230EB1" w:rsidRDefault="001150E3" w:rsidP="001150E3">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5,000</w:t>
            </w:r>
          </w:p>
        </w:tc>
      </w:tr>
      <w:tr w:rsidR="001150E3" w:rsidRPr="00230EB1" w14:paraId="1DACDD34" w14:textId="77777777" w:rsidTr="002D081E">
        <w:tc>
          <w:tcPr>
            <w:tcW w:w="4361" w:type="dxa"/>
            <w:shd w:val="clear" w:color="auto" w:fill="auto"/>
            <w:tcMar>
              <w:top w:w="0" w:type="dxa"/>
              <w:left w:w="108" w:type="dxa"/>
              <w:bottom w:w="0" w:type="dxa"/>
              <w:right w:w="108" w:type="dxa"/>
            </w:tcMar>
          </w:tcPr>
          <w:p w14:paraId="4C70556B"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31/12/2025</w:t>
            </w:r>
          </w:p>
        </w:tc>
        <w:tc>
          <w:tcPr>
            <w:tcW w:w="2551" w:type="dxa"/>
            <w:shd w:val="clear" w:color="auto" w:fill="auto"/>
            <w:tcMar>
              <w:top w:w="0" w:type="dxa"/>
              <w:left w:w="108" w:type="dxa"/>
              <w:bottom w:w="0" w:type="dxa"/>
              <w:right w:w="108" w:type="dxa"/>
            </w:tcMar>
          </w:tcPr>
          <w:p w14:paraId="0C89CDE7"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30,000</w:t>
            </w:r>
          </w:p>
        </w:tc>
      </w:tr>
    </w:tbl>
    <w:p w14:paraId="0BAED5E8" w14:textId="77777777" w:rsidR="001150E3" w:rsidRPr="00230EB1" w:rsidRDefault="001150E3" w:rsidP="001150E3">
      <w:pPr>
        <w:spacing w:after="0" w:line="276" w:lineRule="auto"/>
        <w:jc w:val="both"/>
        <w:rPr>
          <w:rFonts w:eastAsia="Times New Roman" w:cs="Times New Roman"/>
          <w:b/>
          <w:bCs/>
          <w:color w:val="153D63" w:themeColor="text2" w:themeTint="E6"/>
          <w:u w:val="single"/>
        </w:rPr>
      </w:pPr>
    </w:p>
    <w:p w14:paraId="4D50D9BB" w14:textId="77777777" w:rsidR="001150E3" w:rsidRPr="00230EB1" w:rsidRDefault="001150E3" w:rsidP="001150E3">
      <w:pPr>
        <w:spacing w:after="0" w:line="276" w:lineRule="auto"/>
        <w:jc w:val="both"/>
        <w:rPr>
          <w:color w:val="153D63" w:themeColor="text2" w:themeTint="E6"/>
        </w:rPr>
      </w:pPr>
      <w:r w:rsidRPr="00230EB1">
        <w:rPr>
          <w:rFonts w:eastAsia="Times New Roman" w:cs="Times New Roman"/>
          <w:b/>
          <w:bCs/>
          <w:color w:val="153D63" w:themeColor="text2" w:themeTint="E6"/>
          <w:u w:val="single"/>
        </w:rPr>
        <w:t>BMW</w:t>
      </w:r>
    </w:p>
    <w:tbl>
      <w:tblPr>
        <w:tblW w:w="7621" w:type="dxa"/>
        <w:tblCellMar>
          <w:left w:w="10" w:type="dxa"/>
          <w:right w:w="10" w:type="dxa"/>
        </w:tblCellMar>
        <w:tblLook w:val="04A0" w:firstRow="1" w:lastRow="0" w:firstColumn="1" w:lastColumn="0" w:noHBand="0" w:noVBand="1"/>
      </w:tblPr>
      <w:tblGrid>
        <w:gridCol w:w="4338"/>
        <w:gridCol w:w="951"/>
        <w:gridCol w:w="2332"/>
      </w:tblGrid>
      <w:tr w:rsidR="00230EB1" w:rsidRPr="00230EB1" w14:paraId="5DAD9533" w14:textId="77777777" w:rsidTr="002D081E">
        <w:tc>
          <w:tcPr>
            <w:tcW w:w="4338" w:type="dxa"/>
            <w:shd w:val="clear" w:color="auto" w:fill="auto"/>
            <w:tcMar>
              <w:top w:w="0" w:type="dxa"/>
              <w:left w:w="108" w:type="dxa"/>
              <w:bottom w:w="0" w:type="dxa"/>
              <w:right w:w="108" w:type="dxa"/>
            </w:tcMar>
          </w:tcPr>
          <w:p w14:paraId="31BDBA78"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Cost €50,000</w:t>
            </w:r>
          </w:p>
          <w:p w14:paraId="56A757C6"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(Private car so cost MUST be restricted to Specified limit in accordance with CO2 emissions)</w:t>
            </w:r>
          </w:p>
        </w:tc>
        <w:tc>
          <w:tcPr>
            <w:tcW w:w="951" w:type="dxa"/>
            <w:shd w:val="clear" w:color="auto" w:fill="auto"/>
            <w:tcMar>
              <w:top w:w="0" w:type="dxa"/>
              <w:left w:w="108" w:type="dxa"/>
              <w:bottom w:w="0" w:type="dxa"/>
              <w:right w:w="108" w:type="dxa"/>
            </w:tcMar>
          </w:tcPr>
          <w:p w14:paraId="6CDF1A06" w14:textId="77777777" w:rsidR="001150E3" w:rsidRPr="00230EB1" w:rsidRDefault="001150E3" w:rsidP="001150E3">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w:t>
            </w:r>
          </w:p>
        </w:tc>
        <w:tc>
          <w:tcPr>
            <w:tcW w:w="2332" w:type="dxa"/>
            <w:shd w:val="clear" w:color="auto" w:fill="auto"/>
            <w:tcMar>
              <w:top w:w="0" w:type="dxa"/>
              <w:left w:w="108" w:type="dxa"/>
              <w:bottom w:w="0" w:type="dxa"/>
              <w:right w:w="108" w:type="dxa"/>
            </w:tcMar>
          </w:tcPr>
          <w:p w14:paraId="45F642E1" w14:textId="77777777" w:rsidR="001150E3" w:rsidRPr="00230EB1" w:rsidRDefault="001150E3" w:rsidP="001150E3">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Business element</w:t>
            </w:r>
          </w:p>
          <w:p w14:paraId="13707E65" w14:textId="77777777" w:rsidR="001150E3" w:rsidRPr="00230EB1" w:rsidRDefault="001150E3" w:rsidP="001150E3">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80%</w:t>
            </w:r>
          </w:p>
        </w:tc>
      </w:tr>
      <w:tr w:rsidR="00230EB1" w:rsidRPr="00230EB1" w14:paraId="2F57DD7D" w14:textId="77777777" w:rsidTr="002D081E">
        <w:tc>
          <w:tcPr>
            <w:tcW w:w="4338" w:type="dxa"/>
            <w:shd w:val="clear" w:color="auto" w:fill="auto"/>
            <w:tcMar>
              <w:top w:w="0" w:type="dxa"/>
              <w:left w:w="108" w:type="dxa"/>
              <w:bottom w:w="0" w:type="dxa"/>
              <w:right w:w="108" w:type="dxa"/>
            </w:tcMar>
          </w:tcPr>
          <w:p w14:paraId="67419B51"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Specified amount €24,000 @ 50% =</w:t>
            </w:r>
          </w:p>
        </w:tc>
        <w:tc>
          <w:tcPr>
            <w:tcW w:w="951" w:type="dxa"/>
            <w:shd w:val="clear" w:color="auto" w:fill="auto"/>
            <w:tcMar>
              <w:top w:w="0" w:type="dxa"/>
              <w:left w:w="108" w:type="dxa"/>
              <w:bottom w:w="0" w:type="dxa"/>
              <w:right w:w="108" w:type="dxa"/>
            </w:tcMar>
          </w:tcPr>
          <w:p w14:paraId="5AF071CD"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12,000</w:t>
            </w:r>
          </w:p>
        </w:tc>
        <w:tc>
          <w:tcPr>
            <w:tcW w:w="2332" w:type="dxa"/>
            <w:shd w:val="clear" w:color="auto" w:fill="auto"/>
            <w:tcMar>
              <w:top w:w="0" w:type="dxa"/>
              <w:left w:w="108" w:type="dxa"/>
              <w:bottom w:w="0" w:type="dxa"/>
              <w:right w:w="108" w:type="dxa"/>
            </w:tcMar>
          </w:tcPr>
          <w:p w14:paraId="554ABD95" w14:textId="77777777" w:rsidR="001150E3" w:rsidRPr="00230EB1" w:rsidRDefault="001150E3" w:rsidP="001150E3">
            <w:pPr>
              <w:spacing w:after="0" w:line="276" w:lineRule="auto"/>
              <w:jc w:val="center"/>
              <w:rPr>
                <w:rFonts w:eastAsia="Times New Roman" w:cs="Times New Roman"/>
                <w:color w:val="153D63" w:themeColor="text2" w:themeTint="E6"/>
              </w:rPr>
            </w:pPr>
          </w:p>
        </w:tc>
      </w:tr>
      <w:tr w:rsidR="00230EB1" w:rsidRPr="00230EB1" w14:paraId="7A31C844" w14:textId="77777777" w:rsidTr="002D081E">
        <w:tc>
          <w:tcPr>
            <w:tcW w:w="4338" w:type="dxa"/>
            <w:shd w:val="clear" w:color="auto" w:fill="auto"/>
            <w:tcMar>
              <w:top w:w="0" w:type="dxa"/>
              <w:left w:w="108" w:type="dxa"/>
              <w:bottom w:w="0" w:type="dxa"/>
              <w:right w:w="108" w:type="dxa"/>
            </w:tcMar>
          </w:tcPr>
          <w:p w14:paraId="58D8CE83"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W &amp; T 2024, €12,000 @ 12.5% =</w:t>
            </w:r>
          </w:p>
        </w:tc>
        <w:tc>
          <w:tcPr>
            <w:tcW w:w="951" w:type="dxa"/>
            <w:shd w:val="clear" w:color="auto" w:fill="auto"/>
            <w:tcMar>
              <w:top w:w="0" w:type="dxa"/>
              <w:left w:w="108" w:type="dxa"/>
              <w:bottom w:w="0" w:type="dxa"/>
              <w:right w:w="108" w:type="dxa"/>
            </w:tcMar>
          </w:tcPr>
          <w:p w14:paraId="10776A15" w14:textId="77777777" w:rsidR="001150E3" w:rsidRPr="00230EB1" w:rsidRDefault="001150E3" w:rsidP="001150E3">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1,500</w:t>
            </w:r>
          </w:p>
        </w:tc>
        <w:tc>
          <w:tcPr>
            <w:tcW w:w="2332" w:type="dxa"/>
            <w:shd w:val="clear" w:color="auto" w:fill="auto"/>
            <w:tcMar>
              <w:top w:w="0" w:type="dxa"/>
              <w:left w:w="108" w:type="dxa"/>
              <w:bottom w:w="0" w:type="dxa"/>
              <w:right w:w="108" w:type="dxa"/>
            </w:tcMar>
          </w:tcPr>
          <w:p w14:paraId="502D7015" w14:textId="77777777" w:rsidR="001150E3" w:rsidRPr="00230EB1" w:rsidRDefault="001150E3" w:rsidP="001150E3">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€1,200</w:t>
            </w:r>
          </w:p>
        </w:tc>
      </w:tr>
      <w:tr w:rsidR="00230EB1" w:rsidRPr="00230EB1" w14:paraId="4BBAB8B2" w14:textId="77777777" w:rsidTr="002D081E">
        <w:tc>
          <w:tcPr>
            <w:tcW w:w="4338" w:type="dxa"/>
            <w:shd w:val="clear" w:color="auto" w:fill="auto"/>
            <w:tcMar>
              <w:top w:w="0" w:type="dxa"/>
              <w:left w:w="108" w:type="dxa"/>
              <w:bottom w:w="0" w:type="dxa"/>
              <w:right w:w="108" w:type="dxa"/>
            </w:tcMar>
          </w:tcPr>
          <w:p w14:paraId="62DCD575"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31/12/2024</w:t>
            </w:r>
          </w:p>
        </w:tc>
        <w:tc>
          <w:tcPr>
            <w:tcW w:w="951" w:type="dxa"/>
            <w:shd w:val="clear" w:color="auto" w:fill="auto"/>
            <w:tcMar>
              <w:top w:w="0" w:type="dxa"/>
              <w:left w:w="108" w:type="dxa"/>
              <w:bottom w:w="0" w:type="dxa"/>
              <w:right w:w="108" w:type="dxa"/>
            </w:tcMar>
          </w:tcPr>
          <w:p w14:paraId="4CF5D3FA"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10,500</w:t>
            </w:r>
          </w:p>
        </w:tc>
        <w:tc>
          <w:tcPr>
            <w:tcW w:w="2332" w:type="dxa"/>
            <w:shd w:val="clear" w:color="auto" w:fill="auto"/>
            <w:tcMar>
              <w:top w:w="0" w:type="dxa"/>
              <w:left w:w="108" w:type="dxa"/>
              <w:bottom w:w="0" w:type="dxa"/>
              <w:right w:w="108" w:type="dxa"/>
            </w:tcMar>
          </w:tcPr>
          <w:p w14:paraId="0DD1FBEF" w14:textId="77777777" w:rsidR="001150E3" w:rsidRPr="00230EB1" w:rsidRDefault="001150E3" w:rsidP="001150E3">
            <w:pPr>
              <w:spacing w:after="0" w:line="276" w:lineRule="auto"/>
              <w:jc w:val="center"/>
              <w:rPr>
                <w:rFonts w:eastAsia="Times New Roman" w:cs="Times New Roman"/>
                <w:color w:val="153D63" w:themeColor="text2" w:themeTint="E6"/>
              </w:rPr>
            </w:pPr>
          </w:p>
        </w:tc>
      </w:tr>
      <w:tr w:rsidR="00230EB1" w:rsidRPr="00230EB1" w14:paraId="37413E21" w14:textId="77777777" w:rsidTr="002D081E">
        <w:tc>
          <w:tcPr>
            <w:tcW w:w="4338" w:type="dxa"/>
            <w:shd w:val="clear" w:color="auto" w:fill="auto"/>
            <w:tcMar>
              <w:top w:w="0" w:type="dxa"/>
              <w:left w:w="108" w:type="dxa"/>
              <w:bottom w:w="0" w:type="dxa"/>
              <w:right w:w="108" w:type="dxa"/>
            </w:tcMar>
          </w:tcPr>
          <w:p w14:paraId="554C5955"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W &amp; T 2025, €12,000 @ 12.5% =</w:t>
            </w:r>
          </w:p>
        </w:tc>
        <w:tc>
          <w:tcPr>
            <w:tcW w:w="951" w:type="dxa"/>
            <w:shd w:val="clear" w:color="auto" w:fill="auto"/>
            <w:tcMar>
              <w:top w:w="0" w:type="dxa"/>
              <w:left w:w="108" w:type="dxa"/>
              <w:bottom w:w="0" w:type="dxa"/>
              <w:right w:w="108" w:type="dxa"/>
            </w:tcMar>
          </w:tcPr>
          <w:p w14:paraId="6D0BF575" w14:textId="77777777" w:rsidR="001150E3" w:rsidRPr="00230EB1" w:rsidRDefault="001150E3" w:rsidP="001150E3">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1,500</w:t>
            </w:r>
          </w:p>
        </w:tc>
        <w:tc>
          <w:tcPr>
            <w:tcW w:w="2332" w:type="dxa"/>
            <w:shd w:val="clear" w:color="auto" w:fill="auto"/>
            <w:tcMar>
              <w:top w:w="0" w:type="dxa"/>
              <w:left w:w="108" w:type="dxa"/>
              <w:bottom w:w="0" w:type="dxa"/>
              <w:right w:w="108" w:type="dxa"/>
            </w:tcMar>
          </w:tcPr>
          <w:p w14:paraId="7ED472B3" w14:textId="77777777" w:rsidR="001150E3" w:rsidRPr="00230EB1" w:rsidRDefault="001150E3" w:rsidP="001150E3">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€1,200</w:t>
            </w:r>
          </w:p>
        </w:tc>
      </w:tr>
      <w:tr w:rsidR="001150E3" w:rsidRPr="00230EB1" w14:paraId="1BF07180" w14:textId="77777777" w:rsidTr="002D081E">
        <w:tc>
          <w:tcPr>
            <w:tcW w:w="4338" w:type="dxa"/>
            <w:shd w:val="clear" w:color="auto" w:fill="auto"/>
            <w:tcMar>
              <w:top w:w="0" w:type="dxa"/>
              <w:left w:w="108" w:type="dxa"/>
              <w:bottom w:w="0" w:type="dxa"/>
              <w:right w:w="108" w:type="dxa"/>
            </w:tcMar>
          </w:tcPr>
          <w:p w14:paraId="5CF950A1"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31/12/2025</w:t>
            </w:r>
          </w:p>
        </w:tc>
        <w:tc>
          <w:tcPr>
            <w:tcW w:w="951" w:type="dxa"/>
            <w:shd w:val="clear" w:color="auto" w:fill="auto"/>
            <w:tcMar>
              <w:top w:w="0" w:type="dxa"/>
              <w:left w:w="108" w:type="dxa"/>
              <w:bottom w:w="0" w:type="dxa"/>
              <w:right w:w="108" w:type="dxa"/>
            </w:tcMar>
          </w:tcPr>
          <w:p w14:paraId="639705C1"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9,000</w:t>
            </w:r>
          </w:p>
        </w:tc>
        <w:tc>
          <w:tcPr>
            <w:tcW w:w="2332" w:type="dxa"/>
            <w:shd w:val="clear" w:color="auto" w:fill="auto"/>
            <w:tcMar>
              <w:top w:w="0" w:type="dxa"/>
              <w:left w:w="108" w:type="dxa"/>
              <w:bottom w:w="0" w:type="dxa"/>
              <w:right w:w="108" w:type="dxa"/>
            </w:tcMar>
          </w:tcPr>
          <w:p w14:paraId="33C4B214" w14:textId="77777777" w:rsidR="001150E3" w:rsidRPr="00230EB1" w:rsidRDefault="001150E3" w:rsidP="001150E3">
            <w:pPr>
              <w:spacing w:after="0" w:line="276" w:lineRule="auto"/>
              <w:jc w:val="center"/>
              <w:rPr>
                <w:rFonts w:eastAsia="Times New Roman" w:cs="Times New Roman"/>
                <w:color w:val="153D63" w:themeColor="text2" w:themeTint="E6"/>
              </w:rPr>
            </w:pPr>
          </w:p>
        </w:tc>
      </w:tr>
    </w:tbl>
    <w:p w14:paraId="4FC64C2A" w14:textId="77777777" w:rsidR="001150E3" w:rsidRPr="00230EB1" w:rsidRDefault="001150E3" w:rsidP="001150E3">
      <w:pPr>
        <w:spacing w:after="0" w:line="276" w:lineRule="auto"/>
        <w:jc w:val="both"/>
        <w:rPr>
          <w:rFonts w:eastAsia="Times New Roman" w:cs="Times New Roman"/>
          <w:b/>
          <w:bCs/>
          <w:color w:val="153D63" w:themeColor="text2" w:themeTint="E6"/>
          <w:u w:val="single"/>
        </w:rPr>
      </w:pPr>
    </w:p>
    <w:p w14:paraId="723EF2DF" w14:textId="0FF1F164" w:rsidR="001150E3" w:rsidRPr="00230EB1" w:rsidRDefault="001150E3" w:rsidP="001150E3">
      <w:pPr>
        <w:spacing w:after="0" w:line="276" w:lineRule="auto"/>
        <w:jc w:val="both"/>
        <w:rPr>
          <w:color w:val="153D63" w:themeColor="text2" w:themeTint="E6"/>
        </w:rPr>
      </w:pPr>
      <w:r w:rsidRPr="00230EB1">
        <w:rPr>
          <w:rFonts w:eastAsia="Times New Roman" w:cs="Times New Roman"/>
          <w:b/>
          <w:bCs/>
          <w:color w:val="153D63" w:themeColor="text2" w:themeTint="E6"/>
          <w:u w:val="single"/>
        </w:rPr>
        <w:t>Ford Fiesta</w:t>
      </w:r>
    </w:p>
    <w:tbl>
      <w:tblPr>
        <w:tblW w:w="6771" w:type="dxa"/>
        <w:tblCellMar>
          <w:left w:w="10" w:type="dxa"/>
          <w:right w:w="10" w:type="dxa"/>
        </w:tblCellMar>
        <w:tblLook w:val="04A0" w:firstRow="1" w:lastRow="0" w:firstColumn="1" w:lastColumn="0" w:noHBand="0" w:noVBand="1"/>
      </w:tblPr>
      <w:tblGrid>
        <w:gridCol w:w="1252"/>
        <w:gridCol w:w="1610"/>
        <w:gridCol w:w="1418"/>
        <w:gridCol w:w="1099"/>
        <w:gridCol w:w="1392"/>
      </w:tblGrid>
      <w:tr w:rsidR="00230EB1" w:rsidRPr="00230EB1" w14:paraId="02756B1A" w14:textId="77777777" w:rsidTr="002D081E">
        <w:tc>
          <w:tcPr>
            <w:tcW w:w="1252" w:type="dxa"/>
            <w:shd w:val="clear" w:color="auto" w:fill="auto"/>
            <w:tcMar>
              <w:top w:w="0" w:type="dxa"/>
              <w:left w:w="108" w:type="dxa"/>
              <w:bottom w:w="0" w:type="dxa"/>
              <w:right w:w="108" w:type="dxa"/>
            </w:tcMar>
          </w:tcPr>
          <w:p w14:paraId="73F837C4"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Cost</w:t>
            </w:r>
          </w:p>
        </w:tc>
        <w:tc>
          <w:tcPr>
            <w:tcW w:w="1610" w:type="dxa"/>
            <w:shd w:val="clear" w:color="auto" w:fill="auto"/>
            <w:tcMar>
              <w:top w:w="0" w:type="dxa"/>
              <w:left w:w="108" w:type="dxa"/>
              <w:bottom w:w="0" w:type="dxa"/>
              <w:right w:w="108" w:type="dxa"/>
            </w:tcMar>
          </w:tcPr>
          <w:p w14:paraId="148043A1"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€17,000</w:t>
            </w:r>
          </w:p>
          <w:p w14:paraId="17AF40D9" w14:textId="77777777" w:rsidR="001150E3" w:rsidRPr="00230EB1" w:rsidRDefault="001150E3" w:rsidP="001150E3">
            <w:pPr>
              <w:spacing w:after="0" w:line="276" w:lineRule="auto"/>
              <w:jc w:val="right"/>
              <w:rPr>
                <w:rFonts w:eastAsia="Times New Roman" w:cs="Times New Roman"/>
                <w:color w:val="153D63" w:themeColor="text2" w:themeTint="E6"/>
                <w:u w:val="single"/>
              </w:rPr>
            </w:pPr>
          </w:p>
        </w:tc>
        <w:tc>
          <w:tcPr>
            <w:tcW w:w="1418" w:type="dxa"/>
            <w:shd w:val="clear" w:color="auto" w:fill="auto"/>
            <w:tcMar>
              <w:top w:w="0" w:type="dxa"/>
              <w:left w:w="108" w:type="dxa"/>
              <w:bottom w:w="0" w:type="dxa"/>
              <w:right w:w="108" w:type="dxa"/>
            </w:tcMar>
          </w:tcPr>
          <w:p w14:paraId="395771A4" w14:textId="77777777" w:rsidR="001150E3" w:rsidRPr="00230EB1" w:rsidRDefault="001150E3" w:rsidP="001150E3">
            <w:pPr>
              <w:spacing w:after="0" w:line="276" w:lineRule="auto"/>
              <w:jc w:val="center"/>
              <w:rPr>
                <w:rFonts w:eastAsia="Times New Roman" w:cs="Times New Roman"/>
                <w:color w:val="153D63" w:themeColor="text2" w:themeTint="E6"/>
              </w:rPr>
            </w:pPr>
          </w:p>
        </w:tc>
        <w:tc>
          <w:tcPr>
            <w:tcW w:w="1099" w:type="dxa"/>
            <w:shd w:val="clear" w:color="auto" w:fill="auto"/>
            <w:tcMar>
              <w:top w:w="0" w:type="dxa"/>
              <w:left w:w="108" w:type="dxa"/>
              <w:bottom w:w="0" w:type="dxa"/>
              <w:right w:w="108" w:type="dxa"/>
            </w:tcMar>
          </w:tcPr>
          <w:p w14:paraId="6AAF6BE1" w14:textId="77777777" w:rsidR="001150E3" w:rsidRPr="00230EB1" w:rsidRDefault="001150E3" w:rsidP="001150E3">
            <w:pPr>
              <w:spacing w:after="0" w:line="276" w:lineRule="auto"/>
              <w:jc w:val="center"/>
              <w:rPr>
                <w:rFonts w:eastAsia="Times New Roman" w:cs="Times New Roman"/>
                <w:color w:val="153D63" w:themeColor="text2" w:themeTint="E6"/>
              </w:rPr>
            </w:pPr>
          </w:p>
        </w:tc>
        <w:tc>
          <w:tcPr>
            <w:tcW w:w="1392" w:type="dxa"/>
            <w:shd w:val="clear" w:color="auto" w:fill="auto"/>
            <w:tcMar>
              <w:top w:w="0" w:type="dxa"/>
              <w:left w:w="108" w:type="dxa"/>
              <w:bottom w:w="0" w:type="dxa"/>
              <w:right w:w="108" w:type="dxa"/>
            </w:tcMar>
          </w:tcPr>
          <w:p w14:paraId="66CA85A1" w14:textId="77777777" w:rsidR="001150E3" w:rsidRPr="00230EB1" w:rsidRDefault="001150E3" w:rsidP="001150E3">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 xml:space="preserve"> €</w:t>
            </w:r>
          </w:p>
        </w:tc>
      </w:tr>
      <w:tr w:rsidR="00230EB1" w:rsidRPr="00230EB1" w14:paraId="45BCC707" w14:textId="77777777" w:rsidTr="002D081E">
        <w:tc>
          <w:tcPr>
            <w:tcW w:w="4280" w:type="dxa"/>
            <w:gridSpan w:val="3"/>
            <w:shd w:val="clear" w:color="auto" w:fill="auto"/>
            <w:tcMar>
              <w:top w:w="0" w:type="dxa"/>
              <w:left w:w="108" w:type="dxa"/>
              <w:bottom w:w="0" w:type="dxa"/>
              <w:right w:w="108" w:type="dxa"/>
            </w:tcMar>
          </w:tcPr>
          <w:p w14:paraId="6D9A705A"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Specified amount</w:t>
            </w:r>
          </w:p>
        </w:tc>
        <w:tc>
          <w:tcPr>
            <w:tcW w:w="1099" w:type="dxa"/>
            <w:shd w:val="clear" w:color="auto" w:fill="auto"/>
            <w:tcMar>
              <w:top w:w="0" w:type="dxa"/>
              <w:left w:w="108" w:type="dxa"/>
              <w:bottom w:w="0" w:type="dxa"/>
              <w:right w:w="108" w:type="dxa"/>
            </w:tcMar>
          </w:tcPr>
          <w:p w14:paraId="58D51778" w14:textId="77777777" w:rsidR="001150E3" w:rsidRPr="00230EB1" w:rsidRDefault="001150E3" w:rsidP="001150E3">
            <w:pPr>
              <w:spacing w:after="0" w:line="276" w:lineRule="auto"/>
              <w:jc w:val="right"/>
              <w:rPr>
                <w:rFonts w:eastAsia="Times New Roman" w:cs="Times New Roman"/>
                <w:color w:val="153D63" w:themeColor="text2" w:themeTint="E6"/>
              </w:rPr>
            </w:pPr>
          </w:p>
        </w:tc>
        <w:tc>
          <w:tcPr>
            <w:tcW w:w="1392" w:type="dxa"/>
            <w:shd w:val="clear" w:color="auto" w:fill="auto"/>
            <w:tcMar>
              <w:top w:w="0" w:type="dxa"/>
              <w:left w:w="108" w:type="dxa"/>
              <w:bottom w:w="0" w:type="dxa"/>
              <w:right w:w="108" w:type="dxa"/>
            </w:tcMar>
          </w:tcPr>
          <w:p w14:paraId="01F24139"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24,000</w:t>
            </w:r>
          </w:p>
        </w:tc>
      </w:tr>
      <w:tr w:rsidR="00230EB1" w:rsidRPr="00230EB1" w14:paraId="3884B71D" w14:textId="77777777" w:rsidTr="002D081E">
        <w:tc>
          <w:tcPr>
            <w:tcW w:w="4280" w:type="dxa"/>
            <w:gridSpan w:val="3"/>
            <w:shd w:val="clear" w:color="auto" w:fill="auto"/>
            <w:tcMar>
              <w:top w:w="0" w:type="dxa"/>
              <w:left w:w="108" w:type="dxa"/>
              <w:bottom w:w="0" w:type="dxa"/>
              <w:right w:w="108" w:type="dxa"/>
            </w:tcMar>
          </w:tcPr>
          <w:p w14:paraId="762C2E89"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W &amp; T 2024, 24,000 @ 12.5% =</w:t>
            </w:r>
          </w:p>
        </w:tc>
        <w:tc>
          <w:tcPr>
            <w:tcW w:w="1099" w:type="dxa"/>
            <w:shd w:val="clear" w:color="auto" w:fill="auto"/>
            <w:tcMar>
              <w:top w:w="0" w:type="dxa"/>
              <w:left w:w="108" w:type="dxa"/>
              <w:bottom w:w="0" w:type="dxa"/>
              <w:right w:w="108" w:type="dxa"/>
            </w:tcMar>
          </w:tcPr>
          <w:p w14:paraId="18022A32" w14:textId="77777777" w:rsidR="001150E3" w:rsidRPr="00230EB1" w:rsidRDefault="001150E3" w:rsidP="001150E3">
            <w:pPr>
              <w:spacing w:after="0" w:line="276" w:lineRule="auto"/>
              <w:jc w:val="right"/>
              <w:rPr>
                <w:rFonts w:eastAsia="Times New Roman" w:cs="Times New Roman"/>
                <w:color w:val="153D63" w:themeColor="text2" w:themeTint="E6"/>
                <w:u w:val="single"/>
              </w:rPr>
            </w:pPr>
          </w:p>
        </w:tc>
        <w:tc>
          <w:tcPr>
            <w:tcW w:w="1392" w:type="dxa"/>
            <w:shd w:val="clear" w:color="auto" w:fill="auto"/>
            <w:tcMar>
              <w:top w:w="0" w:type="dxa"/>
              <w:left w:w="108" w:type="dxa"/>
              <w:bottom w:w="0" w:type="dxa"/>
              <w:right w:w="108" w:type="dxa"/>
            </w:tcMar>
          </w:tcPr>
          <w:p w14:paraId="26196D59" w14:textId="77777777" w:rsidR="001150E3" w:rsidRPr="00230EB1" w:rsidRDefault="001150E3" w:rsidP="001150E3">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3,000</w:t>
            </w:r>
          </w:p>
        </w:tc>
      </w:tr>
      <w:tr w:rsidR="00230EB1" w:rsidRPr="00230EB1" w14:paraId="4FC27FB1" w14:textId="77777777" w:rsidTr="002D081E">
        <w:tc>
          <w:tcPr>
            <w:tcW w:w="4280" w:type="dxa"/>
            <w:gridSpan w:val="3"/>
            <w:shd w:val="clear" w:color="auto" w:fill="auto"/>
            <w:tcMar>
              <w:top w:w="0" w:type="dxa"/>
              <w:left w:w="108" w:type="dxa"/>
              <w:bottom w:w="0" w:type="dxa"/>
              <w:right w:w="108" w:type="dxa"/>
            </w:tcMar>
          </w:tcPr>
          <w:p w14:paraId="5671ADD3"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31/12/2024</w:t>
            </w:r>
          </w:p>
        </w:tc>
        <w:tc>
          <w:tcPr>
            <w:tcW w:w="1099" w:type="dxa"/>
            <w:shd w:val="clear" w:color="auto" w:fill="auto"/>
            <w:tcMar>
              <w:top w:w="0" w:type="dxa"/>
              <w:left w:w="108" w:type="dxa"/>
              <w:bottom w:w="0" w:type="dxa"/>
              <w:right w:w="108" w:type="dxa"/>
            </w:tcMar>
          </w:tcPr>
          <w:p w14:paraId="62264CC5" w14:textId="77777777" w:rsidR="001150E3" w:rsidRPr="00230EB1" w:rsidRDefault="001150E3" w:rsidP="001150E3">
            <w:pPr>
              <w:spacing w:after="0" w:line="276" w:lineRule="auto"/>
              <w:jc w:val="right"/>
              <w:rPr>
                <w:rFonts w:eastAsia="Times New Roman" w:cs="Times New Roman"/>
                <w:color w:val="153D63" w:themeColor="text2" w:themeTint="E6"/>
              </w:rPr>
            </w:pPr>
          </w:p>
        </w:tc>
        <w:tc>
          <w:tcPr>
            <w:tcW w:w="1392" w:type="dxa"/>
            <w:shd w:val="clear" w:color="auto" w:fill="auto"/>
            <w:tcMar>
              <w:top w:w="0" w:type="dxa"/>
              <w:left w:w="108" w:type="dxa"/>
              <w:bottom w:w="0" w:type="dxa"/>
              <w:right w:w="108" w:type="dxa"/>
            </w:tcMar>
          </w:tcPr>
          <w:p w14:paraId="725C0897"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21,000</w:t>
            </w:r>
          </w:p>
        </w:tc>
      </w:tr>
      <w:tr w:rsidR="00230EB1" w:rsidRPr="00230EB1" w14:paraId="5EC073F7" w14:textId="77777777" w:rsidTr="002D081E">
        <w:tc>
          <w:tcPr>
            <w:tcW w:w="4280" w:type="dxa"/>
            <w:gridSpan w:val="3"/>
            <w:shd w:val="clear" w:color="auto" w:fill="auto"/>
            <w:tcMar>
              <w:top w:w="0" w:type="dxa"/>
              <w:left w:w="108" w:type="dxa"/>
              <w:bottom w:w="0" w:type="dxa"/>
              <w:right w:w="108" w:type="dxa"/>
            </w:tcMar>
          </w:tcPr>
          <w:p w14:paraId="73A9866F"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W &amp; T 2025, 24,000 @ 12.5% =</w:t>
            </w:r>
          </w:p>
        </w:tc>
        <w:tc>
          <w:tcPr>
            <w:tcW w:w="1099" w:type="dxa"/>
            <w:shd w:val="clear" w:color="auto" w:fill="auto"/>
            <w:tcMar>
              <w:top w:w="0" w:type="dxa"/>
              <w:left w:w="108" w:type="dxa"/>
              <w:bottom w:w="0" w:type="dxa"/>
              <w:right w:w="108" w:type="dxa"/>
            </w:tcMar>
          </w:tcPr>
          <w:p w14:paraId="4997480F" w14:textId="77777777" w:rsidR="001150E3" w:rsidRPr="00230EB1" w:rsidRDefault="001150E3" w:rsidP="001150E3">
            <w:pPr>
              <w:spacing w:after="0" w:line="276" w:lineRule="auto"/>
              <w:jc w:val="right"/>
              <w:rPr>
                <w:rFonts w:eastAsia="Times New Roman" w:cs="Times New Roman"/>
                <w:color w:val="153D63" w:themeColor="text2" w:themeTint="E6"/>
                <w:u w:val="single"/>
              </w:rPr>
            </w:pPr>
          </w:p>
        </w:tc>
        <w:tc>
          <w:tcPr>
            <w:tcW w:w="1392" w:type="dxa"/>
            <w:shd w:val="clear" w:color="auto" w:fill="auto"/>
            <w:tcMar>
              <w:top w:w="0" w:type="dxa"/>
              <w:left w:w="108" w:type="dxa"/>
              <w:bottom w:w="0" w:type="dxa"/>
              <w:right w:w="108" w:type="dxa"/>
            </w:tcMar>
          </w:tcPr>
          <w:p w14:paraId="4BB44B7A" w14:textId="77777777" w:rsidR="001150E3" w:rsidRPr="00230EB1" w:rsidRDefault="001150E3" w:rsidP="001150E3">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3,000</w:t>
            </w:r>
          </w:p>
        </w:tc>
      </w:tr>
      <w:tr w:rsidR="00230EB1" w:rsidRPr="00230EB1" w14:paraId="73CE49C9" w14:textId="77777777" w:rsidTr="002D081E">
        <w:tc>
          <w:tcPr>
            <w:tcW w:w="4280" w:type="dxa"/>
            <w:gridSpan w:val="3"/>
            <w:shd w:val="clear" w:color="auto" w:fill="auto"/>
            <w:tcMar>
              <w:top w:w="0" w:type="dxa"/>
              <w:left w:w="108" w:type="dxa"/>
              <w:bottom w:w="0" w:type="dxa"/>
              <w:right w:w="108" w:type="dxa"/>
            </w:tcMar>
          </w:tcPr>
          <w:p w14:paraId="182DB31C"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31/12/2025</w:t>
            </w:r>
          </w:p>
        </w:tc>
        <w:tc>
          <w:tcPr>
            <w:tcW w:w="1099" w:type="dxa"/>
            <w:shd w:val="clear" w:color="auto" w:fill="auto"/>
            <w:tcMar>
              <w:top w:w="0" w:type="dxa"/>
              <w:left w:w="108" w:type="dxa"/>
              <w:bottom w:w="0" w:type="dxa"/>
              <w:right w:w="108" w:type="dxa"/>
            </w:tcMar>
          </w:tcPr>
          <w:p w14:paraId="2C3CEDA0" w14:textId="77777777" w:rsidR="001150E3" w:rsidRPr="00230EB1" w:rsidRDefault="001150E3" w:rsidP="001150E3">
            <w:pPr>
              <w:spacing w:after="0" w:line="276" w:lineRule="auto"/>
              <w:jc w:val="right"/>
              <w:rPr>
                <w:rFonts w:eastAsia="Times New Roman" w:cs="Times New Roman"/>
                <w:color w:val="153D63" w:themeColor="text2" w:themeTint="E6"/>
              </w:rPr>
            </w:pPr>
          </w:p>
        </w:tc>
        <w:tc>
          <w:tcPr>
            <w:tcW w:w="1392" w:type="dxa"/>
            <w:shd w:val="clear" w:color="auto" w:fill="auto"/>
            <w:tcMar>
              <w:top w:w="0" w:type="dxa"/>
              <w:left w:w="108" w:type="dxa"/>
              <w:bottom w:w="0" w:type="dxa"/>
              <w:right w:w="108" w:type="dxa"/>
            </w:tcMar>
          </w:tcPr>
          <w:p w14:paraId="3874CC4C"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18,000</w:t>
            </w:r>
          </w:p>
        </w:tc>
      </w:tr>
      <w:tr w:rsidR="00230EB1" w:rsidRPr="00230EB1" w14:paraId="7B823227" w14:textId="77777777" w:rsidTr="002D081E">
        <w:tc>
          <w:tcPr>
            <w:tcW w:w="4280" w:type="dxa"/>
            <w:gridSpan w:val="3"/>
            <w:shd w:val="clear" w:color="auto" w:fill="auto"/>
            <w:tcMar>
              <w:top w:w="0" w:type="dxa"/>
              <w:left w:w="108" w:type="dxa"/>
              <w:bottom w:w="0" w:type="dxa"/>
              <w:right w:w="108" w:type="dxa"/>
            </w:tcMar>
          </w:tcPr>
          <w:p w14:paraId="040EE93B" w14:textId="77777777" w:rsidR="001150E3" w:rsidRPr="00230EB1" w:rsidRDefault="001150E3" w:rsidP="001150E3">
            <w:pPr>
              <w:spacing w:after="0" w:line="276" w:lineRule="auto"/>
              <w:rPr>
                <w:rFonts w:eastAsia="Times New Roman" w:cs="Times New Roman"/>
                <w:color w:val="153D63" w:themeColor="text2" w:themeTint="E6"/>
              </w:rPr>
            </w:pPr>
          </w:p>
        </w:tc>
        <w:tc>
          <w:tcPr>
            <w:tcW w:w="1099" w:type="dxa"/>
            <w:shd w:val="clear" w:color="auto" w:fill="auto"/>
            <w:tcMar>
              <w:top w:w="0" w:type="dxa"/>
              <w:left w:w="108" w:type="dxa"/>
              <w:bottom w:w="0" w:type="dxa"/>
              <w:right w:w="108" w:type="dxa"/>
            </w:tcMar>
          </w:tcPr>
          <w:p w14:paraId="4B162B90" w14:textId="77777777" w:rsidR="001150E3" w:rsidRPr="00230EB1" w:rsidRDefault="001150E3" w:rsidP="001150E3">
            <w:pPr>
              <w:spacing w:after="0" w:line="276" w:lineRule="auto"/>
              <w:jc w:val="right"/>
              <w:rPr>
                <w:rFonts w:eastAsia="Times New Roman" w:cs="Times New Roman"/>
                <w:color w:val="153D63" w:themeColor="text2" w:themeTint="E6"/>
              </w:rPr>
            </w:pPr>
          </w:p>
        </w:tc>
        <w:tc>
          <w:tcPr>
            <w:tcW w:w="1392" w:type="dxa"/>
            <w:shd w:val="clear" w:color="auto" w:fill="auto"/>
            <w:tcMar>
              <w:top w:w="0" w:type="dxa"/>
              <w:left w:w="108" w:type="dxa"/>
              <w:bottom w:w="0" w:type="dxa"/>
              <w:right w:w="108" w:type="dxa"/>
            </w:tcMar>
          </w:tcPr>
          <w:p w14:paraId="2C9216D2" w14:textId="77777777" w:rsidR="001150E3" w:rsidRPr="00230EB1" w:rsidRDefault="001150E3" w:rsidP="001150E3">
            <w:pPr>
              <w:spacing w:after="0" w:line="276" w:lineRule="auto"/>
              <w:jc w:val="right"/>
              <w:rPr>
                <w:rFonts w:eastAsia="Times New Roman" w:cs="Times New Roman"/>
                <w:color w:val="153D63" w:themeColor="text2" w:themeTint="E6"/>
              </w:rPr>
            </w:pPr>
          </w:p>
        </w:tc>
      </w:tr>
    </w:tbl>
    <w:p w14:paraId="23E75FAC"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Capital allowances due for the years 2024 &amp; 2025 are €9,200 [i.e. €5,000 (truck) + €1,200 (BMW) + €3,000 (fiesta)].</w:t>
      </w:r>
    </w:p>
    <w:p w14:paraId="7E4E02E0"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There is no restriction on capital allowances in respect of private use for an employee of a sole trader. Any benefit to the employee will be treated as benefit in kind/ notional pay and taxed accordingly.</w:t>
      </w:r>
    </w:p>
    <w:p w14:paraId="4C8B7393" w14:textId="11D150D3" w:rsidR="001150E3" w:rsidRPr="00230EB1" w:rsidRDefault="001150E3" w:rsidP="001150E3">
      <w:pPr>
        <w:spacing w:line="276" w:lineRule="auto"/>
        <w:rPr>
          <w:rFonts w:eastAsia="Times New Roman" w:cs="Times New Roman"/>
          <w:color w:val="153D63" w:themeColor="text2" w:themeTint="E6"/>
        </w:rPr>
      </w:pPr>
      <w:r w:rsidRPr="00230EB1">
        <w:rPr>
          <w:rFonts w:eastAsia="Times New Roman" w:cs="Times New Roman"/>
          <w:color w:val="153D63" w:themeColor="text2" w:themeTint="E6"/>
        </w:rPr>
        <w:t>Also, the Ford Fiesta only cost €17,000 but capital allowances are based on a higher deemed cost of €24,000 in line with legislation aimed at reducing the carbon emissions in Ireland.</w:t>
      </w:r>
    </w:p>
    <w:p w14:paraId="636A1968" w14:textId="21CB506E" w:rsidR="001150E3" w:rsidRPr="00230EB1" w:rsidRDefault="001150E3" w:rsidP="001150E3">
      <w:pPr>
        <w:pStyle w:val="Heading1"/>
        <w:spacing w:line="276" w:lineRule="auto"/>
        <w:rPr>
          <w:rFonts w:eastAsia="Times New Roman"/>
          <w:color w:val="153D63" w:themeColor="text2" w:themeTint="E6"/>
        </w:rPr>
      </w:pPr>
      <w:bookmarkStart w:id="30" w:name="_Toc240625557"/>
      <w:r w:rsidRPr="00230EB1">
        <w:rPr>
          <w:rFonts w:eastAsia="Times New Roman"/>
          <w:color w:val="153D63" w:themeColor="text2" w:themeTint="E6"/>
        </w:rPr>
        <w:lastRenderedPageBreak/>
        <w:t xml:space="preserve">Question </w:t>
      </w:r>
      <w:r w:rsidR="004F5C67">
        <w:rPr>
          <w:rFonts w:eastAsia="Times New Roman"/>
          <w:color w:val="153D63" w:themeColor="text2" w:themeTint="E6"/>
        </w:rPr>
        <w:t>5</w:t>
      </w:r>
      <w:r w:rsidRPr="00230EB1">
        <w:rPr>
          <w:rFonts w:eastAsia="Times New Roman"/>
          <w:color w:val="153D63" w:themeColor="text2" w:themeTint="E6"/>
        </w:rPr>
        <w:t xml:space="preserve"> </w:t>
      </w:r>
      <w:r w:rsidR="002C2356">
        <w:rPr>
          <w:rFonts w:eastAsia="Times New Roman"/>
          <w:color w:val="153D63" w:themeColor="text2" w:themeTint="E6"/>
        </w:rPr>
        <w:t>- Taxi</w:t>
      </w:r>
      <w:bookmarkEnd w:id="30"/>
    </w:p>
    <w:tbl>
      <w:tblPr>
        <w:tblW w:w="8522" w:type="dxa"/>
        <w:tblCellMar>
          <w:left w:w="10" w:type="dxa"/>
          <w:right w:w="10" w:type="dxa"/>
        </w:tblCellMar>
        <w:tblLook w:val="04A0" w:firstRow="1" w:lastRow="0" w:firstColumn="1" w:lastColumn="0" w:noHBand="0" w:noVBand="1"/>
      </w:tblPr>
      <w:tblGrid>
        <w:gridCol w:w="7308"/>
        <w:gridCol w:w="1214"/>
      </w:tblGrid>
      <w:tr w:rsidR="00230EB1" w:rsidRPr="00230EB1" w14:paraId="3C9348D3" w14:textId="77777777" w:rsidTr="002D081E">
        <w:tc>
          <w:tcPr>
            <w:tcW w:w="7308" w:type="dxa"/>
            <w:shd w:val="clear" w:color="auto" w:fill="auto"/>
            <w:tcMar>
              <w:top w:w="0" w:type="dxa"/>
              <w:left w:w="108" w:type="dxa"/>
              <w:bottom w:w="0" w:type="dxa"/>
              <w:right w:w="108" w:type="dxa"/>
            </w:tcMar>
          </w:tcPr>
          <w:p w14:paraId="24B515A6" w14:textId="77777777" w:rsidR="001150E3" w:rsidRPr="00230EB1" w:rsidRDefault="001150E3" w:rsidP="001150E3">
            <w:pPr>
              <w:spacing w:after="0" w:line="276" w:lineRule="auto"/>
              <w:rPr>
                <w:rFonts w:eastAsia="Times New Roman" w:cs="Times New Roman"/>
                <w:color w:val="153D63" w:themeColor="text2" w:themeTint="E6"/>
              </w:rPr>
            </w:pPr>
          </w:p>
        </w:tc>
        <w:tc>
          <w:tcPr>
            <w:tcW w:w="1214" w:type="dxa"/>
            <w:shd w:val="clear" w:color="auto" w:fill="auto"/>
            <w:tcMar>
              <w:top w:w="0" w:type="dxa"/>
              <w:left w:w="108" w:type="dxa"/>
              <w:bottom w:w="0" w:type="dxa"/>
              <w:right w:w="108" w:type="dxa"/>
            </w:tcMar>
          </w:tcPr>
          <w:p w14:paraId="520C4A82" w14:textId="77777777" w:rsidR="001150E3" w:rsidRPr="00230EB1" w:rsidRDefault="001150E3" w:rsidP="001150E3">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 xml:space="preserve">   €</w:t>
            </w:r>
          </w:p>
        </w:tc>
      </w:tr>
      <w:tr w:rsidR="00230EB1" w:rsidRPr="00230EB1" w14:paraId="44BBD723" w14:textId="77777777" w:rsidTr="002D081E">
        <w:tc>
          <w:tcPr>
            <w:tcW w:w="7308" w:type="dxa"/>
            <w:shd w:val="clear" w:color="auto" w:fill="auto"/>
            <w:tcMar>
              <w:top w:w="0" w:type="dxa"/>
              <w:left w:w="108" w:type="dxa"/>
              <w:bottom w:w="0" w:type="dxa"/>
              <w:right w:w="108" w:type="dxa"/>
            </w:tcMar>
          </w:tcPr>
          <w:p w14:paraId="795D9A32"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Cost</w:t>
            </w:r>
          </w:p>
        </w:tc>
        <w:tc>
          <w:tcPr>
            <w:tcW w:w="1214" w:type="dxa"/>
            <w:shd w:val="clear" w:color="auto" w:fill="auto"/>
            <w:tcMar>
              <w:top w:w="0" w:type="dxa"/>
              <w:left w:w="108" w:type="dxa"/>
              <w:bottom w:w="0" w:type="dxa"/>
              <w:right w:w="108" w:type="dxa"/>
            </w:tcMar>
          </w:tcPr>
          <w:p w14:paraId="16F15E50"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28,000</w:t>
            </w:r>
          </w:p>
        </w:tc>
      </w:tr>
      <w:tr w:rsidR="00230EB1" w:rsidRPr="00230EB1" w14:paraId="5394BDFE" w14:textId="77777777" w:rsidTr="002D081E">
        <w:tc>
          <w:tcPr>
            <w:tcW w:w="7308" w:type="dxa"/>
            <w:shd w:val="clear" w:color="auto" w:fill="auto"/>
            <w:tcMar>
              <w:top w:w="0" w:type="dxa"/>
              <w:left w:w="108" w:type="dxa"/>
              <w:bottom w:w="0" w:type="dxa"/>
              <w:right w:w="108" w:type="dxa"/>
            </w:tcMar>
          </w:tcPr>
          <w:p w14:paraId="75393CC4"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W &amp; T 2024, €28,000 @ 40% =</w:t>
            </w:r>
          </w:p>
        </w:tc>
        <w:tc>
          <w:tcPr>
            <w:tcW w:w="1214" w:type="dxa"/>
            <w:tcBorders>
              <w:bottom w:val="single" w:sz="4" w:space="0" w:color="000000"/>
            </w:tcBorders>
            <w:shd w:val="clear" w:color="auto" w:fill="auto"/>
            <w:tcMar>
              <w:top w:w="0" w:type="dxa"/>
              <w:left w:w="108" w:type="dxa"/>
              <w:bottom w:w="0" w:type="dxa"/>
              <w:right w:w="108" w:type="dxa"/>
            </w:tcMar>
          </w:tcPr>
          <w:p w14:paraId="2FDD305A"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11,200</w:t>
            </w:r>
          </w:p>
        </w:tc>
      </w:tr>
      <w:tr w:rsidR="00230EB1" w:rsidRPr="00230EB1" w14:paraId="4A1F6D29" w14:textId="77777777" w:rsidTr="002D081E">
        <w:tc>
          <w:tcPr>
            <w:tcW w:w="7308" w:type="dxa"/>
            <w:shd w:val="clear" w:color="auto" w:fill="auto"/>
            <w:tcMar>
              <w:top w:w="0" w:type="dxa"/>
              <w:left w:w="108" w:type="dxa"/>
              <w:bottom w:w="0" w:type="dxa"/>
              <w:right w:w="108" w:type="dxa"/>
            </w:tcMar>
          </w:tcPr>
          <w:p w14:paraId="0C499630"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31/12/2024</w:t>
            </w:r>
          </w:p>
        </w:tc>
        <w:tc>
          <w:tcPr>
            <w:tcW w:w="1214" w:type="dxa"/>
            <w:tcBorders>
              <w:top w:val="single" w:sz="4" w:space="0" w:color="000000"/>
            </w:tcBorders>
            <w:shd w:val="clear" w:color="auto" w:fill="auto"/>
            <w:tcMar>
              <w:top w:w="0" w:type="dxa"/>
              <w:left w:w="108" w:type="dxa"/>
              <w:bottom w:w="0" w:type="dxa"/>
              <w:right w:w="108" w:type="dxa"/>
            </w:tcMar>
          </w:tcPr>
          <w:p w14:paraId="7E136BE7"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16,800</w:t>
            </w:r>
          </w:p>
        </w:tc>
      </w:tr>
      <w:tr w:rsidR="00230EB1" w:rsidRPr="00230EB1" w14:paraId="1525FDCD" w14:textId="77777777" w:rsidTr="002D081E">
        <w:tc>
          <w:tcPr>
            <w:tcW w:w="7308" w:type="dxa"/>
            <w:shd w:val="clear" w:color="auto" w:fill="auto"/>
            <w:tcMar>
              <w:top w:w="0" w:type="dxa"/>
              <w:left w:w="108" w:type="dxa"/>
              <w:bottom w:w="0" w:type="dxa"/>
              <w:right w:w="108" w:type="dxa"/>
            </w:tcMar>
          </w:tcPr>
          <w:p w14:paraId="32AB9BA2"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W &amp; T 2025, €16,800 @ 40% =</w:t>
            </w:r>
          </w:p>
        </w:tc>
        <w:tc>
          <w:tcPr>
            <w:tcW w:w="1214" w:type="dxa"/>
            <w:tcBorders>
              <w:bottom w:val="single" w:sz="4" w:space="0" w:color="000000"/>
            </w:tcBorders>
            <w:shd w:val="clear" w:color="auto" w:fill="auto"/>
            <w:tcMar>
              <w:top w:w="0" w:type="dxa"/>
              <w:left w:w="108" w:type="dxa"/>
              <w:bottom w:w="0" w:type="dxa"/>
              <w:right w:w="108" w:type="dxa"/>
            </w:tcMar>
          </w:tcPr>
          <w:p w14:paraId="7C7E523E"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6,720</w:t>
            </w:r>
          </w:p>
        </w:tc>
      </w:tr>
      <w:tr w:rsidR="001150E3" w:rsidRPr="00230EB1" w14:paraId="4A797F14" w14:textId="77777777" w:rsidTr="002D081E">
        <w:tc>
          <w:tcPr>
            <w:tcW w:w="7308" w:type="dxa"/>
            <w:shd w:val="clear" w:color="auto" w:fill="auto"/>
            <w:tcMar>
              <w:top w:w="0" w:type="dxa"/>
              <w:left w:w="108" w:type="dxa"/>
              <w:bottom w:w="0" w:type="dxa"/>
              <w:right w:w="108" w:type="dxa"/>
            </w:tcMar>
          </w:tcPr>
          <w:p w14:paraId="6D865CE3" w14:textId="77777777" w:rsidR="001150E3" w:rsidRPr="00230EB1" w:rsidRDefault="001150E3" w:rsidP="001150E3">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31/12/2025</w:t>
            </w:r>
          </w:p>
        </w:tc>
        <w:tc>
          <w:tcPr>
            <w:tcW w:w="1214" w:type="dxa"/>
            <w:tcBorders>
              <w:top w:val="single" w:sz="4" w:space="0" w:color="000000"/>
            </w:tcBorders>
            <w:shd w:val="clear" w:color="auto" w:fill="auto"/>
            <w:tcMar>
              <w:top w:w="0" w:type="dxa"/>
              <w:left w:w="108" w:type="dxa"/>
              <w:bottom w:w="0" w:type="dxa"/>
              <w:right w:w="108" w:type="dxa"/>
            </w:tcMar>
          </w:tcPr>
          <w:p w14:paraId="56A6723D" w14:textId="77777777" w:rsidR="001150E3" w:rsidRPr="00230EB1" w:rsidRDefault="001150E3" w:rsidP="001150E3">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10,080</w:t>
            </w:r>
          </w:p>
        </w:tc>
      </w:tr>
    </w:tbl>
    <w:p w14:paraId="320CF1D7" w14:textId="77777777" w:rsidR="001150E3" w:rsidRPr="00230EB1" w:rsidRDefault="001150E3" w:rsidP="001150E3">
      <w:pPr>
        <w:spacing w:after="0" w:line="276" w:lineRule="auto"/>
        <w:rPr>
          <w:rFonts w:eastAsia="Times New Roman" w:cs="Times New Roman"/>
          <w:color w:val="153D63" w:themeColor="text2" w:themeTint="E6"/>
        </w:rPr>
      </w:pPr>
    </w:p>
    <w:p w14:paraId="35A69B33" w14:textId="77777777" w:rsidR="001150E3" w:rsidRPr="00230EB1" w:rsidRDefault="001150E3" w:rsidP="001150E3">
      <w:pPr>
        <w:spacing w:after="0" w:line="276" w:lineRule="auto"/>
        <w:rPr>
          <w:rFonts w:eastAsia="Times New Roman" w:cs="Times New Roman"/>
          <w:color w:val="153D63" w:themeColor="text2" w:themeTint="E6"/>
        </w:rPr>
      </w:pPr>
      <w:bookmarkStart w:id="31" w:name="_Hlt245804990"/>
      <w:bookmarkEnd w:id="31"/>
      <w:r w:rsidRPr="00230EB1">
        <w:rPr>
          <w:rFonts w:eastAsia="Times New Roman" w:cs="Times New Roman"/>
          <w:color w:val="153D63" w:themeColor="text2" w:themeTint="E6"/>
        </w:rPr>
        <w:t>The cost of a Taxi is not restricted by a specified amount and does not come within the scope of CO2 related restrictions. The original cost of the car is used to compute capital allowances here at 40% on a reducing balance basis.</w:t>
      </w:r>
    </w:p>
    <w:p w14:paraId="315B2C24" w14:textId="2D7F56F9" w:rsidR="00E94185" w:rsidRPr="00230EB1" w:rsidRDefault="00E94185" w:rsidP="00E94185">
      <w:pPr>
        <w:pStyle w:val="Heading1"/>
        <w:spacing w:line="276" w:lineRule="auto"/>
        <w:rPr>
          <w:rFonts w:eastAsia="Times New Roman"/>
          <w:color w:val="153D63" w:themeColor="text2" w:themeTint="E6"/>
        </w:rPr>
      </w:pPr>
      <w:bookmarkStart w:id="32" w:name="_Toc240625558"/>
      <w:r w:rsidRPr="00230EB1">
        <w:rPr>
          <w:rFonts w:eastAsia="Times New Roman"/>
          <w:color w:val="153D63" w:themeColor="text2" w:themeTint="E6"/>
        </w:rPr>
        <w:t xml:space="preserve">Question </w:t>
      </w:r>
      <w:r w:rsidR="004F5C67">
        <w:rPr>
          <w:rFonts w:eastAsia="Times New Roman"/>
          <w:color w:val="153D63" w:themeColor="text2" w:themeTint="E6"/>
        </w:rPr>
        <w:t>6</w:t>
      </w:r>
      <w:r w:rsidRPr="00230EB1">
        <w:rPr>
          <w:rFonts w:eastAsia="Times New Roman"/>
          <w:color w:val="153D63" w:themeColor="text2" w:themeTint="E6"/>
        </w:rPr>
        <w:t xml:space="preserve"> </w:t>
      </w:r>
      <w:r w:rsidR="002C2356">
        <w:rPr>
          <w:rFonts w:eastAsia="Times New Roman"/>
          <w:color w:val="153D63" w:themeColor="text2" w:themeTint="E6"/>
        </w:rPr>
        <w:t xml:space="preserve">– </w:t>
      </w:r>
      <w:r w:rsidR="00370506">
        <w:rPr>
          <w:rFonts w:eastAsia="Times New Roman"/>
          <w:color w:val="153D63" w:themeColor="text2" w:themeTint="E6"/>
        </w:rPr>
        <w:t>Capital Allowances</w:t>
      </w:r>
      <w:r w:rsidR="002C2356">
        <w:rPr>
          <w:rFonts w:eastAsia="Times New Roman"/>
          <w:color w:val="153D63" w:themeColor="text2" w:themeTint="E6"/>
        </w:rPr>
        <w:t xml:space="preserve"> </w:t>
      </w:r>
      <w:r w:rsidR="00370506">
        <w:rPr>
          <w:rFonts w:eastAsia="Times New Roman"/>
          <w:color w:val="153D63" w:themeColor="text2" w:themeTint="E6"/>
        </w:rPr>
        <w:t>–</w:t>
      </w:r>
      <w:r w:rsidR="002C2356">
        <w:rPr>
          <w:rFonts w:eastAsia="Times New Roman"/>
          <w:color w:val="153D63" w:themeColor="text2" w:themeTint="E6"/>
        </w:rPr>
        <w:t xml:space="preserve"> Car</w:t>
      </w:r>
      <w:r w:rsidR="00370506">
        <w:rPr>
          <w:rFonts w:eastAsia="Times New Roman"/>
          <w:color w:val="153D63" w:themeColor="text2" w:themeTint="E6"/>
        </w:rPr>
        <w:t xml:space="preserve"> – S290</w:t>
      </w:r>
      <w:bookmarkEnd w:id="32"/>
    </w:p>
    <w:p w14:paraId="7EE4A5AF" w14:textId="77777777" w:rsidR="001150E3" w:rsidRPr="00230EB1" w:rsidRDefault="001150E3" w:rsidP="001150E3">
      <w:pPr>
        <w:spacing w:line="276" w:lineRule="auto"/>
        <w:rPr>
          <w:color w:val="153D63" w:themeColor="text2" w:themeTint="E6"/>
        </w:rPr>
      </w:pPr>
    </w:p>
    <w:tbl>
      <w:tblPr>
        <w:tblW w:w="7303" w:type="dxa"/>
        <w:tblCellMar>
          <w:left w:w="10" w:type="dxa"/>
          <w:right w:w="10" w:type="dxa"/>
        </w:tblCellMar>
        <w:tblLook w:val="04A0" w:firstRow="1" w:lastRow="0" w:firstColumn="1" w:lastColumn="0" w:noHBand="0" w:noVBand="1"/>
      </w:tblPr>
      <w:tblGrid>
        <w:gridCol w:w="2235"/>
        <w:gridCol w:w="2237"/>
        <w:gridCol w:w="951"/>
        <w:gridCol w:w="1880"/>
      </w:tblGrid>
      <w:tr w:rsidR="00230EB1" w:rsidRPr="00230EB1" w14:paraId="1ADE16BC" w14:textId="77777777" w:rsidTr="002D081E">
        <w:tc>
          <w:tcPr>
            <w:tcW w:w="4472" w:type="dxa"/>
            <w:gridSpan w:val="2"/>
            <w:shd w:val="clear" w:color="auto" w:fill="auto"/>
            <w:tcMar>
              <w:top w:w="0" w:type="dxa"/>
              <w:left w:w="108" w:type="dxa"/>
              <w:bottom w:w="0" w:type="dxa"/>
              <w:right w:w="108" w:type="dxa"/>
            </w:tcMar>
          </w:tcPr>
          <w:p w14:paraId="1334E4D8" w14:textId="77777777" w:rsidR="00E94185" w:rsidRPr="00230EB1" w:rsidRDefault="00E94185" w:rsidP="00E94185">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Cost €30,000</w:t>
            </w:r>
          </w:p>
        </w:tc>
        <w:tc>
          <w:tcPr>
            <w:tcW w:w="951" w:type="dxa"/>
            <w:shd w:val="clear" w:color="auto" w:fill="auto"/>
            <w:tcMar>
              <w:top w:w="0" w:type="dxa"/>
              <w:left w:w="108" w:type="dxa"/>
              <w:bottom w:w="0" w:type="dxa"/>
              <w:right w:w="108" w:type="dxa"/>
            </w:tcMar>
          </w:tcPr>
          <w:p w14:paraId="6F3BF288" w14:textId="77777777" w:rsidR="00E94185" w:rsidRPr="00230EB1" w:rsidRDefault="00E94185" w:rsidP="00E94185">
            <w:pPr>
              <w:spacing w:after="0" w:line="276" w:lineRule="auto"/>
              <w:jc w:val="center"/>
              <w:rPr>
                <w:rFonts w:eastAsia="Times New Roman" w:cs="Times New Roman"/>
                <w:color w:val="153D63" w:themeColor="text2" w:themeTint="E6"/>
              </w:rPr>
            </w:pPr>
          </w:p>
          <w:p w14:paraId="69D430DB" w14:textId="77777777" w:rsidR="00E94185" w:rsidRPr="00230EB1" w:rsidRDefault="00E94185" w:rsidP="00E94185">
            <w:pPr>
              <w:spacing w:after="0" w:line="276" w:lineRule="auto"/>
              <w:jc w:val="center"/>
              <w:rPr>
                <w:rFonts w:eastAsia="Times New Roman" w:cs="Times New Roman"/>
                <w:color w:val="153D63" w:themeColor="text2" w:themeTint="E6"/>
              </w:rPr>
            </w:pPr>
          </w:p>
          <w:p w14:paraId="0C633FAB" w14:textId="77777777" w:rsidR="00E94185" w:rsidRPr="00230EB1" w:rsidRDefault="00E94185" w:rsidP="00E94185">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w:t>
            </w:r>
          </w:p>
        </w:tc>
        <w:tc>
          <w:tcPr>
            <w:tcW w:w="1880" w:type="dxa"/>
            <w:shd w:val="clear" w:color="auto" w:fill="auto"/>
            <w:tcMar>
              <w:top w:w="0" w:type="dxa"/>
              <w:left w:w="108" w:type="dxa"/>
              <w:bottom w:w="0" w:type="dxa"/>
              <w:right w:w="108" w:type="dxa"/>
            </w:tcMar>
          </w:tcPr>
          <w:p w14:paraId="568E2B22" w14:textId="77777777" w:rsidR="00E94185" w:rsidRPr="00230EB1" w:rsidRDefault="00E94185" w:rsidP="00E94185">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Business Use 75%</w:t>
            </w:r>
          </w:p>
          <w:p w14:paraId="2719910B" w14:textId="77777777" w:rsidR="00E94185" w:rsidRPr="00230EB1" w:rsidRDefault="00E94185" w:rsidP="00E94185">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w:t>
            </w:r>
          </w:p>
        </w:tc>
      </w:tr>
      <w:tr w:rsidR="00230EB1" w:rsidRPr="00230EB1" w14:paraId="6628D58E" w14:textId="77777777" w:rsidTr="002D081E">
        <w:tc>
          <w:tcPr>
            <w:tcW w:w="4472" w:type="dxa"/>
            <w:gridSpan w:val="2"/>
            <w:shd w:val="clear" w:color="auto" w:fill="auto"/>
            <w:tcMar>
              <w:top w:w="0" w:type="dxa"/>
              <w:left w:w="108" w:type="dxa"/>
              <w:bottom w:w="0" w:type="dxa"/>
              <w:right w:w="108" w:type="dxa"/>
            </w:tcMar>
          </w:tcPr>
          <w:p w14:paraId="551AE590" w14:textId="77777777" w:rsidR="00E94185" w:rsidRPr="00230EB1" w:rsidRDefault="00E94185" w:rsidP="00E94185">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 xml:space="preserve">Specified amount </w:t>
            </w:r>
          </w:p>
        </w:tc>
        <w:tc>
          <w:tcPr>
            <w:tcW w:w="951" w:type="dxa"/>
            <w:shd w:val="clear" w:color="auto" w:fill="auto"/>
            <w:tcMar>
              <w:top w:w="0" w:type="dxa"/>
              <w:left w:w="108" w:type="dxa"/>
              <w:bottom w:w="0" w:type="dxa"/>
              <w:right w:w="108" w:type="dxa"/>
            </w:tcMar>
          </w:tcPr>
          <w:p w14:paraId="03E5B928" w14:textId="77777777" w:rsidR="00E94185" w:rsidRPr="00230EB1" w:rsidRDefault="00E94185" w:rsidP="00E94185">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24,000</w:t>
            </w:r>
          </w:p>
        </w:tc>
        <w:tc>
          <w:tcPr>
            <w:tcW w:w="1880" w:type="dxa"/>
            <w:shd w:val="clear" w:color="auto" w:fill="auto"/>
            <w:tcMar>
              <w:top w:w="0" w:type="dxa"/>
              <w:left w:w="108" w:type="dxa"/>
              <w:bottom w:w="0" w:type="dxa"/>
              <w:right w:w="108" w:type="dxa"/>
            </w:tcMar>
          </w:tcPr>
          <w:p w14:paraId="1EFCDFF7" w14:textId="77777777" w:rsidR="00E94185" w:rsidRPr="00230EB1" w:rsidRDefault="00E94185" w:rsidP="00E94185">
            <w:pPr>
              <w:spacing w:after="0" w:line="276" w:lineRule="auto"/>
              <w:jc w:val="center"/>
              <w:rPr>
                <w:rFonts w:eastAsia="Times New Roman" w:cs="Times New Roman"/>
                <w:color w:val="153D63" w:themeColor="text2" w:themeTint="E6"/>
              </w:rPr>
            </w:pPr>
          </w:p>
        </w:tc>
      </w:tr>
      <w:tr w:rsidR="00230EB1" w:rsidRPr="00230EB1" w14:paraId="36F2B8A7" w14:textId="77777777" w:rsidTr="002D081E">
        <w:tc>
          <w:tcPr>
            <w:tcW w:w="4472" w:type="dxa"/>
            <w:gridSpan w:val="2"/>
            <w:shd w:val="clear" w:color="auto" w:fill="auto"/>
            <w:tcMar>
              <w:top w:w="0" w:type="dxa"/>
              <w:left w:w="108" w:type="dxa"/>
              <w:bottom w:w="0" w:type="dxa"/>
              <w:right w:w="108" w:type="dxa"/>
            </w:tcMar>
          </w:tcPr>
          <w:p w14:paraId="479585B9" w14:textId="77777777" w:rsidR="00E94185" w:rsidRPr="00230EB1" w:rsidRDefault="00E94185" w:rsidP="00E94185">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Wear &amp; Tear 2021 @ 12.5%</w:t>
            </w:r>
          </w:p>
        </w:tc>
        <w:tc>
          <w:tcPr>
            <w:tcW w:w="951" w:type="dxa"/>
            <w:shd w:val="clear" w:color="auto" w:fill="auto"/>
            <w:tcMar>
              <w:top w:w="0" w:type="dxa"/>
              <w:left w:w="108" w:type="dxa"/>
              <w:bottom w:w="0" w:type="dxa"/>
              <w:right w:w="108" w:type="dxa"/>
            </w:tcMar>
          </w:tcPr>
          <w:p w14:paraId="4E37DB94" w14:textId="77777777" w:rsidR="00E94185" w:rsidRPr="00230EB1" w:rsidRDefault="00E94185" w:rsidP="00E94185">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3,000</w:t>
            </w:r>
          </w:p>
        </w:tc>
        <w:tc>
          <w:tcPr>
            <w:tcW w:w="1880" w:type="dxa"/>
            <w:shd w:val="clear" w:color="auto" w:fill="auto"/>
            <w:tcMar>
              <w:top w:w="0" w:type="dxa"/>
              <w:left w:w="108" w:type="dxa"/>
              <w:bottom w:w="0" w:type="dxa"/>
              <w:right w:w="108" w:type="dxa"/>
            </w:tcMar>
          </w:tcPr>
          <w:p w14:paraId="4FEFA0A5" w14:textId="77777777" w:rsidR="00E94185" w:rsidRPr="00230EB1" w:rsidRDefault="00E94185" w:rsidP="00E94185">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2,250</w:t>
            </w:r>
          </w:p>
        </w:tc>
      </w:tr>
      <w:tr w:rsidR="00230EB1" w:rsidRPr="00230EB1" w14:paraId="6EA53BF6" w14:textId="77777777" w:rsidTr="002D081E">
        <w:tc>
          <w:tcPr>
            <w:tcW w:w="4472" w:type="dxa"/>
            <w:gridSpan w:val="2"/>
            <w:shd w:val="clear" w:color="auto" w:fill="auto"/>
            <w:tcMar>
              <w:top w:w="0" w:type="dxa"/>
              <w:left w:w="108" w:type="dxa"/>
              <w:bottom w:w="0" w:type="dxa"/>
              <w:right w:w="108" w:type="dxa"/>
            </w:tcMar>
          </w:tcPr>
          <w:p w14:paraId="18A2A8ED" w14:textId="77777777" w:rsidR="00E94185" w:rsidRPr="00230EB1" w:rsidRDefault="00E94185" w:rsidP="00E94185">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31/12/2021</w:t>
            </w:r>
          </w:p>
        </w:tc>
        <w:tc>
          <w:tcPr>
            <w:tcW w:w="951" w:type="dxa"/>
            <w:shd w:val="clear" w:color="auto" w:fill="auto"/>
            <w:tcMar>
              <w:top w:w="0" w:type="dxa"/>
              <w:left w:w="108" w:type="dxa"/>
              <w:bottom w:w="0" w:type="dxa"/>
              <w:right w:w="108" w:type="dxa"/>
            </w:tcMar>
          </w:tcPr>
          <w:p w14:paraId="33373FCD" w14:textId="77777777" w:rsidR="00E94185" w:rsidRPr="00230EB1" w:rsidRDefault="00E94185" w:rsidP="00E94185">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21,000</w:t>
            </w:r>
          </w:p>
        </w:tc>
        <w:tc>
          <w:tcPr>
            <w:tcW w:w="1880" w:type="dxa"/>
            <w:shd w:val="clear" w:color="auto" w:fill="auto"/>
            <w:tcMar>
              <w:top w:w="0" w:type="dxa"/>
              <w:left w:w="108" w:type="dxa"/>
              <w:bottom w:w="0" w:type="dxa"/>
              <w:right w:w="108" w:type="dxa"/>
            </w:tcMar>
          </w:tcPr>
          <w:p w14:paraId="69975BAF" w14:textId="77777777" w:rsidR="00E94185" w:rsidRPr="00230EB1" w:rsidRDefault="00E94185" w:rsidP="00E94185">
            <w:pPr>
              <w:spacing w:after="0" w:line="276" w:lineRule="auto"/>
              <w:jc w:val="center"/>
              <w:rPr>
                <w:rFonts w:eastAsia="Times New Roman" w:cs="Times New Roman"/>
                <w:color w:val="153D63" w:themeColor="text2" w:themeTint="E6"/>
              </w:rPr>
            </w:pPr>
          </w:p>
        </w:tc>
      </w:tr>
      <w:tr w:rsidR="00230EB1" w:rsidRPr="00230EB1" w14:paraId="1AC357F5" w14:textId="77777777" w:rsidTr="002D081E">
        <w:tc>
          <w:tcPr>
            <w:tcW w:w="4472" w:type="dxa"/>
            <w:gridSpan w:val="2"/>
            <w:shd w:val="clear" w:color="auto" w:fill="auto"/>
            <w:tcMar>
              <w:top w:w="0" w:type="dxa"/>
              <w:left w:w="108" w:type="dxa"/>
              <w:bottom w:w="0" w:type="dxa"/>
              <w:right w:w="108" w:type="dxa"/>
            </w:tcMar>
          </w:tcPr>
          <w:p w14:paraId="53FA4214" w14:textId="77777777" w:rsidR="00E94185" w:rsidRPr="00230EB1" w:rsidRDefault="00E94185" w:rsidP="00E94185">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Wear &amp; Tear 2022 @ 12.5%</w:t>
            </w:r>
          </w:p>
        </w:tc>
        <w:tc>
          <w:tcPr>
            <w:tcW w:w="951" w:type="dxa"/>
            <w:shd w:val="clear" w:color="auto" w:fill="auto"/>
            <w:tcMar>
              <w:top w:w="0" w:type="dxa"/>
              <w:left w:w="108" w:type="dxa"/>
              <w:bottom w:w="0" w:type="dxa"/>
              <w:right w:w="108" w:type="dxa"/>
            </w:tcMar>
          </w:tcPr>
          <w:p w14:paraId="42C5E0E4" w14:textId="77777777" w:rsidR="00E94185" w:rsidRPr="00230EB1" w:rsidRDefault="00E94185" w:rsidP="00E94185">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3,000</w:t>
            </w:r>
          </w:p>
        </w:tc>
        <w:tc>
          <w:tcPr>
            <w:tcW w:w="1880" w:type="dxa"/>
            <w:shd w:val="clear" w:color="auto" w:fill="auto"/>
            <w:tcMar>
              <w:top w:w="0" w:type="dxa"/>
              <w:left w:w="108" w:type="dxa"/>
              <w:bottom w:w="0" w:type="dxa"/>
              <w:right w:w="108" w:type="dxa"/>
            </w:tcMar>
          </w:tcPr>
          <w:p w14:paraId="3C516CAF" w14:textId="77777777" w:rsidR="00E94185" w:rsidRPr="00230EB1" w:rsidRDefault="00E94185" w:rsidP="00E94185">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2,250</w:t>
            </w:r>
          </w:p>
        </w:tc>
      </w:tr>
      <w:tr w:rsidR="00230EB1" w:rsidRPr="00230EB1" w14:paraId="149BB275" w14:textId="77777777" w:rsidTr="002D081E">
        <w:tc>
          <w:tcPr>
            <w:tcW w:w="4472" w:type="dxa"/>
            <w:gridSpan w:val="2"/>
            <w:shd w:val="clear" w:color="auto" w:fill="auto"/>
            <w:tcMar>
              <w:top w:w="0" w:type="dxa"/>
              <w:left w:w="108" w:type="dxa"/>
              <w:bottom w:w="0" w:type="dxa"/>
              <w:right w:w="108" w:type="dxa"/>
            </w:tcMar>
          </w:tcPr>
          <w:p w14:paraId="53121870" w14:textId="77777777" w:rsidR="00E94185" w:rsidRPr="00230EB1" w:rsidRDefault="00E94185" w:rsidP="00E94185">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31/12/2022</w:t>
            </w:r>
          </w:p>
        </w:tc>
        <w:tc>
          <w:tcPr>
            <w:tcW w:w="951" w:type="dxa"/>
            <w:shd w:val="clear" w:color="auto" w:fill="auto"/>
            <w:tcMar>
              <w:top w:w="0" w:type="dxa"/>
              <w:left w:w="108" w:type="dxa"/>
              <w:bottom w:w="0" w:type="dxa"/>
              <w:right w:w="108" w:type="dxa"/>
            </w:tcMar>
          </w:tcPr>
          <w:p w14:paraId="784050A2" w14:textId="77777777" w:rsidR="00E94185" w:rsidRPr="00230EB1" w:rsidRDefault="00E94185" w:rsidP="00E94185">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18,000</w:t>
            </w:r>
          </w:p>
        </w:tc>
        <w:tc>
          <w:tcPr>
            <w:tcW w:w="1880" w:type="dxa"/>
            <w:shd w:val="clear" w:color="auto" w:fill="auto"/>
            <w:tcMar>
              <w:top w:w="0" w:type="dxa"/>
              <w:left w:w="108" w:type="dxa"/>
              <w:bottom w:w="0" w:type="dxa"/>
              <w:right w:w="108" w:type="dxa"/>
            </w:tcMar>
          </w:tcPr>
          <w:p w14:paraId="56624FC9" w14:textId="77777777" w:rsidR="00E94185" w:rsidRPr="00230EB1" w:rsidRDefault="00E94185" w:rsidP="00E94185">
            <w:pPr>
              <w:spacing w:after="0" w:line="276" w:lineRule="auto"/>
              <w:jc w:val="center"/>
              <w:rPr>
                <w:rFonts w:eastAsia="Times New Roman" w:cs="Times New Roman"/>
                <w:color w:val="153D63" w:themeColor="text2" w:themeTint="E6"/>
              </w:rPr>
            </w:pPr>
          </w:p>
        </w:tc>
      </w:tr>
      <w:tr w:rsidR="00230EB1" w:rsidRPr="00230EB1" w14:paraId="665B29C7" w14:textId="77777777" w:rsidTr="002D081E">
        <w:tc>
          <w:tcPr>
            <w:tcW w:w="4472" w:type="dxa"/>
            <w:gridSpan w:val="2"/>
            <w:shd w:val="clear" w:color="auto" w:fill="auto"/>
            <w:tcMar>
              <w:top w:w="0" w:type="dxa"/>
              <w:left w:w="108" w:type="dxa"/>
              <w:bottom w:w="0" w:type="dxa"/>
              <w:right w:w="108" w:type="dxa"/>
            </w:tcMar>
          </w:tcPr>
          <w:p w14:paraId="3419DD37" w14:textId="77777777" w:rsidR="00E94185" w:rsidRPr="00230EB1" w:rsidRDefault="00E94185" w:rsidP="00E94185">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Wear &amp; Tear 2023 @ 12.5%</w:t>
            </w:r>
          </w:p>
        </w:tc>
        <w:tc>
          <w:tcPr>
            <w:tcW w:w="951" w:type="dxa"/>
            <w:shd w:val="clear" w:color="auto" w:fill="auto"/>
            <w:tcMar>
              <w:top w:w="0" w:type="dxa"/>
              <w:left w:w="108" w:type="dxa"/>
              <w:bottom w:w="0" w:type="dxa"/>
              <w:right w:w="108" w:type="dxa"/>
            </w:tcMar>
          </w:tcPr>
          <w:p w14:paraId="5F484EFC" w14:textId="77777777" w:rsidR="00E94185" w:rsidRPr="00230EB1" w:rsidRDefault="00E94185" w:rsidP="00E94185">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3,000</w:t>
            </w:r>
          </w:p>
        </w:tc>
        <w:tc>
          <w:tcPr>
            <w:tcW w:w="1880" w:type="dxa"/>
            <w:shd w:val="clear" w:color="auto" w:fill="auto"/>
            <w:tcMar>
              <w:top w:w="0" w:type="dxa"/>
              <w:left w:w="108" w:type="dxa"/>
              <w:bottom w:w="0" w:type="dxa"/>
              <w:right w:w="108" w:type="dxa"/>
            </w:tcMar>
          </w:tcPr>
          <w:p w14:paraId="740B08BD" w14:textId="77777777" w:rsidR="00E94185" w:rsidRPr="00230EB1" w:rsidRDefault="00E94185" w:rsidP="00E94185">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2,250</w:t>
            </w:r>
          </w:p>
        </w:tc>
      </w:tr>
      <w:tr w:rsidR="00230EB1" w:rsidRPr="00230EB1" w14:paraId="03AAC833" w14:textId="77777777" w:rsidTr="002D081E">
        <w:tc>
          <w:tcPr>
            <w:tcW w:w="4472" w:type="dxa"/>
            <w:gridSpan w:val="2"/>
            <w:shd w:val="clear" w:color="auto" w:fill="auto"/>
            <w:tcMar>
              <w:top w:w="0" w:type="dxa"/>
              <w:left w:w="108" w:type="dxa"/>
              <w:bottom w:w="0" w:type="dxa"/>
              <w:right w:w="108" w:type="dxa"/>
            </w:tcMar>
          </w:tcPr>
          <w:p w14:paraId="525E9F84" w14:textId="77777777" w:rsidR="00E94185" w:rsidRPr="00230EB1" w:rsidRDefault="00E94185" w:rsidP="00E94185">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31/12/2023</w:t>
            </w:r>
          </w:p>
        </w:tc>
        <w:tc>
          <w:tcPr>
            <w:tcW w:w="951" w:type="dxa"/>
            <w:shd w:val="clear" w:color="auto" w:fill="auto"/>
            <w:tcMar>
              <w:top w:w="0" w:type="dxa"/>
              <w:left w:w="108" w:type="dxa"/>
              <w:bottom w:w="0" w:type="dxa"/>
              <w:right w:w="108" w:type="dxa"/>
            </w:tcMar>
          </w:tcPr>
          <w:p w14:paraId="131A7E32" w14:textId="77777777" w:rsidR="00E94185" w:rsidRPr="00230EB1" w:rsidRDefault="00E94185" w:rsidP="00E94185">
            <w:pPr>
              <w:spacing w:after="0" w:line="276" w:lineRule="auto"/>
              <w:jc w:val="right"/>
              <w:rPr>
                <w:rFonts w:eastAsia="Times New Roman" w:cs="Times New Roman"/>
                <w:color w:val="153D63" w:themeColor="text2" w:themeTint="E6"/>
              </w:rPr>
            </w:pPr>
            <w:r w:rsidRPr="00230EB1">
              <w:rPr>
                <w:rFonts w:eastAsia="Times New Roman" w:cs="Times New Roman"/>
                <w:color w:val="153D63" w:themeColor="text2" w:themeTint="E6"/>
              </w:rPr>
              <w:t>15,000</w:t>
            </w:r>
          </w:p>
        </w:tc>
        <w:tc>
          <w:tcPr>
            <w:tcW w:w="1880" w:type="dxa"/>
            <w:shd w:val="clear" w:color="auto" w:fill="auto"/>
            <w:tcMar>
              <w:top w:w="0" w:type="dxa"/>
              <w:left w:w="108" w:type="dxa"/>
              <w:bottom w:w="0" w:type="dxa"/>
              <w:right w:w="108" w:type="dxa"/>
            </w:tcMar>
          </w:tcPr>
          <w:p w14:paraId="7A680593" w14:textId="77777777" w:rsidR="00E94185" w:rsidRPr="00230EB1" w:rsidRDefault="00E94185" w:rsidP="00E94185">
            <w:pPr>
              <w:spacing w:after="0" w:line="276" w:lineRule="auto"/>
              <w:jc w:val="center"/>
              <w:rPr>
                <w:rFonts w:eastAsia="Times New Roman" w:cs="Times New Roman"/>
                <w:color w:val="153D63" w:themeColor="text2" w:themeTint="E6"/>
              </w:rPr>
            </w:pPr>
          </w:p>
        </w:tc>
      </w:tr>
      <w:tr w:rsidR="00230EB1" w:rsidRPr="00230EB1" w14:paraId="193D446F" w14:textId="77777777" w:rsidTr="002D081E">
        <w:tc>
          <w:tcPr>
            <w:tcW w:w="4472" w:type="dxa"/>
            <w:gridSpan w:val="2"/>
            <w:shd w:val="clear" w:color="auto" w:fill="auto"/>
            <w:tcMar>
              <w:top w:w="0" w:type="dxa"/>
              <w:left w:w="108" w:type="dxa"/>
              <w:bottom w:w="0" w:type="dxa"/>
              <w:right w:w="108" w:type="dxa"/>
            </w:tcMar>
          </w:tcPr>
          <w:p w14:paraId="49CF004D" w14:textId="77777777" w:rsidR="00E94185" w:rsidRPr="00230EB1" w:rsidRDefault="00E94185" w:rsidP="00E94185">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Wear &amp; Tear 2024 @ 12.5%</w:t>
            </w:r>
          </w:p>
        </w:tc>
        <w:tc>
          <w:tcPr>
            <w:tcW w:w="951" w:type="dxa"/>
            <w:shd w:val="clear" w:color="auto" w:fill="auto"/>
            <w:tcMar>
              <w:top w:w="0" w:type="dxa"/>
              <w:left w:w="108" w:type="dxa"/>
              <w:bottom w:w="0" w:type="dxa"/>
              <w:right w:w="108" w:type="dxa"/>
            </w:tcMar>
          </w:tcPr>
          <w:p w14:paraId="254B7785" w14:textId="77777777" w:rsidR="00E94185" w:rsidRPr="00230EB1" w:rsidRDefault="00E94185" w:rsidP="00E94185">
            <w:pPr>
              <w:spacing w:after="0" w:line="276" w:lineRule="auto"/>
              <w:jc w:val="right"/>
              <w:rPr>
                <w:rFonts w:eastAsia="Times New Roman" w:cs="Times New Roman"/>
                <w:color w:val="153D63" w:themeColor="text2" w:themeTint="E6"/>
                <w:u w:val="single"/>
              </w:rPr>
            </w:pPr>
            <w:r w:rsidRPr="00230EB1">
              <w:rPr>
                <w:rFonts w:eastAsia="Times New Roman" w:cs="Times New Roman"/>
                <w:color w:val="153D63" w:themeColor="text2" w:themeTint="E6"/>
                <w:u w:val="single"/>
              </w:rPr>
              <w:t>3,000</w:t>
            </w:r>
          </w:p>
        </w:tc>
        <w:tc>
          <w:tcPr>
            <w:tcW w:w="1880" w:type="dxa"/>
            <w:shd w:val="clear" w:color="auto" w:fill="auto"/>
            <w:tcMar>
              <w:top w:w="0" w:type="dxa"/>
              <w:left w:w="108" w:type="dxa"/>
              <w:bottom w:w="0" w:type="dxa"/>
              <w:right w:w="108" w:type="dxa"/>
            </w:tcMar>
          </w:tcPr>
          <w:p w14:paraId="5B34F238" w14:textId="77777777" w:rsidR="00E94185" w:rsidRPr="00230EB1" w:rsidRDefault="00E94185" w:rsidP="00E94185">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2,250</w:t>
            </w:r>
          </w:p>
        </w:tc>
      </w:tr>
      <w:tr w:rsidR="00230EB1" w:rsidRPr="00230EB1" w14:paraId="1EAA302F" w14:textId="77777777" w:rsidTr="002D081E">
        <w:tc>
          <w:tcPr>
            <w:tcW w:w="4472" w:type="dxa"/>
            <w:gridSpan w:val="2"/>
            <w:shd w:val="clear" w:color="auto" w:fill="auto"/>
            <w:tcMar>
              <w:top w:w="0" w:type="dxa"/>
              <w:left w:w="108" w:type="dxa"/>
              <w:bottom w:w="0" w:type="dxa"/>
              <w:right w:w="108" w:type="dxa"/>
            </w:tcMar>
          </w:tcPr>
          <w:p w14:paraId="5E7713FD" w14:textId="77777777" w:rsidR="00E94185" w:rsidRPr="00230EB1" w:rsidRDefault="00E94185" w:rsidP="00E94185">
            <w:pPr>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31/12/2024</w:t>
            </w:r>
          </w:p>
        </w:tc>
        <w:tc>
          <w:tcPr>
            <w:tcW w:w="951" w:type="dxa"/>
            <w:shd w:val="clear" w:color="auto" w:fill="auto"/>
            <w:tcMar>
              <w:top w:w="0" w:type="dxa"/>
              <w:left w:w="108" w:type="dxa"/>
              <w:bottom w:w="0" w:type="dxa"/>
              <w:right w:w="108" w:type="dxa"/>
            </w:tcMar>
          </w:tcPr>
          <w:p w14:paraId="1946BD8F" w14:textId="77777777" w:rsidR="00E94185" w:rsidRPr="00230EB1" w:rsidRDefault="00E94185" w:rsidP="00E94185">
            <w:pPr>
              <w:spacing w:after="0" w:line="276" w:lineRule="auto"/>
              <w:jc w:val="center"/>
              <w:rPr>
                <w:rFonts w:eastAsia="Times New Roman" w:cs="Times New Roman"/>
                <w:color w:val="153D63" w:themeColor="text2" w:themeTint="E6"/>
              </w:rPr>
            </w:pPr>
            <w:r w:rsidRPr="00230EB1">
              <w:rPr>
                <w:rFonts w:eastAsia="Times New Roman" w:cs="Times New Roman"/>
                <w:color w:val="153D63" w:themeColor="text2" w:themeTint="E6"/>
              </w:rPr>
              <w:t>12,000</w:t>
            </w:r>
          </w:p>
        </w:tc>
        <w:tc>
          <w:tcPr>
            <w:tcW w:w="1880" w:type="dxa"/>
            <w:shd w:val="clear" w:color="auto" w:fill="auto"/>
            <w:tcMar>
              <w:top w:w="0" w:type="dxa"/>
              <w:left w:w="108" w:type="dxa"/>
              <w:bottom w:w="0" w:type="dxa"/>
              <w:right w:w="108" w:type="dxa"/>
            </w:tcMar>
          </w:tcPr>
          <w:p w14:paraId="49E2D8F6" w14:textId="77777777" w:rsidR="00E94185" w:rsidRPr="00230EB1" w:rsidRDefault="00E94185" w:rsidP="00E94185">
            <w:pPr>
              <w:spacing w:after="0" w:line="276" w:lineRule="auto"/>
              <w:jc w:val="center"/>
              <w:rPr>
                <w:rFonts w:eastAsia="Times New Roman" w:cs="Times New Roman"/>
                <w:b/>
                <w:bCs/>
                <w:color w:val="153D63" w:themeColor="text2" w:themeTint="E6"/>
              </w:rPr>
            </w:pPr>
          </w:p>
        </w:tc>
      </w:tr>
      <w:tr w:rsidR="00230EB1" w:rsidRPr="00230EB1" w14:paraId="718E32C4" w14:textId="77777777" w:rsidTr="002D081E">
        <w:tc>
          <w:tcPr>
            <w:tcW w:w="4472" w:type="dxa"/>
            <w:gridSpan w:val="2"/>
            <w:shd w:val="clear" w:color="auto" w:fill="auto"/>
            <w:tcMar>
              <w:top w:w="0" w:type="dxa"/>
              <w:left w:w="108" w:type="dxa"/>
              <w:bottom w:w="0" w:type="dxa"/>
              <w:right w:w="108" w:type="dxa"/>
            </w:tcMar>
          </w:tcPr>
          <w:p w14:paraId="02073440" w14:textId="77777777" w:rsidR="00E94185" w:rsidRPr="00230EB1" w:rsidRDefault="00E94185" w:rsidP="00E94185">
            <w:pPr>
              <w:spacing w:after="0" w:line="276" w:lineRule="auto"/>
              <w:rPr>
                <w:rFonts w:eastAsia="Times New Roman" w:cs="Times New Roman"/>
                <w:b/>
                <w:color w:val="153D63" w:themeColor="text2" w:themeTint="E6"/>
              </w:rPr>
            </w:pPr>
            <w:r w:rsidRPr="00230EB1">
              <w:rPr>
                <w:rFonts w:eastAsia="Times New Roman" w:cs="Times New Roman"/>
                <w:b/>
                <w:color w:val="153D63" w:themeColor="text2" w:themeTint="E6"/>
              </w:rPr>
              <w:t>Wear &amp; Tear 2025 @ 12.5%</w:t>
            </w:r>
          </w:p>
        </w:tc>
        <w:tc>
          <w:tcPr>
            <w:tcW w:w="951" w:type="dxa"/>
            <w:shd w:val="clear" w:color="auto" w:fill="auto"/>
            <w:tcMar>
              <w:top w:w="0" w:type="dxa"/>
              <w:left w:w="108" w:type="dxa"/>
              <w:bottom w:w="0" w:type="dxa"/>
              <w:right w:w="108" w:type="dxa"/>
            </w:tcMar>
          </w:tcPr>
          <w:p w14:paraId="696C1F10" w14:textId="77777777" w:rsidR="00E94185" w:rsidRPr="00230EB1" w:rsidRDefault="00E94185" w:rsidP="00E94185">
            <w:pPr>
              <w:spacing w:after="0" w:line="276" w:lineRule="auto"/>
              <w:jc w:val="right"/>
              <w:rPr>
                <w:rFonts w:eastAsia="Times New Roman" w:cs="Times New Roman"/>
                <w:b/>
                <w:color w:val="153D63" w:themeColor="text2" w:themeTint="E6"/>
                <w:u w:val="single"/>
              </w:rPr>
            </w:pPr>
            <w:r w:rsidRPr="00230EB1">
              <w:rPr>
                <w:rFonts w:eastAsia="Times New Roman" w:cs="Times New Roman"/>
                <w:b/>
                <w:color w:val="153D63" w:themeColor="text2" w:themeTint="E6"/>
                <w:u w:val="single"/>
              </w:rPr>
              <w:t>3,000</w:t>
            </w:r>
          </w:p>
        </w:tc>
        <w:tc>
          <w:tcPr>
            <w:tcW w:w="1880" w:type="dxa"/>
            <w:shd w:val="clear" w:color="auto" w:fill="auto"/>
            <w:tcMar>
              <w:top w:w="0" w:type="dxa"/>
              <w:left w:w="108" w:type="dxa"/>
              <w:bottom w:w="0" w:type="dxa"/>
              <w:right w:w="108" w:type="dxa"/>
            </w:tcMar>
          </w:tcPr>
          <w:p w14:paraId="73F0A245" w14:textId="77777777" w:rsidR="00E94185" w:rsidRPr="00230EB1" w:rsidRDefault="00E94185" w:rsidP="00E94185">
            <w:pPr>
              <w:spacing w:after="0" w:line="276" w:lineRule="auto"/>
              <w:jc w:val="center"/>
              <w:rPr>
                <w:rFonts w:eastAsia="Times New Roman" w:cs="Times New Roman"/>
                <w:b/>
                <w:color w:val="153D63" w:themeColor="text2" w:themeTint="E6"/>
              </w:rPr>
            </w:pPr>
            <w:r w:rsidRPr="00230EB1">
              <w:rPr>
                <w:rFonts w:eastAsia="Times New Roman" w:cs="Times New Roman"/>
                <w:b/>
                <w:color w:val="153D63" w:themeColor="text2" w:themeTint="E6"/>
              </w:rPr>
              <w:t>2,250</w:t>
            </w:r>
          </w:p>
        </w:tc>
      </w:tr>
      <w:tr w:rsidR="00230EB1" w:rsidRPr="00230EB1" w14:paraId="4483B860" w14:textId="77777777" w:rsidTr="002D081E">
        <w:tc>
          <w:tcPr>
            <w:tcW w:w="4472" w:type="dxa"/>
            <w:gridSpan w:val="2"/>
            <w:shd w:val="clear" w:color="auto" w:fill="auto"/>
            <w:tcMar>
              <w:top w:w="0" w:type="dxa"/>
              <w:left w:w="108" w:type="dxa"/>
              <w:bottom w:w="0" w:type="dxa"/>
              <w:right w:w="108" w:type="dxa"/>
            </w:tcMar>
          </w:tcPr>
          <w:p w14:paraId="773E7339" w14:textId="77777777" w:rsidR="00E94185" w:rsidRPr="00230EB1" w:rsidRDefault="00E94185" w:rsidP="00E94185">
            <w:pPr>
              <w:spacing w:after="0" w:line="276" w:lineRule="auto"/>
              <w:rPr>
                <w:rFonts w:eastAsia="Times New Roman" w:cs="Times New Roman"/>
                <w:b/>
                <w:color w:val="153D63" w:themeColor="text2" w:themeTint="E6"/>
              </w:rPr>
            </w:pPr>
            <w:r w:rsidRPr="00230EB1">
              <w:rPr>
                <w:rFonts w:eastAsia="Times New Roman" w:cs="Times New Roman"/>
                <w:b/>
                <w:color w:val="153D63" w:themeColor="text2" w:themeTint="E6"/>
              </w:rPr>
              <w:t>T.W.D.V. 31/12/2025</w:t>
            </w:r>
          </w:p>
        </w:tc>
        <w:tc>
          <w:tcPr>
            <w:tcW w:w="951" w:type="dxa"/>
            <w:shd w:val="clear" w:color="auto" w:fill="auto"/>
            <w:tcMar>
              <w:top w:w="0" w:type="dxa"/>
              <w:left w:w="108" w:type="dxa"/>
              <w:bottom w:w="0" w:type="dxa"/>
              <w:right w:w="108" w:type="dxa"/>
            </w:tcMar>
          </w:tcPr>
          <w:p w14:paraId="31D752CF" w14:textId="77777777" w:rsidR="00E94185" w:rsidRPr="00230EB1" w:rsidRDefault="00E94185" w:rsidP="00E94185">
            <w:pPr>
              <w:spacing w:after="0" w:line="276" w:lineRule="auto"/>
              <w:jc w:val="right"/>
              <w:rPr>
                <w:rFonts w:eastAsia="Times New Roman" w:cs="Times New Roman"/>
                <w:b/>
                <w:color w:val="153D63" w:themeColor="text2" w:themeTint="E6"/>
              </w:rPr>
            </w:pPr>
            <w:r w:rsidRPr="00230EB1">
              <w:rPr>
                <w:rFonts w:eastAsia="Times New Roman" w:cs="Times New Roman"/>
                <w:b/>
                <w:color w:val="153D63" w:themeColor="text2" w:themeTint="E6"/>
              </w:rPr>
              <w:t>9,000</w:t>
            </w:r>
          </w:p>
        </w:tc>
        <w:tc>
          <w:tcPr>
            <w:tcW w:w="1880" w:type="dxa"/>
            <w:shd w:val="clear" w:color="auto" w:fill="auto"/>
            <w:tcMar>
              <w:top w:w="0" w:type="dxa"/>
              <w:left w:w="108" w:type="dxa"/>
              <w:bottom w:w="0" w:type="dxa"/>
              <w:right w:w="108" w:type="dxa"/>
            </w:tcMar>
          </w:tcPr>
          <w:p w14:paraId="2C90A7D7" w14:textId="77777777" w:rsidR="00E94185" w:rsidRPr="00230EB1" w:rsidRDefault="00E94185" w:rsidP="00E94185">
            <w:pPr>
              <w:spacing w:after="0" w:line="276" w:lineRule="auto"/>
              <w:jc w:val="center"/>
              <w:rPr>
                <w:rFonts w:eastAsia="Times New Roman" w:cs="Times New Roman"/>
                <w:b/>
                <w:bCs/>
                <w:color w:val="153D63" w:themeColor="text2" w:themeTint="E6"/>
              </w:rPr>
            </w:pPr>
          </w:p>
        </w:tc>
      </w:tr>
      <w:tr w:rsidR="00230EB1" w:rsidRPr="00230EB1" w14:paraId="13FD5276" w14:textId="77777777" w:rsidTr="002D081E">
        <w:tc>
          <w:tcPr>
            <w:tcW w:w="2235" w:type="dxa"/>
            <w:shd w:val="clear" w:color="auto" w:fill="auto"/>
            <w:tcMar>
              <w:top w:w="0" w:type="dxa"/>
              <w:left w:w="108" w:type="dxa"/>
              <w:bottom w:w="0" w:type="dxa"/>
              <w:right w:w="108" w:type="dxa"/>
            </w:tcMar>
          </w:tcPr>
          <w:p w14:paraId="0C45097A" w14:textId="77777777" w:rsidR="00E94185" w:rsidRPr="00230EB1" w:rsidRDefault="00E94185" w:rsidP="00E94185">
            <w:pPr>
              <w:spacing w:after="0" w:line="276" w:lineRule="auto"/>
              <w:jc w:val="right"/>
              <w:rPr>
                <w:color w:val="153D63" w:themeColor="text2" w:themeTint="E6"/>
              </w:rPr>
            </w:pPr>
            <w:r w:rsidRPr="00230EB1">
              <w:rPr>
                <w:rFonts w:eastAsia="Times New Roman" w:cs="Times New Roman"/>
                <w:b/>
                <w:bCs/>
                <w:color w:val="153D63" w:themeColor="text2" w:themeTint="E6"/>
              </w:rPr>
              <w:t xml:space="preserve">€16,000 x </w:t>
            </w:r>
            <w:r w:rsidRPr="00230EB1">
              <w:rPr>
                <w:rFonts w:eastAsia="Times New Roman" w:cs="Times New Roman"/>
                <w:b/>
                <w:bCs/>
                <w:color w:val="153D63" w:themeColor="text2" w:themeTint="E6"/>
                <w:u w:val="single"/>
              </w:rPr>
              <w:t>24,000</w:t>
            </w:r>
          </w:p>
          <w:p w14:paraId="4F89558D" w14:textId="77777777" w:rsidR="00E94185" w:rsidRPr="00230EB1" w:rsidRDefault="00E94185" w:rsidP="00E94185">
            <w:pPr>
              <w:spacing w:after="0" w:line="276" w:lineRule="auto"/>
              <w:jc w:val="right"/>
              <w:rPr>
                <w:rFonts w:eastAsia="Times New Roman" w:cs="Times New Roman"/>
                <w:b/>
                <w:bCs/>
                <w:color w:val="153D63" w:themeColor="text2" w:themeTint="E6"/>
              </w:rPr>
            </w:pPr>
            <w:r w:rsidRPr="00230EB1">
              <w:rPr>
                <w:rFonts w:eastAsia="Times New Roman" w:cs="Times New Roman"/>
                <w:b/>
                <w:bCs/>
                <w:color w:val="153D63" w:themeColor="text2" w:themeTint="E6"/>
              </w:rPr>
              <w:t>30,000</w:t>
            </w:r>
          </w:p>
        </w:tc>
        <w:tc>
          <w:tcPr>
            <w:tcW w:w="2237" w:type="dxa"/>
            <w:shd w:val="clear" w:color="auto" w:fill="auto"/>
            <w:tcMar>
              <w:top w:w="0" w:type="dxa"/>
              <w:left w:w="108" w:type="dxa"/>
              <w:bottom w:w="0" w:type="dxa"/>
              <w:right w:w="108" w:type="dxa"/>
            </w:tcMar>
          </w:tcPr>
          <w:p w14:paraId="62A3DFF5" w14:textId="77777777" w:rsidR="00E94185" w:rsidRPr="00230EB1" w:rsidRDefault="00E94185" w:rsidP="00E94185">
            <w:pPr>
              <w:spacing w:after="0" w:line="276" w:lineRule="auto"/>
              <w:rPr>
                <w:color w:val="153D63" w:themeColor="text2" w:themeTint="E6"/>
              </w:rPr>
            </w:pPr>
            <w:r w:rsidRPr="00230EB1">
              <w:rPr>
                <w:rFonts w:eastAsia="Times New Roman" w:cs="Times New Roman"/>
                <w:b/>
                <w:bCs/>
                <w:color w:val="153D63" w:themeColor="text2" w:themeTint="E6"/>
              </w:rPr>
              <w:t xml:space="preserve">= </w:t>
            </w:r>
            <w:r w:rsidRPr="00230EB1">
              <w:rPr>
                <w:rFonts w:eastAsia="Times New Roman" w:cs="Times New Roman"/>
                <w:b/>
                <w:bCs/>
                <w:color w:val="153D63" w:themeColor="text2" w:themeTint="E6"/>
                <w:sz w:val="20"/>
                <w:szCs w:val="20"/>
              </w:rPr>
              <w:t>Deemed Sale Price</w:t>
            </w:r>
          </w:p>
        </w:tc>
        <w:tc>
          <w:tcPr>
            <w:tcW w:w="951" w:type="dxa"/>
            <w:shd w:val="clear" w:color="auto" w:fill="auto"/>
            <w:tcMar>
              <w:top w:w="0" w:type="dxa"/>
              <w:left w:w="108" w:type="dxa"/>
              <w:bottom w:w="0" w:type="dxa"/>
              <w:right w:w="108" w:type="dxa"/>
            </w:tcMar>
          </w:tcPr>
          <w:p w14:paraId="43D39CC2" w14:textId="77777777" w:rsidR="00E94185" w:rsidRPr="00230EB1" w:rsidRDefault="00E94185" w:rsidP="00E94185">
            <w:pPr>
              <w:spacing w:after="0" w:line="276" w:lineRule="auto"/>
              <w:jc w:val="right"/>
              <w:rPr>
                <w:rFonts w:eastAsia="Times New Roman" w:cs="Times New Roman"/>
                <w:b/>
                <w:bCs/>
                <w:color w:val="153D63" w:themeColor="text2" w:themeTint="E6"/>
                <w:u w:val="single"/>
              </w:rPr>
            </w:pPr>
            <w:r w:rsidRPr="00230EB1">
              <w:rPr>
                <w:rFonts w:eastAsia="Times New Roman" w:cs="Times New Roman"/>
                <w:b/>
                <w:bCs/>
                <w:color w:val="153D63" w:themeColor="text2" w:themeTint="E6"/>
                <w:u w:val="single"/>
              </w:rPr>
              <w:t>12,800</w:t>
            </w:r>
          </w:p>
        </w:tc>
        <w:tc>
          <w:tcPr>
            <w:tcW w:w="1880" w:type="dxa"/>
            <w:shd w:val="clear" w:color="auto" w:fill="auto"/>
            <w:tcMar>
              <w:top w:w="0" w:type="dxa"/>
              <w:left w:w="108" w:type="dxa"/>
              <w:bottom w:w="0" w:type="dxa"/>
              <w:right w:w="108" w:type="dxa"/>
            </w:tcMar>
          </w:tcPr>
          <w:p w14:paraId="2831A7C1" w14:textId="77777777" w:rsidR="00E94185" w:rsidRPr="00230EB1" w:rsidRDefault="00E94185" w:rsidP="00E94185">
            <w:pPr>
              <w:spacing w:after="0" w:line="276" w:lineRule="auto"/>
              <w:jc w:val="center"/>
              <w:rPr>
                <w:rFonts w:eastAsia="Times New Roman" w:cs="Times New Roman"/>
                <w:b/>
                <w:bCs/>
                <w:color w:val="153D63" w:themeColor="text2" w:themeTint="E6"/>
              </w:rPr>
            </w:pPr>
          </w:p>
        </w:tc>
      </w:tr>
      <w:tr w:rsidR="00E94185" w:rsidRPr="00230EB1" w14:paraId="79C12BC1" w14:textId="77777777" w:rsidTr="002D081E">
        <w:tc>
          <w:tcPr>
            <w:tcW w:w="2235" w:type="dxa"/>
            <w:shd w:val="clear" w:color="auto" w:fill="auto"/>
            <w:tcMar>
              <w:top w:w="0" w:type="dxa"/>
              <w:left w:w="108" w:type="dxa"/>
              <w:bottom w:w="0" w:type="dxa"/>
              <w:right w:w="108" w:type="dxa"/>
            </w:tcMar>
          </w:tcPr>
          <w:p w14:paraId="785126F2" w14:textId="77777777" w:rsidR="00E94185" w:rsidRPr="00230EB1" w:rsidRDefault="00E94185" w:rsidP="00E94185">
            <w:pPr>
              <w:spacing w:after="0" w:line="276" w:lineRule="auto"/>
              <w:rPr>
                <w:rFonts w:eastAsia="Times New Roman" w:cs="Times New Roman"/>
                <w:b/>
                <w:bCs/>
                <w:color w:val="153D63" w:themeColor="text2" w:themeTint="E6"/>
              </w:rPr>
            </w:pPr>
            <w:r w:rsidRPr="00230EB1">
              <w:rPr>
                <w:rFonts w:eastAsia="Times New Roman" w:cs="Times New Roman"/>
                <w:b/>
                <w:bCs/>
                <w:color w:val="153D63" w:themeColor="text2" w:themeTint="E6"/>
              </w:rPr>
              <w:t>Balancing charge</w:t>
            </w:r>
          </w:p>
        </w:tc>
        <w:tc>
          <w:tcPr>
            <w:tcW w:w="2237" w:type="dxa"/>
            <w:shd w:val="clear" w:color="auto" w:fill="auto"/>
            <w:tcMar>
              <w:top w:w="0" w:type="dxa"/>
              <w:left w:w="108" w:type="dxa"/>
              <w:bottom w:w="0" w:type="dxa"/>
              <w:right w:w="108" w:type="dxa"/>
            </w:tcMar>
          </w:tcPr>
          <w:p w14:paraId="5C5006F3" w14:textId="77777777" w:rsidR="00E94185" w:rsidRPr="00230EB1" w:rsidRDefault="00E94185" w:rsidP="00E94185">
            <w:pPr>
              <w:spacing w:after="0" w:line="276" w:lineRule="auto"/>
              <w:rPr>
                <w:rFonts w:eastAsia="Times New Roman" w:cs="Times New Roman"/>
                <w:b/>
                <w:bCs/>
                <w:color w:val="153D63" w:themeColor="text2" w:themeTint="E6"/>
              </w:rPr>
            </w:pPr>
          </w:p>
        </w:tc>
        <w:tc>
          <w:tcPr>
            <w:tcW w:w="951" w:type="dxa"/>
            <w:shd w:val="clear" w:color="auto" w:fill="auto"/>
            <w:tcMar>
              <w:top w:w="0" w:type="dxa"/>
              <w:left w:w="108" w:type="dxa"/>
              <w:bottom w:w="0" w:type="dxa"/>
              <w:right w:w="108" w:type="dxa"/>
            </w:tcMar>
          </w:tcPr>
          <w:p w14:paraId="05278DFE" w14:textId="77777777" w:rsidR="00E94185" w:rsidRPr="00230EB1" w:rsidRDefault="00E94185" w:rsidP="00E94185">
            <w:pPr>
              <w:spacing w:after="0" w:line="276" w:lineRule="auto"/>
              <w:jc w:val="right"/>
              <w:rPr>
                <w:rFonts w:eastAsia="Times New Roman" w:cs="Times New Roman"/>
                <w:b/>
                <w:bCs/>
                <w:color w:val="153D63" w:themeColor="text2" w:themeTint="E6"/>
              </w:rPr>
            </w:pPr>
            <w:r w:rsidRPr="00230EB1">
              <w:rPr>
                <w:rFonts w:eastAsia="Times New Roman" w:cs="Times New Roman"/>
                <w:b/>
                <w:bCs/>
                <w:color w:val="153D63" w:themeColor="text2" w:themeTint="E6"/>
              </w:rPr>
              <w:t>3,800</w:t>
            </w:r>
          </w:p>
        </w:tc>
        <w:tc>
          <w:tcPr>
            <w:tcW w:w="1880" w:type="dxa"/>
            <w:shd w:val="clear" w:color="auto" w:fill="auto"/>
            <w:tcMar>
              <w:top w:w="0" w:type="dxa"/>
              <w:left w:w="108" w:type="dxa"/>
              <w:bottom w:w="0" w:type="dxa"/>
              <w:right w:w="108" w:type="dxa"/>
            </w:tcMar>
          </w:tcPr>
          <w:p w14:paraId="597F0A76" w14:textId="77777777" w:rsidR="00E94185" w:rsidRPr="00230EB1" w:rsidRDefault="00E94185" w:rsidP="00E94185">
            <w:pPr>
              <w:spacing w:after="0" w:line="276" w:lineRule="auto"/>
              <w:jc w:val="center"/>
              <w:rPr>
                <w:rFonts w:eastAsia="Times New Roman" w:cs="Times New Roman"/>
                <w:b/>
                <w:bCs/>
                <w:color w:val="153D63" w:themeColor="text2" w:themeTint="E6"/>
              </w:rPr>
            </w:pPr>
            <w:r w:rsidRPr="00230EB1">
              <w:rPr>
                <w:rFonts w:eastAsia="Times New Roman" w:cs="Times New Roman"/>
                <w:b/>
                <w:bCs/>
                <w:color w:val="153D63" w:themeColor="text2" w:themeTint="E6"/>
              </w:rPr>
              <w:t>2,850</w:t>
            </w:r>
          </w:p>
        </w:tc>
      </w:tr>
    </w:tbl>
    <w:p w14:paraId="02B8719F" w14:textId="77777777" w:rsidR="00E94185" w:rsidRPr="00230EB1" w:rsidRDefault="00E94185" w:rsidP="00E94185">
      <w:pPr>
        <w:spacing w:after="0" w:line="276" w:lineRule="auto"/>
        <w:rPr>
          <w:rFonts w:eastAsia="Times New Roman" w:cs="Times New Roman"/>
          <w:color w:val="153D63" w:themeColor="text2" w:themeTint="E6"/>
          <w:sz w:val="16"/>
          <w:szCs w:val="16"/>
        </w:rPr>
      </w:pPr>
    </w:p>
    <w:p w14:paraId="78EB8074" w14:textId="77777777" w:rsidR="00E94185" w:rsidRPr="00230EB1" w:rsidRDefault="00E94185" w:rsidP="00E94185">
      <w:pPr>
        <w:spacing w:after="0" w:line="276" w:lineRule="auto"/>
        <w:rPr>
          <w:rFonts w:eastAsia="Times New Roman" w:cs="Times New Roman"/>
          <w:b/>
          <w:color w:val="153D63" w:themeColor="text2" w:themeTint="E6"/>
        </w:rPr>
      </w:pPr>
      <w:r w:rsidRPr="00230EB1">
        <w:rPr>
          <w:rFonts w:eastAsia="Times New Roman" w:cs="Times New Roman"/>
          <w:b/>
          <w:color w:val="153D63" w:themeColor="text2" w:themeTint="E6"/>
        </w:rPr>
        <w:t>A balancing charge of €2,850 arises in the year 2026.</w:t>
      </w:r>
    </w:p>
    <w:p w14:paraId="7DABDBF9" w14:textId="77777777" w:rsidR="00E94185" w:rsidRPr="00230EB1" w:rsidRDefault="00E94185" w:rsidP="00E94185">
      <w:pPr>
        <w:spacing w:after="0" w:line="276" w:lineRule="auto"/>
        <w:rPr>
          <w:rFonts w:eastAsia="Times New Roman" w:cs="Times New Roman"/>
          <w:color w:val="153D63" w:themeColor="text2" w:themeTint="E6"/>
          <w:sz w:val="16"/>
          <w:szCs w:val="16"/>
        </w:rPr>
      </w:pPr>
    </w:p>
    <w:p w14:paraId="56490C47" w14:textId="4C33DF9C" w:rsidR="00E94185" w:rsidRPr="00F43661" w:rsidRDefault="00E94185" w:rsidP="00E94185">
      <w:pPr>
        <w:numPr>
          <w:ilvl w:val="0"/>
          <w:numId w:val="5"/>
        </w:numPr>
        <w:suppressAutoHyphens/>
        <w:autoSpaceDN w:val="0"/>
        <w:spacing w:after="0" w:line="276" w:lineRule="auto"/>
        <w:ind w:left="702"/>
        <w:textAlignment w:val="baseline"/>
        <w:rPr>
          <w:color w:val="153D63" w:themeColor="text2" w:themeTint="E6"/>
        </w:rPr>
      </w:pPr>
      <w:r w:rsidRPr="00F43661">
        <w:rPr>
          <w:rFonts w:eastAsia="Times New Roman" w:cs="Times New Roman"/>
          <w:color w:val="153D63" w:themeColor="text2" w:themeTint="E6"/>
        </w:rPr>
        <w:t xml:space="preserve">The car was </w:t>
      </w:r>
      <w:r w:rsidRPr="00F43661">
        <w:rPr>
          <w:rFonts w:eastAsia="Times New Roman" w:cs="Times New Roman"/>
          <w:b/>
          <w:color w:val="153D63" w:themeColor="text2" w:themeTint="E6"/>
          <w:u w:val="single"/>
        </w:rPr>
        <w:t>in use</w:t>
      </w:r>
      <w:r w:rsidRPr="00F43661">
        <w:rPr>
          <w:rFonts w:eastAsia="Times New Roman" w:cs="Times New Roman"/>
          <w:color w:val="153D63" w:themeColor="text2" w:themeTint="E6"/>
        </w:rPr>
        <w:t xml:space="preserve"> for the purpose of the trade on 30 June 2025. Therefore, wear and tear allowance </w:t>
      </w:r>
      <w:r w:rsidRPr="00F43661">
        <w:rPr>
          <w:rFonts w:eastAsia="Times New Roman" w:cs="Times New Roman"/>
          <w:b/>
          <w:color w:val="153D63" w:themeColor="text2" w:themeTint="E6"/>
          <w:u w:val="single"/>
        </w:rPr>
        <w:t>is due</w:t>
      </w:r>
      <w:r w:rsidRPr="00F43661">
        <w:rPr>
          <w:rFonts w:eastAsia="Times New Roman" w:cs="Times New Roman"/>
          <w:color w:val="153D63" w:themeColor="text2" w:themeTint="E6"/>
        </w:rPr>
        <w:t xml:space="preserve"> for the year 2025.</w:t>
      </w:r>
    </w:p>
    <w:p w14:paraId="12605748" w14:textId="69A5B201" w:rsidR="002C2356" w:rsidRPr="00F43661" w:rsidRDefault="00E94185" w:rsidP="00E94185">
      <w:pPr>
        <w:numPr>
          <w:ilvl w:val="0"/>
          <w:numId w:val="5"/>
        </w:numPr>
        <w:suppressAutoHyphens/>
        <w:autoSpaceDN w:val="0"/>
        <w:spacing w:after="0" w:line="276" w:lineRule="auto"/>
        <w:ind w:left="699"/>
        <w:textAlignment w:val="baseline"/>
        <w:rPr>
          <w:rFonts w:eastAsia="Times New Roman" w:cs="Times New Roman"/>
          <w:color w:val="153D63" w:themeColor="text2" w:themeTint="E6"/>
        </w:rPr>
      </w:pPr>
      <w:r w:rsidRPr="00F43661">
        <w:rPr>
          <w:rFonts w:eastAsia="Times New Roman" w:cs="Times New Roman"/>
          <w:color w:val="153D63" w:themeColor="text2" w:themeTint="E6"/>
        </w:rPr>
        <w:t xml:space="preserve">The car is </w:t>
      </w:r>
      <w:r w:rsidRPr="00F43661">
        <w:rPr>
          <w:rFonts w:eastAsia="Times New Roman" w:cs="Times New Roman"/>
          <w:b/>
          <w:color w:val="153D63" w:themeColor="text2" w:themeTint="E6"/>
          <w:u w:val="single"/>
        </w:rPr>
        <w:t>not</w:t>
      </w:r>
      <w:r w:rsidRPr="00F43661">
        <w:rPr>
          <w:rFonts w:eastAsia="Times New Roman" w:cs="Times New Roman"/>
          <w:color w:val="153D63" w:themeColor="text2" w:themeTint="E6"/>
        </w:rPr>
        <w:t xml:space="preserve"> in use for the purpose of the trade on 30 June 2026</w:t>
      </w:r>
      <w:r w:rsidR="00F43661" w:rsidRPr="00F43661">
        <w:rPr>
          <w:rFonts w:eastAsia="Times New Roman" w:cs="Times New Roman"/>
          <w:color w:val="153D63" w:themeColor="text2" w:themeTint="E6"/>
        </w:rPr>
        <w:t xml:space="preserve"> </w:t>
      </w:r>
      <w:r w:rsidR="00F43661">
        <w:rPr>
          <w:rFonts w:eastAsia="Times New Roman" w:cs="Times New Roman"/>
          <w:color w:val="153D63" w:themeColor="text2" w:themeTint="E6"/>
        </w:rPr>
        <w:t>t</w:t>
      </w:r>
      <w:r w:rsidRPr="00F43661">
        <w:rPr>
          <w:rFonts w:eastAsia="Times New Roman" w:cs="Times New Roman"/>
          <w:color w:val="153D63" w:themeColor="text2" w:themeTint="E6"/>
        </w:rPr>
        <w:t xml:space="preserve">herefore, wear and tear allowance </w:t>
      </w:r>
      <w:r w:rsidRPr="00F43661">
        <w:rPr>
          <w:rFonts w:eastAsia="Times New Roman" w:cs="Times New Roman"/>
          <w:b/>
          <w:color w:val="153D63" w:themeColor="text2" w:themeTint="E6"/>
          <w:u w:val="single"/>
        </w:rPr>
        <w:t>is not due</w:t>
      </w:r>
      <w:r w:rsidRPr="00F43661">
        <w:rPr>
          <w:rFonts w:eastAsia="Times New Roman" w:cs="Times New Roman"/>
          <w:color w:val="153D63" w:themeColor="text2" w:themeTint="E6"/>
        </w:rPr>
        <w:t xml:space="preserve"> for the year 2026 and the balancing charge arises in 2026.</w:t>
      </w:r>
    </w:p>
    <w:p w14:paraId="32092394" w14:textId="09CFEDC6" w:rsidR="00E94185" w:rsidRPr="00230EB1" w:rsidRDefault="00E94185" w:rsidP="00E94185">
      <w:pPr>
        <w:pStyle w:val="Heading1"/>
        <w:spacing w:line="276" w:lineRule="auto"/>
        <w:rPr>
          <w:rFonts w:eastAsia="Times New Roman"/>
          <w:color w:val="153D63" w:themeColor="text2" w:themeTint="E6"/>
        </w:rPr>
      </w:pPr>
      <w:bookmarkStart w:id="33" w:name="_Toc240625559"/>
      <w:r w:rsidRPr="00230EB1">
        <w:rPr>
          <w:rFonts w:eastAsia="Times New Roman"/>
          <w:color w:val="153D63" w:themeColor="text2" w:themeTint="E6"/>
        </w:rPr>
        <w:lastRenderedPageBreak/>
        <w:t xml:space="preserve">Question </w:t>
      </w:r>
      <w:r w:rsidR="004F5C67">
        <w:rPr>
          <w:rFonts w:eastAsia="Times New Roman"/>
          <w:color w:val="153D63" w:themeColor="text2" w:themeTint="E6"/>
        </w:rPr>
        <w:t>7</w:t>
      </w:r>
      <w:r w:rsidRPr="00230EB1">
        <w:rPr>
          <w:rFonts w:eastAsia="Times New Roman"/>
          <w:color w:val="153D63" w:themeColor="text2" w:themeTint="E6"/>
        </w:rPr>
        <w:t xml:space="preserve"> </w:t>
      </w:r>
      <w:r w:rsidR="002C2356">
        <w:rPr>
          <w:rFonts w:eastAsia="Times New Roman"/>
          <w:color w:val="153D63" w:themeColor="text2" w:themeTint="E6"/>
        </w:rPr>
        <w:t xml:space="preserve">– </w:t>
      </w:r>
      <w:r w:rsidR="00BA3C18">
        <w:rPr>
          <w:rFonts w:eastAsia="Times New Roman"/>
          <w:color w:val="153D63" w:themeColor="text2" w:themeTint="E6"/>
        </w:rPr>
        <w:t>Capital Allowances – Machinery – S290</w:t>
      </w:r>
      <w:bookmarkEnd w:id="33"/>
    </w:p>
    <w:p w14:paraId="017CF67F" w14:textId="77777777" w:rsidR="00E94185" w:rsidRPr="00230EB1" w:rsidRDefault="00E94185" w:rsidP="001150E3">
      <w:pPr>
        <w:spacing w:line="276" w:lineRule="auto"/>
        <w:rPr>
          <w:color w:val="153D63" w:themeColor="text2" w:themeTint="E6"/>
        </w:rPr>
      </w:pPr>
    </w:p>
    <w:tbl>
      <w:tblPr>
        <w:tblW w:w="6048" w:type="dxa"/>
        <w:tblCellMar>
          <w:left w:w="10" w:type="dxa"/>
          <w:right w:w="10" w:type="dxa"/>
        </w:tblCellMar>
        <w:tblLook w:val="04A0" w:firstRow="1" w:lastRow="0" w:firstColumn="1" w:lastColumn="0" w:noHBand="0" w:noVBand="1"/>
      </w:tblPr>
      <w:tblGrid>
        <w:gridCol w:w="4968"/>
        <w:gridCol w:w="1080"/>
      </w:tblGrid>
      <w:tr w:rsidR="00230EB1" w:rsidRPr="00230EB1" w14:paraId="19A90688" w14:textId="77777777" w:rsidTr="002D081E">
        <w:tc>
          <w:tcPr>
            <w:tcW w:w="4968" w:type="dxa"/>
            <w:shd w:val="clear" w:color="auto" w:fill="auto"/>
            <w:tcMar>
              <w:top w:w="0" w:type="dxa"/>
              <w:left w:w="108" w:type="dxa"/>
              <w:bottom w:w="0" w:type="dxa"/>
              <w:right w:w="108" w:type="dxa"/>
            </w:tcMar>
          </w:tcPr>
          <w:p w14:paraId="3403C48D" w14:textId="77777777" w:rsidR="00E94185" w:rsidRPr="00230EB1" w:rsidRDefault="00E94185" w:rsidP="00E94185">
            <w:pPr>
              <w:spacing w:after="0" w:line="276" w:lineRule="auto"/>
              <w:rPr>
                <w:rFonts w:eastAsia="Times New Roman"/>
                <w:color w:val="153D63" w:themeColor="text2" w:themeTint="E6"/>
              </w:rPr>
            </w:pPr>
          </w:p>
          <w:p w14:paraId="0F9833A0" w14:textId="77777777" w:rsidR="00E94185" w:rsidRPr="00230EB1" w:rsidRDefault="00E94185" w:rsidP="00E94185">
            <w:pPr>
              <w:spacing w:after="0" w:line="276" w:lineRule="auto"/>
              <w:rPr>
                <w:rFonts w:eastAsia="Times New Roman"/>
                <w:color w:val="153D63" w:themeColor="text2" w:themeTint="E6"/>
              </w:rPr>
            </w:pPr>
            <w:r w:rsidRPr="00230EB1">
              <w:rPr>
                <w:rFonts w:eastAsia="Times New Roman"/>
                <w:color w:val="153D63" w:themeColor="text2" w:themeTint="E6"/>
              </w:rPr>
              <w:t>Cost (There is no restriction for specified amount or CO2 limits for the forklift, actual cost is used)</w:t>
            </w:r>
          </w:p>
        </w:tc>
        <w:tc>
          <w:tcPr>
            <w:tcW w:w="1080" w:type="dxa"/>
            <w:shd w:val="clear" w:color="auto" w:fill="auto"/>
            <w:tcMar>
              <w:top w:w="0" w:type="dxa"/>
              <w:left w:w="108" w:type="dxa"/>
              <w:bottom w:w="0" w:type="dxa"/>
              <w:right w:w="108" w:type="dxa"/>
            </w:tcMar>
          </w:tcPr>
          <w:p w14:paraId="5D01469F" w14:textId="77777777" w:rsidR="00E94185" w:rsidRPr="00230EB1" w:rsidRDefault="00E94185" w:rsidP="00E94185">
            <w:pPr>
              <w:spacing w:after="0" w:line="276" w:lineRule="auto"/>
              <w:jc w:val="center"/>
              <w:rPr>
                <w:rFonts w:eastAsia="Times New Roman"/>
                <w:color w:val="153D63" w:themeColor="text2" w:themeTint="E6"/>
              </w:rPr>
            </w:pPr>
            <w:r w:rsidRPr="00230EB1">
              <w:rPr>
                <w:rFonts w:eastAsia="Times New Roman"/>
                <w:color w:val="153D63" w:themeColor="text2" w:themeTint="E6"/>
              </w:rPr>
              <w:t>€</w:t>
            </w:r>
          </w:p>
          <w:p w14:paraId="14FF1A84" w14:textId="77777777" w:rsidR="00E94185" w:rsidRPr="00230EB1" w:rsidRDefault="00E94185" w:rsidP="00E94185">
            <w:pPr>
              <w:spacing w:after="0" w:line="276" w:lineRule="auto"/>
              <w:jc w:val="right"/>
              <w:rPr>
                <w:rFonts w:eastAsia="Times New Roman"/>
                <w:color w:val="153D63" w:themeColor="text2" w:themeTint="E6"/>
              </w:rPr>
            </w:pPr>
            <w:r w:rsidRPr="00230EB1">
              <w:rPr>
                <w:rFonts w:eastAsia="Times New Roman"/>
                <w:color w:val="153D63" w:themeColor="text2" w:themeTint="E6"/>
              </w:rPr>
              <w:t>14,000</w:t>
            </w:r>
          </w:p>
        </w:tc>
      </w:tr>
      <w:tr w:rsidR="00230EB1" w:rsidRPr="00230EB1" w14:paraId="39B219A6" w14:textId="77777777" w:rsidTr="002D081E">
        <w:tc>
          <w:tcPr>
            <w:tcW w:w="4968" w:type="dxa"/>
            <w:shd w:val="clear" w:color="auto" w:fill="auto"/>
            <w:tcMar>
              <w:top w:w="0" w:type="dxa"/>
              <w:left w:w="108" w:type="dxa"/>
              <w:bottom w:w="0" w:type="dxa"/>
              <w:right w:w="108" w:type="dxa"/>
            </w:tcMar>
          </w:tcPr>
          <w:p w14:paraId="046C5B50" w14:textId="77777777" w:rsidR="00E94185" w:rsidRPr="00230EB1" w:rsidRDefault="00E94185" w:rsidP="00E94185">
            <w:pPr>
              <w:spacing w:after="0" w:line="276" w:lineRule="auto"/>
              <w:rPr>
                <w:rFonts w:eastAsia="Times New Roman"/>
                <w:color w:val="153D63" w:themeColor="text2" w:themeTint="E6"/>
              </w:rPr>
            </w:pPr>
          </w:p>
          <w:p w14:paraId="4BF7BF9D" w14:textId="77777777" w:rsidR="00E94185" w:rsidRPr="00230EB1" w:rsidRDefault="00E94185" w:rsidP="00E94185">
            <w:pPr>
              <w:spacing w:after="0" w:line="276" w:lineRule="auto"/>
              <w:rPr>
                <w:rFonts w:eastAsia="Times New Roman"/>
                <w:color w:val="153D63" w:themeColor="text2" w:themeTint="E6"/>
              </w:rPr>
            </w:pPr>
            <w:r w:rsidRPr="00230EB1">
              <w:rPr>
                <w:rFonts w:eastAsia="Times New Roman"/>
                <w:color w:val="153D63" w:themeColor="text2" w:themeTint="E6"/>
              </w:rPr>
              <w:t>W &amp; T 2022, €14,000 @ 12.5% =</w:t>
            </w:r>
          </w:p>
        </w:tc>
        <w:tc>
          <w:tcPr>
            <w:tcW w:w="1080" w:type="dxa"/>
            <w:tcBorders>
              <w:bottom w:val="single" w:sz="4" w:space="0" w:color="000000"/>
            </w:tcBorders>
            <w:shd w:val="clear" w:color="auto" w:fill="auto"/>
            <w:tcMar>
              <w:top w:w="0" w:type="dxa"/>
              <w:left w:w="108" w:type="dxa"/>
              <w:bottom w:w="0" w:type="dxa"/>
              <w:right w:w="108" w:type="dxa"/>
            </w:tcMar>
          </w:tcPr>
          <w:p w14:paraId="7A7EC2AC" w14:textId="77777777" w:rsidR="00E94185" w:rsidRPr="00230EB1" w:rsidRDefault="00E94185" w:rsidP="00E94185">
            <w:pPr>
              <w:spacing w:after="0" w:line="276" w:lineRule="auto"/>
              <w:jc w:val="right"/>
              <w:rPr>
                <w:rFonts w:eastAsia="Times New Roman"/>
                <w:color w:val="153D63" w:themeColor="text2" w:themeTint="E6"/>
              </w:rPr>
            </w:pPr>
          </w:p>
          <w:p w14:paraId="6BFF3C1D" w14:textId="77777777" w:rsidR="00E94185" w:rsidRPr="00230EB1" w:rsidRDefault="00E94185" w:rsidP="00E94185">
            <w:pPr>
              <w:spacing w:after="0" w:line="276" w:lineRule="auto"/>
              <w:jc w:val="right"/>
              <w:rPr>
                <w:rFonts w:eastAsia="Times New Roman"/>
                <w:color w:val="153D63" w:themeColor="text2" w:themeTint="E6"/>
              </w:rPr>
            </w:pPr>
            <w:r w:rsidRPr="00230EB1">
              <w:rPr>
                <w:rFonts w:eastAsia="Times New Roman"/>
                <w:color w:val="153D63" w:themeColor="text2" w:themeTint="E6"/>
              </w:rPr>
              <w:t>1,750</w:t>
            </w:r>
          </w:p>
        </w:tc>
      </w:tr>
      <w:tr w:rsidR="00230EB1" w:rsidRPr="00230EB1" w14:paraId="4D4AA72C" w14:textId="77777777" w:rsidTr="002D081E">
        <w:tc>
          <w:tcPr>
            <w:tcW w:w="4968" w:type="dxa"/>
            <w:shd w:val="clear" w:color="auto" w:fill="auto"/>
            <w:tcMar>
              <w:top w:w="0" w:type="dxa"/>
              <w:left w:w="108" w:type="dxa"/>
              <w:bottom w:w="0" w:type="dxa"/>
              <w:right w:w="108" w:type="dxa"/>
            </w:tcMar>
          </w:tcPr>
          <w:p w14:paraId="008ECB8D" w14:textId="77777777" w:rsidR="00E94185" w:rsidRPr="00230EB1" w:rsidRDefault="00E94185" w:rsidP="00E94185">
            <w:pPr>
              <w:spacing w:after="0" w:line="276" w:lineRule="auto"/>
              <w:rPr>
                <w:rFonts w:eastAsia="Times New Roman"/>
                <w:color w:val="153D63" w:themeColor="text2" w:themeTint="E6"/>
              </w:rPr>
            </w:pPr>
            <w:r w:rsidRPr="00230EB1">
              <w:rPr>
                <w:rFonts w:eastAsia="Times New Roman"/>
                <w:color w:val="153D63" w:themeColor="text2" w:themeTint="E6"/>
              </w:rPr>
              <w:t>T.W.D.V. 31/12/2022</w:t>
            </w:r>
          </w:p>
        </w:tc>
        <w:tc>
          <w:tcPr>
            <w:tcW w:w="1080" w:type="dxa"/>
            <w:tcBorders>
              <w:top w:val="single" w:sz="4" w:space="0" w:color="000000"/>
            </w:tcBorders>
            <w:shd w:val="clear" w:color="auto" w:fill="auto"/>
            <w:tcMar>
              <w:top w:w="0" w:type="dxa"/>
              <w:left w:w="108" w:type="dxa"/>
              <w:bottom w:w="0" w:type="dxa"/>
              <w:right w:w="108" w:type="dxa"/>
            </w:tcMar>
          </w:tcPr>
          <w:p w14:paraId="01239653" w14:textId="77777777" w:rsidR="00E94185" w:rsidRPr="00230EB1" w:rsidRDefault="00E94185" w:rsidP="00E94185">
            <w:pPr>
              <w:spacing w:after="0" w:line="276" w:lineRule="auto"/>
              <w:jc w:val="right"/>
              <w:rPr>
                <w:rFonts w:eastAsia="Times New Roman"/>
                <w:color w:val="153D63" w:themeColor="text2" w:themeTint="E6"/>
              </w:rPr>
            </w:pPr>
            <w:r w:rsidRPr="00230EB1">
              <w:rPr>
                <w:rFonts w:eastAsia="Times New Roman"/>
                <w:color w:val="153D63" w:themeColor="text2" w:themeTint="E6"/>
              </w:rPr>
              <w:t>12,250</w:t>
            </w:r>
          </w:p>
        </w:tc>
      </w:tr>
      <w:tr w:rsidR="00230EB1" w:rsidRPr="00230EB1" w14:paraId="2AB64747" w14:textId="77777777" w:rsidTr="002D081E">
        <w:tc>
          <w:tcPr>
            <w:tcW w:w="4968" w:type="dxa"/>
            <w:shd w:val="clear" w:color="auto" w:fill="auto"/>
            <w:tcMar>
              <w:top w:w="0" w:type="dxa"/>
              <w:left w:w="108" w:type="dxa"/>
              <w:bottom w:w="0" w:type="dxa"/>
              <w:right w:w="108" w:type="dxa"/>
            </w:tcMar>
          </w:tcPr>
          <w:p w14:paraId="43FC3117" w14:textId="77777777" w:rsidR="00E94185" w:rsidRPr="00230EB1" w:rsidRDefault="00E94185" w:rsidP="00E94185">
            <w:pPr>
              <w:spacing w:after="0" w:line="276" w:lineRule="auto"/>
              <w:rPr>
                <w:rFonts w:eastAsia="Times New Roman"/>
                <w:color w:val="153D63" w:themeColor="text2" w:themeTint="E6"/>
              </w:rPr>
            </w:pPr>
          </w:p>
          <w:p w14:paraId="3CF41260" w14:textId="77777777" w:rsidR="00E94185" w:rsidRPr="00230EB1" w:rsidRDefault="00E94185" w:rsidP="00E94185">
            <w:pPr>
              <w:spacing w:after="0" w:line="276" w:lineRule="auto"/>
              <w:rPr>
                <w:rFonts w:eastAsia="Times New Roman"/>
                <w:color w:val="153D63" w:themeColor="text2" w:themeTint="E6"/>
              </w:rPr>
            </w:pPr>
            <w:r w:rsidRPr="00230EB1">
              <w:rPr>
                <w:rFonts w:eastAsia="Times New Roman"/>
                <w:color w:val="153D63" w:themeColor="text2" w:themeTint="E6"/>
              </w:rPr>
              <w:t>W &amp; T 2023, €14,000 @ 12.5% =</w:t>
            </w:r>
          </w:p>
        </w:tc>
        <w:tc>
          <w:tcPr>
            <w:tcW w:w="1080" w:type="dxa"/>
            <w:tcBorders>
              <w:bottom w:val="single" w:sz="4" w:space="0" w:color="000000"/>
            </w:tcBorders>
            <w:shd w:val="clear" w:color="auto" w:fill="auto"/>
            <w:tcMar>
              <w:top w:w="0" w:type="dxa"/>
              <w:left w:w="108" w:type="dxa"/>
              <w:bottom w:w="0" w:type="dxa"/>
              <w:right w:w="108" w:type="dxa"/>
            </w:tcMar>
          </w:tcPr>
          <w:p w14:paraId="7A71D09A" w14:textId="77777777" w:rsidR="00E94185" w:rsidRPr="00230EB1" w:rsidRDefault="00E94185" w:rsidP="00E94185">
            <w:pPr>
              <w:spacing w:after="0" w:line="276" w:lineRule="auto"/>
              <w:jc w:val="right"/>
              <w:rPr>
                <w:rFonts w:eastAsia="Times New Roman"/>
                <w:color w:val="153D63" w:themeColor="text2" w:themeTint="E6"/>
              </w:rPr>
            </w:pPr>
          </w:p>
          <w:p w14:paraId="7B5C9B14" w14:textId="77777777" w:rsidR="00E94185" w:rsidRPr="00230EB1" w:rsidRDefault="00E94185" w:rsidP="00E94185">
            <w:pPr>
              <w:spacing w:after="0" w:line="276" w:lineRule="auto"/>
              <w:jc w:val="right"/>
              <w:rPr>
                <w:rFonts w:eastAsia="Times New Roman"/>
                <w:color w:val="153D63" w:themeColor="text2" w:themeTint="E6"/>
              </w:rPr>
            </w:pPr>
            <w:r w:rsidRPr="00230EB1">
              <w:rPr>
                <w:rFonts w:eastAsia="Times New Roman"/>
                <w:color w:val="153D63" w:themeColor="text2" w:themeTint="E6"/>
              </w:rPr>
              <w:t>1,750</w:t>
            </w:r>
          </w:p>
        </w:tc>
      </w:tr>
      <w:tr w:rsidR="00230EB1" w:rsidRPr="00230EB1" w14:paraId="179ADA5F" w14:textId="77777777" w:rsidTr="002D081E">
        <w:tc>
          <w:tcPr>
            <w:tcW w:w="4968" w:type="dxa"/>
            <w:shd w:val="clear" w:color="auto" w:fill="auto"/>
            <w:tcMar>
              <w:top w:w="0" w:type="dxa"/>
              <w:left w:w="108" w:type="dxa"/>
              <w:bottom w:w="0" w:type="dxa"/>
              <w:right w:w="108" w:type="dxa"/>
            </w:tcMar>
          </w:tcPr>
          <w:p w14:paraId="2DD92FC2" w14:textId="77777777" w:rsidR="00E94185" w:rsidRPr="00230EB1" w:rsidRDefault="00E94185" w:rsidP="00E94185">
            <w:pPr>
              <w:spacing w:after="0" w:line="276" w:lineRule="auto"/>
              <w:rPr>
                <w:rFonts w:eastAsia="Times New Roman"/>
                <w:color w:val="153D63" w:themeColor="text2" w:themeTint="E6"/>
              </w:rPr>
            </w:pPr>
            <w:r w:rsidRPr="00230EB1">
              <w:rPr>
                <w:rFonts w:eastAsia="Times New Roman"/>
                <w:color w:val="153D63" w:themeColor="text2" w:themeTint="E6"/>
              </w:rPr>
              <w:t>T.W.D.V. 31/12/2023</w:t>
            </w:r>
          </w:p>
        </w:tc>
        <w:tc>
          <w:tcPr>
            <w:tcW w:w="1080" w:type="dxa"/>
            <w:tcBorders>
              <w:top w:val="single" w:sz="4" w:space="0" w:color="000000"/>
            </w:tcBorders>
            <w:shd w:val="clear" w:color="auto" w:fill="auto"/>
            <w:tcMar>
              <w:top w:w="0" w:type="dxa"/>
              <w:left w:w="108" w:type="dxa"/>
              <w:bottom w:w="0" w:type="dxa"/>
              <w:right w:w="108" w:type="dxa"/>
            </w:tcMar>
          </w:tcPr>
          <w:p w14:paraId="0009EB77" w14:textId="77777777" w:rsidR="00E94185" w:rsidRPr="00230EB1" w:rsidRDefault="00E94185" w:rsidP="00E94185">
            <w:pPr>
              <w:spacing w:after="0" w:line="276" w:lineRule="auto"/>
              <w:jc w:val="right"/>
              <w:rPr>
                <w:rFonts w:eastAsia="Times New Roman"/>
                <w:color w:val="153D63" w:themeColor="text2" w:themeTint="E6"/>
              </w:rPr>
            </w:pPr>
            <w:r w:rsidRPr="00230EB1">
              <w:rPr>
                <w:rFonts w:eastAsia="Times New Roman"/>
                <w:color w:val="153D63" w:themeColor="text2" w:themeTint="E6"/>
              </w:rPr>
              <w:t>10,500</w:t>
            </w:r>
          </w:p>
        </w:tc>
      </w:tr>
      <w:tr w:rsidR="00230EB1" w:rsidRPr="00230EB1" w14:paraId="725E3CA6" w14:textId="77777777" w:rsidTr="002D081E">
        <w:tc>
          <w:tcPr>
            <w:tcW w:w="4968" w:type="dxa"/>
            <w:shd w:val="clear" w:color="auto" w:fill="auto"/>
            <w:tcMar>
              <w:top w:w="0" w:type="dxa"/>
              <w:left w:w="108" w:type="dxa"/>
              <w:bottom w:w="0" w:type="dxa"/>
              <w:right w:w="108" w:type="dxa"/>
            </w:tcMar>
          </w:tcPr>
          <w:p w14:paraId="2AB83373" w14:textId="77777777" w:rsidR="00E94185" w:rsidRPr="00230EB1" w:rsidRDefault="00E94185" w:rsidP="00E94185">
            <w:pPr>
              <w:spacing w:after="0" w:line="276" w:lineRule="auto"/>
              <w:rPr>
                <w:rFonts w:eastAsia="Times New Roman"/>
                <w:color w:val="153D63" w:themeColor="text2" w:themeTint="E6"/>
              </w:rPr>
            </w:pPr>
          </w:p>
          <w:p w14:paraId="779A881A" w14:textId="77777777" w:rsidR="00E94185" w:rsidRPr="00230EB1" w:rsidRDefault="00E94185" w:rsidP="00E94185">
            <w:pPr>
              <w:spacing w:after="0" w:line="276" w:lineRule="auto"/>
              <w:rPr>
                <w:rFonts w:eastAsia="Times New Roman"/>
                <w:color w:val="153D63" w:themeColor="text2" w:themeTint="E6"/>
              </w:rPr>
            </w:pPr>
            <w:r w:rsidRPr="00230EB1">
              <w:rPr>
                <w:rFonts w:eastAsia="Times New Roman"/>
                <w:color w:val="153D63" w:themeColor="text2" w:themeTint="E6"/>
              </w:rPr>
              <w:t>W &amp; T 2024, €14,000 @ 12.5% =</w:t>
            </w:r>
          </w:p>
        </w:tc>
        <w:tc>
          <w:tcPr>
            <w:tcW w:w="1080" w:type="dxa"/>
            <w:tcBorders>
              <w:bottom w:val="single" w:sz="4" w:space="0" w:color="000000"/>
            </w:tcBorders>
            <w:shd w:val="clear" w:color="auto" w:fill="auto"/>
            <w:tcMar>
              <w:top w:w="0" w:type="dxa"/>
              <w:left w:w="108" w:type="dxa"/>
              <w:bottom w:w="0" w:type="dxa"/>
              <w:right w:w="108" w:type="dxa"/>
            </w:tcMar>
          </w:tcPr>
          <w:p w14:paraId="7E644673" w14:textId="77777777" w:rsidR="00E94185" w:rsidRPr="00230EB1" w:rsidRDefault="00E94185" w:rsidP="00E94185">
            <w:pPr>
              <w:spacing w:after="0" w:line="276" w:lineRule="auto"/>
              <w:jc w:val="right"/>
              <w:rPr>
                <w:rFonts w:eastAsia="Times New Roman"/>
                <w:color w:val="153D63" w:themeColor="text2" w:themeTint="E6"/>
              </w:rPr>
            </w:pPr>
          </w:p>
          <w:p w14:paraId="67EFB777" w14:textId="77777777" w:rsidR="00E94185" w:rsidRPr="00230EB1" w:rsidRDefault="00E94185" w:rsidP="00E94185">
            <w:pPr>
              <w:spacing w:after="0" w:line="276" w:lineRule="auto"/>
              <w:jc w:val="right"/>
              <w:rPr>
                <w:rFonts w:eastAsia="Times New Roman"/>
                <w:color w:val="153D63" w:themeColor="text2" w:themeTint="E6"/>
              </w:rPr>
            </w:pPr>
            <w:r w:rsidRPr="00230EB1">
              <w:rPr>
                <w:rFonts w:eastAsia="Times New Roman"/>
                <w:color w:val="153D63" w:themeColor="text2" w:themeTint="E6"/>
              </w:rPr>
              <w:t>1,750</w:t>
            </w:r>
          </w:p>
        </w:tc>
      </w:tr>
      <w:tr w:rsidR="00230EB1" w:rsidRPr="00230EB1" w14:paraId="59AB8FFA" w14:textId="77777777" w:rsidTr="002D081E">
        <w:tc>
          <w:tcPr>
            <w:tcW w:w="4968" w:type="dxa"/>
            <w:shd w:val="clear" w:color="auto" w:fill="auto"/>
            <w:tcMar>
              <w:top w:w="0" w:type="dxa"/>
              <w:left w:w="108" w:type="dxa"/>
              <w:bottom w:w="0" w:type="dxa"/>
              <w:right w:w="108" w:type="dxa"/>
            </w:tcMar>
          </w:tcPr>
          <w:p w14:paraId="2449A624" w14:textId="77777777" w:rsidR="00E94185" w:rsidRPr="00230EB1" w:rsidRDefault="00E94185" w:rsidP="00E94185">
            <w:pPr>
              <w:spacing w:after="0" w:line="276" w:lineRule="auto"/>
              <w:rPr>
                <w:rFonts w:eastAsia="Times New Roman"/>
                <w:color w:val="153D63" w:themeColor="text2" w:themeTint="E6"/>
              </w:rPr>
            </w:pPr>
            <w:r w:rsidRPr="00230EB1">
              <w:rPr>
                <w:rFonts w:eastAsia="Times New Roman"/>
                <w:color w:val="153D63" w:themeColor="text2" w:themeTint="E6"/>
              </w:rPr>
              <w:t>T.W.D.V. 31/12/2024</w:t>
            </w:r>
          </w:p>
        </w:tc>
        <w:tc>
          <w:tcPr>
            <w:tcW w:w="1080" w:type="dxa"/>
            <w:tcBorders>
              <w:top w:val="single" w:sz="4" w:space="0" w:color="000000"/>
            </w:tcBorders>
            <w:shd w:val="clear" w:color="auto" w:fill="auto"/>
            <w:tcMar>
              <w:top w:w="0" w:type="dxa"/>
              <w:left w:w="108" w:type="dxa"/>
              <w:bottom w:w="0" w:type="dxa"/>
              <w:right w:w="108" w:type="dxa"/>
            </w:tcMar>
          </w:tcPr>
          <w:p w14:paraId="3877740B" w14:textId="77777777" w:rsidR="00E94185" w:rsidRPr="00230EB1" w:rsidRDefault="00E94185" w:rsidP="00E94185">
            <w:pPr>
              <w:spacing w:after="0" w:line="276" w:lineRule="auto"/>
              <w:jc w:val="right"/>
              <w:rPr>
                <w:rFonts w:eastAsia="Times New Roman"/>
                <w:color w:val="153D63" w:themeColor="text2" w:themeTint="E6"/>
              </w:rPr>
            </w:pPr>
            <w:r w:rsidRPr="00230EB1">
              <w:rPr>
                <w:rFonts w:eastAsia="Times New Roman"/>
                <w:color w:val="153D63" w:themeColor="text2" w:themeTint="E6"/>
              </w:rPr>
              <w:t>8,750</w:t>
            </w:r>
          </w:p>
        </w:tc>
      </w:tr>
      <w:tr w:rsidR="00230EB1" w:rsidRPr="00230EB1" w14:paraId="55E9990C" w14:textId="77777777" w:rsidTr="002D081E">
        <w:tc>
          <w:tcPr>
            <w:tcW w:w="4968" w:type="dxa"/>
            <w:shd w:val="clear" w:color="auto" w:fill="auto"/>
            <w:tcMar>
              <w:top w:w="0" w:type="dxa"/>
              <w:left w:w="108" w:type="dxa"/>
              <w:bottom w:w="0" w:type="dxa"/>
              <w:right w:w="108" w:type="dxa"/>
            </w:tcMar>
          </w:tcPr>
          <w:p w14:paraId="25BF5CB0" w14:textId="77777777" w:rsidR="00E94185" w:rsidRPr="00230EB1" w:rsidRDefault="00E94185" w:rsidP="00E94185">
            <w:pPr>
              <w:spacing w:after="0" w:line="276" w:lineRule="auto"/>
              <w:rPr>
                <w:rFonts w:eastAsia="Times New Roman"/>
                <w:b/>
                <w:bCs/>
                <w:color w:val="153D63" w:themeColor="text2" w:themeTint="E6"/>
              </w:rPr>
            </w:pPr>
            <w:r w:rsidRPr="00230EB1">
              <w:rPr>
                <w:rFonts w:eastAsia="Times New Roman"/>
                <w:b/>
                <w:bCs/>
                <w:color w:val="153D63" w:themeColor="text2" w:themeTint="E6"/>
              </w:rPr>
              <w:t>Compensation received</w:t>
            </w:r>
          </w:p>
        </w:tc>
        <w:tc>
          <w:tcPr>
            <w:tcW w:w="1080" w:type="dxa"/>
            <w:tcBorders>
              <w:bottom w:val="single" w:sz="4" w:space="0" w:color="000000"/>
            </w:tcBorders>
            <w:shd w:val="clear" w:color="auto" w:fill="auto"/>
            <w:tcMar>
              <w:top w:w="0" w:type="dxa"/>
              <w:left w:w="108" w:type="dxa"/>
              <w:bottom w:w="0" w:type="dxa"/>
              <w:right w:w="108" w:type="dxa"/>
            </w:tcMar>
          </w:tcPr>
          <w:p w14:paraId="395390DF" w14:textId="77777777" w:rsidR="00E94185" w:rsidRPr="00230EB1" w:rsidRDefault="00E94185" w:rsidP="00E94185">
            <w:pPr>
              <w:spacing w:after="0" w:line="276" w:lineRule="auto"/>
              <w:jc w:val="right"/>
              <w:rPr>
                <w:rFonts w:eastAsia="Times New Roman"/>
                <w:b/>
                <w:bCs/>
                <w:color w:val="153D63" w:themeColor="text2" w:themeTint="E6"/>
              </w:rPr>
            </w:pPr>
            <w:r w:rsidRPr="00230EB1">
              <w:rPr>
                <w:rFonts w:eastAsia="Times New Roman"/>
                <w:b/>
                <w:bCs/>
                <w:color w:val="153D63" w:themeColor="text2" w:themeTint="E6"/>
              </w:rPr>
              <w:t>9,000</w:t>
            </w:r>
          </w:p>
        </w:tc>
      </w:tr>
      <w:tr w:rsidR="00E94185" w:rsidRPr="00230EB1" w14:paraId="2066FF4A" w14:textId="77777777" w:rsidTr="002D081E">
        <w:tc>
          <w:tcPr>
            <w:tcW w:w="4968" w:type="dxa"/>
            <w:shd w:val="clear" w:color="auto" w:fill="auto"/>
            <w:tcMar>
              <w:top w:w="0" w:type="dxa"/>
              <w:left w:w="108" w:type="dxa"/>
              <w:bottom w:w="0" w:type="dxa"/>
              <w:right w:w="108" w:type="dxa"/>
            </w:tcMar>
          </w:tcPr>
          <w:p w14:paraId="7DA1399F" w14:textId="77777777" w:rsidR="00E94185" w:rsidRPr="00230EB1" w:rsidRDefault="00E94185" w:rsidP="00E94185">
            <w:pPr>
              <w:spacing w:after="0" w:line="276" w:lineRule="auto"/>
              <w:rPr>
                <w:rFonts w:eastAsia="Times New Roman"/>
                <w:b/>
                <w:bCs/>
                <w:color w:val="153D63" w:themeColor="text2" w:themeTint="E6"/>
              </w:rPr>
            </w:pPr>
            <w:r w:rsidRPr="00230EB1">
              <w:rPr>
                <w:rFonts w:eastAsia="Times New Roman"/>
                <w:b/>
                <w:bCs/>
                <w:color w:val="153D63" w:themeColor="text2" w:themeTint="E6"/>
              </w:rPr>
              <w:t>Balancing Charge, 2025</w:t>
            </w:r>
          </w:p>
        </w:tc>
        <w:tc>
          <w:tcPr>
            <w:tcW w:w="1080" w:type="dxa"/>
            <w:tcBorders>
              <w:top w:val="single" w:sz="4" w:space="0" w:color="000000"/>
            </w:tcBorders>
            <w:shd w:val="clear" w:color="auto" w:fill="auto"/>
            <w:tcMar>
              <w:top w:w="0" w:type="dxa"/>
              <w:left w:w="108" w:type="dxa"/>
              <w:bottom w:w="0" w:type="dxa"/>
              <w:right w:w="108" w:type="dxa"/>
            </w:tcMar>
          </w:tcPr>
          <w:p w14:paraId="2D2C87EB" w14:textId="77777777" w:rsidR="00E94185" w:rsidRPr="00230EB1" w:rsidRDefault="00E94185" w:rsidP="00E94185">
            <w:pPr>
              <w:spacing w:after="0" w:line="276" w:lineRule="auto"/>
              <w:jc w:val="right"/>
              <w:rPr>
                <w:rFonts w:eastAsia="Times New Roman"/>
                <w:b/>
                <w:bCs/>
                <w:color w:val="153D63" w:themeColor="text2" w:themeTint="E6"/>
              </w:rPr>
            </w:pPr>
            <w:r w:rsidRPr="00230EB1">
              <w:rPr>
                <w:rFonts w:eastAsia="Times New Roman"/>
                <w:b/>
                <w:bCs/>
                <w:color w:val="153D63" w:themeColor="text2" w:themeTint="E6"/>
              </w:rPr>
              <w:t>250</w:t>
            </w:r>
          </w:p>
        </w:tc>
      </w:tr>
    </w:tbl>
    <w:p w14:paraId="2A5C8736" w14:textId="77777777" w:rsidR="00E94185" w:rsidRPr="00230EB1" w:rsidRDefault="00E94185" w:rsidP="00E94185">
      <w:pPr>
        <w:spacing w:after="0" w:line="276" w:lineRule="auto"/>
        <w:rPr>
          <w:rFonts w:eastAsia="Times New Roman"/>
          <w:color w:val="153D63" w:themeColor="text2" w:themeTint="E6"/>
        </w:rPr>
      </w:pPr>
    </w:p>
    <w:p w14:paraId="70C8E837" w14:textId="41437D46" w:rsidR="00B115DF" w:rsidRPr="00230EB1" w:rsidRDefault="00B115DF">
      <w:pPr>
        <w:rPr>
          <w:rFonts w:eastAsia="Times New Roman"/>
          <w:b/>
          <w:bCs/>
          <w:color w:val="153D63" w:themeColor="text2" w:themeTint="E6"/>
          <w:u w:val="single"/>
        </w:rPr>
      </w:pPr>
    </w:p>
    <w:p w14:paraId="67776B84" w14:textId="21E1DC30" w:rsidR="00E94185" w:rsidRPr="00230EB1" w:rsidRDefault="00E94185" w:rsidP="00E94185">
      <w:pPr>
        <w:spacing w:after="0" w:line="276" w:lineRule="auto"/>
        <w:rPr>
          <w:color w:val="153D63" w:themeColor="text2" w:themeTint="E6"/>
        </w:rPr>
      </w:pPr>
      <w:r w:rsidRPr="00230EB1">
        <w:rPr>
          <w:rFonts w:eastAsia="Times New Roman"/>
          <w:b/>
          <w:bCs/>
          <w:color w:val="153D63" w:themeColor="text2" w:themeTint="E6"/>
          <w:u w:val="single"/>
        </w:rPr>
        <w:t>Option 1, new forklift</w:t>
      </w:r>
    </w:p>
    <w:tbl>
      <w:tblPr>
        <w:tblW w:w="6048" w:type="dxa"/>
        <w:tblCellMar>
          <w:left w:w="10" w:type="dxa"/>
          <w:right w:w="10" w:type="dxa"/>
        </w:tblCellMar>
        <w:tblLook w:val="04A0" w:firstRow="1" w:lastRow="0" w:firstColumn="1" w:lastColumn="0" w:noHBand="0" w:noVBand="1"/>
      </w:tblPr>
      <w:tblGrid>
        <w:gridCol w:w="4968"/>
        <w:gridCol w:w="1080"/>
      </w:tblGrid>
      <w:tr w:rsidR="00230EB1" w:rsidRPr="00230EB1" w14:paraId="0CAF8C1C" w14:textId="77777777" w:rsidTr="002D081E">
        <w:tc>
          <w:tcPr>
            <w:tcW w:w="4968" w:type="dxa"/>
            <w:shd w:val="clear" w:color="auto" w:fill="auto"/>
            <w:tcMar>
              <w:top w:w="0" w:type="dxa"/>
              <w:left w:w="108" w:type="dxa"/>
              <w:bottom w:w="0" w:type="dxa"/>
              <w:right w:w="108" w:type="dxa"/>
            </w:tcMar>
          </w:tcPr>
          <w:p w14:paraId="6B64946C" w14:textId="77777777" w:rsidR="00E94185" w:rsidRPr="00230EB1" w:rsidRDefault="00E94185" w:rsidP="00E94185">
            <w:pPr>
              <w:spacing w:after="0" w:line="276" w:lineRule="auto"/>
              <w:rPr>
                <w:rFonts w:eastAsia="Times New Roman"/>
                <w:color w:val="153D63" w:themeColor="text2" w:themeTint="E6"/>
              </w:rPr>
            </w:pPr>
          </w:p>
          <w:p w14:paraId="0C9EDB8A" w14:textId="77777777" w:rsidR="00E94185" w:rsidRPr="00230EB1" w:rsidRDefault="00E94185" w:rsidP="00E94185">
            <w:pPr>
              <w:spacing w:after="0" w:line="276" w:lineRule="auto"/>
              <w:rPr>
                <w:rFonts w:eastAsia="Times New Roman"/>
                <w:color w:val="153D63" w:themeColor="text2" w:themeTint="E6"/>
              </w:rPr>
            </w:pPr>
            <w:r w:rsidRPr="00230EB1">
              <w:rPr>
                <w:rFonts w:eastAsia="Times New Roman"/>
                <w:color w:val="153D63" w:themeColor="text2" w:themeTint="E6"/>
              </w:rPr>
              <w:t>Cost</w:t>
            </w:r>
          </w:p>
        </w:tc>
        <w:tc>
          <w:tcPr>
            <w:tcW w:w="1080" w:type="dxa"/>
            <w:shd w:val="clear" w:color="auto" w:fill="auto"/>
            <w:tcMar>
              <w:top w:w="0" w:type="dxa"/>
              <w:left w:w="108" w:type="dxa"/>
              <w:bottom w:w="0" w:type="dxa"/>
              <w:right w:w="108" w:type="dxa"/>
            </w:tcMar>
          </w:tcPr>
          <w:p w14:paraId="4558EA9D" w14:textId="77777777" w:rsidR="00E94185" w:rsidRPr="00230EB1" w:rsidRDefault="00E94185" w:rsidP="00E94185">
            <w:pPr>
              <w:spacing w:after="0" w:line="276" w:lineRule="auto"/>
              <w:jc w:val="center"/>
              <w:rPr>
                <w:rFonts w:eastAsia="Times New Roman"/>
                <w:color w:val="153D63" w:themeColor="text2" w:themeTint="E6"/>
              </w:rPr>
            </w:pPr>
            <w:r w:rsidRPr="00230EB1">
              <w:rPr>
                <w:rFonts w:eastAsia="Times New Roman"/>
                <w:color w:val="153D63" w:themeColor="text2" w:themeTint="E6"/>
              </w:rPr>
              <w:t>€</w:t>
            </w:r>
          </w:p>
          <w:p w14:paraId="7F2D6CB0" w14:textId="77777777" w:rsidR="00E94185" w:rsidRPr="00230EB1" w:rsidRDefault="00E94185" w:rsidP="00E94185">
            <w:pPr>
              <w:spacing w:after="0" w:line="276" w:lineRule="auto"/>
              <w:jc w:val="right"/>
              <w:rPr>
                <w:rFonts w:eastAsia="Times New Roman"/>
                <w:color w:val="153D63" w:themeColor="text2" w:themeTint="E6"/>
              </w:rPr>
            </w:pPr>
            <w:r w:rsidRPr="00230EB1">
              <w:rPr>
                <w:rFonts w:eastAsia="Times New Roman"/>
                <w:color w:val="153D63" w:themeColor="text2" w:themeTint="E6"/>
              </w:rPr>
              <w:t>26,000</w:t>
            </w:r>
          </w:p>
        </w:tc>
      </w:tr>
      <w:tr w:rsidR="00230EB1" w:rsidRPr="00230EB1" w14:paraId="5839BB98" w14:textId="77777777" w:rsidTr="002D081E">
        <w:tc>
          <w:tcPr>
            <w:tcW w:w="4968" w:type="dxa"/>
            <w:shd w:val="clear" w:color="auto" w:fill="auto"/>
            <w:tcMar>
              <w:top w:w="0" w:type="dxa"/>
              <w:left w:w="108" w:type="dxa"/>
              <w:bottom w:w="0" w:type="dxa"/>
              <w:right w:w="108" w:type="dxa"/>
            </w:tcMar>
          </w:tcPr>
          <w:p w14:paraId="459EBE80" w14:textId="77777777" w:rsidR="00E94185" w:rsidRPr="00230EB1" w:rsidRDefault="00E94185" w:rsidP="00E94185">
            <w:pPr>
              <w:spacing w:after="0" w:line="276" w:lineRule="auto"/>
              <w:rPr>
                <w:rFonts w:eastAsia="Times New Roman"/>
                <w:color w:val="153D63" w:themeColor="text2" w:themeTint="E6"/>
              </w:rPr>
            </w:pPr>
          </w:p>
          <w:p w14:paraId="75FF1468" w14:textId="77777777" w:rsidR="00E94185" w:rsidRPr="00230EB1" w:rsidRDefault="00E94185" w:rsidP="00E94185">
            <w:pPr>
              <w:spacing w:after="0" w:line="276" w:lineRule="auto"/>
              <w:rPr>
                <w:rFonts w:eastAsia="Times New Roman"/>
                <w:color w:val="153D63" w:themeColor="text2" w:themeTint="E6"/>
              </w:rPr>
            </w:pPr>
            <w:r w:rsidRPr="00230EB1">
              <w:rPr>
                <w:rFonts w:eastAsia="Times New Roman"/>
                <w:color w:val="153D63" w:themeColor="text2" w:themeTint="E6"/>
              </w:rPr>
              <w:t>W &amp; T 2025, €26,000 @ 12.5% =</w:t>
            </w:r>
          </w:p>
        </w:tc>
        <w:tc>
          <w:tcPr>
            <w:tcW w:w="1080" w:type="dxa"/>
            <w:tcBorders>
              <w:bottom w:val="single" w:sz="4" w:space="0" w:color="000000"/>
            </w:tcBorders>
            <w:shd w:val="clear" w:color="auto" w:fill="auto"/>
            <w:tcMar>
              <w:top w:w="0" w:type="dxa"/>
              <w:left w:w="108" w:type="dxa"/>
              <w:bottom w:w="0" w:type="dxa"/>
              <w:right w:w="108" w:type="dxa"/>
            </w:tcMar>
          </w:tcPr>
          <w:p w14:paraId="55BEC6CD" w14:textId="77777777" w:rsidR="00E94185" w:rsidRPr="00230EB1" w:rsidRDefault="00E94185" w:rsidP="00E94185">
            <w:pPr>
              <w:spacing w:after="0" w:line="276" w:lineRule="auto"/>
              <w:jc w:val="right"/>
              <w:rPr>
                <w:rFonts w:eastAsia="Times New Roman"/>
                <w:color w:val="153D63" w:themeColor="text2" w:themeTint="E6"/>
              </w:rPr>
            </w:pPr>
          </w:p>
          <w:p w14:paraId="12DD8B67" w14:textId="77777777" w:rsidR="00E94185" w:rsidRPr="00230EB1" w:rsidRDefault="00E94185" w:rsidP="00E94185">
            <w:pPr>
              <w:spacing w:after="0" w:line="276" w:lineRule="auto"/>
              <w:jc w:val="right"/>
              <w:rPr>
                <w:rFonts w:eastAsia="Times New Roman"/>
                <w:color w:val="153D63" w:themeColor="text2" w:themeTint="E6"/>
              </w:rPr>
            </w:pPr>
            <w:r w:rsidRPr="00230EB1">
              <w:rPr>
                <w:rFonts w:eastAsia="Times New Roman"/>
                <w:color w:val="153D63" w:themeColor="text2" w:themeTint="E6"/>
              </w:rPr>
              <w:t>3,250</w:t>
            </w:r>
          </w:p>
        </w:tc>
      </w:tr>
      <w:tr w:rsidR="00E94185" w:rsidRPr="00230EB1" w14:paraId="2CC6C2A0" w14:textId="77777777" w:rsidTr="002D081E">
        <w:tc>
          <w:tcPr>
            <w:tcW w:w="4968" w:type="dxa"/>
            <w:shd w:val="clear" w:color="auto" w:fill="auto"/>
            <w:tcMar>
              <w:top w:w="0" w:type="dxa"/>
              <w:left w:w="108" w:type="dxa"/>
              <w:bottom w:w="0" w:type="dxa"/>
              <w:right w:w="108" w:type="dxa"/>
            </w:tcMar>
          </w:tcPr>
          <w:p w14:paraId="39DE9381" w14:textId="77777777" w:rsidR="00E94185" w:rsidRPr="00230EB1" w:rsidRDefault="00E94185" w:rsidP="00E94185">
            <w:pPr>
              <w:spacing w:after="0" w:line="276" w:lineRule="auto"/>
              <w:rPr>
                <w:rFonts w:eastAsia="Times New Roman"/>
                <w:color w:val="153D63" w:themeColor="text2" w:themeTint="E6"/>
              </w:rPr>
            </w:pPr>
            <w:r w:rsidRPr="00230EB1">
              <w:rPr>
                <w:rFonts w:eastAsia="Times New Roman"/>
                <w:color w:val="153D63" w:themeColor="text2" w:themeTint="E6"/>
              </w:rPr>
              <w:t>T.W.D.V. 31/12/2025</w:t>
            </w:r>
          </w:p>
        </w:tc>
        <w:tc>
          <w:tcPr>
            <w:tcW w:w="1080" w:type="dxa"/>
            <w:tcBorders>
              <w:top w:val="single" w:sz="4" w:space="0" w:color="000000"/>
            </w:tcBorders>
            <w:shd w:val="clear" w:color="auto" w:fill="auto"/>
            <w:tcMar>
              <w:top w:w="0" w:type="dxa"/>
              <w:left w:w="108" w:type="dxa"/>
              <w:bottom w:w="0" w:type="dxa"/>
              <w:right w:w="108" w:type="dxa"/>
            </w:tcMar>
          </w:tcPr>
          <w:p w14:paraId="2ACD9B2C" w14:textId="77777777" w:rsidR="00E94185" w:rsidRPr="00230EB1" w:rsidRDefault="00E94185" w:rsidP="00E94185">
            <w:pPr>
              <w:spacing w:after="0" w:line="276" w:lineRule="auto"/>
              <w:jc w:val="right"/>
              <w:rPr>
                <w:rFonts w:eastAsia="Times New Roman"/>
                <w:color w:val="153D63" w:themeColor="text2" w:themeTint="E6"/>
              </w:rPr>
            </w:pPr>
            <w:r w:rsidRPr="00230EB1">
              <w:rPr>
                <w:rFonts w:eastAsia="Times New Roman"/>
                <w:color w:val="153D63" w:themeColor="text2" w:themeTint="E6"/>
              </w:rPr>
              <w:t>22,750</w:t>
            </w:r>
          </w:p>
        </w:tc>
      </w:tr>
    </w:tbl>
    <w:p w14:paraId="60252D38" w14:textId="77777777" w:rsidR="00E94185" w:rsidRPr="00230EB1" w:rsidRDefault="00E94185" w:rsidP="00E94185">
      <w:pPr>
        <w:spacing w:after="0" w:line="276" w:lineRule="auto"/>
        <w:rPr>
          <w:rFonts w:eastAsia="Times New Roman"/>
          <w:color w:val="153D63" w:themeColor="text2" w:themeTint="E6"/>
        </w:rPr>
      </w:pPr>
    </w:p>
    <w:p w14:paraId="0D44A6EC" w14:textId="77777777" w:rsidR="00E94185" w:rsidRPr="00230EB1" w:rsidRDefault="00E94185" w:rsidP="00E94185">
      <w:pPr>
        <w:spacing w:after="0" w:line="276" w:lineRule="auto"/>
        <w:rPr>
          <w:color w:val="153D63" w:themeColor="text2" w:themeTint="E6"/>
        </w:rPr>
      </w:pPr>
      <w:r w:rsidRPr="00230EB1">
        <w:rPr>
          <w:rFonts w:eastAsia="Times New Roman"/>
          <w:b/>
          <w:bCs/>
          <w:color w:val="153D63" w:themeColor="text2" w:themeTint="E6"/>
          <w:u w:val="single"/>
        </w:rPr>
        <w:t>Year 2025</w:t>
      </w:r>
      <w:r w:rsidRPr="00230EB1">
        <w:rPr>
          <w:rFonts w:eastAsia="Times New Roman"/>
          <w:color w:val="153D63" w:themeColor="text2" w:themeTint="E6"/>
        </w:rPr>
        <w:tab/>
        <w:t>Capital allowance, €3,250</w:t>
      </w:r>
    </w:p>
    <w:p w14:paraId="1DC45C97" w14:textId="5C300C6B" w:rsidR="00E94185" w:rsidRPr="00230EB1" w:rsidRDefault="00E94185" w:rsidP="00E94185">
      <w:pPr>
        <w:spacing w:after="0" w:line="276" w:lineRule="auto"/>
        <w:ind w:left="567" w:firstLine="567"/>
        <w:rPr>
          <w:rFonts w:eastAsia="Times New Roman"/>
          <w:color w:val="153D63" w:themeColor="text2" w:themeTint="E6"/>
        </w:rPr>
      </w:pPr>
      <w:r w:rsidRPr="00230EB1">
        <w:rPr>
          <w:rFonts w:eastAsia="Times New Roman"/>
          <w:color w:val="153D63" w:themeColor="text2" w:themeTint="E6"/>
        </w:rPr>
        <w:t xml:space="preserve">       Balancing Charge, €250</w:t>
      </w:r>
    </w:p>
    <w:p w14:paraId="1120D0D2" w14:textId="77777777" w:rsidR="00E94185" w:rsidRPr="00230EB1" w:rsidRDefault="00E94185" w:rsidP="00E94185">
      <w:pPr>
        <w:spacing w:after="0" w:line="276" w:lineRule="auto"/>
        <w:rPr>
          <w:rFonts w:eastAsia="Times New Roman"/>
          <w:color w:val="153D63" w:themeColor="text2" w:themeTint="E6"/>
        </w:rPr>
      </w:pPr>
    </w:p>
    <w:p w14:paraId="32F7B21A" w14:textId="77777777" w:rsidR="00E94185" w:rsidRPr="00230EB1" w:rsidRDefault="00E94185" w:rsidP="00E94185">
      <w:pPr>
        <w:spacing w:after="0" w:line="276" w:lineRule="auto"/>
        <w:rPr>
          <w:rFonts w:eastAsia="Times New Roman"/>
          <w:b/>
          <w:bCs/>
          <w:color w:val="153D63" w:themeColor="text2" w:themeTint="E6"/>
        </w:rPr>
      </w:pPr>
      <w:r w:rsidRPr="00230EB1">
        <w:rPr>
          <w:rFonts w:eastAsia="Times New Roman"/>
          <w:b/>
          <w:bCs/>
          <w:color w:val="153D63" w:themeColor="text2" w:themeTint="E6"/>
        </w:rPr>
        <w:t>Or,</w:t>
      </w:r>
    </w:p>
    <w:p w14:paraId="6378508E" w14:textId="77777777" w:rsidR="00E94185" w:rsidRPr="00230EB1" w:rsidRDefault="00E94185" w:rsidP="00E94185">
      <w:pPr>
        <w:spacing w:after="0" w:line="276" w:lineRule="auto"/>
        <w:rPr>
          <w:color w:val="153D63" w:themeColor="text2" w:themeTint="E6"/>
        </w:rPr>
      </w:pPr>
      <w:r w:rsidRPr="00230EB1">
        <w:rPr>
          <w:rFonts w:eastAsia="Times New Roman"/>
          <w:b/>
          <w:bCs/>
          <w:color w:val="153D63" w:themeColor="text2" w:themeTint="E6"/>
          <w:u w:val="single"/>
        </w:rPr>
        <w:t>Option 2, new forklift (Replacement option)</w:t>
      </w:r>
    </w:p>
    <w:tbl>
      <w:tblPr>
        <w:tblW w:w="6048" w:type="dxa"/>
        <w:tblCellMar>
          <w:left w:w="10" w:type="dxa"/>
          <w:right w:w="10" w:type="dxa"/>
        </w:tblCellMar>
        <w:tblLook w:val="04A0" w:firstRow="1" w:lastRow="0" w:firstColumn="1" w:lastColumn="0" w:noHBand="0" w:noVBand="1"/>
      </w:tblPr>
      <w:tblGrid>
        <w:gridCol w:w="4968"/>
        <w:gridCol w:w="1080"/>
      </w:tblGrid>
      <w:tr w:rsidR="00230EB1" w:rsidRPr="00230EB1" w14:paraId="3E996EC5" w14:textId="77777777" w:rsidTr="002D081E">
        <w:tc>
          <w:tcPr>
            <w:tcW w:w="4968" w:type="dxa"/>
            <w:shd w:val="clear" w:color="auto" w:fill="auto"/>
            <w:tcMar>
              <w:top w:w="0" w:type="dxa"/>
              <w:left w:w="108" w:type="dxa"/>
              <w:bottom w:w="0" w:type="dxa"/>
              <w:right w:w="108" w:type="dxa"/>
            </w:tcMar>
          </w:tcPr>
          <w:p w14:paraId="19B751DF" w14:textId="77777777" w:rsidR="00E94185" w:rsidRPr="00230EB1" w:rsidRDefault="00E94185" w:rsidP="00E94185">
            <w:pPr>
              <w:spacing w:after="0" w:line="276" w:lineRule="auto"/>
              <w:rPr>
                <w:rFonts w:eastAsia="Times New Roman"/>
                <w:color w:val="153D63" w:themeColor="text2" w:themeTint="E6"/>
              </w:rPr>
            </w:pPr>
          </w:p>
          <w:p w14:paraId="28CC9C46" w14:textId="77777777" w:rsidR="00E94185" w:rsidRPr="00230EB1" w:rsidRDefault="00E94185" w:rsidP="00E94185">
            <w:pPr>
              <w:spacing w:after="0" w:line="276" w:lineRule="auto"/>
              <w:rPr>
                <w:rFonts w:eastAsia="Times New Roman"/>
                <w:color w:val="153D63" w:themeColor="text2" w:themeTint="E6"/>
              </w:rPr>
            </w:pPr>
            <w:r w:rsidRPr="00230EB1">
              <w:rPr>
                <w:rFonts w:eastAsia="Times New Roman"/>
                <w:color w:val="153D63" w:themeColor="text2" w:themeTint="E6"/>
              </w:rPr>
              <w:t>Cost</w:t>
            </w:r>
          </w:p>
          <w:p w14:paraId="4C93EF1D" w14:textId="77777777" w:rsidR="00E94185" w:rsidRPr="00230EB1" w:rsidRDefault="00E94185" w:rsidP="00E94185">
            <w:pPr>
              <w:spacing w:after="0" w:line="276" w:lineRule="auto"/>
              <w:rPr>
                <w:color w:val="153D63" w:themeColor="text2" w:themeTint="E6"/>
              </w:rPr>
            </w:pPr>
            <w:r w:rsidRPr="00230EB1">
              <w:rPr>
                <w:rFonts w:eastAsia="Times New Roman"/>
                <w:b/>
                <w:color w:val="153D63" w:themeColor="text2" w:themeTint="E6"/>
                <w:u w:val="single"/>
              </w:rPr>
              <w:t>Less</w:t>
            </w:r>
            <w:r w:rsidRPr="00230EB1">
              <w:rPr>
                <w:rFonts w:eastAsia="Times New Roman"/>
                <w:color w:val="153D63" w:themeColor="text2" w:themeTint="E6"/>
              </w:rPr>
              <w:t xml:space="preserve"> Balancing Charge</w:t>
            </w:r>
          </w:p>
        </w:tc>
        <w:tc>
          <w:tcPr>
            <w:tcW w:w="1080" w:type="dxa"/>
            <w:tcBorders>
              <w:bottom w:val="single" w:sz="4" w:space="0" w:color="000000"/>
            </w:tcBorders>
            <w:shd w:val="clear" w:color="auto" w:fill="auto"/>
            <w:tcMar>
              <w:top w:w="0" w:type="dxa"/>
              <w:left w:w="108" w:type="dxa"/>
              <w:bottom w:w="0" w:type="dxa"/>
              <w:right w:w="108" w:type="dxa"/>
            </w:tcMar>
          </w:tcPr>
          <w:p w14:paraId="62490286" w14:textId="77777777" w:rsidR="00E94185" w:rsidRPr="00230EB1" w:rsidRDefault="00E94185" w:rsidP="00E94185">
            <w:pPr>
              <w:spacing w:after="0" w:line="276" w:lineRule="auto"/>
              <w:jc w:val="center"/>
              <w:rPr>
                <w:rFonts w:eastAsia="Times New Roman"/>
                <w:color w:val="153D63" w:themeColor="text2" w:themeTint="E6"/>
              </w:rPr>
            </w:pPr>
            <w:r w:rsidRPr="00230EB1">
              <w:rPr>
                <w:rFonts w:eastAsia="Times New Roman"/>
                <w:color w:val="153D63" w:themeColor="text2" w:themeTint="E6"/>
              </w:rPr>
              <w:t>€</w:t>
            </w:r>
          </w:p>
          <w:p w14:paraId="25F2CA77" w14:textId="77777777" w:rsidR="00E94185" w:rsidRPr="00230EB1" w:rsidRDefault="00E94185" w:rsidP="00E94185">
            <w:pPr>
              <w:spacing w:after="0" w:line="276" w:lineRule="auto"/>
              <w:jc w:val="right"/>
              <w:rPr>
                <w:rFonts w:eastAsia="Times New Roman"/>
                <w:color w:val="153D63" w:themeColor="text2" w:themeTint="E6"/>
              </w:rPr>
            </w:pPr>
            <w:r w:rsidRPr="00230EB1">
              <w:rPr>
                <w:rFonts w:eastAsia="Times New Roman"/>
                <w:color w:val="153D63" w:themeColor="text2" w:themeTint="E6"/>
              </w:rPr>
              <w:t>26,000</w:t>
            </w:r>
          </w:p>
          <w:p w14:paraId="6E4DED67" w14:textId="77777777" w:rsidR="00E94185" w:rsidRPr="00230EB1" w:rsidRDefault="00E94185" w:rsidP="00E94185">
            <w:pPr>
              <w:spacing w:after="0" w:line="276" w:lineRule="auto"/>
              <w:jc w:val="right"/>
              <w:rPr>
                <w:rFonts w:eastAsia="Times New Roman"/>
                <w:color w:val="153D63" w:themeColor="text2" w:themeTint="E6"/>
              </w:rPr>
            </w:pPr>
            <w:r w:rsidRPr="00230EB1">
              <w:rPr>
                <w:rFonts w:eastAsia="Times New Roman"/>
                <w:color w:val="153D63" w:themeColor="text2" w:themeTint="E6"/>
              </w:rPr>
              <w:t>250</w:t>
            </w:r>
          </w:p>
        </w:tc>
      </w:tr>
      <w:tr w:rsidR="00230EB1" w:rsidRPr="00230EB1" w14:paraId="4857B838" w14:textId="77777777" w:rsidTr="002D081E">
        <w:tc>
          <w:tcPr>
            <w:tcW w:w="4968" w:type="dxa"/>
            <w:shd w:val="clear" w:color="auto" w:fill="auto"/>
            <w:tcMar>
              <w:top w:w="0" w:type="dxa"/>
              <w:left w:w="108" w:type="dxa"/>
              <w:bottom w:w="0" w:type="dxa"/>
              <w:right w:w="108" w:type="dxa"/>
            </w:tcMar>
          </w:tcPr>
          <w:p w14:paraId="1F3B5A34" w14:textId="77777777" w:rsidR="00E94185" w:rsidRPr="00230EB1" w:rsidRDefault="00E94185" w:rsidP="00E94185">
            <w:pPr>
              <w:spacing w:after="0" w:line="276" w:lineRule="auto"/>
              <w:rPr>
                <w:rFonts w:eastAsia="Times New Roman"/>
                <w:color w:val="153D63" w:themeColor="text2" w:themeTint="E6"/>
              </w:rPr>
            </w:pPr>
          </w:p>
          <w:p w14:paraId="4300402D" w14:textId="77777777" w:rsidR="00E94185" w:rsidRPr="00230EB1" w:rsidRDefault="00E94185" w:rsidP="00E94185">
            <w:pPr>
              <w:spacing w:after="0" w:line="276" w:lineRule="auto"/>
              <w:rPr>
                <w:rFonts w:eastAsia="Times New Roman"/>
                <w:color w:val="153D63" w:themeColor="text2" w:themeTint="E6"/>
              </w:rPr>
            </w:pPr>
            <w:r w:rsidRPr="00230EB1">
              <w:rPr>
                <w:rFonts w:eastAsia="Times New Roman"/>
                <w:color w:val="153D63" w:themeColor="text2" w:themeTint="E6"/>
              </w:rPr>
              <w:t>W &amp; T 2025, €25,750 @ 12.5% =</w:t>
            </w:r>
          </w:p>
        </w:tc>
        <w:tc>
          <w:tcPr>
            <w:tcW w:w="1080" w:type="dxa"/>
            <w:tcBorders>
              <w:top w:val="single" w:sz="4" w:space="0" w:color="000000"/>
              <w:bottom w:val="single" w:sz="4" w:space="0" w:color="000000"/>
            </w:tcBorders>
            <w:shd w:val="clear" w:color="auto" w:fill="auto"/>
            <w:tcMar>
              <w:top w:w="0" w:type="dxa"/>
              <w:left w:w="108" w:type="dxa"/>
              <w:bottom w:w="0" w:type="dxa"/>
              <w:right w:w="108" w:type="dxa"/>
            </w:tcMar>
          </w:tcPr>
          <w:p w14:paraId="7BAADC87" w14:textId="77777777" w:rsidR="00E94185" w:rsidRPr="00230EB1" w:rsidRDefault="00E94185" w:rsidP="00E94185">
            <w:pPr>
              <w:spacing w:after="0" w:line="276" w:lineRule="auto"/>
              <w:jc w:val="right"/>
              <w:rPr>
                <w:rFonts w:eastAsia="Times New Roman"/>
                <w:color w:val="153D63" w:themeColor="text2" w:themeTint="E6"/>
              </w:rPr>
            </w:pPr>
            <w:r w:rsidRPr="00230EB1">
              <w:rPr>
                <w:rFonts w:eastAsia="Times New Roman"/>
                <w:color w:val="153D63" w:themeColor="text2" w:themeTint="E6"/>
              </w:rPr>
              <w:t>25,750</w:t>
            </w:r>
          </w:p>
          <w:p w14:paraId="64DB339B" w14:textId="77777777" w:rsidR="00E94185" w:rsidRPr="00230EB1" w:rsidRDefault="00E94185" w:rsidP="00E94185">
            <w:pPr>
              <w:spacing w:after="0" w:line="276" w:lineRule="auto"/>
              <w:jc w:val="right"/>
              <w:rPr>
                <w:rFonts w:eastAsia="Times New Roman"/>
                <w:color w:val="153D63" w:themeColor="text2" w:themeTint="E6"/>
              </w:rPr>
            </w:pPr>
            <w:r w:rsidRPr="00230EB1">
              <w:rPr>
                <w:rFonts w:eastAsia="Times New Roman"/>
                <w:color w:val="153D63" w:themeColor="text2" w:themeTint="E6"/>
              </w:rPr>
              <w:t>3,219</w:t>
            </w:r>
          </w:p>
        </w:tc>
      </w:tr>
      <w:tr w:rsidR="00E94185" w:rsidRPr="00230EB1" w14:paraId="59148204" w14:textId="77777777" w:rsidTr="002D081E">
        <w:tc>
          <w:tcPr>
            <w:tcW w:w="4968" w:type="dxa"/>
            <w:shd w:val="clear" w:color="auto" w:fill="auto"/>
            <w:tcMar>
              <w:top w:w="0" w:type="dxa"/>
              <w:left w:w="108" w:type="dxa"/>
              <w:bottom w:w="0" w:type="dxa"/>
              <w:right w:w="108" w:type="dxa"/>
            </w:tcMar>
          </w:tcPr>
          <w:p w14:paraId="6843204C" w14:textId="77777777" w:rsidR="00E94185" w:rsidRPr="00230EB1" w:rsidRDefault="00E94185" w:rsidP="00E94185">
            <w:pPr>
              <w:spacing w:after="0" w:line="276" w:lineRule="auto"/>
              <w:rPr>
                <w:rFonts w:eastAsia="Times New Roman"/>
                <w:color w:val="153D63" w:themeColor="text2" w:themeTint="E6"/>
              </w:rPr>
            </w:pPr>
            <w:r w:rsidRPr="00230EB1">
              <w:rPr>
                <w:rFonts w:eastAsia="Times New Roman"/>
                <w:color w:val="153D63" w:themeColor="text2" w:themeTint="E6"/>
              </w:rPr>
              <w:t>T.W.D.V. 31/12/2025</w:t>
            </w:r>
          </w:p>
        </w:tc>
        <w:tc>
          <w:tcPr>
            <w:tcW w:w="1080" w:type="dxa"/>
            <w:tcBorders>
              <w:top w:val="single" w:sz="4" w:space="0" w:color="000000"/>
            </w:tcBorders>
            <w:shd w:val="clear" w:color="auto" w:fill="auto"/>
            <w:tcMar>
              <w:top w:w="0" w:type="dxa"/>
              <w:left w:w="108" w:type="dxa"/>
              <w:bottom w:w="0" w:type="dxa"/>
              <w:right w:w="108" w:type="dxa"/>
            </w:tcMar>
          </w:tcPr>
          <w:p w14:paraId="723AE949" w14:textId="77777777" w:rsidR="00E94185" w:rsidRPr="00230EB1" w:rsidRDefault="00E94185" w:rsidP="00E94185">
            <w:pPr>
              <w:spacing w:after="0" w:line="276" w:lineRule="auto"/>
              <w:jc w:val="right"/>
              <w:rPr>
                <w:rFonts w:eastAsia="Times New Roman"/>
                <w:color w:val="153D63" w:themeColor="text2" w:themeTint="E6"/>
              </w:rPr>
            </w:pPr>
            <w:r w:rsidRPr="00230EB1">
              <w:rPr>
                <w:rFonts w:eastAsia="Times New Roman"/>
                <w:color w:val="153D63" w:themeColor="text2" w:themeTint="E6"/>
              </w:rPr>
              <w:t>22,531</w:t>
            </w:r>
          </w:p>
        </w:tc>
      </w:tr>
    </w:tbl>
    <w:p w14:paraId="02CCADE5" w14:textId="77777777" w:rsidR="00E94185" w:rsidRPr="00230EB1" w:rsidRDefault="00E94185" w:rsidP="00E94185">
      <w:pPr>
        <w:spacing w:after="0" w:line="276" w:lineRule="auto"/>
        <w:rPr>
          <w:rFonts w:eastAsia="Times New Roman"/>
          <w:color w:val="153D63" w:themeColor="text2" w:themeTint="E6"/>
        </w:rPr>
      </w:pPr>
    </w:p>
    <w:p w14:paraId="0137E6E3" w14:textId="56B91F12" w:rsidR="004F5C67" w:rsidRDefault="00E94185" w:rsidP="00E94185">
      <w:pPr>
        <w:spacing w:after="0" w:line="276" w:lineRule="auto"/>
        <w:rPr>
          <w:rFonts w:eastAsia="Times New Roman"/>
          <w:color w:val="153D63" w:themeColor="text2" w:themeTint="E6"/>
        </w:rPr>
      </w:pPr>
      <w:r w:rsidRPr="00230EB1">
        <w:rPr>
          <w:rFonts w:eastAsia="Times New Roman"/>
          <w:b/>
          <w:bCs/>
          <w:color w:val="153D63" w:themeColor="text2" w:themeTint="E6"/>
          <w:u w:val="single"/>
        </w:rPr>
        <w:t>Year 2025</w:t>
      </w:r>
      <w:r w:rsidRPr="00230EB1">
        <w:rPr>
          <w:rFonts w:eastAsia="Times New Roman"/>
          <w:color w:val="153D63" w:themeColor="text2" w:themeTint="E6"/>
        </w:rPr>
        <w:tab/>
        <w:t>Capital allowance, €3,219</w:t>
      </w:r>
    </w:p>
    <w:p w14:paraId="3586D5AD" w14:textId="36327B32" w:rsidR="00E94185" w:rsidRPr="00230EB1" w:rsidRDefault="00E94185" w:rsidP="00E94185">
      <w:pPr>
        <w:pStyle w:val="Heading1"/>
        <w:spacing w:line="276" w:lineRule="auto"/>
        <w:rPr>
          <w:rFonts w:eastAsia="Times New Roman"/>
          <w:color w:val="153D63" w:themeColor="text2" w:themeTint="E6"/>
        </w:rPr>
      </w:pPr>
      <w:bookmarkStart w:id="34" w:name="_Toc240625560"/>
      <w:r w:rsidRPr="00230EB1">
        <w:rPr>
          <w:rFonts w:eastAsia="Times New Roman"/>
          <w:color w:val="153D63" w:themeColor="text2" w:themeTint="E6"/>
        </w:rPr>
        <w:lastRenderedPageBreak/>
        <w:t xml:space="preserve">Question </w:t>
      </w:r>
      <w:r w:rsidR="004F5C67">
        <w:rPr>
          <w:rFonts w:eastAsia="Times New Roman"/>
          <w:color w:val="153D63" w:themeColor="text2" w:themeTint="E6"/>
        </w:rPr>
        <w:t>8</w:t>
      </w:r>
      <w:r w:rsidRPr="00230EB1">
        <w:rPr>
          <w:rFonts w:eastAsia="Times New Roman"/>
          <w:color w:val="153D63" w:themeColor="text2" w:themeTint="E6"/>
        </w:rPr>
        <w:t xml:space="preserve"> </w:t>
      </w:r>
      <w:r w:rsidR="002C2356">
        <w:rPr>
          <w:rFonts w:eastAsia="Times New Roman"/>
          <w:color w:val="153D63" w:themeColor="text2" w:themeTint="E6"/>
        </w:rPr>
        <w:t xml:space="preserve">– </w:t>
      </w:r>
      <w:r w:rsidR="00BA3C18">
        <w:rPr>
          <w:rFonts w:eastAsia="Times New Roman"/>
          <w:color w:val="153D63" w:themeColor="text2" w:themeTint="E6"/>
        </w:rPr>
        <w:t>Capital Allowances</w:t>
      </w:r>
      <w:r w:rsidR="002C2356">
        <w:rPr>
          <w:rFonts w:eastAsia="Times New Roman"/>
          <w:color w:val="153D63" w:themeColor="text2" w:themeTint="E6"/>
        </w:rPr>
        <w:t xml:space="preserve"> – Car</w:t>
      </w:r>
      <w:r w:rsidR="00BA3C18">
        <w:rPr>
          <w:rFonts w:eastAsia="Times New Roman"/>
          <w:color w:val="153D63" w:themeColor="text2" w:themeTint="E6"/>
        </w:rPr>
        <w:t xml:space="preserve"> -</w:t>
      </w:r>
      <w:r w:rsidR="002C2356">
        <w:rPr>
          <w:rFonts w:eastAsia="Times New Roman"/>
          <w:color w:val="153D63" w:themeColor="text2" w:themeTint="E6"/>
        </w:rPr>
        <w:t xml:space="preserve"> S290</w:t>
      </w:r>
      <w:bookmarkEnd w:id="34"/>
    </w:p>
    <w:p w14:paraId="307E1FC2" w14:textId="77777777" w:rsidR="00E94185" w:rsidRPr="00230EB1" w:rsidRDefault="00E94185" w:rsidP="00E94185">
      <w:pPr>
        <w:spacing w:line="276" w:lineRule="auto"/>
        <w:rPr>
          <w:color w:val="153D63" w:themeColor="text2" w:themeTint="E6"/>
        </w:rPr>
      </w:pPr>
    </w:p>
    <w:p w14:paraId="0727A79A" w14:textId="77777777" w:rsidR="00E94185" w:rsidRPr="00230EB1" w:rsidRDefault="00E94185" w:rsidP="00E94185">
      <w:pPr>
        <w:tabs>
          <w:tab w:val="center" w:pos="4153"/>
          <w:tab w:val="right" w:pos="5103"/>
          <w:tab w:val="right" w:pos="6804"/>
          <w:tab w:val="right" w:pos="8306"/>
        </w:tabs>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ab/>
      </w:r>
      <w:r w:rsidRPr="00230EB1">
        <w:rPr>
          <w:rFonts w:eastAsia="Times New Roman" w:cs="Times New Roman"/>
          <w:color w:val="153D63" w:themeColor="text2" w:themeTint="E6"/>
        </w:rPr>
        <w:tab/>
      </w:r>
      <w:r w:rsidRPr="00230EB1">
        <w:rPr>
          <w:rFonts w:eastAsia="Times New Roman" w:cs="Times New Roman"/>
          <w:color w:val="153D63" w:themeColor="text2" w:themeTint="E6"/>
        </w:rPr>
        <w:tab/>
        <w:t xml:space="preserve">Business </w:t>
      </w:r>
    </w:p>
    <w:p w14:paraId="17557E56" w14:textId="143BE066" w:rsidR="00E94185" w:rsidRPr="00230EB1" w:rsidRDefault="00E94185" w:rsidP="00E94185">
      <w:pPr>
        <w:tabs>
          <w:tab w:val="center" w:pos="4153"/>
          <w:tab w:val="right" w:pos="5103"/>
          <w:tab w:val="right" w:pos="6804"/>
          <w:tab w:val="right" w:pos="8306"/>
        </w:tabs>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ab/>
      </w:r>
      <w:r w:rsidRPr="00230EB1">
        <w:rPr>
          <w:rFonts w:eastAsia="Times New Roman" w:cs="Times New Roman"/>
          <w:color w:val="153D63" w:themeColor="text2" w:themeTint="E6"/>
        </w:rPr>
        <w:tab/>
        <w:t xml:space="preserve">                                        80%</w:t>
      </w:r>
    </w:p>
    <w:p w14:paraId="45DC7658" w14:textId="581C6393" w:rsidR="00E94185" w:rsidRPr="00230EB1" w:rsidRDefault="00E94185" w:rsidP="00E94185">
      <w:pPr>
        <w:tabs>
          <w:tab w:val="center" w:pos="4153"/>
          <w:tab w:val="right" w:pos="5103"/>
          <w:tab w:val="right" w:pos="6804"/>
          <w:tab w:val="right" w:pos="8306"/>
        </w:tabs>
        <w:spacing w:after="0" w:line="276" w:lineRule="auto"/>
        <w:rPr>
          <w:color w:val="153D63" w:themeColor="text2" w:themeTint="E6"/>
        </w:rPr>
      </w:pPr>
      <w:r w:rsidRPr="00230EB1">
        <w:rPr>
          <w:rFonts w:eastAsia="Times New Roman" w:cs="Times New Roman"/>
          <w:b/>
          <w:bCs/>
          <w:color w:val="153D63" w:themeColor="text2" w:themeTint="E6"/>
          <w:u w:val="single"/>
        </w:rPr>
        <w:t>Year 2022</w:t>
      </w:r>
      <w:r w:rsidRPr="00230EB1">
        <w:rPr>
          <w:rFonts w:eastAsia="Times New Roman" w:cs="Times New Roman"/>
          <w:color w:val="153D63" w:themeColor="text2" w:themeTint="E6"/>
        </w:rPr>
        <w:tab/>
      </w:r>
      <w:r w:rsidRPr="00230EB1">
        <w:rPr>
          <w:rFonts w:eastAsia="Times New Roman" w:cs="Times New Roman"/>
          <w:color w:val="153D63" w:themeColor="text2" w:themeTint="E6"/>
        </w:rPr>
        <w:tab/>
        <w:t xml:space="preserve">       €                       </w:t>
      </w:r>
      <w:r w:rsidRPr="00230EB1">
        <w:rPr>
          <w:rFonts w:eastAsia="Times New Roman" w:cs="Times New Roman"/>
          <w:color w:val="153D63" w:themeColor="text2" w:themeTint="E6"/>
        </w:rPr>
        <w:tab/>
        <w:t>€</w:t>
      </w:r>
    </w:p>
    <w:p w14:paraId="35B4E449" w14:textId="77777777" w:rsidR="00E94185" w:rsidRPr="00230EB1" w:rsidRDefault="00E94185" w:rsidP="00E94185">
      <w:pPr>
        <w:tabs>
          <w:tab w:val="center" w:pos="4153"/>
          <w:tab w:val="right" w:pos="5103"/>
          <w:tab w:val="right" w:pos="6804"/>
          <w:tab w:val="right" w:pos="8306"/>
        </w:tabs>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Cost €27,600 [€24,000 @ 50%]</w:t>
      </w:r>
      <w:r w:rsidRPr="00230EB1">
        <w:rPr>
          <w:rFonts w:eastAsia="Times New Roman" w:cs="Times New Roman"/>
          <w:color w:val="153D63" w:themeColor="text2" w:themeTint="E6"/>
        </w:rPr>
        <w:tab/>
      </w:r>
      <w:r w:rsidRPr="00230EB1">
        <w:rPr>
          <w:rFonts w:eastAsia="Times New Roman" w:cs="Times New Roman"/>
          <w:color w:val="153D63" w:themeColor="text2" w:themeTint="E6"/>
        </w:rPr>
        <w:tab/>
        <w:t>12,000</w:t>
      </w:r>
      <w:r w:rsidRPr="00230EB1">
        <w:rPr>
          <w:rFonts w:eastAsia="Times New Roman" w:cs="Times New Roman"/>
          <w:color w:val="153D63" w:themeColor="text2" w:themeTint="E6"/>
        </w:rPr>
        <w:tab/>
      </w:r>
    </w:p>
    <w:p w14:paraId="77A6A7F2" w14:textId="77777777" w:rsidR="00E94185" w:rsidRPr="00230EB1" w:rsidRDefault="00E94185" w:rsidP="00E94185">
      <w:pPr>
        <w:tabs>
          <w:tab w:val="center" w:pos="4153"/>
          <w:tab w:val="right" w:pos="5103"/>
          <w:tab w:val="right" w:pos="6804"/>
          <w:tab w:val="right" w:pos="8306"/>
        </w:tabs>
        <w:spacing w:after="0" w:line="276" w:lineRule="auto"/>
        <w:rPr>
          <w:color w:val="153D63" w:themeColor="text2" w:themeTint="E6"/>
        </w:rPr>
      </w:pPr>
      <w:r w:rsidRPr="00230EB1">
        <w:rPr>
          <w:rFonts w:eastAsia="Times New Roman" w:cs="Times New Roman"/>
          <w:color w:val="153D63" w:themeColor="text2" w:themeTint="E6"/>
        </w:rPr>
        <w:t>W &amp; T €12,000 @ 12.5% =</w:t>
      </w:r>
      <w:r w:rsidRPr="00230EB1">
        <w:rPr>
          <w:rFonts w:eastAsia="Times New Roman" w:cs="Times New Roman"/>
          <w:color w:val="153D63" w:themeColor="text2" w:themeTint="E6"/>
        </w:rPr>
        <w:tab/>
      </w:r>
      <w:r w:rsidRPr="00230EB1">
        <w:rPr>
          <w:rFonts w:eastAsia="Times New Roman" w:cs="Times New Roman"/>
          <w:color w:val="153D63" w:themeColor="text2" w:themeTint="E6"/>
        </w:rPr>
        <w:tab/>
      </w:r>
      <w:r w:rsidRPr="00230EB1">
        <w:rPr>
          <w:rFonts w:eastAsia="Times New Roman" w:cs="Times New Roman"/>
          <w:color w:val="153D63" w:themeColor="text2" w:themeTint="E6"/>
          <w:u w:val="single"/>
        </w:rPr>
        <w:t>1,500</w:t>
      </w:r>
      <w:r w:rsidRPr="00230EB1">
        <w:rPr>
          <w:rFonts w:eastAsia="Times New Roman" w:cs="Times New Roman"/>
          <w:color w:val="153D63" w:themeColor="text2" w:themeTint="E6"/>
        </w:rPr>
        <w:tab/>
      </w:r>
      <w:r w:rsidRPr="00230EB1">
        <w:rPr>
          <w:rFonts w:eastAsia="Times New Roman" w:cs="Times New Roman"/>
          <w:b/>
          <w:bCs/>
          <w:color w:val="153D63" w:themeColor="text2" w:themeTint="E6"/>
        </w:rPr>
        <w:t>(1,200)</w:t>
      </w:r>
    </w:p>
    <w:p w14:paraId="4F85F08A" w14:textId="77777777" w:rsidR="00E94185" w:rsidRPr="00230EB1" w:rsidRDefault="00E94185" w:rsidP="00E94185">
      <w:pPr>
        <w:tabs>
          <w:tab w:val="center" w:pos="4153"/>
          <w:tab w:val="right" w:pos="5103"/>
          <w:tab w:val="right" w:pos="6804"/>
          <w:tab w:val="right" w:pos="8306"/>
        </w:tabs>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31/12/2022</w:t>
      </w:r>
      <w:r w:rsidRPr="00230EB1">
        <w:rPr>
          <w:rFonts w:eastAsia="Times New Roman" w:cs="Times New Roman"/>
          <w:color w:val="153D63" w:themeColor="text2" w:themeTint="E6"/>
        </w:rPr>
        <w:tab/>
      </w:r>
      <w:r w:rsidRPr="00230EB1">
        <w:rPr>
          <w:rFonts w:eastAsia="Times New Roman" w:cs="Times New Roman"/>
          <w:color w:val="153D63" w:themeColor="text2" w:themeTint="E6"/>
        </w:rPr>
        <w:tab/>
        <w:t>10,500</w:t>
      </w:r>
      <w:r w:rsidRPr="00230EB1">
        <w:rPr>
          <w:rFonts w:eastAsia="Times New Roman" w:cs="Times New Roman"/>
          <w:color w:val="153D63" w:themeColor="text2" w:themeTint="E6"/>
        </w:rPr>
        <w:tab/>
      </w:r>
    </w:p>
    <w:p w14:paraId="6069C143" w14:textId="77777777" w:rsidR="00E94185" w:rsidRPr="00230EB1" w:rsidRDefault="00E94185" w:rsidP="00E94185">
      <w:pPr>
        <w:tabs>
          <w:tab w:val="center" w:pos="4153"/>
          <w:tab w:val="right" w:pos="5103"/>
          <w:tab w:val="right" w:pos="6804"/>
          <w:tab w:val="right" w:pos="8306"/>
        </w:tabs>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ab/>
      </w:r>
      <w:r w:rsidRPr="00230EB1">
        <w:rPr>
          <w:rFonts w:eastAsia="Times New Roman" w:cs="Times New Roman"/>
          <w:color w:val="153D63" w:themeColor="text2" w:themeTint="E6"/>
        </w:rPr>
        <w:tab/>
      </w:r>
      <w:r w:rsidRPr="00230EB1">
        <w:rPr>
          <w:rFonts w:eastAsia="Times New Roman" w:cs="Times New Roman"/>
          <w:color w:val="153D63" w:themeColor="text2" w:themeTint="E6"/>
        </w:rPr>
        <w:tab/>
      </w:r>
    </w:p>
    <w:p w14:paraId="54280D17" w14:textId="77777777" w:rsidR="00E94185" w:rsidRPr="00230EB1" w:rsidRDefault="00E94185" w:rsidP="00E94185">
      <w:pPr>
        <w:tabs>
          <w:tab w:val="center" w:pos="4153"/>
          <w:tab w:val="right" w:pos="5103"/>
          <w:tab w:val="right" w:pos="6804"/>
          <w:tab w:val="right" w:pos="8306"/>
        </w:tabs>
        <w:spacing w:after="0" w:line="276" w:lineRule="auto"/>
        <w:rPr>
          <w:rFonts w:eastAsia="Times New Roman" w:cs="Times New Roman"/>
          <w:b/>
          <w:bCs/>
          <w:color w:val="153D63" w:themeColor="text2" w:themeTint="E6"/>
          <w:u w:val="single"/>
        </w:rPr>
      </w:pPr>
      <w:r w:rsidRPr="00230EB1">
        <w:rPr>
          <w:rFonts w:eastAsia="Times New Roman" w:cs="Times New Roman"/>
          <w:b/>
          <w:bCs/>
          <w:color w:val="153D63" w:themeColor="text2" w:themeTint="E6"/>
          <w:u w:val="single"/>
        </w:rPr>
        <w:t>Year 2023</w:t>
      </w:r>
    </w:p>
    <w:p w14:paraId="1F8B1ED3" w14:textId="77777777" w:rsidR="00E94185" w:rsidRPr="00230EB1" w:rsidRDefault="00E94185" w:rsidP="00E94185">
      <w:pPr>
        <w:tabs>
          <w:tab w:val="center" w:pos="4153"/>
          <w:tab w:val="right" w:pos="5103"/>
          <w:tab w:val="right" w:pos="6804"/>
          <w:tab w:val="right" w:pos="8306"/>
        </w:tabs>
        <w:spacing w:after="0" w:line="276" w:lineRule="auto"/>
        <w:rPr>
          <w:color w:val="153D63" w:themeColor="text2" w:themeTint="E6"/>
        </w:rPr>
      </w:pPr>
      <w:r w:rsidRPr="00230EB1">
        <w:rPr>
          <w:rFonts w:eastAsia="Times New Roman" w:cs="Times New Roman"/>
          <w:color w:val="153D63" w:themeColor="text2" w:themeTint="E6"/>
        </w:rPr>
        <w:t>W &amp; T €12,000 @ 12.5% =</w:t>
      </w:r>
      <w:r w:rsidRPr="00230EB1">
        <w:rPr>
          <w:rFonts w:eastAsia="Times New Roman" w:cs="Times New Roman"/>
          <w:color w:val="153D63" w:themeColor="text2" w:themeTint="E6"/>
        </w:rPr>
        <w:tab/>
      </w:r>
      <w:r w:rsidRPr="00230EB1">
        <w:rPr>
          <w:rFonts w:eastAsia="Times New Roman" w:cs="Times New Roman"/>
          <w:color w:val="153D63" w:themeColor="text2" w:themeTint="E6"/>
        </w:rPr>
        <w:tab/>
      </w:r>
      <w:r w:rsidRPr="00230EB1">
        <w:rPr>
          <w:rFonts w:eastAsia="Times New Roman" w:cs="Times New Roman"/>
          <w:color w:val="153D63" w:themeColor="text2" w:themeTint="E6"/>
          <w:u w:val="single"/>
        </w:rPr>
        <w:t>1,500</w:t>
      </w:r>
      <w:r w:rsidRPr="00230EB1">
        <w:rPr>
          <w:rFonts w:eastAsia="Times New Roman" w:cs="Times New Roman"/>
          <w:color w:val="153D63" w:themeColor="text2" w:themeTint="E6"/>
        </w:rPr>
        <w:tab/>
      </w:r>
      <w:r w:rsidRPr="00230EB1">
        <w:rPr>
          <w:rFonts w:eastAsia="Times New Roman" w:cs="Times New Roman"/>
          <w:b/>
          <w:bCs/>
          <w:color w:val="153D63" w:themeColor="text2" w:themeTint="E6"/>
        </w:rPr>
        <w:t>(1,200)</w:t>
      </w:r>
    </w:p>
    <w:p w14:paraId="372A349B" w14:textId="77777777" w:rsidR="00E94185" w:rsidRPr="00230EB1" w:rsidRDefault="00E94185" w:rsidP="00E94185">
      <w:pPr>
        <w:tabs>
          <w:tab w:val="center" w:pos="4153"/>
          <w:tab w:val="right" w:pos="5103"/>
          <w:tab w:val="right" w:pos="6804"/>
          <w:tab w:val="right" w:pos="8306"/>
        </w:tabs>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31/12/2023</w:t>
      </w:r>
      <w:r w:rsidRPr="00230EB1">
        <w:rPr>
          <w:rFonts w:eastAsia="Times New Roman" w:cs="Times New Roman"/>
          <w:color w:val="153D63" w:themeColor="text2" w:themeTint="E6"/>
        </w:rPr>
        <w:tab/>
      </w:r>
      <w:r w:rsidRPr="00230EB1">
        <w:rPr>
          <w:rFonts w:eastAsia="Times New Roman" w:cs="Times New Roman"/>
          <w:color w:val="153D63" w:themeColor="text2" w:themeTint="E6"/>
        </w:rPr>
        <w:tab/>
        <w:t>9,000</w:t>
      </w:r>
      <w:r w:rsidRPr="00230EB1">
        <w:rPr>
          <w:rFonts w:eastAsia="Times New Roman" w:cs="Times New Roman"/>
          <w:color w:val="153D63" w:themeColor="text2" w:themeTint="E6"/>
        </w:rPr>
        <w:tab/>
      </w:r>
    </w:p>
    <w:p w14:paraId="693101BC" w14:textId="77777777" w:rsidR="00E94185" w:rsidRPr="00230EB1" w:rsidRDefault="00E94185" w:rsidP="00E94185">
      <w:pPr>
        <w:tabs>
          <w:tab w:val="center" w:pos="4153"/>
          <w:tab w:val="right" w:pos="5103"/>
          <w:tab w:val="right" w:pos="6804"/>
          <w:tab w:val="right" w:pos="8306"/>
        </w:tabs>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ab/>
      </w:r>
      <w:r w:rsidRPr="00230EB1">
        <w:rPr>
          <w:rFonts w:eastAsia="Times New Roman" w:cs="Times New Roman"/>
          <w:color w:val="153D63" w:themeColor="text2" w:themeTint="E6"/>
        </w:rPr>
        <w:tab/>
      </w:r>
      <w:r w:rsidRPr="00230EB1">
        <w:rPr>
          <w:rFonts w:eastAsia="Times New Roman" w:cs="Times New Roman"/>
          <w:color w:val="153D63" w:themeColor="text2" w:themeTint="E6"/>
        </w:rPr>
        <w:tab/>
      </w:r>
    </w:p>
    <w:p w14:paraId="181C8AED" w14:textId="77777777" w:rsidR="00E94185" w:rsidRPr="00230EB1" w:rsidRDefault="00E94185" w:rsidP="00E94185">
      <w:pPr>
        <w:tabs>
          <w:tab w:val="center" w:pos="4153"/>
          <w:tab w:val="right" w:pos="5103"/>
          <w:tab w:val="right" w:pos="6804"/>
          <w:tab w:val="right" w:pos="8306"/>
        </w:tabs>
        <w:spacing w:after="0" w:line="276" w:lineRule="auto"/>
        <w:rPr>
          <w:rFonts w:eastAsia="Times New Roman" w:cs="Times New Roman"/>
          <w:b/>
          <w:bCs/>
          <w:color w:val="153D63" w:themeColor="text2" w:themeTint="E6"/>
          <w:u w:val="single"/>
        </w:rPr>
      </w:pPr>
      <w:r w:rsidRPr="00230EB1">
        <w:rPr>
          <w:rFonts w:eastAsia="Times New Roman" w:cs="Times New Roman"/>
          <w:b/>
          <w:bCs/>
          <w:color w:val="153D63" w:themeColor="text2" w:themeTint="E6"/>
          <w:u w:val="single"/>
        </w:rPr>
        <w:t>Year 2024</w:t>
      </w:r>
    </w:p>
    <w:p w14:paraId="1A0A62B8" w14:textId="77777777" w:rsidR="00E94185" w:rsidRPr="00230EB1" w:rsidRDefault="00E94185" w:rsidP="00E94185">
      <w:pPr>
        <w:tabs>
          <w:tab w:val="center" w:pos="4153"/>
          <w:tab w:val="right" w:pos="5103"/>
          <w:tab w:val="right" w:pos="6804"/>
          <w:tab w:val="right" w:pos="8306"/>
        </w:tabs>
        <w:spacing w:after="0" w:line="276" w:lineRule="auto"/>
        <w:rPr>
          <w:color w:val="153D63" w:themeColor="text2" w:themeTint="E6"/>
        </w:rPr>
      </w:pPr>
      <w:r w:rsidRPr="00230EB1">
        <w:rPr>
          <w:rFonts w:eastAsia="Times New Roman" w:cs="Times New Roman"/>
          <w:color w:val="153D63" w:themeColor="text2" w:themeTint="E6"/>
        </w:rPr>
        <w:t>Sold €22,600 x 12,000/27,600 =</w:t>
      </w:r>
      <w:r w:rsidRPr="00230EB1">
        <w:rPr>
          <w:rFonts w:eastAsia="Times New Roman" w:cs="Times New Roman"/>
          <w:color w:val="153D63" w:themeColor="text2" w:themeTint="E6"/>
        </w:rPr>
        <w:tab/>
        <w:t xml:space="preserve">     </w:t>
      </w:r>
      <w:r w:rsidRPr="00230EB1">
        <w:rPr>
          <w:rFonts w:eastAsia="Times New Roman" w:cs="Times New Roman"/>
          <w:color w:val="153D63" w:themeColor="text2" w:themeTint="E6"/>
        </w:rPr>
        <w:tab/>
      </w:r>
      <w:r w:rsidRPr="00230EB1">
        <w:rPr>
          <w:rFonts w:eastAsia="Times New Roman" w:cs="Times New Roman"/>
          <w:color w:val="153D63" w:themeColor="text2" w:themeTint="E6"/>
          <w:u w:val="single"/>
        </w:rPr>
        <w:t xml:space="preserve">9,826 </w:t>
      </w:r>
      <w:r w:rsidRPr="00230EB1">
        <w:rPr>
          <w:rFonts w:eastAsia="Times New Roman" w:cs="Times New Roman"/>
          <w:color w:val="153D63" w:themeColor="text2" w:themeTint="E6"/>
        </w:rPr>
        <w:t>(Deemed SP)</w:t>
      </w:r>
      <w:r w:rsidRPr="00230EB1">
        <w:rPr>
          <w:rFonts w:eastAsia="Times New Roman" w:cs="Times New Roman"/>
          <w:color w:val="153D63" w:themeColor="text2" w:themeTint="E6"/>
        </w:rPr>
        <w:tab/>
      </w:r>
    </w:p>
    <w:p w14:paraId="1B79DE4D" w14:textId="77777777" w:rsidR="00E94185" w:rsidRPr="00230EB1" w:rsidRDefault="00E94185" w:rsidP="00E94185">
      <w:pPr>
        <w:tabs>
          <w:tab w:val="center" w:pos="4153"/>
          <w:tab w:val="right" w:pos="5103"/>
          <w:tab w:val="right" w:pos="6804"/>
          <w:tab w:val="right" w:pos="8306"/>
        </w:tabs>
        <w:spacing w:after="0" w:line="276" w:lineRule="auto"/>
        <w:rPr>
          <w:color w:val="153D63" w:themeColor="text2" w:themeTint="E6"/>
        </w:rPr>
      </w:pPr>
      <w:r w:rsidRPr="00230EB1">
        <w:rPr>
          <w:rFonts w:eastAsia="Times New Roman" w:cs="Times New Roman"/>
          <w:color w:val="153D63" w:themeColor="text2" w:themeTint="E6"/>
        </w:rPr>
        <w:t>Balancing charge</w:t>
      </w:r>
      <w:r w:rsidRPr="00230EB1">
        <w:rPr>
          <w:rFonts w:eastAsia="Times New Roman" w:cs="Times New Roman"/>
          <w:color w:val="153D63" w:themeColor="text2" w:themeTint="E6"/>
        </w:rPr>
        <w:tab/>
      </w:r>
      <w:r w:rsidRPr="00230EB1">
        <w:rPr>
          <w:rFonts w:eastAsia="Times New Roman" w:cs="Times New Roman"/>
          <w:color w:val="153D63" w:themeColor="text2" w:themeTint="E6"/>
        </w:rPr>
        <w:tab/>
        <w:t>826</w:t>
      </w:r>
      <w:r w:rsidRPr="00230EB1">
        <w:rPr>
          <w:rFonts w:eastAsia="Times New Roman" w:cs="Times New Roman"/>
          <w:color w:val="153D63" w:themeColor="text2" w:themeTint="E6"/>
        </w:rPr>
        <w:tab/>
      </w:r>
      <w:r w:rsidRPr="00230EB1">
        <w:rPr>
          <w:rFonts w:eastAsia="Times New Roman" w:cs="Times New Roman"/>
          <w:b/>
          <w:bCs/>
          <w:color w:val="153D63" w:themeColor="text2" w:themeTint="E6"/>
        </w:rPr>
        <w:t>660</w:t>
      </w:r>
    </w:p>
    <w:p w14:paraId="2D51DEF4" w14:textId="77777777" w:rsidR="00E94185" w:rsidRPr="00230EB1" w:rsidRDefault="00E94185" w:rsidP="00E94185">
      <w:pPr>
        <w:tabs>
          <w:tab w:val="center" w:pos="4153"/>
          <w:tab w:val="right" w:pos="5103"/>
          <w:tab w:val="right" w:pos="6804"/>
          <w:tab w:val="right" w:pos="8306"/>
        </w:tabs>
        <w:spacing w:after="0" w:line="276" w:lineRule="auto"/>
        <w:rPr>
          <w:rFonts w:eastAsia="Times New Roman" w:cs="Times New Roman"/>
          <w:b/>
          <w:color w:val="153D63" w:themeColor="text2" w:themeTint="E6"/>
        </w:rPr>
      </w:pPr>
      <w:r w:rsidRPr="00230EB1">
        <w:rPr>
          <w:rFonts w:eastAsia="Times New Roman" w:cs="Times New Roman"/>
          <w:b/>
          <w:color w:val="153D63" w:themeColor="text2" w:themeTint="E6"/>
        </w:rPr>
        <w:t>(Balancing Charge must be restricted for business use and this restricted charge is used to reduce the cost in the case of the section 290 option in the case of replacement)</w:t>
      </w:r>
      <w:r w:rsidRPr="00230EB1">
        <w:rPr>
          <w:rFonts w:eastAsia="Times New Roman" w:cs="Times New Roman"/>
          <w:b/>
          <w:color w:val="153D63" w:themeColor="text2" w:themeTint="E6"/>
        </w:rPr>
        <w:tab/>
      </w:r>
    </w:p>
    <w:p w14:paraId="38E30C36" w14:textId="77777777" w:rsidR="00E94185" w:rsidRPr="00230EB1" w:rsidRDefault="00E94185" w:rsidP="00E94185">
      <w:pPr>
        <w:tabs>
          <w:tab w:val="center" w:pos="4153"/>
          <w:tab w:val="right" w:pos="5103"/>
          <w:tab w:val="right" w:pos="6804"/>
          <w:tab w:val="right" w:pos="8306"/>
        </w:tabs>
        <w:spacing w:after="0" w:line="276" w:lineRule="auto"/>
        <w:rPr>
          <w:rFonts w:eastAsia="Times New Roman" w:cs="Times New Roman"/>
          <w:b/>
          <w:color w:val="153D63" w:themeColor="text2" w:themeTint="E6"/>
        </w:rPr>
      </w:pPr>
      <w:r w:rsidRPr="00230EB1">
        <w:rPr>
          <w:rFonts w:eastAsia="Times New Roman" w:cs="Times New Roman"/>
          <w:b/>
          <w:color w:val="153D63" w:themeColor="text2" w:themeTint="E6"/>
        </w:rPr>
        <w:tab/>
      </w:r>
      <w:r w:rsidRPr="00230EB1">
        <w:rPr>
          <w:rFonts w:eastAsia="Times New Roman" w:cs="Times New Roman"/>
          <w:b/>
          <w:color w:val="153D63" w:themeColor="text2" w:themeTint="E6"/>
        </w:rPr>
        <w:tab/>
      </w:r>
    </w:p>
    <w:p w14:paraId="795837B9" w14:textId="1122BD52" w:rsidR="00E94185" w:rsidRPr="00230EB1" w:rsidRDefault="00E94185" w:rsidP="00E94185">
      <w:pPr>
        <w:tabs>
          <w:tab w:val="center" w:pos="4153"/>
          <w:tab w:val="right" w:pos="5103"/>
          <w:tab w:val="right" w:pos="6804"/>
          <w:tab w:val="right" w:pos="8306"/>
        </w:tabs>
        <w:spacing w:after="0" w:line="276" w:lineRule="auto"/>
        <w:rPr>
          <w:color w:val="153D63" w:themeColor="text2" w:themeTint="E6"/>
        </w:rPr>
      </w:pPr>
      <w:r w:rsidRPr="00230EB1">
        <w:rPr>
          <w:rFonts w:eastAsia="Times New Roman" w:cs="Times New Roman"/>
          <w:color w:val="153D63" w:themeColor="text2" w:themeTint="E6"/>
        </w:rPr>
        <w:t>New Motorcar (Lower band, lower CO</w:t>
      </w:r>
      <w:r w:rsidRPr="00230EB1">
        <w:rPr>
          <w:rFonts w:eastAsia="Times New Roman" w:cs="Times New Roman"/>
          <w:color w:val="153D63" w:themeColor="text2" w:themeTint="E6"/>
          <w:vertAlign w:val="subscript"/>
        </w:rPr>
        <w:t xml:space="preserve">2 </w:t>
      </w:r>
      <w:r w:rsidRPr="00230EB1">
        <w:rPr>
          <w:rFonts w:eastAsia="Times New Roman" w:cs="Times New Roman"/>
          <w:color w:val="153D63" w:themeColor="text2" w:themeTint="E6"/>
        </w:rPr>
        <w:t>emissions)</w:t>
      </w:r>
      <w:r w:rsidRPr="00230EB1">
        <w:rPr>
          <w:rFonts w:eastAsia="Times New Roman" w:cs="Times New Roman"/>
          <w:color w:val="153D63" w:themeColor="text2" w:themeTint="E6"/>
        </w:rPr>
        <w:tab/>
      </w:r>
      <w:r w:rsidRPr="00230EB1">
        <w:rPr>
          <w:rFonts w:eastAsia="Times New Roman" w:cs="Times New Roman"/>
          <w:color w:val="153D63" w:themeColor="text2" w:themeTint="E6"/>
        </w:rPr>
        <w:tab/>
      </w:r>
      <w:r w:rsidRPr="00230EB1">
        <w:rPr>
          <w:rFonts w:eastAsia="Times New Roman" w:cs="Times New Roman"/>
          <w:color w:val="153D63" w:themeColor="text2" w:themeTint="E6"/>
        </w:rPr>
        <w:tab/>
      </w:r>
    </w:p>
    <w:p w14:paraId="485EB8AE" w14:textId="77777777" w:rsidR="00E94185" w:rsidRPr="00230EB1" w:rsidRDefault="00E94185" w:rsidP="00E94185">
      <w:pPr>
        <w:tabs>
          <w:tab w:val="center" w:pos="4153"/>
          <w:tab w:val="right" w:pos="5103"/>
          <w:tab w:val="right" w:pos="6804"/>
          <w:tab w:val="right" w:pos="8306"/>
        </w:tabs>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 xml:space="preserve">Cost €21,500 </w:t>
      </w:r>
      <w:r w:rsidRPr="00230EB1">
        <w:rPr>
          <w:rFonts w:eastAsia="Times New Roman" w:cs="Times New Roman"/>
          <w:color w:val="153D63" w:themeColor="text2" w:themeTint="E6"/>
        </w:rPr>
        <w:tab/>
        <w:t xml:space="preserve">   </w:t>
      </w:r>
      <w:r w:rsidRPr="00230EB1">
        <w:rPr>
          <w:rFonts w:eastAsia="Times New Roman" w:cs="Times New Roman"/>
          <w:color w:val="153D63" w:themeColor="text2" w:themeTint="E6"/>
        </w:rPr>
        <w:tab/>
        <w:t>24,000 (Deemed Cost)</w:t>
      </w:r>
      <w:r w:rsidRPr="00230EB1">
        <w:rPr>
          <w:rFonts w:eastAsia="Times New Roman" w:cs="Times New Roman"/>
          <w:color w:val="153D63" w:themeColor="text2" w:themeTint="E6"/>
        </w:rPr>
        <w:tab/>
      </w:r>
    </w:p>
    <w:p w14:paraId="74DFCA71" w14:textId="77777777" w:rsidR="00E94185" w:rsidRPr="00230EB1" w:rsidRDefault="00E94185" w:rsidP="00E94185">
      <w:pPr>
        <w:tabs>
          <w:tab w:val="center" w:pos="4153"/>
          <w:tab w:val="right" w:pos="5103"/>
          <w:tab w:val="right" w:pos="6804"/>
          <w:tab w:val="right" w:pos="8306"/>
        </w:tabs>
        <w:spacing w:after="0" w:line="276" w:lineRule="auto"/>
        <w:rPr>
          <w:color w:val="153D63" w:themeColor="text2" w:themeTint="E6"/>
        </w:rPr>
      </w:pPr>
      <w:r w:rsidRPr="00230EB1">
        <w:rPr>
          <w:rFonts w:eastAsia="Times New Roman" w:cs="Times New Roman"/>
          <w:b/>
          <w:color w:val="153D63" w:themeColor="text2" w:themeTint="E6"/>
          <w:u w:val="single"/>
        </w:rPr>
        <w:t>Less</w:t>
      </w:r>
      <w:r w:rsidRPr="00230EB1">
        <w:rPr>
          <w:rFonts w:eastAsia="Times New Roman" w:cs="Times New Roman"/>
          <w:color w:val="153D63" w:themeColor="text2" w:themeTint="E6"/>
        </w:rPr>
        <w:t xml:space="preserve"> Balancing charge</w:t>
      </w:r>
      <w:r w:rsidRPr="00230EB1">
        <w:rPr>
          <w:rFonts w:eastAsia="Times New Roman" w:cs="Times New Roman"/>
          <w:color w:val="153D63" w:themeColor="text2" w:themeTint="E6"/>
        </w:rPr>
        <w:tab/>
      </w:r>
      <w:r w:rsidRPr="00230EB1">
        <w:rPr>
          <w:rFonts w:eastAsia="Times New Roman" w:cs="Times New Roman"/>
          <w:color w:val="153D63" w:themeColor="text2" w:themeTint="E6"/>
        </w:rPr>
        <w:tab/>
      </w:r>
      <w:r w:rsidRPr="00230EB1">
        <w:rPr>
          <w:rFonts w:eastAsia="Times New Roman" w:cs="Times New Roman"/>
          <w:color w:val="153D63" w:themeColor="text2" w:themeTint="E6"/>
          <w:u w:val="single"/>
        </w:rPr>
        <w:t>660</w:t>
      </w:r>
      <w:r w:rsidRPr="00230EB1">
        <w:rPr>
          <w:rFonts w:eastAsia="Times New Roman" w:cs="Times New Roman"/>
          <w:color w:val="153D63" w:themeColor="text2" w:themeTint="E6"/>
        </w:rPr>
        <w:tab/>
      </w:r>
    </w:p>
    <w:p w14:paraId="48664C15" w14:textId="77777777" w:rsidR="00E94185" w:rsidRPr="00230EB1" w:rsidRDefault="00E94185" w:rsidP="00E94185">
      <w:pPr>
        <w:tabs>
          <w:tab w:val="center" w:pos="4153"/>
          <w:tab w:val="right" w:pos="5103"/>
          <w:tab w:val="right" w:pos="6804"/>
          <w:tab w:val="right" w:pos="8306"/>
        </w:tabs>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ab/>
      </w:r>
      <w:r w:rsidRPr="00230EB1">
        <w:rPr>
          <w:rFonts w:eastAsia="Times New Roman" w:cs="Times New Roman"/>
          <w:color w:val="153D63" w:themeColor="text2" w:themeTint="E6"/>
        </w:rPr>
        <w:tab/>
        <w:t>23,340</w:t>
      </w:r>
      <w:r w:rsidRPr="00230EB1">
        <w:rPr>
          <w:rFonts w:eastAsia="Times New Roman" w:cs="Times New Roman"/>
          <w:color w:val="153D63" w:themeColor="text2" w:themeTint="E6"/>
        </w:rPr>
        <w:tab/>
      </w:r>
    </w:p>
    <w:p w14:paraId="1781A55C" w14:textId="77777777" w:rsidR="00E94185" w:rsidRPr="00230EB1" w:rsidRDefault="00E94185" w:rsidP="00E94185">
      <w:pPr>
        <w:tabs>
          <w:tab w:val="center" w:pos="4153"/>
          <w:tab w:val="right" w:pos="5103"/>
          <w:tab w:val="right" w:pos="6804"/>
          <w:tab w:val="right" w:pos="8306"/>
        </w:tabs>
        <w:spacing w:after="0" w:line="276" w:lineRule="auto"/>
        <w:rPr>
          <w:color w:val="153D63" w:themeColor="text2" w:themeTint="E6"/>
        </w:rPr>
      </w:pPr>
      <w:r w:rsidRPr="00230EB1">
        <w:rPr>
          <w:rFonts w:eastAsia="Times New Roman" w:cs="Times New Roman"/>
          <w:color w:val="153D63" w:themeColor="text2" w:themeTint="E6"/>
        </w:rPr>
        <w:t>W &amp; T 2024 €23,340 @ 12.5% =</w:t>
      </w:r>
      <w:r w:rsidRPr="00230EB1">
        <w:rPr>
          <w:rFonts w:eastAsia="Times New Roman" w:cs="Times New Roman"/>
          <w:color w:val="153D63" w:themeColor="text2" w:themeTint="E6"/>
        </w:rPr>
        <w:tab/>
      </w:r>
      <w:r w:rsidRPr="00230EB1">
        <w:rPr>
          <w:rFonts w:eastAsia="Times New Roman" w:cs="Times New Roman"/>
          <w:color w:val="153D63" w:themeColor="text2" w:themeTint="E6"/>
        </w:rPr>
        <w:tab/>
      </w:r>
      <w:r w:rsidRPr="00230EB1">
        <w:rPr>
          <w:rFonts w:eastAsia="Times New Roman" w:cs="Times New Roman"/>
          <w:color w:val="153D63" w:themeColor="text2" w:themeTint="E6"/>
          <w:u w:val="single"/>
        </w:rPr>
        <w:t>2,918</w:t>
      </w:r>
      <w:r w:rsidRPr="00230EB1">
        <w:rPr>
          <w:rFonts w:eastAsia="Times New Roman" w:cs="Times New Roman"/>
          <w:color w:val="153D63" w:themeColor="text2" w:themeTint="E6"/>
        </w:rPr>
        <w:tab/>
      </w:r>
      <w:r w:rsidRPr="00230EB1">
        <w:rPr>
          <w:rFonts w:eastAsia="Times New Roman" w:cs="Times New Roman"/>
          <w:b/>
          <w:bCs/>
          <w:color w:val="153D63" w:themeColor="text2" w:themeTint="E6"/>
        </w:rPr>
        <w:t>(2,335)</w:t>
      </w:r>
    </w:p>
    <w:p w14:paraId="63B18B31" w14:textId="77777777" w:rsidR="00E94185" w:rsidRPr="00230EB1" w:rsidRDefault="00E94185" w:rsidP="00E94185">
      <w:pPr>
        <w:tabs>
          <w:tab w:val="center" w:pos="4153"/>
          <w:tab w:val="right" w:pos="5103"/>
          <w:tab w:val="right" w:pos="6804"/>
          <w:tab w:val="right" w:pos="8306"/>
        </w:tabs>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31/12/2024</w:t>
      </w:r>
      <w:r w:rsidRPr="00230EB1">
        <w:rPr>
          <w:rFonts w:eastAsia="Times New Roman" w:cs="Times New Roman"/>
          <w:color w:val="153D63" w:themeColor="text2" w:themeTint="E6"/>
        </w:rPr>
        <w:tab/>
      </w:r>
      <w:r w:rsidRPr="00230EB1">
        <w:rPr>
          <w:rFonts w:eastAsia="Times New Roman" w:cs="Times New Roman"/>
          <w:color w:val="153D63" w:themeColor="text2" w:themeTint="E6"/>
        </w:rPr>
        <w:tab/>
        <w:t>20,422</w:t>
      </w:r>
      <w:r w:rsidRPr="00230EB1">
        <w:rPr>
          <w:rFonts w:eastAsia="Times New Roman" w:cs="Times New Roman"/>
          <w:color w:val="153D63" w:themeColor="text2" w:themeTint="E6"/>
        </w:rPr>
        <w:tab/>
      </w:r>
    </w:p>
    <w:p w14:paraId="2D35CFA9" w14:textId="77777777" w:rsidR="00E94185" w:rsidRPr="00230EB1" w:rsidRDefault="00E94185" w:rsidP="00E94185">
      <w:pPr>
        <w:tabs>
          <w:tab w:val="center" w:pos="4153"/>
          <w:tab w:val="right" w:pos="5103"/>
          <w:tab w:val="right" w:pos="6804"/>
          <w:tab w:val="right" w:pos="8306"/>
        </w:tabs>
        <w:spacing w:after="0" w:line="276" w:lineRule="auto"/>
        <w:rPr>
          <w:rFonts w:eastAsia="Times New Roman" w:cs="Times New Roman"/>
          <w:color w:val="153D63" w:themeColor="text2" w:themeTint="E6"/>
        </w:rPr>
      </w:pPr>
    </w:p>
    <w:p w14:paraId="046C5FB7" w14:textId="77777777" w:rsidR="00E94185" w:rsidRPr="00230EB1" w:rsidRDefault="00E94185" w:rsidP="00E94185">
      <w:pPr>
        <w:tabs>
          <w:tab w:val="center" w:pos="4153"/>
          <w:tab w:val="right" w:pos="5103"/>
          <w:tab w:val="right" w:pos="6804"/>
          <w:tab w:val="right" w:pos="8306"/>
        </w:tabs>
        <w:spacing w:after="0" w:line="276" w:lineRule="auto"/>
        <w:rPr>
          <w:color w:val="153D63" w:themeColor="text2" w:themeTint="E6"/>
        </w:rPr>
      </w:pPr>
      <w:r w:rsidRPr="00230EB1">
        <w:rPr>
          <w:rFonts w:eastAsia="Times New Roman" w:cs="Times New Roman"/>
          <w:color w:val="153D63" w:themeColor="text2" w:themeTint="E6"/>
        </w:rPr>
        <w:t>W &amp; T 2025 €23,340 @ 12.5% =</w:t>
      </w:r>
      <w:r w:rsidRPr="00230EB1">
        <w:rPr>
          <w:rFonts w:eastAsia="Times New Roman" w:cs="Times New Roman"/>
          <w:color w:val="153D63" w:themeColor="text2" w:themeTint="E6"/>
        </w:rPr>
        <w:tab/>
      </w:r>
      <w:r w:rsidRPr="00230EB1">
        <w:rPr>
          <w:rFonts w:eastAsia="Times New Roman" w:cs="Times New Roman"/>
          <w:color w:val="153D63" w:themeColor="text2" w:themeTint="E6"/>
        </w:rPr>
        <w:tab/>
      </w:r>
      <w:r w:rsidRPr="00230EB1">
        <w:rPr>
          <w:rFonts w:eastAsia="Times New Roman" w:cs="Times New Roman"/>
          <w:color w:val="153D63" w:themeColor="text2" w:themeTint="E6"/>
          <w:u w:val="single"/>
        </w:rPr>
        <w:t>2,918</w:t>
      </w:r>
      <w:r w:rsidRPr="00230EB1">
        <w:rPr>
          <w:rFonts w:eastAsia="Times New Roman" w:cs="Times New Roman"/>
          <w:color w:val="153D63" w:themeColor="text2" w:themeTint="E6"/>
        </w:rPr>
        <w:tab/>
      </w:r>
      <w:r w:rsidRPr="00230EB1">
        <w:rPr>
          <w:rFonts w:eastAsia="Times New Roman" w:cs="Times New Roman"/>
          <w:b/>
          <w:bCs/>
          <w:color w:val="153D63" w:themeColor="text2" w:themeTint="E6"/>
        </w:rPr>
        <w:t>(2,335)</w:t>
      </w:r>
    </w:p>
    <w:p w14:paraId="4CA09060" w14:textId="77777777" w:rsidR="00E94185" w:rsidRPr="00230EB1" w:rsidRDefault="00E94185" w:rsidP="00E94185">
      <w:pPr>
        <w:tabs>
          <w:tab w:val="center" w:pos="4153"/>
          <w:tab w:val="right" w:pos="5103"/>
          <w:tab w:val="right" w:pos="6804"/>
          <w:tab w:val="right" w:pos="8306"/>
        </w:tabs>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T.W.D.V. 31/12/2025</w:t>
      </w:r>
      <w:r w:rsidRPr="00230EB1">
        <w:rPr>
          <w:rFonts w:eastAsia="Times New Roman" w:cs="Times New Roman"/>
          <w:color w:val="153D63" w:themeColor="text2" w:themeTint="E6"/>
        </w:rPr>
        <w:tab/>
      </w:r>
      <w:r w:rsidRPr="00230EB1">
        <w:rPr>
          <w:rFonts w:eastAsia="Times New Roman" w:cs="Times New Roman"/>
          <w:color w:val="153D63" w:themeColor="text2" w:themeTint="E6"/>
        </w:rPr>
        <w:tab/>
        <w:t>17,504</w:t>
      </w:r>
      <w:r w:rsidRPr="00230EB1">
        <w:rPr>
          <w:rFonts w:eastAsia="Times New Roman" w:cs="Times New Roman"/>
          <w:color w:val="153D63" w:themeColor="text2" w:themeTint="E6"/>
        </w:rPr>
        <w:tab/>
      </w:r>
    </w:p>
    <w:p w14:paraId="46CF82C0" w14:textId="77777777" w:rsidR="00E94185" w:rsidRPr="00230EB1" w:rsidRDefault="00E94185" w:rsidP="00E94185">
      <w:pPr>
        <w:tabs>
          <w:tab w:val="right" w:pos="5103"/>
          <w:tab w:val="right" w:pos="6804"/>
        </w:tabs>
        <w:spacing w:after="0" w:line="276" w:lineRule="auto"/>
        <w:rPr>
          <w:rFonts w:eastAsia="Times New Roman" w:cs="Times New Roman"/>
          <w:color w:val="153D63" w:themeColor="text2" w:themeTint="E6"/>
        </w:rPr>
      </w:pPr>
      <w:r w:rsidRPr="00230EB1">
        <w:rPr>
          <w:rFonts w:eastAsia="Times New Roman" w:cs="Times New Roman"/>
          <w:color w:val="153D63" w:themeColor="text2" w:themeTint="E6"/>
        </w:rPr>
        <w:tab/>
      </w:r>
      <w:r w:rsidRPr="00230EB1">
        <w:rPr>
          <w:rFonts w:eastAsia="Times New Roman" w:cs="Times New Roman"/>
          <w:color w:val="153D63" w:themeColor="text2" w:themeTint="E6"/>
        </w:rPr>
        <w:tab/>
      </w:r>
      <w:r w:rsidRPr="00230EB1">
        <w:rPr>
          <w:rFonts w:eastAsia="Times New Roman" w:cs="Times New Roman"/>
          <w:color w:val="153D63" w:themeColor="text2" w:themeTint="E6"/>
        </w:rPr>
        <w:tab/>
      </w:r>
    </w:p>
    <w:p w14:paraId="21D7CB5B" w14:textId="540F23E1" w:rsidR="00370506" w:rsidRDefault="00E94185" w:rsidP="00E94185">
      <w:pPr>
        <w:spacing w:after="0" w:line="276" w:lineRule="auto"/>
        <w:rPr>
          <w:rFonts w:eastAsia="Times New Roman" w:cs="Times New Roman"/>
          <w:caps/>
          <w:color w:val="153D63" w:themeColor="text2" w:themeTint="E6"/>
        </w:rPr>
      </w:pPr>
      <w:r w:rsidRPr="00230EB1">
        <w:rPr>
          <w:rFonts w:eastAsia="Times New Roman" w:cs="Times New Roman"/>
          <w:caps/>
          <w:color w:val="153D63" w:themeColor="text2" w:themeTint="E6"/>
        </w:rPr>
        <w:t>The cost of the car is increased in this case to specified amt.€24,000.</w:t>
      </w:r>
    </w:p>
    <w:p w14:paraId="63E05264" w14:textId="77777777" w:rsidR="00370506" w:rsidRDefault="00370506">
      <w:pPr>
        <w:rPr>
          <w:rFonts w:eastAsia="Times New Roman" w:cs="Times New Roman"/>
          <w:caps/>
          <w:color w:val="153D63" w:themeColor="text2" w:themeTint="E6"/>
        </w:rPr>
      </w:pPr>
      <w:r>
        <w:rPr>
          <w:rFonts w:eastAsia="Times New Roman" w:cs="Times New Roman"/>
          <w:caps/>
          <w:color w:val="153D63" w:themeColor="text2" w:themeTint="E6"/>
        </w:rPr>
        <w:br w:type="page"/>
      </w:r>
    </w:p>
    <w:p w14:paraId="31952AAE" w14:textId="4D2CC0FD" w:rsidR="00BA3C18" w:rsidRDefault="00BA3C18" w:rsidP="00095C1E">
      <w:pPr>
        <w:keepNext/>
        <w:keepLines/>
        <w:spacing w:before="360" w:after="80" w:line="276" w:lineRule="auto"/>
        <w:outlineLvl w:val="0"/>
        <w:rPr>
          <w:rFonts w:asciiTheme="majorHAnsi" w:eastAsia="Times New Roman" w:hAnsiTheme="majorHAnsi" w:cstheme="majorBidi"/>
          <w:color w:val="153D63" w:themeColor="text2" w:themeTint="E6"/>
          <w:sz w:val="40"/>
          <w:szCs w:val="40"/>
        </w:rPr>
      </w:pPr>
      <w:bookmarkStart w:id="35" w:name="_Toc240625561"/>
      <w:r>
        <w:rPr>
          <w:rFonts w:asciiTheme="majorHAnsi" w:eastAsia="Times New Roman" w:hAnsiTheme="majorHAnsi" w:cstheme="majorBidi"/>
          <w:color w:val="153D63" w:themeColor="text2" w:themeTint="E6"/>
          <w:sz w:val="40"/>
          <w:szCs w:val="40"/>
        </w:rPr>
        <w:lastRenderedPageBreak/>
        <w:t>SAQs</w:t>
      </w:r>
      <w:r w:rsidRPr="00BA3C18">
        <w:rPr>
          <w:rFonts w:asciiTheme="majorHAnsi" w:eastAsia="Times New Roman" w:hAnsiTheme="majorHAnsi" w:cstheme="majorBidi"/>
          <w:color w:val="153D63" w:themeColor="text2" w:themeTint="E6"/>
          <w:sz w:val="40"/>
          <w:szCs w:val="40"/>
        </w:rPr>
        <w:t xml:space="preserve"> – Capital Allowances – Industrial Building</w:t>
      </w:r>
      <w:bookmarkEnd w:id="35"/>
    </w:p>
    <w:p w14:paraId="16DD8890" w14:textId="20046D03" w:rsidR="00095C1E" w:rsidRPr="00095C1E" w:rsidRDefault="00095C1E" w:rsidP="00095C1E">
      <w:pPr>
        <w:keepNext/>
        <w:keepLines/>
        <w:spacing w:before="360" w:after="80" w:line="276" w:lineRule="auto"/>
        <w:outlineLvl w:val="0"/>
        <w:rPr>
          <w:rFonts w:asciiTheme="majorHAnsi" w:eastAsia="Times New Roman" w:hAnsiTheme="majorHAnsi" w:cstheme="majorBidi"/>
          <w:color w:val="153D63" w:themeColor="text2" w:themeTint="E6"/>
          <w:sz w:val="40"/>
          <w:szCs w:val="40"/>
        </w:rPr>
      </w:pPr>
      <w:bookmarkStart w:id="36" w:name="_Toc240625562"/>
      <w:r w:rsidRPr="00095C1E">
        <w:rPr>
          <w:rFonts w:asciiTheme="majorHAnsi" w:eastAsia="Times New Roman" w:hAnsiTheme="majorHAnsi" w:cstheme="majorBidi"/>
          <w:color w:val="153D63" w:themeColor="text2" w:themeTint="E6"/>
          <w:sz w:val="40"/>
          <w:szCs w:val="40"/>
        </w:rPr>
        <w:t xml:space="preserve">Question </w:t>
      </w:r>
      <w:r w:rsidR="00BA3C18">
        <w:rPr>
          <w:rFonts w:asciiTheme="majorHAnsi" w:eastAsia="Times New Roman" w:hAnsiTheme="majorHAnsi" w:cstheme="majorBidi"/>
          <w:color w:val="153D63" w:themeColor="text2" w:themeTint="E6"/>
          <w:sz w:val="40"/>
          <w:szCs w:val="40"/>
        </w:rPr>
        <w:t>1</w:t>
      </w:r>
      <w:r w:rsidRPr="00095C1E">
        <w:rPr>
          <w:rFonts w:asciiTheme="majorHAnsi" w:eastAsia="Times New Roman" w:hAnsiTheme="majorHAnsi" w:cstheme="majorBidi"/>
          <w:color w:val="153D63" w:themeColor="text2" w:themeTint="E6"/>
          <w:sz w:val="40"/>
          <w:szCs w:val="40"/>
        </w:rPr>
        <w:t xml:space="preserve"> – </w:t>
      </w:r>
      <w:r w:rsidR="00BA3C18">
        <w:rPr>
          <w:rFonts w:asciiTheme="majorHAnsi" w:eastAsia="Times New Roman" w:hAnsiTheme="majorHAnsi" w:cstheme="majorBidi"/>
          <w:color w:val="153D63" w:themeColor="text2" w:themeTint="E6"/>
          <w:sz w:val="40"/>
          <w:szCs w:val="40"/>
        </w:rPr>
        <w:t>IBAA</w:t>
      </w:r>
      <w:bookmarkEnd w:id="36"/>
    </w:p>
    <w:p w14:paraId="4BCCB82E" w14:textId="77777777" w:rsidR="00095C1E" w:rsidRPr="00095C1E" w:rsidRDefault="00095C1E" w:rsidP="00095C1E">
      <w:pPr>
        <w:spacing w:line="276" w:lineRule="auto"/>
        <w:rPr>
          <w:color w:val="153D63" w:themeColor="text2" w:themeTint="E6"/>
        </w:rPr>
      </w:pPr>
    </w:p>
    <w:p w14:paraId="07C29B93" w14:textId="77777777" w:rsidR="00095C1E" w:rsidRPr="00095C1E" w:rsidRDefault="00095C1E" w:rsidP="00095C1E">
      <w:pPr>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 xml:space="preserve">George Tyner </w:t>
      </w:r>
    </w:p>
    <w:p w14:paraId="4FD7083B" w14:textId="77777777" w:rsidR="00095C1E" w:rsidRPr="00095C1E" w:rsidRDefault="00095C1E" w:rsidP="00095C1E">
      <w:pPr>
        <w:numPr>
          <w:ilvl w:val="0"/>
          <w:numId w:val="6"/>
        </w:numPr>
        <w:suppressAutoHyphens/>
        <w:autoSpaceDN w:val="0"/>
        <w:spacing w:after="0" w:line="276" w:lineRule="auto"/>
        <w:textAlignment w:val="baseline"/>
        <w:rPr>
          <w:rFonts w:eastAsia="Times New Roman" w:cs="Times New Roman"/>
          <w:color w:val="153D63" w:themeColor="text2" w:themeTint="E6"/>
        </w:rPr>
      </w:pPr>
      <w:r w:rsidRPr="00095C1E">
        <w:rPr>
          <w:rFonts w:eastAsia="Times New Roman" w:cs="Times New Roman"/>
          <w:color w:val="153D63" w:themeColor="text2" w:themeTint="E6"/>
        </w:rPr>
        <w:t xml:space="preserve">€1,000,000 @ 10% = €100,000.  The cost of the office (€70,000) is not more than 10% of the ‘total construction costs’.  </w:t>
      </w:r>
    </w:p>
    <w:p w14:paraId="07639142" w14:textId="77777777" w:rsidR="00095C1E" w:rsidRPr="00095C1E" w:rsidRDefault="00095C1E" w:rsidP="00095C1E">
      <w:pPr>
        <w:spacing w:after="0" w:line="276" w:lineRule="auto"/>
        <w:ind w:firstLine="567"/>
        <w:rPr>
          <w:rFonts w:eastAsia="Times New Roman" w:cs="Times New Roman"/>
          <w:color w:val="153D63" w:themeColor="text2" w:themeTint="E6"/>
        </w:rPr>
      </w:pPr>
      <w:r w:rsidRPr="00095C1E">
        <w:rPr>
          <w:rFonts w:eastAsia="Times New Roman" w:cs="Times New Roman"/>
          <w:color w:val="153D63" w:themeColor="text2" w:themeTint="E6"/>
        </w:rPr>
        <w:t xml:space="preserve">  Therefore, qualifying expenditure is €1,000,000.</w:t>
      </w:r>
    </w:p>
    <w:p w14:paraId="11C851F1" w14:textId="77777777" w:rsidR="00095C1E" w:rsidRPr="00095C1E" w:rsidRDefault="00095C1E" w:rsidP="00095C1E">
      <w:pPr>
        <w:spacing w:after="0" w:line="276" w:lineRule="auto"/>
        <w:rPr>
          <w:rFonts w:eastAsia="Times New Roman" w:cs="Times New Roman"/>
          <w:color w:val="153D63" w:themeColor="text2" w:themeTint="E6"/>
        </w:rPr>
      </w:pPr>
    </w:p>
    <w:p w14:paraId="4CFC5089" w14:textId="77777777" w:rsidR="00095C1E" w:rsidRPr="00095C1E" w:rsidRDefault="00095C1E" w:rsidP="00095C1E">
      <w:pPr>
        <w:numPr>
          <w:ilvl w:val="0"/>
          <w:numId w:val="6"/>
        </w:numPr>
        <w:suppressAutoHyphens/>
        <w:autoSpaceDN w:val="0"/>
        <w:spacing w:after="0" w:line="276" w:lineRule="auto"/>
        <w:textAlignment w:val="baseline"/>
        <w:rPr>
          <w:rFonts w:eastAsia="Times New Roman" w:cs="Times New Roman"/>
          <w:color w:val="153D63" w:themeColor="text2" w:themeTint="E6"/>
        </w:rPr>
      </w:pPr>
      <w:r w:rsidRPr="00095C1E">
        <w:rPr>
          <w:rFonts w:eastAsia="Times New Roman" w:cs="Times New Roman"/>
          <w:color w:val="153D63" w:themeColor="text2" w:themeTint="E6"/>
        </w:rPr>
        <w:t xml:space="preserve">€1,000,000 @ 10% = €100,000.  The cost of the office (€120,000) is more than 10% of the ‘total construction costs’.  </w:t>
      </w:r>
    </w:p>
    <w:p w14:paraId="06AA6446" w14:textId="77777777" w:rsidR="00095C1E" w:rsidRPr="00095C1E" w:rsidRDefault="00095C1E" w:rsidP="00095C1E">
      <w:pPr>
        <w:spacing w:after="0" w:line="276" w:lineRule="auto"/>
        <w:ind w:left="720"/>
        <w:rPr>
          <w:rFonts w:eastAsia="Times New Roman" w:cs="Times New Roman"/>
          <w:color w:val="153D63" w:themeColor="text2" w:themeTint="E6"/>
        </w:rPr>
      </w:pPr>
      <w:r w:rsidRPr="00095C1E">
        <w:rPr>
          <w:rFonts w:eastAsia="Times New Roman" w:cs="Times New Roman"/>
          <w:color w:val="153D63" w:themeColor="text2" w:themeTint="E6"/>
        </w:rPr>
        <w:t>Therefore, qualifying expenditure is €880,000</w:t>
      </w:r>
    </w:p>
    <w:p w14:paraId="51D5965D" w14:textId="77777777" w:rsidR="00095C1E" w:rsidRPr="00095C1E" w:rsidRDefault="00095C1E" w:rsidP="00095C1E">
      <w:pPr>
        <w:spacing w:after="0" w:line="276" w:lineRule="auto"/>
        <w:ind w:left="720"/>
        <w:rPr>
          <w:rFonts w:eastAsia="Times New Roman" w:cs="Times New Roman"/>
          <w:color w:val="153D63" w:themeColor="text2" w:themeTint="E6"/>
        </w:rPr>
      </w:pPr>
      <w:r w:rsidRPr="00095C1E">
        <w:rPr>
          <w:rFonts w:eastAsia="Times New Roman" w:cs="Times New Roman"/>
          <w:color w:val="153D63" w:themeColor="text2" w:themeTint="E6"/>
        </w:rPr>
        <w:t>[€1,000,000 - €120,000].</w:t>
      </w:r>
    </w:p>
    <w:p w14:paraId="09F64BD3" w14:textId="73ADA3BE" w:rsidR="00095C1E" w:rsidRPr="00095C1E" w:rsidRDefault="00095C1E" w:rsidP="00095C1E">
      <w:pPr>
        <w:keepNext/>
        <w:keepLines/>
        <w:spacing w:before="360" w:after="80" w:line="276" w:lineRule="auto"/>
        <w:outlineLvl w:val="0"/>
        <w:rPr>
          <w:rFonts w:asciiTheme="majorHAnsi" w:eastAsia="Times New Roman" w:hAnsiTheme="majorHAnsi" w:cstheme="majorBidi"/>
          <w:color w:val="153D63" w:themeColor="text2" w:themeTint="E6"/>
          <w:sz w:val="40"/>
          <w:szCs w:val="40"/>
        </w:rPr>
      </w:pPr>
      <w:bookmarkStart w:id="37" w:name="_Toc240625563"/>
      <w:r w:rsidRPr="00095C1E">
        <w:rPr>
          <w:rFonts w:asciiTheme="majorHAnsi" w:eastAsia="Times New Roman" w:hAnsiTheme="majorHAnsi" w:cstheme="majorBidi"/>
          <w:color w:val="153D63" w:themeColor="text2" w:themeTint="E6"/>
          <w:sz w:val="40"/>
          <w:szCs w:val="40"/>
        </w:rPr>
        <w:t xml:space="preserve">Question </w:t>
      </w:r>
      <w:r w:rsidR="00370506">
        <w:rPr>
          <w:rFonts w:asciiTheme="majorHAnsi" w:eastAsia="Times New Roman" w:hAnsiTheme="majorHAnsi" w:cstheme="majorBidi"/>
          <w:color w:val="153D63" w:themeColor="text2" w:themeTint="E6"/>
          <w:sz w:val="40"/>
          <w:szCs w:val="40"/>
        </w:rPr>
        <w:t>2</w:t>
      </w:r>
      <w:r w:rsidRPr="00095C1E">
        <w:rPr>
          <w:rFonts w:asciiTheme="majorHAnsi" w:eastAsia="Times New Roman" w:hAnsiTheme="majorHAnsi" w:cstheme="majorBidi"/>
          <w:color w:val="153D63" w:themeColor="text2" w:themeTint="E6"/>
          <w:sz w:val="40"/>
          <w:szCs w:val="40"/>
        </w:rPr>
        <w:t xml:space="preserve"> – </w:t>
      </w:r>
      <w:r w:rsidR="00370506">
        <w:rPr>
          <w:rFonts w:asciiTheme="majorHAnsi" w:eastAsia="Times New Roman" w:hAnsiTheme="majorHAnsi" w:cstheme="majorBidi"/>
          <w:color w:val="153D63" w:themeColor="text2" w:themeTint="E6"/>
          <w:sz w:val="40"/>
          <w:szCs w:val="40"/>
        </w:rPr>
        <w:t>IBAA</w:t>
      </w:r>
      <w:bookmarkEnd w:id="37"/>
    </w:p>
    <w:p w14:paraId="48C78F8E" w14:textId="77777777" w:rsidR="00095C1E" w:rsidRPr="00095C1E" w:rsidRDefault="00095C1E" w:rsidP="00095C1E">
      <w:pPr>
        <w:spacing w:after="0" w:line="276" w:lineRule="auto"/>
        <w:rPr>
          <w:rFonts w:eastAsia="Times New Roman" w:cs="Times New Roman"/>
          <w:color w:val="153D63" w:themeColor="text2" w:themeTint="E6"/>
        </w:rPr>
      </w:pPr>
    </w:p>
    <w:p w14:paraId="2ADB1361" w14:textId="77777777" w:rsidR="00095C1E" w:rsidRPr="00095C1E" w:rsidRDefault="00095C1E" w:rsidP="00095C1E">
      <w:pPr>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 xml:space="preserve">                                                </w:t>
      </w:r>
      <w:r w:rsidRPr="00095C1E">
        <w:rPr>
          <w:rFonts w:eastAsia="Times New Roman" w:cs="Times New Roman"/>
          <w:color w:val="153D63" w:themeColor="text2" w:themeTint="E6"/>
        </w:rPr>
        <w:tab/>
      </w:r>
      <w:r w:rsidRPr="00095C1E">
        <w:rPr>
          <w:rFonts w:eastAsia="Times New Roman" w:cs="Times New Roman"/>
          <w:color w:val="153D63" w:themeColor="text2" w:themeTint="E6"/>
        </w:rPr>
        <w:tab/>
        <w:t>€</w:t>
      </w:r>
    </w:p>
    <w:p w14:paraId="31832D15" w14:textId="77777777" w:rsidR="00095C1E" w:rsidRPr="00095C1E" w:rsidRDefault="00095C1E" w:rsidP="00095C1E">
      <w:pPr>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 xml:space="preserve">Factory </w:t>
      </w:r>
      <w:r w:rsidRPr="00095C1E">
        <w:rPr>
          <w:rFonts w:eastAsia="Times New Roman" w:cs="Times New Roman"/>
          <w:color w:val="153D63" w:themeColor="text2" w:themeTint="E6"/>
        </w:rPr>
        <w:tab/>
      </w:r>
      <w:r w:rsidRPr="00095C1E">
        <w:rPr>
          <w:rFonts w:eastAsia="Times New Roman" w:cs="Times New Roman"/>
          <w:color w:val="153D63" w:themeColor="text2" w:themeTint="E6"/>
        </w:rPr>
        <w:tab/>
      </w:r>
      <w:r w:rsidRPr="00095C1E">
        <w:rPr>
          <w:rFonts w:eastAsia="Times New Roman" w:cs="Times New Roman"/>
          <w:color w:val="153D63" w:themeColor="text2" w:themeTint="E6"/>
        </w:rPr>
        <w:tab/>
        <w:t>600,000</w:t>
      </w:r>
    </w:p>
    <w:p w14:paraId="106544FD" w14:textId="77777777" w:rsidR="00095C1E" w:rsidRPr="00095C1E" w:rsidRDefault="00095C1E" w:rsidP="00095C1E">
      <w:pPr>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 xml:space="preserve">Showroom </w:t>
      </w:r>
      <w:r w:rsidRPr="00095C1E">
        <w:rPr>
          <w:rFonts w:eastAsia="Times New Roman" w:cs="Times New Roman"/>
          <w:color w:val="153D63" w:themeColor="text2" w:themeTint="E6"/>
        </w:rPr>
        <w:tab/>
      </w:r>
      <w:r w:rsidRPr="00095C1E">
        <w:rPr>
          <w:rFonts w:eastAsia="Times New Roman" w:cs="Times New Roman"/>
          <w:color w:val="153D63" w:themeColor="text2" w:themeTint="E6"/>
        </w:rPr>
        <w:tab/>
      </w:r>
      <w:r w:rsidRPr="00095C1E">
        <w:rPr>
          <w:rFonts w:eastAsia="Times New Roman" w:cs="Times New Roman"/>
          <w:color w:val="153D63" w:themeColor="text2" w:themeTint="E6"/>
        </w:rPr>
        <w:tab/>
        <w:t xml:space="preserve">  45,000</w:t>
      </w:r>
    </w:p>
    <w:p w14:paraId="181466E5" w14:textId="77777777" w:rsidR="00095C1E" w:rsidRPr="00095C1E" w:rsidRDefault="00095C1E" w:rsidP="00095C1E">
      <w:pPr>
        <w:spacing w:after="0" w:line="276" w:lineRule="auto"/>
        <w:rPr>
          <w:color w:val="153D63" w:themeColor="text2" w:themeTint="E6"/>
        </w:rPr>
      </w:pPr>
      <w:r w:rsidRPr="00095C1E">
        <w:rPr>
          <w:rFonts w:eastAsia="Times New Roman" w:cs="Times New Roman"/>
          <w:color w:val="153D63" w:themeColor="text2" w:themeTint="E6"/>
        </w:rPr>
        <w:t xml:space="preserve">Retail outlet </w:t>
      </w:r>
      <w:r w:rsidRPr="00095C1E">
        <w:rPr>
          <w:rFonts w:eastAsia="Times New Roman" w:cs="Times New Roman"/>
          <w:color w:val="153D63" w:themeColor="text2" w:themeTint="E6"/>
        </w:rPr>
        <w:tab/>
      </w:r>
      <w:r w:rsidRPr="00095C1E">
        <w:rPr>
          <w:rFonts w:eastAsia="Times New Roman" w:cs="Times New Roman"/>
          <w:color w:val="153D63" w:themeColor="text2" w:themeTint="E6"/>
        </w:rPr>
        <w:tab/>
      </w:r>
      <w:r w:rsidRPr="00095C1E">
        <w:rPr>
          <w:rFonts w:eastAsia="Times New Roman" w:cs="Times New Roman"/>
          <w:color w:val="153D63" w:themeColor="text2" w:themeTint="E6"/>
        </w:rPr>
        <w:tab/>
      </w:r>
      <w:r w:rsidRPr="00095C1E">
        <w:rPr>
          <w:rFonts w:eastAsia="Times New Roman" w:cs="Times New Roman"/>
          <w:color w:val="153D63" w:themeColor="text2" w:themeTint="E6"/>
          <w:u w:val="single"/>
        </w:rPr>
        <w:t>100,000</w:t>
      </w:r>
    </w:p>
    <w:p w14:paraId="61BC0F85" w14:textId="77777777" w:rsidR="00095C1E" w:rsidRPr="00095C1E" w:rsidRDefault="00095C1E" w:rsidP="00095C1E">
      <w:pPr>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 xml:space="preserve">Total construction costs </w:t>
      </w:r>
      <w:r w:rsidRPr="00095C1E">
        <w:rPr>
          <w:rFonts w:eastAsia="Times New Roman" w:cs="Times New Roman"/>
          <w:color w:val="153D63" w:themeColor="text2" w:themeTint="E6"/>
        </w:rPr>
        <w:tab/>
        <w:t>745,000</w:t>
      </w:r>
    </w:p>
    <w:p w14:paraId="06AC413A" w14:textId="77777777" w:rsidR="00095C1E" w:rsidRPr="00095C1E" w:rsidRDefault="00095C1E" w:rsidP="00095C1E">
      <w:pPr>
        <w:spacing w:after="0" w:line="276" w:lineRule="auto"/>
        <w:rPr>
          <w:rFonts w:eastAsia="Times New Roman" w:cs="Times New Roman"/>
          <w:color w:val="153D63" w:themeColor="text2" w:themeTint="E6"/>
        </w:rPr>
      </w:pPr>
    </w:p>
    <w:p w14:paraId="194F14BB" w14:textId="77777777" w:rsidR="00095C1E" w:rsidRPr="00095C1E" w:rsidRDefault="00095C1E" w:rsidP="00095C1E">
      <w:pPr>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 xml:space="preserve">€745,000 @ 10% = €74,500.  The cost of the showroom and retail outlet of €145,000 (€45,000 + €100,000) is more than 10% of the ‘total construction costs’.  </w:t>
      </w:r>
    </w:p>
    <w:p w14:paraId="09DB086D" w14:textId="77777777" w:rsidR="00095C1E" w:rsidRPr="00095C1E" w:rsidRDefault="00095C1E" w:rsidP="00095C1E">
      <w:pPr>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 xml:space="preserve">Therefore, qualifying expenditure is €600,000. </w:t>
      </w:r>
    </w:p>
    <w:p w14:paraId="30A1D73E" w14:textId="7D084C01" w:rsidR="00095C1E" w:rsidRPr="00095C1E" w:rsidRDefault="00095C1E" w:rsidP="00370506">
      <w:pPr>
        <w:keepNext/>
        <w:keepLines/>
        <w:spacing w:before="360" w:after="80" w:line="276" w:lineRule="auto"/>
        <w:outlineLvl w:val="0"/>
        <w:rPr>
          <w:rFonts w:eastAsia="Times New Roman" w:cs="Times New Roman"/>
          <w:color w:val="153D63" w:themeColor="text2" w:themeTint="E6"/>
        </w:rPr>
      </w:pPr>
      <w:bookmarkStart w:id="38" w:name="_Toc240625564"/>
      <w:r w:rsidRPr="00095C1E">
        <w:rPr>
          <w:rFonts w:asciiTheme="majorHAnsi" w:eastAsia="Times New Roman" w:hAnsiTheme="majorHAnsi" w:cstheme="majorBidi"/>
          <w:color w:val="153D63" w:themeColor="text2" w:themeTint="E6"/>
          <w:sz w:val="40"/>
          <w:szCs w:val="40"/>
        </w:rPr>
        <w:t xml:space="preserve">Question </w:t>
      </w:r>
      <w:r w:rsidR="008459BA">
        <w:rPr>
          <w:rFonts w:asciiTheme="majorHAnsi" w:eastAsia="Times New Roman" w:hAnsiTheme="majorHAnsi" w:cstheme="majorBidi"/>
          <w:color w:val="153D63" w:themeColor="text2" w:themeTint="E6"/>
          <w:sz w:val="40"/>
          <w:szCs w:val="40"/>
        </w:rPr>
        <w:t>3</w:t>
      </w:r>
      <w:r w:rsidRPr="00095C1E">
        <w:rPr>
          <w:rFonts w:asciiTheme="majorHAnsi" w:eastAsia="Times New Roman" w:hAnsiTheme="majorHAnsi" w:cstheme="majorBidi"/>
          <w:color w:val="153D63" w:themeColor="text2" w:themeTint="E6"/>
          <w:sz w:val="40"/>
          <w:szCs w:val="40"/>
        </w:rPr>
        <w:t xml:space="preserve"> – </w:t>
      </w:r>
      <w:r w:rsidR="00370506">
        <w:rPr>
          <w:rFonts w:asciiTheme="majorHAnsi" w:eastAsia="Times New Roman" w:hAnsiTheme="majorHAnsi" w:cstheme="majorBidi"/>
          <w:color w:val="153D63" w:themeColor="text2" w:themeTint="E6"/>
          <w:sz w:val="40"/>
          <w:szCs w:val="40"/>
        </w:rPr>
        <w:t>IBAA</w:t>
      </w:r>
      <w:bookmarkEnd w:id="38"/>
    </w:p>
    <w:p w14:paraId="4BCB4475" w14:textId="77777777" w:rsidR="00095C1E" w:rsidRPr="00095C1E" w:rsidRDefault="00095C1E" w:rsidP="00095C1E">
      <w:pPr>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 xml:space="preserve">                                                                                      </w:t>
      </w:r>
      <w:r w:rsidRPr="00095C1E">
        <w:rPr>
          <w:rFonts w:eastAsia="Times New Roman" w:cs="Times New Roman"/>
          <w:color w:val="153D63" w:themeColor="text2" w:themeTint="E6"/>
        </w:rPr>
        <w:tab/>
      </w:r>
      <w:r w:rsidRPr="00095C1E">
        <w:rPr>
          <w:rFonts w:eastAsia="Times New Roman" w:cs="Times New Roman"/>
          <w:color w:val="153D63" w:themeColor="text2" w:themeTint="E6"/>
        </w:rPr>
        <w:tab/>
      </w:r>
      <w:r w:rsidRPr="00095C1E">
        <w:rPr>
          <w:rFonts w:eastAsia="Times New Roman" w:cs="Times New Roman"/>
          <w:color w:val="153D63" w:themeColor="text2" w:themeTint="E6"/>
        </w:rPr>
        <w:tab/>
        <w:t>€</w:t>
      </w:r>
    </w:p>
    <w:p w14:paraId="500E1BAA" w14:textId="77777777" w:rsidR="00095C1E" w:rsidRPr="00095C1E" w:rsidRDefault="00095C1E" w:rsidP="00095C1E">
      <w:pPr>
        <w:tabs>
          <w:tab w:val="right" w:pos="3969"/>
          <w:tab w:val="right" w:pos="6237"/>
        </w:tabs>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Total expenditure</w:t>
      </w:r>
      <w:r w:rsidRPr="00095C1E">
        <w:rPr>
          <w:rFonts w:eastAsia="Times New Roman" w:cs="Times New Roman"/>
          <w:color w:val="153D63" w:themeColor="text2" w:themeTint="E6"/>
        </w:rPr>
        <w:tab/>
      </w:r>
      <w:r w:rsidRPr="00095C1E">
        <w:rPr>
          <w:rFonts w:eastAsia="Times New Roman" w:cs="Times New Roman"/>
          <w:color w:val="153D63" w:themeColor="text2" w:themeTint="E6"/>
        </w:rPr>
        <w:tab/>
        <w:t>1,395,000</w:t>
      </w:r>
    </w:p>
    <w:p w14:paraId="48481675" w14:textId="77777777" w:rsidR="00095C1E" w:rsidRPr="00095C1E" w:rsidRDefault="00095C1E" w:rsidP="00095C1E">
      <w:pPr>
        <w:tabs>
          <w:tab w:val="right" w:pos="3969"/>
          <w:tab w:val="right" w:pos="6237"/>
        </w:tabs>
        <w:spacing w:after="0" w:line="276" w:lineRule="auto"/>
        <w:rPr>
          <w:color w:val="153D63" w:themeColor="text2" w:themeTint="E6"/>
        </w:rPr>
      </w:pPr>
      <w:r w:rsidRPr="00095C1E">
        <w:rPr>
          <w:rFonts w:eastAsia="Times New Roman" w:cs="Times New Roman"/>
          <w:color w:val="153D63" w:themeColor="text2" w:themeTint="E6"/>
        </w:rPr>
        <w:t>Deduct site cost</w:t>
      </w:r>
      <w:r w:rsidRPr="00095C1E">
        <w:rPr>
          <w:rFonts w:eastAsia="Times New Roman" w:cs="Times New Roman"/>
          <w:color w:val="153D63" w:themeColor="text2" w:themeTint="E6"/>
        </w:rPr>
        <w:tab/>
      </w:r>
      <w:r w:rsidRPr="00095C1E">
        <w:rPr>
          <w:rFonts w:eastAsia="Times New Roman" w:cs="Times New Roman"/>
          <w:color w:val="153D63" w:themeColor="text2" w:themeTint="E6"/>
        </w:rPr>
        <w:tab/>
      </w:r>
      <w:r w:rsidRPr="00095C1E">
        <w:rPr>
          <w:rFonts w:eastAsia="Times New Roman" w:cs="Times New Roman"/>
          <w:color w:val="153D63" w:themeColor="text2" w:themeTint="E6"/>
          <w:u w:val="single"/>
        </w:rPr>
        <w:t>100,000</w:t>
      </w:r>
    </w:p>
    <w:p w14:paraId="10926E35" w14:textId="77777777" w:rsidR="00095C1E" w:rsidRPr="00095C1E" w:rsidRDefault="00095C1E" w:rsidP="00095C1E">
      <w:pPr>
        <w:tabs>
          <w:tab w:val="right" w:pos="3969"/>
          <w:tab w:val="right" w:pos="6237"/>
        </w:tabs>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Total construction costs</w:t>
      </w:r>
      <w:r w:rsidRPr="00095C1E">
        <w:rPr>
          <w:rFonts w:eastAsia="Times New Roman" w:cs="Times New Roman"/>
          <w:color w:val="153D63" w:themeColor="text2" w:themeTint="E6"/>
        </w:rPr>
        <w:tab/>
      </w:r>
      <w:r w:rsidRPr="00095C1E">
        <w:rPr>
          <w:rFonts w:eastAsia="Times New Roman" w:cs="Times New Roman"/>
          <w:color w:val="153D63" w:themeColor="text2" w:themeTint="E6"/>
        </w:rPr>
        <w:tab/>
        <w:t>1,295,000</w:t>
      </w:r>
    </w:p>
    <w:p w14:paraId="5C9AA9B7" w14:textId="77777777" w:rsidR="00095C1E" w:rsidRPr="00095C1E" w:rsidRDefault="00095C1E" w:rsidP="00095C1E">
      <w:pPr>
        <w:tabs>
          <w:tab w:val="right" w:pos="3969"/>
          <w:tab w:val="right" w:pos="6237"/>
        </w:tabs>
        <w:spacing w:after="0" w:line="276" w:lineRule="auto"/>
        <w:rPr>
          <w:color w:val="153D63" w:themeColor="text2" w:themeTint="E6"/>
        </w:rPr>
      </w:pPr>
      <w:r w:rsidRPr="00095C1E">
        <w:rPr>
          <w:rFonts w:eastAsia="Times New Roman" w:cs="Times New Roman"/>
          <w:color w:val="153D63" w:themeColor="text2" w:themeTint="E6"/>
        </w:rPr>
        <w:tab/>
      </w:r>
      <w:r w:rsidRPr="00095C1E">
        <w:rPr>
          <w:rFonts w:eastAsia="Times New Roman" w:cs="Times New Roman"/>
          <w:color w:val="153D63" w:themeColor="text2" w:themeTint="E6"/>
        </w:rPr>
        <w:tab/>
        <w:t xml:space="preserve">* </w:t>
      </w:r>
      <w:r w:rsidRPr="00095C1E">
        <w:rPr>
          <w:rFonts w:eastAsia="Times New Roman" w:cs="Times New Roman"/>
          <w:color w:val="153D63" w:themeColor="text2" w:themeTint="E6"/>
          <w:u w:val="single"/>
        </w:rPr>
        <w:t>220,000</w:t>
      </w:r>
    </w:p>
    <w:p w14:paraId="346DAFBE" w14:textId="77777777" w:rsidR="00095C1E" w:rsidRPr="00095C1E" w:rsidRDefault="00095C1E" w:rsidP="00095C1E">
      <w:pPr>
        <w:tabs>
          <w:tab w:val="right" w:pos="3969"/>
          <w:tab w:val="right" w:pos="6237"/>
        </w:tabs>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ab/>
      </w:r>
      <w:r w:rsidRPr="00095C1E">
        <w:rPr>
          <w:rFonts w:eastAsia="Times New Roman" w:cs="Times New Roman"/>
          <w:color w:val="153D63" w:themeColor="text2" w:themeTint="E6"/>
        </w:rPr>
        <w:tab/>
        <w:t>1,075,000</w:t>
      </w:r>
    </w:p>
    <w:p w14:paraId="6EFBD2D4" w14:textId="77777777" w:rsidR="00095C1E" w:rsidRPr="00095C1E" w:rsidRDefault="00095C1E" w:rsidP="00095C1E">
      <w:pPr>
        <w:tabs>
          <w:tab w:val="right" w:pos="3969"/>
          <w:tab w:val="right" w:pos="6237"/>
        </w:tabs>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 xml:space="preserve">Less IDA grant </w:t>
      </w:r>
    </w:p>
    <w:p w14:paraId="4DD401CE" w14:textId="77777777" w:rsidR="00095C1E" w:rsidRPr="00095C1E" w:rsidRDefault="00095C1E" w:rsidP="00095C1E">
      <w:pPr>
        <w:tabs>
          <w:tab w:val="left" w:pos="1418"/>
          <w:tab w:val="right" w:pos="3969"/>
          <w:tab w:val="right" w:pos="4536"/>
          <w:tab w:val="right" w:pos="6237"/>
        </w:tabs>
        <w:spacing w:after="0" w:line="276" w:lineRule="auto"/>
        <w:rPr>
          <w:color w:val="153D63" w:themeColor="text2" w:themeTint="E6"/>
        </w:rPr>
      </w:pPr>
      <w:r w:rsidRPr="00095C1E">
        <w:rPr>
          <w:rFonts w:eastAsia="Times New Roman" w:cs="Times New Roman"/>
          <w:color w:val="153D63" w:themeColor="text2" w:themeTint="E6"/>
        </w:rPr>
        <w:tab/>
        <w:t xml:space="preserve">€150,000 X </w:t>
      </w:r>
      <w:r w:rsidRPr="00095C1E">
        <w:rPr>
          <w:rFonts w:eastAsia="Times New Roman" w:cs="Times New Roman"/>
          <w:color w:val="153D63" w:themeColor="text2" w:themeTint="E6"/>
        </w:rPr>
        <w:tab/>
      </w:r>
      <w:r w:rsidRPr="00095C1E">
        <w:rPr>
          <w:rFonts w:eastAsia="Times New Roman" w:cs="Times New Roman"/>
          <w:color w:val="153D63" w:themeColor="text2" w:themeTint="E6"/>
          <w:u w:val="single"/>
        </w:rPr>
        <w:t>1,075,000</w:t>
      </w:r>
      <w:r w:rsidRPr="00095C1E">
        <w:rPr>
          <w:rFonts w:eastAsia="Times New Roman" w:cs="Times New Roman"/>
          <w:color w:val="153D63" w:themeColor="text2" w:themeTint="E6"/>
        </w:rPr>
        <w:tab/>
        <w:t>=</w:t>
      </w:r>
      <w:r w:rsidRPr="00095C1E">
        <w:rPr>
          <w:rFonts w:eastAsia="Times New Roman" w:cs="Times New Roman"/>
          <w:color w:val="153D63" w:themeColor="text2" w:themeTint="E6"/>
        </w:rPr>
        <w:tab/>
        <w:t>**</w:t>
      </w:r>
      <w:r w:rsidRPr="00095C1E">
        <w:rPr>
          <w:rFonts w:eastAsia="Times New Roman" w:cs="Times New Roman"/>
          <w:color w:val="153D63" w:themeColor="text2" w:themeTint="E6"/>
          <w:u w:val="single"/>
        </w:rPr>
        <w:t>124,517</w:t>
      </w:r>
    </w:p>
    <w:p w14:paraId="5956202A" w14:textId="77777777" w:rsidR="00095C1E" w:rsidRPr="00095C1E" w:rsidRDefault="00095C1E" w:rsidP="00095C1E">
      <w:pPr>
        <w:tabs>
          <w:tab w:val="right" w:pos="3969"/>
          <w:tab w:val="right" w:pos="6237"/>
        </w:tabs>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ab/>
        <w:t>1,295,000</w:t>
      </w:r>
      <w:r w:rsidRPr="00095C1E">
        <w:rPr>
          <w:rFonts w:eastAsia="Times New Roman" w:cs="Times New Roman"/>
          <w:color w:val="153D63" w:themeColor="text2" w:themeTint="E6"/>
        </w:rPr>
        <w:tab/>
      </w:r>
      <w:r w:rsidRPr="00095C1E">
        <w:rPr>
          <w:rFonts w:eastAsia="Times New Roman" w:cs="Times New Roman"/>
          <w:color w:val="153D63" w:themeColor="text2" w:themeTint="E6"/>
        </w:rPr>
        <w:tab/>
      </w:r>
    </w:p>
    <w:p w14:paraId="581CCD6A" w14:textId="77777777" w:rsidR="00095C1E" w:rsidRPr="00095C1E" w:rsidRDefault="00095C1E" w:rsidP="00095C1E">
      <w:pPr>
        <w:tabs>
          <w:tab w:val="right" w:pos="3969"/>
          <w:tab w:val="right" w:pos="6237"/>
        </w:tabs>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Qualifying expenditure</w:t>
      </w:r>
      <w:r w:rsidRPr="00095C1E">
        <w:rPr>
          <w:rFonts w:eastAsia="Times New Roman" w:cs="Times New Roman"/>
          <w:color w:val="153D63" w:themeColor="text2" w:themeTint="E6"/>
        </w:rPr>
        <w:tab/>
      </w:r>
      <w:r w:rsidRPr="00095C1E">
        <w:rPr>
          <w:rFonts w:eastAsia="Times New Roman" w:cs="Times New Roman"/>
          <w:color w:val="153D63" w:themeColor="text2" w:themeTint="E6"/>
        </w:rPr>
        <w:tab/>
        <w:t>950,483</w:t>
      </w:r>
    </w:p>
    <w:p w14:paraId="64013366" w14:textId="77777777" w:rsidR="00095C1E" w:rsidRPr="00095C1E" w:rsidRDefault="00095C1E" w:rsidP="00095C1E">
      <w:pPr>
        <w:spacing w:after="0" w:line="276" w:lineRule="auto"/>
        <w:rPr>
          <w:rFonts w:eastAsia="Times New Roman" w:cs="Times New Roman"/>
          <w:color w:val="153D63" w:themeColor="text2" w:themeTint="E6"/>
        </w:rPr>
      </w:pPr>
    </w:p>
    <w:p w14:paraId="1D1DAC5E" w14:textId="77777777" w:rsidR="00095C1E" w:rsidRPr="00095C1E" w:rsidRDefault="00095C1E" w:rsidP="00095C1E">
      <w:pPr>
        <w:tabs>
          <w:tab w:val="right" w:pos="3969"/>
          <w:tab w:val="right" w:pos="6237"/>
        </w:tabs>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 €1,295,000 @ 10% = €129,500 so disregard the office as its cost, €220,000, is greater than 10% of the overall construction costs.</w:t>
      </w:r>
    </w:p>
    <w:p w14:paraId="166A6399" w14:textId="4CFC5FFF" w:rsidR="00095C1E" w:rsidRPr="00095C1E" w:rsidRDefault="00095C1E" w:rsidP="00095C1E">
      <w:pPr>
        <w:keepNext/>
        <w:keepLines/>
        <w:spacing w:before="360" w:after="80" w:line="276" w:lineRule="auto"/>
        <w:outlineLvl w:val="0"/>
        <w:rPr>
          <w:rFonts w:asciiTheme="majorHAnsi" w:eastAsia="Times New Roman" w:hAnsiTheme="majorHAnsi" w:cstheme="majorBidi"/>
          <w:color w:val="153D63" w:themeColor="text2" w:themeTint="E6"/>
          <w:sz w:val="40"/>
          <w:szCs w:val="40"/>
        </w:rPr>
      </w:pPr>
      <w:bookmarkStart w:id="39" w:name="_Toc240625565"/>
      <w:r w:rsidRPr="00095C1E">
        <w:rPr>
          <w:rFonts w:asciiTheme="majorHAnsi" w:eastAsia="Times New Roman" w:hAnsiTheme="majorHAnsi" w:cstheme="majorBidi"/>
          <w:color w:val="153D63" w:themeColor="text2" w:themeTint="E6"/>
          <w:sz w:val="40"/>
          <w:szCs w:val="40"/>
        </w:rPr>
        <w:t xml:space="preserve">Question </w:t>
      </w:r>
      <w:r w:rsidR="00370506">
        <w:rPr>
          <w:rFonts w:asciiTheme="majorHAnsi" w:eastAsia="Times New Roman" w:hAnsiTheme="majorHAnsi" w:cstheme="majorBidi"/>
          <w:color w:val="153D63" w:themeColor="text2" w:themeTint="E6"/>
          <w:sz w:val="40"/>
          <w:szCs w:val="40"/>
        </w:rPr>
        <w:t>4</w:t>
      </w:r>
      <w:r w:rsidRPr="00095C1E">
        <w:rPr>
          <w:rFonts w:asciiTheme="majorHAnsi" w:eastAsia="Times New Roman" w:hAnsiTheme="majorHAnsi" w:cstheme="majorBidi"/>
          <w:color w:val="153D63" w:themeColor="text2" w:themeTint="E6"/>
          <w:sz w:val="40"/>
          <w:szCs w:val="40"/>
        </w:rPr>
        <w:t xml:space="preserve"> – </w:t>
      </w:r>
      <w:r w:rsidR="00370506">
        <w:rPr>
          <w:rFonts w:asciiTheme="majorHAnsi" w:eastAsia="Times New Roman" w:hAnsiTheme="majorHAnsi" w:cstheme="majorBidi"/>
          <w:color w:val="153D63" w:themeColor="text2" w:themeTint="E6"/>
          <w:sz w:val="40"/>
          <w:szCs w:val="40"/>
        </w:rPr>
        <w:t>IBAA</w:t>
      </w:r>
      <w:bookmarkEnd w:id="39"/>
    </w:p>
    <w:p w14:paraId="0A7BA912" w14:textId="77777777" w:rsidR="00095C1E" w:rsidRPr="00095C1E" w:rsidRDefault="00095C1E" w:rsidP="00095C1E">
      <w:pPr>
        <w:spacing w:after="0" w:line="276" w:lineRule="auto"/>
        <w:rPr>
          <w:rFonts w:eastAsia="Times New Roman" w:cs="Times New Roman"/>
          <w:color w:val="153D63" w:themeColor="text2" w:themeTint="E6"/>
        </w:rPr>
      </w:pPr>
    </w:p>
    <w:p w14:paraId="4511CBC4" w14:textId="77777777" w:rsidR="00095C1E" w:rsidRPr="00095C1E" w:rsidRDefault="00095C1E" w:rsidP="00095C1E">
      <w:pPr>
        <w:spacing w:after="0" w:line="276" w:lineRule="auto"/>
        <w:rPr>
          <w:color w:val="153D63" w:themeColor="text2" w:themeTint="E6"/>
        </w:rPr>
      </w:pPr>
      <w:r w:rsidRPr="00095C1E">
        <w:rPr>
          <w:rFonts w:eastAsia="Times New Roman" w:cs="Times New Roman"/>
          <w:b/>
          <w:bCs/>
          <w:color w:val="153D63" w:themeColor="text2" w:themeTint="E6"/>
          <w:u w:val="single"/>
        </w:rPr>
        <w:t>1. Qualifies as plant:</w:t>
      </w:r>
    </w:p>
    <w:p w14:paraId="56C2E8D5" w14:textId="77777777" w:rsidR="00095C1E" w:rsidRPr="00095C1E" w:rsidRDefault="00095C1E" w:rsidP="00095C1E">
      <w:pPr>
        <w:tabs>
          <w:tab w:val="right" w:pos="4536"/>
        </w:tabs>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 xml:space="preserve">                                                            €</w:t>
      </w:r>
    </w:p>
    <w:p w14:paraId="0E6B09ED" w14:textId="77777777" w:rsidR="00095C1E" w:rsidRPr="00095C1E" w:rsidRDefault="00095C1E" w:rsidP="00095C1E">
      <w:pPr>
        <w:tabs>
          <w:tab w:val="right" w:pos="4536"/>
        </w:tabs>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 xml:space="preserve">Lifts </w:t>
      </w:r>
      <w:r w:rsidRPr="00095C1E">
        <w:rPr>
          <w:rFonts w:eastAsia="Times New Roman" w:cs="Times New Roman"/>
          <w:color w:val="153D63" w:themeColor="text2" w:themeTint="E6"/>
        </w:rPr>
        <w:tab/>
        <w:t>126,000</w:t>
      </w:r>
    </w:p>
    <w:p w14:paraId="3B6874B5" w14:textId="77777777" w:rsidR="00095C1E" w:rsidRPr="00095C1E" w:rsidRDefault="00095C1E" w:rsidP="00095C1E">
      <w:pPr>
        <w:tabs>
          <w:tab w:val="right" w:pos="4536"/>
        </w:tabs>
        <w:spacing w:after="0" w:line="276" w:lineRule="auto"/>
        <w:rPr>
          <w:color w:val="153D63" w:themeColor="text2" w:themeTint="E6"/>
        </w:rPr>
      </w:pPr>
      <w:r w:rsidRPr="00095C1E">
        <w:rPr>
          <w:rFonts w:eastAsia="Times New Roman" w:cs="Times New Roman"/>
          <w:color w:val="153D63" w:themeColor="text2" w:themeTint="E6"/>
        </w:rPr>
        <w:t xml:space="preserve">Moveable Partitions </w:t>
      </w:r>
      <w:r w:rsidRPr="00095C1E">
        <w:rPr>
          <w:rFonts w:eastAsia="Times New Roman" w:cs="Times New Roman"/>
          <w:color w:val="153D63" w:themeColor="text2" w:themeTint="E6"/>
        </w:rPr>
        <w:tab/>
        <w:t xml:space="preserve"> </w:t>
      </w:r>
      <w:r w:rsidRPr="00095C1E">
        <w:rPr>
          <w:rFonts w:eastAsia="Times New Roman" w:cs="Times New Roman"/>
          <w:color w:val="153D63" w:themeColor="text2" w:themeTint="E6"/>
          <w:u w:val="single"/>
        </w:rPr>
        <w:t>54,000</w:t>
      </w:r>
    </w:p>
    <w:p w14:paraId="315212A8" w14:textId="77777777" w:rsidR="00095C1E" w:rsidRPr="00095C1E" w:rsidRDefault="00095C1E" w:rsidP="00095C1E">
      <w:pPr>
        <w:tabs>
          <w:tab w:val="right" w:pos="4536"/>
        </w:tabs>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 xml:space="preserve">Total </w:t>
      </w:r>
      <w:r w:rsidRPr="00095C1E">
        <w:rPr>
          <w:rFonts w:eastAsia="Times New Roman" w:cs="Times New Roman"/>
          <w:color w:val="153D63" w:themeColor="text2" w:themeTint="E6"/>
        </w:rPr>
        <w:tab/>
        <w:t>180,000</w:t>
      </w:r>
    </w:p>
    <w:p w14:paraId="34A274C6" w14:textId="77777777" w:rsidR="00095C1E" w:rsidRPr="00095C1E" w:rsidRDefault="00095C1E" w:rsidP="00095C1E">
      <w:pPr>
        <w:tabs>
          <w:tab w:val="right" w:pos="4536"/>
        </w:tabs>
        <w:spacing w:after="0" w:line="276" w:lineRule="auto"/>
        <w:jc w:val="both"/>
        <w:rPr>
          <w:rFonts w:eastAsia="Times New Roman" w:cs="Times New Roman"/>
          <w:color w:val="153D63" w:themeColor="text2" w:themeTint="E6"/>
        </w:rPr>
      </w:pPr>
      <w:r w:rsidRPr="00095C1E">
        <w:rPr>
          <w:rFonts w:eastAsia="Times New Roman" w:cs="Times New Roman"/>
          <w:color w:val="153D63" w:themeColor="text2" w:themeTint="E6"/>
        </w:rPr>
        <w:t xml:space="preserve">John claimed wear and tear on this amount at 12.5% per annum. </w:t>
      </w:r>
    </w:p>
    <w:p w14:paraId="57669D2E" w14:textId="77777777" w:rsidR="00095C1E" w:rsidRPr="00095C1E" w:rsidRDefault="00095C1E" w:rsidP="00095C1E">
      <w:pPr>
        <w:tabs>
          <w:tab w:val="right" w:pos="4536"/>
        </w:tabs>
        <w:spacing w:after="0" w:line="276" w:lineRule="auto"/>
        <w:jc w:val="both"/>
        <w:rPr>
          <w:rFonts w:eastAsia="Times New Roman" w:cs="Times New Roman"/>
          <w:color w:val="153D63" w:themeColor="text2" w:themeTint="E6"/>
        </w:rPr>
      </w:pPr>
      <w:r w:rsidRPr="00095C1E">
        <w:rPr>
          <w:rFonts w:eastAsia="Times New Roman" w:cs="Times New Roman"/>
          <w:color w:val="153D63" w:themeColor="text2" w:themeTint="E6"/>
        </w:rPr>
        <w:t xml:space="preserve">(He could have opted for the lifts to be included as part of the total construction costs as they are an integral part of the building. The cost of the lifts would therefore be written off at 4% over 25 years instead of 12.5% over 8 years). </w:t>
      </w:r>
    </w:p>
    <w:p w14:paraId="16A8D1F8" w14:textId="77777777" w:rsidR="00095C1E" w:rsidRPr="00095C1E" w:rsidRDefault="00095C1E" w:rsidP="00095C1E">
      <w:pPr>
        <w:tabs>
          <w:tab w:val="right" w:pos="4536"/>
        </w:tabs>
        <w:spacing w:after="0" w:line="276" w:lineRule="auto"/>
        <w:rPr>
          <w:rFonts w:eastAsia="Times New Roman" w:cs="Times New Roman"/>
          <w:b/>
          <w:bCs/>
          <w:color w:val="153D63" w:themeColor="text2" w:themeTint="E6"/>
          <w:u w:val="single"/>
        </w:rPr>
      </w:pPr>
    </w:p>
    <w:p w14:paraId="658BCBEB" w14:textId="77777777" w:rsidR="00095C1E" w:rsidRPr="00095C1E" w:rsidRDefault="00095C1E" w:rsidP="00095C1E">
      <w:pPr>
        <w:tabs>
          <w:tab w:val="right" w:pos="4536"/>
        </w:tabs>
        <w:spacing w:after="0" w:line="276" w:lineRule="auto"/>
        <w:rPr>
          <w:rFonts w:eastAsia="Times New Roman" w:cs="Times New Roman"/>
          <w:b/>
          <w:bCs/>
          <w:color w:val="153D63" w:themeColor="text2" w:themeTint="E6"/>
          <w:u w:val="single"/>
        </w:rPr>
      </w:pPr>
      <w:r w:rsidRPr="00095C1E">
        <w:rPr>
          <w:rFonts w:eastAsia="Times New Roman" w:cs="Times New Roman"/>
          <w:b/>
          <w:bCs/>
          <w:color w:val="153D63" w:themeColor="text2" w:themeTint="E6"/>
          <w:u w:val="single"/>
        </w:rPr>
        <w:t>2. Industrial Building:</w:t>
      </w:r>
    </w:p>
    <w:p w14:paraId="3F1AD262" w14:textId="77777777" w:rsidR="00095C1E" w:rsidRPr="00095C1E" w:rsidRDefault="00095C1E" w:rsidP="00095C1E">
      <w:pPr>
        <w:tabs>
          <w:tab w:val="right" w:pos="4536"/>
        </w:tabs>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 xml:space="preserve">Site cost of €120,000 does not qualify </w:t>
      </w:r>
    </w:p>
    <w:p w14:paraId="0305D58B" w14:textId="77777777" w:rsidR="00095C1E" w:rsidRPr="00095C1E" w:rsidRDefault="00095C1E" w:rsidP="00095C1E">
      <w:pPr>
        <w:tabs>
          <w:tab w:val="right" w:pos="4536"/>
        </w:tabs>
        <w:spacing w:after="0" w:line="276" w:lineRule="auto"/>
        <w:rPr>
          <w:rFonts w:eastAsia="Times New Roman" w:cs="Times New Roman"/>
          <w:b/>
          <w:bCs/>
          <w:color w:val="153D63" w:themeColor="text2" w:themeTint="E6"/>
          <w:u w:val="single"/>
        </w:rPr>
      </w:pPr>
    </w:p>
    <w:p w14:paraId="11DDE41B" w14:textId="77777777" w:rsidR="00095C1E" w:rsidRPr="00095C1E" w:rsidRDefault="00095C1E" w:rsidP="00095C1E">
      <w:pPr>
        <w:tabs>
          <w:tab w:val="right" w:pos="4536"/>
        </w:tabs>
        <w:spacing w:after="0" w:line="276" w:lineRule="auto"/>
        <w:rPr>
          <w:rFonts w:eastAsia="Times New Roman" w:cs="Times New Roman"/>
          <w:b/>
          <w:bCs/>
          <w:color w:val="153D63" w:themeColor="text2" w:themeTint="E6"/>
          <w:u w:val="single"/>
        </w:rPr>
      </w:pPr>
      <w:r w:rsidRPr="00095C1E">
        <w:rPr>
          <w:rFonts w:eastAsia="Times New Roman" w:cs="Times New Roman"/>
          <w:b/>
          <w:bCs/>
          <w:color w:val="153D63" w:themeColor="text2" w:themeTint="E6"/>
          <w:u w:val="single"/>
        </w:rPr>
        <w:t>3. Qualifying expenditure:</w:t>
      </w:r>
    </w:p>
    <w:p w14:paraId="0884928B" w14:textId="77777777" w:rsidR="00095C1E" w:rsidRPr="00095C1E" w:rsidRDefault="00095C1E" w:rsidP="00095C1E">
      <w:pPr>
        <w:tabs>
          <w:tab w:val="right" w:pos="4536"/>
        </w:tabs>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 xml:space="preserve">                                                            €</w:t>
      </w:r>
    </w:p>
    <w:p w14:paraId="60F6817C" w14:textId="77777777" w:rsidR="00095C1E" w:rsidRPr="00095C1E" w:rsidRDefault="00095C1E" w:rsidP="00095C1E">
      <w:pPr>
        <w:tabs>
          <w:tab w:val="right" w:pos="4536"/>
        </w:tabs>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 xml:space="preserve">Factory </w:t>
      </w:r>
      <w:r w:rsidRPr="00095C1E">
        <w:rPr>
          <w:rFonts w:eastAsia="Times New Roman" w:cs="Times New Roman"/>
          <w:color w:val="153D63" w:themeColor="text2" w:themeTint="E6"/>
        </w:rPr>
        <w:tab/>
        <w:t>1,000,000</w:t>
      </w:r>
    </w:p>
    <w:p w14:paraId="6BD26B94" w14:textId="77777777" w:rsidR="00095C1E" w:rsidRPr="00095C1E" w:rsidRDefault="00095C1E" w:rsidP="00095C1E">
      <w:pPr>
        <w:tabs>
          <w:tab w:val="right" w:pos="4536"/>
        </w:tabs>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Office (see Note)</w:t>
      </w:r>
      <w:r w:rsidRPr="00095C1E">
        <w:rPr>
          <w:rFonts w:eastAsia="Times New Roman" w:cs="Times New Roman"/>
          <w:color w:val="153D63" w:themeColor="text2" w:themeTint="E6"/>
        </w:rPr>
        <w:tab/>
        <w:t>70,000</w:t>
      </w:r>
    </w:p>
    <w:p w14:paraId="0275FE70" w14:textId="77777777" w:rsidR="00095C1E" w:rsidRPr="00095C1E" w:rsidRDefault="00095C1E" w:rsidP="00095C1E">
      <w:pPr>
        <w:tabs>
          <w:tab w:val="right" w:pos="4536"/>
        </w:tabs>
        <w:spacing w:after="0" w:line="276" w:lineRule="auto"/>
        <w:rPr>
          <w:color w:val="153D63" w:themeColor="text2" w:themeTint="E6"/>
        </w:rPr>
      </w:pPr>
      <w:r w:rsidRPr="00095C1E">
        <w:rPr>
          <w:rFonts w:eastAsia="Times New Roman" w:cs="Times New Roman"/>
          <w:color w:val="153D63" w:themeColor="text2" w:themeTint="E6"/>
        </w:rPr>
        <w:t xml:space="preserve">Site Preparation Costs </w:t>
      </w:r>
      <w:r w:rsidRPr="00095C1E">
        <w:rPr>
          <w:rFonts w:eastAsia="Times New Roman" w:cs="Times New Roman"/>
          <w:color w:val="153D63" w:themeColor="text2" w:themeTint="E6"/>
        </w:rPr>
        <w:tab/>
      </w:r>
      <w:r w:rsidRPr="00095C1E">
        <w:rPr>
          <w:rFonts w:eastAsia="Times New Roman" w:cs="Times New Roman"/>
          <w:color w:val="153D63" w:themeColor="text2" w:themeTint="E6"/>
          <w:u w:val="single"/>
        </w:rPr>
        <w:t>60,000</w:t>
      </w:r>
    </w:p>
    <w:p w14:paraId="03AEB0EF" w14:textId="77777777" w:rsidR="00095C1E" w:rsidRPr="00095C1E" w:rsidRDefault="00095C1E" w:rsidP="00095C1E">
      <w:pPr>
        <w:tabs>
          <w:tab w:val="right" w:pos="4536"/>
        </w:tabs>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Total construction costs</w:t>
      </w:r>
      <w:r w:rsidRPr="00095C1E">
        <w:rPr>
          <w:rFonts w:eastAsia="Times New Roman" w:cs="Times New Roman"/>
          <w:color w:val="153D63" w:themeColor="text2" w:themeTint="E6"/>
        </w:rPr>
        <w:tab/>
        <w:t>1,130,000</w:t>
      </w:r>
    </w:p>
    <w:p w14:paraId="5FC674AD" w14:textId="77777777" w:rsidR="00095C1E" w:rsidRPr="00095C1E" w:rsidRDefault="00095C1E" w:rsidP="00095C1E">
      <w:pPr>
        <w:tabs>
          <w:tab w:val="right" w:pos="4536"/>
        </w:tabs>
        <w:spacing w:after="0" w:line="276" w:lineRule="auto"/>
        <w:rPr>
          <w:color w:val="153D63" w:themeColor="text2" w:themeTint="E6"/>
        </w:rPr>
      </w:pPr>
      <w:r w:rsidRPr="00095C1E">
        <w:rPr>
          <w:rFonts w:eastAsia="Times New Roman" w:cs="Times New Roman"/>
          <w:color w:val="153D63" w:themeColor="text2" w:themeTint="E6"/>
        </w:rPr>
        <w:t xml:space="preserve">Less Grant  </w:t>
      </w:r>
      <w:r w:rsidRPr="00095C1E">
        <w:rPr>
          <w:rFonts w:eastAsia="Times New Roman" w:cs="Times New Roman"/>
          <w:color w:val="153D63" w:themeColor="text2" w:themeTint="E6"/>
        </w:rPr>
        <w:tab/>
      </w:r>
      <w:r w:rsidRPr="00095C1E">
        <w:rPr>
          <w:rFonts w:eastAsia="Times New Roman" w:cs="Times New Roman"/>
          <w:color w:val="153D63" w:themeColor="text2" w:themeTint="E6"/>
          <w:u w:val="single"/>
        </w:rPr>
        <w:t>400,000</w:t>
      </w:r>
      <w:r w:rsidRPr="00095C1E">
        <w:rPr>
          <w:rFonts w:eastAsia="Times New Roman" w:cs="Times New Roman"/>
          <w:color w:val="153D63" w:themeColor="text2" w:themeTint="E6"/>
        </w:rPr>
        <w:t xml:space="preserve"> </w:t>
      </w:r>
    </w:p>
    <w:p w14:paraId="5B76F5FD" w14:textId="77777777" w:rsidR="00095C1E" w:rsidRPr="00095C1E" w:rsidRDefault="00095C1E" w:rsidP="00095C1E">
      <w:pPr>
        <w:tabs>
          <w:tab w:val="right" w:pos="4536"/>
        </w:tabs>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Qualifying expenditure</w:t>
      </w:r>
      <w:r w:rsidRPr="00095C1E">
        <w:rPr>
          <w:rFonts w:eastAsia="Times New Roman" w:cs="Times New Roman"/>
          <w:color w:val="153D63" w:themeColor="text2" w:themeTint="E6"/>
        </w:rPr>
        <w:tab/>
        <w:t xml:space="preserve">730,000 </w:t>
      </w:r>
    </w:p>
    <w:p w14:paraId="7DC7E411" w14:textId="77777777" w:rsidR="00095C1E" w:rsidRPr="00095C1E" w:rsidRDefault="00095C1E" w:rsidP="00095C1E">
      <w:pPr>
        <w:tabs>
          <w:tab w:val="right" w:pos="4536"/>
        </w:tabs>
        <w:spacing w:after="0" w:line="276" w:lineRule="auto"/>
        <w:rPr>
          <w:rFonts w:eastAsia="Times New Roman" w:cs="Times New Roman"/>
          <w:color w:val="153D63" w:themeColor="text2" w:themeTint="E6"/>
        </w:rPr>
      </w:pPr>
    </w:p>
    <w:p w14:paraId="7885555C" w14:textId="77777777" w:rsidR="00095C1E" w:rsidRPr="00095C1E" w:rsidRDefault="00095C1E" w:rsidP="00095C1E">
      <w:pPr>
        <w:spacing w:after="0" w:line="276" w:lineRule="auto"/>
        <w:rPr>
          <w:color w:val="153D63" w:themeColor="text2" w:themeTint="E6"/>
        </w:rPr>
      </w:pPr>
      <w:r w:rsidRPr="00095C1E">
        <w:rPr>
          <w:rFonts w:eastAsia="Times New Roman" w:cs="Times New Roman"/>
          <w:b/>
          <w:bCs/>
          <w:color w:val="153D63" w:themeColor="text2" w:themeTint="E6"/>
        </w:rPr>
        <w:t>Note:</w:t>
      </w:r>
      <w:r w:rsidRPr="00095C1E">
        <w:rPr>
          <w:rFonts w:eastAsia="Times New Roman" w:cs="Times New Roman"/>
          <w:color w:val="153D63" w:themeColor="text2" w:themeTint="E6"/>
        </w:rPr>
        <w:t xml:space="preserve"> </w:t>
      </w:r>
    </w:p>
    <w:p w14:paraId="2E28ADEC" w14:textId="77777777" w:rsidR="00095C1E" w:rsidRPr="00095C1E" w:rsidRDefault="00095C1E" w:rsidP="00095C1E">
      <w:pPr>
        <w:spacing w:after="0" w:line="276" w:lineRule="auto"/>
        <w:jc w:val="both"/>
        <w:rPr>
          <w:rFonts w:eastAsia="Times New Roman" w:cs="Times New Roman"/>
          <w:color w:val="153D63" w:themeColor="text2" w:themeTint="E6"/>
        </w:rPr>
      </w:pPr>
      <w:r w:rsidRPr="00095C1E">
        <w:rPr>
          <w:rFonts w:eastAsia="Times New Roman" w:cs="Times New Roman"/>
          <w:color w:val="153D63" w:themeColor="text2" w:themeTint="E6"/>
        </w:rPr>
        <w:t xml:space="preserve">€1,130,000 @ 10% = €113,000.  The cost of the office, €70,000, is not more than 10% of the ‘total construction costs’.  Therefore, the office qualifies. </w:t>
      </w:r>
    </w:p>
    <w:p w14:paraId="69A5082E" w14:textId="77777777" w:rsidR="00095C1E" w:rsidRPr="00095C1E" w:rsidRDefault="00095C1E" w:rsidP="00095C1E">
      <w:pPr>
        <w:spacing w:after="0" w:line="276" w:lineRule="auto"/>
        <w:rPr>
          <w:rFonts w:eastAsia="Times New Roman" w:cs="Times New Roman"/>
          <w:color w:val="153D63" w:themeColor="text2" w:themeTint="E6"/>
        </w:rPr>
      </w:pPr>
    </w:p>
    <w:p w14:paraId="7B37B78E" w14:textId="77777777" w:rsidR="00095C1E" w:rsidRPr="00095C1E" w:rsidRDefault="00095C1E" w:rsidP="00095C1E">
      <w:pPr>
        <w:spacing w:after="0" w:line="276" w:lineRule="auto"/>
        <w:rPr>
          <w:color w:val="153D63" w:themeColor="text2" w:themeTint="E6"/>
        </w:rPr>
      </w:pPr>
      <w:r w:rsidRPr="00095C1E">
        <w:rPr>
          <w:rFonts w:eastAsia="Times New Roman" w:cs="Times New Roman"/>
          <w:b/>
          <w:bCs/>
          <w:color w:val="153D63" w:themeColor="text2" w:themeTint="E6"/>
          <w:u w:val="single"/>
        </w:rPr>
        <w:t>4. IBAA due from 2025 is as follows</w:t>
      </w:r>
      <w:r w:rsidRPr="00095C1E">
        <w:rPr>
          <w:rFonts w:eastAsia="Times New Roman" w:cs="Times New Roman"/>
          <w:color w:val="153D63" w:themeColor="text2" w:themeTint="E6"/>
        </w:rPr>
        <w:t xml:space="preserve">: </w:t>
      </w:r>
    </w:p>
    <w:p w14:paraId="2389C38A" w14:textId="4B851B13" w:rsidR="00370506" w:rsidRDefault="00095C1E" w:rsidP="00095C1E">
      <w:pPr>
        <w:spacing w:after="0" w:line="276" w:lineRule="auto"/>
        <w:rPr>
          <w:rFonts w:eastAsia="Times New Roman" w:cs="Times New Roman"/>
          <w:bCs/>
          <w:color w:val="153D63" w:themeColor="text2" w:themeTint="E6"/>
        </w:rPr>
      </w:pPr>
      <w:r w:rsidRPr="00095C1E">
        <w:rPr>
          <w:rFonts w:eastAsia="Times New Roman" w:cs="Times New Roman"/>
          <w:bCs/>
          <w:color w:val="153D63" w:themeColor="text2" w:themeTint="E6"/>
        </w:rPr>
        <w:t>€29,200 per annum, [€730,000 @ 4%], for 25 years.</w:t>
      </w:r>
    </w:p>
    <w:p w14:paraId="4C6C91A0" w14:textId="77777777" w:rsidR="00370506" w:rsidRDefault="00370506">
      <w:pPr>
        <w:rPr>
          <w:rFonts w:eastAsia="Times New Roman" w:cs="Times New Roman"/>
          <w:bCs/>
          <w:color w:val="153D63" w:themeColor="text2" w:themeTint="E6"/>
        </w:rPr>
      </w:pPr>
      <w:r>
        <w:rPr>
          <w:rFonts w:eastAsia="Times New Roman" w:cs="Times New Roman"/>
          <w:bCs/>
          <w:color w:val="153D63" w:themeColor="text2" w:themeTint="E6"/>
        </w:rPr>
        <w:br w:type="page"/>
      </w:r>
    </w:p>
    <w:p w14:paraId="771F4FD5" w14:textId="3E54D8C3" w:rsidR="00095C1E" w:rsidRPr="00095C1E" w:rsidRDefault="00095C1E" w:rsidP="00095C1E">
      <w:pPr>
        <w:keepNext/>
        <w:keepLines/>
        <w:spacing w:before="360" w:after="80" w:line="276" w:lineRule="auto"/>
        <w:outlineLvl w:val="0"/>
        <w:rPr>
          <w:rFonts w:asciiTheme="majorHAnsi" w:eastAsia="Times New Roman" w:hAnsiTheme="majorHAnsi" w:cstheme="majorBidi"/>
          <w:color w:val="153D63" w:themeColor="text2" w:themeTint="E6"/>
          <w:sz w:val="40"/>
          <w:szCs w:val="40"/>
        </w:rPr>
      </w:pPr>
      <w:bookmarkStart w:id="40" w:name="_Toc240625566"/>
      <w:r w:rsidRPr="00095C1E">
        <w:rPr>
          <w:rFonts w:asciiTheme="majorHAnsi" w:eastAsia="Times New Roman" w:hAnsiTheme="majorHAnsi" w:cstheme="majorBidi"/>
          <w:color w:val="153D63" w:themeColor="text2" w:themeTint="E6"/>
          <w:sz w:val="40"/>
          <w:szCs w:val="40"/>
        </w:rPr>
        <w:lastRenderedPageBreak/>
        <w:t xml:space="preserve">Question </w:t>
      </w:r>
      <w:r w:rsidR="00370506">
        <w:rPr>
          <w:rFonts w:asciiTheme="majorHAnsi" w:eastAsia="Times New Roman" w:hAnsiTheme="majorHAnsi" w:cstheme="majorBidi"/>
          <w:color w:val="153D63" w:themeColor="text2" w:themeTint="E6"/>
          <w:sz w:val="40"/>
          <w:szCs w:val="40"/>
        </w:rPr>
        <w:t>5</w:t>
      </w:r>
      <w:r w:rsidRPr="00095C1E">
        <w:rPr>
          <w:rFonts w:asciiTheme="majorHAnsi" w:eastAsia="Times New Roman" w:hAnsiTheme="majorHAnsi" w:cstheme="majorBidi"/>
          <w:color w:val="153D63" w:themeColor="text2" w:themeTint="E6"/>
          <w:sz w:val="40"/>
          <w:szCs w:val="40"/>
        </w:rPr>
        <w:t xml:space="preserve"> – </w:t>
      </w:r>
      <w:r w:rsidR="00370506">
        <w:rPr>
          <w:rFonts w:asciiTheme="majorHAnsi" w:eastAsia="Times New Roman" w:hAnsiTheme="majorHAnsi" w:cstheme="majorBidi"/>
          <w:color w:val="153D63" w:themeColor="text2" w:themeTint="E6"/>
          <w:sz w:val="40"/>
          <w:szCs w:val="40"/>
        </w:rPr>
        <w:t>IBAA</w:t>
      </w:r>
      <w:bookmarkEnd w:id="40"/>
    </w:p>
    <w:p w14:paraId="0746A242" w14:textId="77777777" w:rsidR="00095C1E" w:rsidRPr="00095C1E" w:rsidRDefault="00095C1E" w:rsidP="00095C1E">
      <w:pPr>
        <w:spacing w:after="0" w:line="276" w:lineRule="auto"/>
        <w:rPr>
          <w:rFonts w:eastAsia="Times New Roman" w:cs="Times New Roman"/>
          <w:color w:val="153D63" w:themeColor="text2" w:themeTint="E6"/>
        </w:rPr>
      </w:pPr>
    </w:p>
    <w:p w14:paraId="3BCB6577" w14:textId="77777777" w:rsidR="00095C1E" w:rsidRPr="00095C1E" w:rsidRDefault="00095C1E" w:rsidP="00095C1E">
      <w:pPr>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 xml:space="preserve">Qualifying expenditure for Sean Moore is as follows. </w:t>
      </w:r>
    </w:p>
    <w:p w14:paraId="05005582" w14:textId="77777777" w:rsidR="00095C1E" w:rsidRPr="00095C1E" w:rsidRDefault="00095C1E" w:rsidP="00095C1E">
      <w:pPr>
        <w:spacing w:after="0" w:line="276" w:lineRule="auto"/>
        <w:rPr>
          <w:color w:val="153D63" w:themeColor="text2" w:themeTint="E6"/>
          <w:u w:val="single"/>
        </w:rPr>
      </w:pPr>
      <w:r w:rsidRPr="00095C1E">
        <w:rPr>
          <w:rFonts w:eastAsia="Times New Roman" w:cs="Times New Roman"/>
          <w:color w:val="153D63" w:themeColor="text2" w:themeTint="E6"/>
        </w:rPr>
        <w:t>Net Price Paid ‘A’:          = B x</w:t>
      </w:r>
      <w:r w:rsidRPr="00095C1E">
        <w:rPr>
          <w:rFonts w:eastAsia="Times New Roman" w:cs="Times New Roman"/>
          <w:color w:val="153D63" w:themeColor="text2" w:themeTint="E6"/>
          <w:u w:val="single"/>
        </w:rPr>
        <w:t xml:space="preserve">   C</w:t>
      </w:r>
    </w:p>
    <w:p w14:paraId="78DD1671" w14:textId="77777777" w:rsidR="00095C1E" w:rsidRPr="00095C1E" w:rsidRDefault="00095C1E" w:rsidP="00095C1E">
      <w:pPr>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 xml:space="preserve">                                                        C + D </w:t>
      </w:r>
    </w:p>
    <w:p w14:paraId="54B2F26C" w14:textId="77777777" w:rsidR="00095C1E" w:rsidRPr="00095C1E" w:rsidRDefault="00095C1E" w:rsidP="00095C1E">
      <w:pPr>
        <w:spacing w:after="0" w:line="276" w:lineRule="auto"/>
        <w:rPr>
          <w:rFonts w:eastAsia="Times New Roman" w:cs="Times New Roman"/>
          <w:color w:val="153D63" w:themeColor="text2" w:themeTint="E6"/>
        </w:rPr>
      </w:pPr>
    </w:p>
    <w:p w14:paraId="700AFF5C" w14:textId="77777777" w:rsidR="00095C1E" w:rsidRPr="00095C1E" w:rsidRDefault="00095C1E" w:rsidP="00095C1E">
      <w:pPr>
        <w:spacing w:after="0" w:line="276" w:lineRule="auto"/>
        <w:rPr>
          <w:color w:val="153D63" w:themeColor="text2" w:themeTint="E6"/>
        </w:rPr>
      </w:pPr>
      <w:r w:rsidRPr="00095C1E">
        <w:rPr>
          <w:rFonts w:eastAsia="Times New Roman" w:cs="Times New Roman"/>
          <w:color w:val="153D63" w:themeColor="text2" w:themeTint="E6"/>
        </w:rPr>
        <w:t xml:space="preserve">              €600,000   x   €</w:t>
      </w:r>
      <w:r w:rsidRPr="00095C1E">
        <w:rPr>
          <w:rFonts w:eastAsia="Times New Roman" w:cs="Times New Roman"/>
          <w:color w:val="153D63" w:themeColor="text2" w:themeTint="E6"/>
          <w:u w:val="single"/>
        </w:rPr>
        <w:t>450,000</w:t>
      </w:r>
      <w:r w:rsidRPr="00095C1E">
        <w:rPr>
          <w:rFonts w:eastAsia="Times New Roman" w:cs="Times New Roman"/>
          <w:color w:val="153D63" w:themeColor="text2" w:themeTint="E6"/>
        </w:rPr>
        <w:tab/>
        <w:t xml:space="preserve">                 = </w:t>
      </w:r>
      <w:r w:rsidRPr="00095C1E">
        <w:rPr>
          <w:rFonts w:eastAsia="Times New Roman" w:cs="Times New Roman"/>
          <w:b/>
          <w:color w:val="153D63" w:themeColor="text2" w:themeTint="E6"/>
        </w:rPr>
        <w:t xml:space="preserve">€529,411 </w:t>
      </w:r>
    </w:p>
    <w:p w14:paraId="70F35C5D" w14:textId="77777777" w:rsidR="00095C1E" w:rsidRPr="00095C1E" w:rsidRDefault="00095C1E" w:rsidP="00095C1E">
      <w:pPr>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 xml:space="preserve">                             €450,000 + €60,000 </w:t>
      </w:r>
    </w:p>
    <w:p w14:paraId="6415F2E2" w14:textId="77777777" w:rsidR="00370506" w:rsidRDefault="00095C1E" w:rsidP="00370506">
      <w:pPr>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The purpose of the formula is mainly to remove the cost of the site from the overall sale price of the factory to Sean Moore by BAM (the builder who built the factory). In this scenario the construction costs were borne by ‘a builder in the normal course of his trade’, the overall price would include BAM’s profit on the sale. The writing down allowances (IBAA) are €529,411 @4% for 25 years.</w:t>
      </w:r>
    </w:p>
    <w:p w14:paraId="44A804A6" w14:textId="77777777" w:rsidR="00370506" w:rsidRDefault="00370506" w:rsidP="00370506">
      <w:pPr>
        <w:spacing w:after="0" w:line="276" w:lineRule="auto"/>
        <w:rPr>
          <w:rFonts w:eastAsia="Times New Roman" w:cs="Times New Roman"/>
          <w:color w:val="153D63" w:themeColor="text2" w:themeTint="E6"/>
        </w:rPr>
      </w:pPr>
    </w:p>
    <w:p w14:paraId="6DDCF40A" w14:textId="1997B358" w:rsidR="00095C1E" w:rsidRPr="00095C1E" w:rsidRDefault="00095C1E" w:rsidP="00370506">
      <w:pPr>
        <w:pStyle w:val="Heading1"/>
        <w:rPr>
          <w:rFonts w:eastAsia="Times New Roman"/>
        </w:rPr>
      </w:pPr>
      <w:bookmarkStart w:id="41" w:name="_Toc240625567"/>
      <w:r w:rsidRPr="00095C1E">
        <w:rPr>
          <w:rFonts w:eastAsia="Times New Roman"/>
        </w:rPr>
        <w:t xml:space="preserve">Question </w:t>
      </w:r>
      <w:r w:rsidR="00370506">
        <w:rPr>
          <w:rFonts w:eastAsia="Times New Roman"/>
        </w:rPr>
        <w:t>6</w:t>
      </w:r>
      <w:r w:rsidRPr="00095C1E">
        <w:rPr>
          <w:rFonts w:eastAsia="Times New Roman"/>
        </w:rPr>
        <w:t xml:space="preserve"> – </w:t>
      </w:r>
      <w:r w:rsidR="00370506">
        <w:rPr>
          <w:rFonts w:eastAsia="Times New Roman"/>
        </w:rPr>
        <w:t>IBAA</w:t>
      </w:r>
      <w:bookmarkEnd w:id="41"/>
    </w:p>
    <w:p w14:paraId="508B1260" w14:textId="77777777" w:rsidR="00095C1E" w:rsidRPr="00095C1E" w:rsidRDefault="00095C1E" w:rsidP="00095C1E">
      <w:pPr>
        <w:spacing w:after="0" w:line="276" w:lineRule="auto"/>
        <w:rPr>
          <w:rFonts w:eastAsia="Times New Roman" w:cs="Times New Roman"/>
          <w:color w:val="153D63" w:themeColor="text2" w:themeTint="E6"/>
        </w:rPr>
      </w:pPr>
    </w:p>
    <w:p w14:paraId="024CD8B3" w14:textId="77777777" w:rsidR="00095C1E" w:rsidRPr="00095C1E" w:rsidRDefault="00095C1E" w:rsidP="00095C1E">
      <w:pPr>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 xml:space="preserve">Qualifying expenditure for Sean Moore is as follows: </w:t>
      </w:r>
    </w:p>
    <w:p w14:paraId="59220D1D" w14:textId="77777777" w:rsidR="00095C1E" w:rsidRPr="00095C1E" w:rsidRDefault="00095C1E" w:rsidP="00095C1E">
      <w:pPr>
        <w:spacing w:after="0" w:line="276" w:lineRule="auto"/>
        <w:rPr>
          <w:rFonts w:eastAsia="Times New Roman" w:cs="Times New Roman"/>
          <w:color w:val="153D63" w:themeColor="text2" w:themeTint="E6"/>
        </w:rPr>
      </w:pPr>
    </w:p>
    <w:p w14:paraId="0A5DF353" w14:textId="77777777" w:rsidR="00095C1E" w:rsidRPr="00095C1E" w:rsidRDefault="00095C1E" w:rsidP="00095C1E">
      <w:pPr>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 xml:space="preserve">Net Price Paid is                        €529,411 </w:t>
      </w:r>
    </w:p>
    <w:p w14:paraId="514C5CD7" w14:textId="77777777" w:rsidR="00095C1E" w:rsidRPr="00095C1E" w:rsidRDefault="00095C1E" w:rsidP="00095C1E">
      <w:pPr>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 xml:space="preserve">Construction Costs                €450,000 </w:t>
      </w:r>
    </w:p>
    <w:p w14:paraId="79928BF4" w14:textId="77777777" w:rsidR="00095C1E" w:rsidRPr="00095C1E" w:rsidRDefault="00095C1E" w:rsidP="00095C1E">
      <w:pPr>
        <w:spacing w:after="0" w:line="276" w:lineRule="auto"/>
        <w:outlineLvl w:val="5"/>
        <w:rPr>
          <w:rFonts w:eastAsia="Times New Roman" w:cs="Times New Roman"/>
          <w:b/>
          <w:bCs/>
          <w:color w:val="153D63" w:themeColor="text2" w:themeTint="E6"/>
        </w:rPr>
      </w:pPr>
    </w:p>
    <w:p w14:paraId="06100668" w14:textId="77777777" w:rsidR="00095C1E" w:rsidRPr="00095C1E" w:rsidRDefault="00095C1E" w:rsidP="00095C1E">
      <w:pPr>
        <w:spacing w:after="0" w:line="276" w:lineRule="auto"/>
        <w:outlineLvl w:val="5"/>
        <w:rPr>
          <w:rFonts w:eastAsia="Times New Roman" w:cs="Times New Roman"/>
          <w:b/>
          <w:bCs/>
          <w:color w:val="153D63" w:themeColor="text2" w:themeTint="E6"/>
        </w:rPr>
      </w:pPr>
      <w:r w:rsidRPr="00095C1E">
        <w:rPr>
          <w:rFonts w:eastAsia="Times New Roman" w:cs="Times New Roman"/>
          <w:b/>
          <w:bCs/>
          <w:color w:val="153D63" w:themeColor="text2" w:themeTint="E6"/>
        </w:rPr>
        <w:t>Qualifying expenditure is the construction costs, €450,000.</w:t>
      </w:r>
    </w:p>
    <w:p w14:paraId="2FD27383" w14:textId="77777777" w:rsidR="00095C1E" w:rsidRPr="00095C1E" w:rsidRDefault="00095C1E" w:rsidP="00095C1E">
      <w:pPr>
        <w:spacing w:after="0" w:line="276" w:lineRule="auto"/>
        <w:jc w:val="both"/>
        <w:rPr>
          <w:rFonts w:eastAsia="Times New Roman" w:cs="Times New Roman"/>
          <w:color w:val="153D63" w:themeColor="text2" w:themeTint="E6"/>
        </w:rPr>
      </w:pPr>
    </w:p>
    <w:p w14:paraId="37A6371E" w14:textId="77777777" w:rsidR="00095C1E" w:rsidRPr="00095C1E" w:rsidRDefault="00095C1E" w:rsidP="00095C1E">
      <w:pPr>
        <w:spacing w:after="0" w:line="276" w:lineRule="auto"/>
        <w:jc w:val="both"/>
        <w:rPr>
          <w:rFonts w:eastAsia="Times New Roman" w:cs="Times New Roman"/>
          <w:color w:val="153D63" w:themeColor="text2" w:themeTint="E6"/>
        </w:rPr>
      </w:pPr>
      <w:r w:rsidRPr="00095C1E">
        <w:rPr>
          <w:rFonts w:eastAsia="Times New Roman" w:cs="Times New Roman"/>
          <w:color w:val="153D63" w:themeColor="text2" w:themeTint="E6"/>
        </w:rPr>
        <w:t xml:space="preserve">In this scenario the formula is used to exclude the site cost and any profit charged by John Smyth who sold the completed factory to Sean Moore. Jon Smyth will have also built in the profit he had been charged by a building company who built the factory for him. When the ‘Net Price Paid’ is compared with the construction costs a difference of €79,411 arises. This figure includes the site cost of €60,000 plus a ‘profit’ element of €19,411. </w:t>
      </w:r>
    </w:p>
    <w:p w14:paraId="7E9D3B28" w14:textId="7C7D3138" w:rsidR="00095C1E" w:rsidRPr="00095C1E" w:rsidRDefault="00095C1E" w:rsidP="00095C1E">
      <w:pPr>
        <w:keepNext/>
        <w:keepLines/>
        <w:spacing w:before="360" w:after="80" w:line="276" w:lineRule="auto"/>
        <w:outlineLvl w:val="0"/>
        <w:rPr>
          <w:rFonts w:asciiTheme="majorHAnsi" w:eastAsia="Times New Roman" w:hAnsiTheme="majorHAnsi" w:cstheme="majorBidi"/>
          <w:color w:val="153D63" w:themeColor="text2" w:themeTint="E6"/>
          <w:sz w:val="40"/>
          <w:szCs w:val="40"/>
        </w:rPr>
      </w:pPr>
      <w:bookmarkStart w:id="42" w:name="_Toc240625568"/>
      <w:r w:rsidRPr="00095C1E">
        <w:rPr>
          <w:rFonts w:asciiTheme="majorHAnsi" w:eastAsia="Times New Roman" w:hAnsiTheme="majorHAnsi" w:cstheme="majorBidi"/>
          <w:color w:val="153D63" w:themeColor="text2" w:themeTint="E6"/>
          <w:sz w:val="40"/>
          <w:szCs w:val="40"/>
        </w:rPr>
        <w:t xml:space="preserve">Question </w:t>
      </w:r>
      <w:r w:rsidR="00370506">
        <w:rPr>
          <w:rFonts w:asciiTheme="majorHAnsi" w:eastAsia="Times New Roman" w:hAnsiTheme="majorHAnsi" w:cstheme="majorBidi"/>
          <w:color w:val="153D63" w:themeColor="text2" w:themeTint="E6"/>
          <w:sz w:val="40"/>
          <w:szCs w:val="40"/>
        </w:rPr>
        <w:t>7</w:t>
      </w:r>
      <w:r w:rsidRPr="00095C1E">
        <w:rPr>
          <w:rFonts w:asciiTheme="majorHAnsi" w:eastAsia="Times New Roman" w:hAnsiTheme="majorHAnsi" w:cstheme="majorBidi"/>
          <w:color w:val="153D63" w:themeColor="text2" w:themeTint="E6"/>
          <w:sz w:val="40"/>
          <w:szCs w:val="40"/>
        </w:rPr>
        <w:t xml:space="preserve"> – </w:t>
      </w:r>
      <w:r w:rsidR="00A5047F">
        <w:rPr>
          <w:rFonts w:asciiTheme="majorHAnsi" w:eastAsia="Times New Roman" w:hAnsiTheme="majorHAnsi" w:cstheme="majorBidi"/>
          <w:color w:val="153D63" w:themeColor="text2" w:themeTint="E6"/>
          <w:sz w:val="40"/>
          <w:szCs w:val="40"/>
        </w:rPr>
        <w:t>IBAA</w:t>
      </w:r>
      <w:bookmarkEnd w:id="42"/>
    </w:p>
    <w:p w14:paraId="70F375C0" w14:textId="77777777" w:rsidR="00095C1E" w:rsidRPr="00095C1E" w:rsidRDefault="00095C1E" w:rsidP="00095C1E">
      <w:pPr>
        <w:spacing w:after="0" w:line="276" w:lineRule="auto"/>
        <w:jc w:val="both"/>
        <w:rPr>
          <w:rFonts w:eastAsia="Times New Roman" w:cs="Times New Roman"/>
          <w:color w:val="153D63" w:themeColor="text2" w:themeTint="E6"/>
        </w:rPr>
      </w:pPr>
    </w:p>
    <w:p w14:paraId="46F92948" w14:textId="77777777" w:rsidR="00095C1E" w:rsidRPr="00095C1E" w:rsidRDefault="00095C1E" w:rsidP="00095C1E">
      <w:pPr>
        <w:spacing w:after="0" w:line="276" w:lineRule="auto"/>
        <w:rPr>
          <w:color w:val="153D63" w:themeColor="text2" w:themeTint="E6"/>
        </w:rPr>
      </w:pPr>
      <w:r w:rsidRPr="00095C1E">
        <w:rPr>
          <w:rFonts w:eastAsia="Times New Roman" w:cs="Times New Roman"/>
          <w:b/>
          <w:bCs/>
          <w:color w:val="153D63" w:themeColor="text2" w:themeTint="E6"/>
        </w:rPr>
        <w:t xml:space="preserve">(a) </w:t>
      </w:r>
      <w:r w:rsidRPr="00095C1E">
        <w:rPr>
          <w:rFonts w:eastAsia="Times New Roman" w:cs="Times New Roman"/>
          <w:bCs/>
          <w:color w:val="153D63" w:themeColor="text2" w:themeTint="E6"/>
        </w:rPr>
        <w:t>Paul</w:t>
      </w:r>
      <w:r w:rsidRPr="00095C1E">
        <w:rPr>
          <w:rFonts w:eastAsia="Times New Roman" w:cs="Times New Roman"/>
          <w:color w:val="153D63" w:themeColor="text2" w:themeTint="E6"/>
        </w:rPr>
        <w:t xml:space="preserve">                                                                          €</w:t>
      </w:r>
    </w:p>
    <w:p w14:paraId="5FB18399" w14:textId="77777777" w:rsidR="00095C1E" w:rsidRPr="00095C1E" w:rsidRDefault="00095C1E" w:rsidP="00095C1E">
      <w:pPr>
        <w:tabs>
          <w:tab w:val="right" w:pos="6237"/>
        </w:tabs>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Qualifying expenditure</w:t>
      </w:r>
      <w:r w:rsidRPr="00095C1E">
        <w:rPr>
          <w:rFonts w:eastAsia="Times New Roman" w:cs="Times New Roman"/>
          <w:color w:val="153D63" w:themeColor="text2" w:themeTint="E6"/>
        </w:rPr>
        <w:tab/>
        <w:t>1,400,000</w:t>
      </w:r>
    </w:p>
    <w:p w14:paraId="3812799F" w14:textId="77777777" w:rsidR="00095C1E" w:rsidRPr="00095C1E" w:rsidRDefault="00095C1E" w:rsidP="00095C1E">
      <w:pPr>
        <w:tabs>
          <w:tab w:val="right" w:pos="6237"/>
        </w:tabs>
        <w:spacing w:after="0" w:line="276" w:lineRule="auto"/>
        <w:rPr>
          <w:color w:val="153D63" w:themeColor="text2" w:themeTint="E6"/>
        </w:rPr>
      </w:pPr>
      <w:r w:rsidRPr="00095C1E">
        <w:rPr>
          <w:rFonts w:eastAsia="Times New Roman" w:cs="Times New Roman"/>
          <w:color w:val="153D63" w:themeColor="text2" w:themeTint="E6"/>
        </w:rPr>
        <w:t>€1,400,000 @ 4% = €56,000 x 8 yrs</w:t>
      </w:r>
      <w:r w:rsidRPr="00095C1E">
        <w:rPr>
          <w:rFonts w:eastAsia="Times New Roman" w:cs="Times New Roman"/>
          <w:color w:val="153D63" w:themeColor="text2" w:themeTint="E6"/>
        </w:rPr>
        <w:tab/>
      </w:r>
      <w:r w:rsidRPr="00095C1E">
        <w:rPr>
          <w:rFonts w:eastAsia="Times New Roman" w:cs="Times New Roman"/>
          <w:color w:val="153D63" w:themeColor="text2" w:themeTint="E6"/>
          <w:u w:val="single"/>
        </w:rPr>
        <w:t>448,000</w:t>
      </w:r>
    </w:p>
    <w:p w14:paraId="37D097F6" w14:textId="77777777" w:rsidR="00095C1E" w:rsidRPr="00095C1E" w:rsidRDefault="00095C1E" w:rsidP="00095C1E">
      <w:pPr>
        <w:tabs>
          <w:tab w:val="right" w:pos="6237"/>
        </w:tabs>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TWDV (before sale)</w:t>
      </w:r>
      <w:r w:rsidRPr="00095C1E">
        <w:rPr>
          <w:rFonts w:eastAsia="Times New Roman" w:cs="Times New Roman"/>
          <w:color w:val="153D63" w:themeColor="text2" w:themeTint="E6"/>
        </w:rPr>
        <w:tab/>
        <w:t>**952,000</w:t>
      </w:r>
    </w:p>
    <w:p w14:paraId="586291FB" w14:textId="77777777" w:rsidR="00095C1E" w:rsidRPr="00095C1E" w:rsidRDefault="00095C1E" w:rsidP="00095C1E">
      <w:pPr>
        <w:tabs>
          <w:tab w:val="right" w:pos="6237"/>
        </w:tabs>
        <w:spacing w:after="0" w:line="276" w:lineRule="auto"/>
        <w:rPr>
          <w:color w:val="153D63" w:themeColor="text2" w:themeTint="E6"/>
        </w:rPr>
      </w:pPr>
      <w:r w:rsidRPr="00095C1E">
        <w:rPr>
          <w:rFonts w:eastAsia="Times New Roman" w:cs="Times New Roman"/>
          <w:b/>
          <w:color w:val="153D63" w:themeColor="text2" w:themeTint="E6"/>
        </w:rPr>
        <w:t xml:space="preserve">(b) </w:t>
      </w:r>
      <w:r w:rsidRPr="00095C1E">
        <w:rPr>
          <w:rFonts w:eastAsia="Times New Roman" w:cs="Times New Roman"/>
          <w:color w:val="153D63" w:themeColor="text2" w:themeTint="E6"/>
        </w:rPr>
        <w:t>Sold</w:t>
      </w:r>
      <w:r w:rsidRPr="00095C1E">
        <w:rPr>
          <w:rFonts w:eastAsia="Times New Roman" w:cs="Times New Roman"/>
          <w:color w:val="153D63" w:themeColor="text2" w:themeTint="E6"/>
        </w:rPr>
        <w:tab/>
        <w:t>1,</w:t>
      </w:r>
      <w:r w:rsidRPr="00095C1E">
        <w:rPr>
          <w:rFonts w:eastAsia="Times New Roman" w:cs="Times New Roman"/>
          <w:color w:val="153D63" w:themeColor="text2" w:themeTint="E6"/>
          <w:u w:val="single"/>
        </w:rPr>
        <w:t>600,000</w:t>
      </w:r>
    </w:p>
    <w:p w14:paraId="58872D50" w14:textId="77777777" w:rsidR="00095C1E" w:rsidRPr="00095C1E" w:rsidRDefault="00095C1E" w:rsidP="00095C1E">
      <w:pPr>
        <w:tabs>
          <w:tab w:val="right" w:pos="6237"/>
        </w:tabs>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Balancing Charge</w:t>
      </w:r>
      <w:r w:rsidRPr="00095C1E">
        <w:rPr>
          <w:rFonts w:eastAsia="Times New Roman" w:cs="Times New Roman"/>
          <w:color w:val="153D63" w:themeColor="text2" w:themeTint="E6"/>
        </w:rPr>
        <w:tab/>
        <w:t>648,000</w:t>
      </w:r>
    </w:p>
    <w:p w14:paraId="54E23BD0" w14:textId="77777777" w:rsidR="00095C1E" w:rsidRPr="00095C1E" w:rsidRDefault="00095C1E" w:rsidP="00095C1E">
      <w:pPr>
        <w:tabs>
          <w:tab w:val="right" w:pos="6237"/>
        </w:tabs>
        <w:spacing w:after="0" w:line="276" w:lineRule="auto"/>
        <w:outlineLvl w:val="5"/>
        <w:rPr>
          <w:rFonts w:eastAsia="Times New Roman" w:cs="Times New Roman"/>
          <w:b/>
          <w:bCs/>
          <w:color w:val="153D63" w:themeColor="text2" w:themeTint="E6"/>
        </w:rPr>
      </w:pPr>
      <w:r w:rsidRPr="00095C1E">
        <w:rPr>
          <w:rFonts w:eastAsia="Times New Roman" w:cs="Times New Roman"/>
          <w:b/>
          <w:bCs/>
          <w:color w:val="153D63" w:themeColor="text2" w:themeTint="E6"/>
        </w:rPr>
        <w:lastRenderedPageBreak/>
        <w:t xml:space="preserve">Balancing charge restricted to </w:t>
      </w:r>
      <w:r w:rsidRPr="00095C1E">
        <w:rPr>
          <w:rFonts w:eastAsia="Times New Roman" w:cs="Times New Roman"/>
          <w:b/>
          <w:bCs/>
          <w:color w:val="153D63" w:themeColor="text2" w:themeTint="E6"/>
        </w:rPr>
        <w:tab/>
        <w:t>448,000</w:t>
      </w:r>
    </w:p>
    <w:p w14:paraId="061D8E08" w14:textId="77777777" w:rsidR="00095C1E" w:rsidRPr="00095C1E" w:rsidRDefault="00095C1E" w:rsidP="00095C1E">
      <w:pPr>
        <w:tabs>
          <w:tab w:val="right" w:pos="6237"/>
        </w:tabs>
        <w:spacing w:after="0" w:line="276" w:lineRule="auto"/>
        <w:rPr>
          <w:rFonts w:eastAsia="Times New Roman" w:cs="Times New Roman"/>
          <w:b/>
          <w:bCs/>
          <w:color w:val="153D63" w:themeColor="text2" w:themeTint="E6"/>
        </w:rPr>
      </w:pPr>
      <w:r w:rsidRPr="00095C1E">
        <w:rPr>
          <w:rFonts w:eastAsia="Times New Roman" w:cs="Times New Roman"/>
          <w:b/>
          <w:bCs/>
          <w:color w:val="153D63" w:themeColor="text2" w:themeTint="E6"/>
        </w:rPr>
        <w:t>[€56,000 x 8 years = €448,000]</w:t>
      </w:r>
    </w:p>
    <w:p w14:paraId="36DE78DC" w14:textId="77777777" w:rsidR="00095C1E" w:rsidRPr="00095C1E" w:rsidRDefault="00095C1E" w:rsidP="00095C1E">
      <w:pPr>
        <w:tabs>
          <w:tab w:val="right" w:pos="6237"/>
        </w:tabs>
        <w:spacing w:after="0" w:line="276" w:lineRule="auto"/>
        <w:rPr>
          <w:rFonts w:eastAsia="Times New Roman" w:cs="Times New Roman"/>
          <w:color w:val="153D63" w:themeColor="text2" w:themeTint="E6"/>
        </w:rPr>
      </w:pPr>
      <w:r w:rsidRPr="00095C1E">
        <w:rPr>
          <w:rFonts w:eastAsia="Times New Roman" w:cs="Times New Roman"/>
          <w:color w:val="153D63" w:themeColor="text2" w:themeTint="E6"/>
        </w:rPr>
        <w:t>Note: the balancing charge arises in the year 2025.</w:t>
      </w:r>
    </w:p>
    <w:p w14:paraId="0FCF735B" w14:textId="77777777" w:rsidR="00095C1E" w:rsidRPr="00095C1E" w:rsidRDefault="00095C1E" w:rsidP="00095C1E">
      <w:pPr>
        <w:tabs>
          <w:tab w:val="right" w:pos="6237"/>
        </w:tabs>
        <w:spacing w:after="0" w:line="276" w:lineRule="auto"/>
        <w:rPr>
          <w:rFonts w:eastAsia="Times New Roman" w:cs="Times New Roman"/>
          <w:color w:val="153D63" w:themeColor="text2" w:themeTint="E6"/>
        </w:rPr>
      </w:pPr>
    </w:p>
    <w:p w14:paraId="24891EF6" w14:textId="77777777" w:rsidR="00095C1E" w:rsidRPr="00095C1E" w:rsidRDefault="00095C1E" w:rsidP="00095C1E">
      <w:pPr>
        <w:tabs>
          <w:tab w:val="right" w:pos="6237"/>
        </w:tabs>
        <w:spacing w:after="0" w:line="276" w:lineRule="auto"/>
        <w:outlineLvl w:val="5"/>
        <w:rPr>
          <w:color w:val="153D63" w:themeColor="text2" w:themeTint="E6"/>
        </w:rPr>
      </w:pPr>
      <w:r w:rsidRPr="00095C1E">
        <w:rPr>
          <w:rFonts w:eastAsia="Times New Roman" w:cs="Times New Roman"/>
          <w:b/>
          <w:bCs/>
          <w:color w:val="153D63" w:themeColor="text2" w:themeTint="E6"/>
        </w:rPr>
        <w:t xml:space="preserve">(c) </w:t>
      </w:r>
      <w:r w:rsidRPr="00095C1E">
        <w:rPr>
          <w:rFonts w:eastAsia="Times New Roman" w:cs="Times New Roman"/>
          <w:bCs/>
          <w:color w:val="153D63" w:themeColor="text2" w:themeTint="E6"/>
        </w:rPr>
        <w:t>Michael</w:t>
      </w:r>
    </w:p>
    <w:p w14:paraId="3B757FFC" w14:textId="77777777" w:rsidR="00095C1E" w:rsidRPr="00095C1E" w:rsidRDefault="00095C1E" w:rsidP="00095C1E">
      <w:pPr>
        <w:tabs>
          <w:tab w:val="right" w:pos="6237"/>
        </w:tabs>
        <w:spacing w:after="0" w:line="276" w:lineRule="auto"/>
        <w:jc w:val="both"/>
        <w:rPr>
          <w:rFonts w:eastAsia="Times New Roman" w:cs="Times New Roman"/>
          <w:color w:val="153D63" w:themeColor="text2" w:themeTint="E6"/>
        </w:rPr>
      </w:pPr>
      <w:r w:rsidRPr="00095C1E">
        <w:rPr>
          <w:rFonts w:eastAsia="Times New Roman" w:cs="Times New Roman"/>
          <w:color w:val="153D63" w:themeColor="text2" w:themeTint="E6"/>
        </w:rPr>
        <w:t>The expired “tax life” of the building is 8 years.</w:t>
      </w:r>
    </w:p>
    <w:p w14:paraId="25BBBE5D" w14:textId="77777777" w:rsidR="00095C1E" w:rsidRPr="00095C1E" w:rsidRDefault="00095C1E" w:rsidP="00095C1E">
      <w:pPr>
        <w:tabs>
          <w:tab w:val="right" w:pos="6237"/>
        </w:tabs>
        <w:spacing w:after="0" w:line="276" w:lineRule="auto"/>
        <w:jc w:val="both"/>
        <w:rPr>
          <w:rFonts w:eastAsia="Times New Roman" w:cs="Times New Roman"/>
          <w:color w:val="153D63" w:themeColor="text2" w:themeTint="E6"/>
        </w:rPr>
      </w:pPr>
    </w:p>
    <w:p w14:paraId="2E82CB21" w14:textId="77777777" w:rsidR="00095C1E" w:rsidRPr="00095C1E" w:rsidRDefault="00095C1E" w:rsidP="00095C1E">
      <w:pPr>
        <w:tabs>
          <w:tab w:val="right" w:pos="6237"/>
        </w:tabs>
        <w:spacing w:after="0" w:line="276" w:lineRule="auto"/>
        <w:jc w:val="both"/>
        <w:rPr>
          <w:rFonts w:eastAsia="Times New Roman" w:cs="Times New Roman"/>
          <w:color w:val="153D63" w:themeColor="text2" w:themeTint="E6"/>
        </w:rPr>
      </w:pPr>
      <w:r w:rsidRPr="00095C1E">
        <w:rPr>
          <w:rFonts w:eastAsia="Times New Roman" w:cs="Times New Roman"/>
          <w:color w:val="153D63" w:themeColor="text2" w:themeTint="E6"/>
        </w:rPr>
        <w:t xml:space="preserve">The remaining tax life of the building is 17 years </w:t>
      </w:r>
    </w:p>
    <w:p w14:paraId="6AB7868E" w14:textId="77777777" w:rsidR="00095C1E" w:rsidRPr="00095C1E" w:rsidRDefault="00095C1E" w:rsidP="00095C1E">
      <w:pPr>
        <w:tabs>
          <w:tab w:val="right" w:pos="6237"/>
        </w:tabs>
        <w:spacing w:after="0" w:line="276" w:lineRule="auto"/>
        <w:jc w:val="both"/>
        <w:rPr>
          <w:color w:val="153D63" w:themeColor="text2" w:themeTint="E6"/>
        </w:rPr>
      </w:pPr>
      <w:r w:rsidRPr="00095C1E">
        <w:rPr>
          <w:rFonts w:eastAsia="Times New Roman" w:cs="Times New Roman"/>
          <w:color w:val="153D63" w:themeColor="text2" w:themeTint="E6"/>
        </w:rPr>
        <w:t xml:space="preserve">Annual allowance due €1,400,000/17 = €82,353 per annum </w:t>
      </w:r>
    </w:p>
    <w:p w14:paraId="1DB1E010" w14:textId="77777777" w:rsidR="00095C1E" w:rsidRPr="00095C1E" w:rsidRDefault="00095C1E" w:rsidP="00095C1E">
      <w:pPr>
        <w:tabs>
          <w:tab w:val="right" w:pos="6237"/>
        </w:tabs>
        <w:spacing w:after="0" w:line="276" w:lineRule="auto"/>
        <w:jc w:val="both"/>
        <w:rPr>
          <w:rFonts w:eastAsia="Times New Roman" w:cs="Times New Roman"/>
          <w:color w:val="153D63" w:themeColor="text2" w:themeTint="E6"/>
        </w:rPr>
      </w:pPr>
      <w:r w:rsidRPr="00095C1E">
        <w:rPr>
          <w:rFonts w:eastAsia="Times New Roman" w:cs="Times New Roman"/>
          <w:color w:val="153D63" w:themeColor="text2" w:themeTint="E6"/>
        </w:rPr>
        <w:t xml:space="preserve">                                                        </w:t>
      </w:r>
    </w:p>
    <w:p w14:paraId="4BED7D8F" w14:textId="77777777" w:rsidR="00095C1E" w:rsidRPr="00095C1E" w:rsidRDefault="00095C1E" w:rsidP="00095C1E">
      <w:pPr>
        <w:tabs>
          <w:tab w:val="right" w:pos="6237"/>
        </w:tabs>
        <w:spacing w:after="0" w:line="276" w:lineRule="auto"/>
        <w:jc w:val="both"/>
        <w:rPr>
          <w:rFonts w:eastAsia="Times New Roman" w:cs="Times New Roman"/>
          <w:b/>
          <w:bCs/>
          <w:caps/>
          <w:color w:val="153D63" w:themeColor="text2" w:themeTint="E6"/>
        </w:rPr>
      </w:pPr>
      <w:r w:rsidRPr="00095C1E">
        <w:rPr>
          <w:rFonts w:eastAsia="Times New Roman" w:cs="Times New Roman"/>
          <w:color w:val="153D63" w:themeColor="text2" w:themeTint="E6"/>
        </w:rPr>
        <w:t>The IBAA has effectively been clawed back from Paul.</w:t>
      </w:r>
    </w:p>
    <w:p w14:paraId="4462018F" w14:textId="77777777" w:rsidR="00095C1E" w:rsidRPr="00230EB1" w:rsidRDefault="00095C1E" w:rsidP="003807FF">
      <w:pPr>
        <w:spacing w:line="276" w:lineRule="auto"/>
        <w:rPr>
          <w:color w:val="153D63" w:themeColor="text2" w:themeTint="E6"/>
        </w:rPr>
      </w:pPr>
    </w:p>
    <w:p w14:paraId="79270AAD" w14:textId="2908B8DD" w:rsidR="00064C59" w:rsidRDefault="00064C59" w:rsidP="006E4654">
      <w:pPr>
        <w:pStyle w:val="Heading1"/>
        <w:spacing w:line="276" w:lineRule="auto"/>
        <w:rPr>
          <w:rFonts w:eastAsia="Times New Roman"/>
          <w:color w:val="153D63" w:themeColor="text2" w:themeTint="E6"/>
        </w:rPr>
      </w:pPr>
      <w:bookmarkStart w:id="43" w:name="_Toc240625569"/>
      <w:r>
        <w:rPr>
          <w:rFonts w:eastAsia="Times New Roman"/>
          <w:color w:val="153D63" w:themeColor="text2" w:themeTint="E6"/>
        </w:rPr>
        <w:t>Quiz</w:t>
      </w:r>
      <w:r w:rsidRPr="00064C59">
        <w:rPr>
          <w:rFonts w:eastAsia="Times New Roman"/>
          <w:color w:val="153D63" w:themeColor="text2" w:themeTint="E6"/>
        </w:rPr>
        <w:t xml:space="preserve"> – Trade Losses Relief</w:t>
      </w:r>
      <w:bookmarkEnd w:id="43"/>
    </w:p>
    <w:p w14:paraId="207DEE3F" w14:textId="77777777" w:rsidR="000C31DB" w:rsidRPr="000C31DB" w:rsidRDefault="000C31DB" w:rsidP="000C31DB">
      <w:pPr>
        <w:rPr>
          <w:b/>
          <w:bCs/>
          <w:color w:val="153D63" w:themeColor="text2" w:themeTint="E6"/>
        </w:rPr>
      </w:pPr>
      <w:r w:rsidRPr="000C31DB">
        <w:rPr>
          <w:b/>
          <w:bCs/>
          <w:color w:val="153D63" w:themeColor="text2" w:themeTint="E6"/>
        </w:rPr>
        <w:t>Question 1</w:t>
      </w:r>
    </w:p>
    <w:p w14:paraId="50E511B1" w14:textId="77777777" w:rsidR="000C31DB" w:rsidRPr="000C31DB" w:rsidRDefault="000C31DB" w:rsidP="000C31DB">
      <w:pPr>
        <w:rPr>
          <w:color w:val="153D63" w:themeColor="text2" w:themeTint="E6"/>
        </w:rPr>
      </w:pPr>
      <w:r w:rsidRPr="000C31DB">
        <w:rPr>
          <w:color w:val="153D63" w:themeColor="text2" w:themeTint="E6"/>
        </w:rPr>
        <w:t>Answer: Sec 381 TCA 1997 - as tax refunds can arise where a S381 loss is offset against income on which tax has already been paid e.g. PAYE</w:t>
      </w:r>
    </w:p>
    <w:p w14:paraId="703860BB" w14:textId="6E102753" w:rsidR="000C31DB" w:rsidRPr="000C31DB" w:rsidRDefault="000C31DB" w:rsidP="000C31DB">
      <w:pPr>
        <w:rPr>
          <w:b/>
          <w:bCs/>
          <w:color w:val="153D63" w:themeColor="text2" w:themeTint="E6"/>
        </w:rPr>
      </w:pPr>
      <w:r w:rsidRPr="000C31DB">
        <w:rPr>
          <w:b/>
          <w:bCs/>
          <w:color w:val="153D63" w:themeColor="text2" w:themeTint="E6"/>
        </w:rPr>
        <w:t>Question 2</w:t>
      </w:r>
    </w:p>
    <w:p w14:paraId="2691DBF1" w14:textId="3DE3E277" w:rsidR="000C31DB" w:rsidRDefault="000C31DB" w:rsidP="000C31DB">
      <w:pPr>
        <w:rPr>
          <w:color w:val="153D63" w:themeColor="text2" w:themeTint="E6"/>
        </w:rPr>
      </w:pPr>
      <w:r w:rsidRPr="000C31DB">
        <w:rPr>
          <w:color w:val="153D63" w:themeColor="text2" w:themeTint="E6"/>
        </w:rPr>
        <w:t>Answer: If the loss is not fully absorbed by other income of the taxpayer then the loss is offset against income of the spouse or civil partner of the individual such as PAYE income</w:t>
      </w:r>
    </w:p>
    <w:p w14:paraId="7024240F" w14:textId="54A2E5C3" w:rsidR="000C31DB" w:rsidRPr="000C31DB" w:rsidRDefault="000C31DB" w:rsidP="000C31DB">
      <w:pPr>
        <w:rPr>
          <w:b/>
          <w:bCs/>
          <w:color w:val="153D63" w:themeColor="text2" w:themeTint="E6"/>
        </w:rPr>
      </w:pPr>
      <w:r w:rsidRPr="000C31DB">
        <w:rPr>
          <w:b/>
          <w:bCs/>
          <w:color w:val="153D63" w:themeColor="text2" w:themeTint="E6"/>
        </w:rPr>
        <w:t>Question 3</w:t>
      </w:r>
    </w:p>
    <w:p w14:paraId="358850A8" w14:textId="77777777" w:rsidR="000C31DB" w:rsidRPr="000C31DB" w:rsidRDefault="000C31DB" w:rsidP="000C31DB">
      <w:pPr>
        <w:rPr>
          <w:color w:val="153D63" w:themeColor="text2" w:themeTint="E6"/>
        </w:rPr>
      </w:pPr>
      <w:r w:rsidRPr="000C31DB">
        <w:rPr>
          <w:color w:val="153D63" w:themeColor="text2" w:themeTint="E6"/>
        </w:rPr>
        <w:t>Answer: Sec 392 TCA 1997 is used to carry forward unutilised capital allowances but they are ring-fenced against profits from the same trade for which the capital allowances are due</w:t>
      </w:r>
    </w:p>
    <w:p w14:paraId="143037A5" w14:textId="25C56CD7" w:rsidR="000C31DB" w:rsidRPr="000C31DB" w:rsidRDefault="000C31DB" w:rsidP="000C31DB">
      <w:pPr>
        <w:rPr>
          <w:b/>
          <w:bCs/>
          <w:color w:val="153D63" w:themeColor="text2" w:themeTint="E6"/>
        </w:rPr>
      </w:pPr>
      <w:r w:rsidRPr="000C31DB">
        <w:rPr>
          <w:b/>
          <w:bCs/>
          <w:color w:val="153D63" w:themeColor="text2" w:themeTint="E6"/>
        </w:rPr>
        <w:t>Question 4</w:t>
      </w:r>
    </w:p>
    <w:p w14:paraId="3A044679" w14:textId="18D3748F" w:rsidR="000C31DB" w:rsidRPr="000C31DB" w:rsidRDefault="000C31DB" w:rsidP="000C31DB">
      <w:pPr>
        <w:rPr>
          <w:color w:val="153D63" w:themeColor="text2" w:themeTint="E6"/>
        </w:rPr>
      </w:pPr>
      <w:r w:rsidRPr="000C31DB">
        <w:rPr>
          <w:color w:val="153D63" w:themeColor="text2" w:themeTint="E6"/>
        </w:rPr>
        <w:t>Answer: The main benefit in carrying  the loss forward under S382  is that USC is computed after the carried forward loss is offset, this is not the case with a S381 loss.</w:t>
      </w:r>
    </w:p>
    <w:p w14:paraId="5967C8A0" w14:textId="2D350296" w:rsidR="000C31DB" w:rsidRPr="000C31DB" w:rsidRDefault="000C31DB" w:rsidP="000C31DB">
      <w:pPr>
        <w:rPr>
          <w:b/>
          <w:bCs/>
          <w:color w:val="153D63" w:themeColor="text2" w:themeTint="E6"/>
        </w:rPr>
      </w:pPr>
      <w:r w:rsidRPr="000C31DB">
        <w:rPr>
          <w:b/>
          <w:bCs/>
          <w:color w:val="153D63" w:themeColor="text2" w:themeTint="E6"/>
        </w:rPr>
        <w:t>Question 5</w:t>
      </w:r>
    </w:p>
    <w:p w14:paraId="7D888E3E" w14:textId="77777777" w:rsidR="000C31DB" w:rsidRPr="000C31DB" w:rsidRDefault="000C31DB" w:rsidP="000C31DB">
      <w:pPr>
        <w:rPr>
          <w:color w:val="153D63" w:themeColor="text2" w:themeTint="E6"/>
        </w:rPr>
      </w:pPr>
      <w:r w:rsidRPr="000C31DB">
        <w:rPr>
          <w:color w:val="153D63" w:themeColor="text2" w:themeTint="E6"/>
        </w:rPr>
        <w:t>Answer: Two years from the end of the year in which the loss arose.</w:t>
      </w:r>
    </w:p>
    <w:p w14:paraId="7AC5E4D8" w14:textId="77777777" w:rsidR="000C31DB" w:rsidRPr="000C31DB" w:rsidRDefault="000C31DB" w:rsidP="000C31DB">
      <w:pPr>
        <w:rPr>
          <w:color w:val="153D63" w:themeColor="text2" w:themeTint="E6"/>
        </w:rPr>
      </w:pPr>
    </w:p>
    <w:p w14:paraId="5007D0B7" w14:textId="370BB8B1" w:rsidR="000C31DB" w:rsidRPr="000C31DB" w:rsidRDefault="000C31DB" w:rsidP="000C31DB">
      <w:pPr>
        <w:rPr>
          <w:color w:val="153D63" w:themeColor="text2" w:themeTint="E6"/>
        </w:rPr>
      </w:pPr>
      <w:r w:rsidRPr="000C31DB">
        <w:rPr>
          <w:b/>
          <w:bCs/>
          <w:color w:val="153D63" w:themeColor="text2" w:themeTint="E6"/>
        </w:rPr>
        <w:t>Question 6</w:t>
      </w:r>
    </w:p>
    <w:p w14:paraId="1A119B0A" w14:textId="56DEDE09" w:rsidR="000C31DB" w:rsidRPr="000C31DB" w:rsidRDefault="000C31DB" w:rsidP="000C31DB">
      <w:pPr>
        <w:rPr>
          <w:color w:val="153D63" w:themeColor="text2" w:themeTint="E6"/>
        </w:rPr>
      </w:pPr>
      <w:r w:rsidRPr="000C31DB">
        <w:rPr>
          <w:color w:val="153D63" w:themeColor="text2" w:themeTint="E6"/>
        </w:rPr>
        <w:t>Answer: Carried forward capital allowances must be utilised before any current year capital allowances are offset against the current year profit.</w:t>
      </w:r>
    </w:p>
    <w:p w14:paraId="3075AA3F" w14:textId="6F4B4DB5" w:rsidR="000C31DB" w:rsidRPr="000C31DB" w:rsidRDefault="000C31DB" w:rsidP="000C31DB">
      <w:pPr>
        <w:rPr>
          <w:b/>
          <w:bCs/>
          <w:color w:val="153D63" w:themeColor="text2" w:themeTint="E6"/>
        </w:rPr>
      </w:pPr>
      <w:r w:rsidRPr="000C31DB">
        <w:rPr>
          <w:b/>
          <w:bCs/>
          <w:color w:val="153D63" w:themeColor="text2" w:themeTint="E6"/>
        </w:rPr>
        <w:lastRenderedPageBreak/>
        <w:t>Question 7</w:t>
      </w:r>
    </w:p>
    <w:p w14:paraId="031C21FF" w14:textId="77777777" w:rsidR="000C31DB" w:rsidRPr="000C31DB" w:rsidRDefault="000C31DB" w:rsidP="000C31DB">
      <w:pPr>
        <w:rPr>
          <w:color w:val="153D63" w:themeColor="text2" w:themeTint="E6"/>
        </w:rPr>
      </w:pPr>
      <w:r w:rsidRPr="000C31DB">
        <w:rPr>
          <w:color w:val="153D63" w:themeColor="text2" w:themeTint="E6"/>
        </w:rPr>
        <w:t>Answer: No, a Section 382 loss is ring-fenced for next available profits of the same trade only</w:t>
      </w:r>
    </w:p>
    <w:p w14:paraId="6C47D0A7" w14:textId="3208B341" w:rsidR="000C31DB" w:rsidRPr="000C31DB" w:rsidRDefault="000C31DB" w:rsidP="000C31DB">
      <w:pPr>
        <w:rPr>
          <w:b/>
          <w:bCs/>
          <w:color w:val="153D63" w:themeColor="text2" w:themeTint="E6"/>
        </w:rPr>
      </w:pPr>
      <w:r w:rsidRPr="000C31DB">
        <w:rPr>
          <w:b/>
          <w:bCs/>
          <w:color w:val="153D63" w:themeColor="text2" w:themeTint="E6"/>
        </w:rPr>
        <w:t>Question 8</w:t>
      </w:r>
    </w:p>
    <w:p w14:paraId="2B79CAE4" w14:textId="1A1C8A5C" w:rsidR="000C31DB" w:rsidRDefault="000C31DB" w:rsidP="000C31DB">
      <w:pPr>
        <w:rPr>
          <w:color w:val="153D63" w:themeColor="text2" w:themeTint="E6"/>
        </w:rPr>
      </w:pPr>
      <w:r w:rsidRPr="000C31DB">
        <w:rPr>
          <w:color w:val="153D63" w:themeColor="text2" w:themeTint="E6"/>
        </w:rPr>
        <w:t>Answer: Yes if Capital allowances have been carried forward under S392 they must be used to offset a balancing charge arising in the current year.</w:t>
      </w:r>
    </w:p>
    <w:p w14:paraId="7B0A8DDD" w14:textId="0249E897" w:rsidR="000C31DB" w:rsidRPr="000C31DB" w:rsidRDefault="000C31DB" w:rsidP="000C31DB">
      <w:pPr>
        <w:rPr>
          <w:b/>
          <w:bCs/>
          <w:color w:val="153D63" w:themeColor="text2" w:themeTint="E6"/>
        </w:rPr>
      </w:pPr>
      <w:r w:rsidRPr="000C31DB">
        <w:rPr>
          <w:b/>
          <w:bCs/>
          <w:color w:val="153D63" w:themeColor="text2" w:themeTint="E6"/>
        </w:rPr>
        <w:t>Question 9</w:t>
      </w:r>
    </w:p>
    <w:p w14:paraId="0D120CD4" w14:textId="72836CF0" w:rsidR="000C31DB" w:rsidRDefault="000C31DB" w:rsidP="000C31DB">
      <w:pPr>
        <w:rPr>
          <w:color w:val="153D63" w:themeColor="text2" w:themeTint="E6"/>
        </w:rPr>
      </w:pPr>
      <w:r w:rsidRPr="000C31DB">
        <w:rPr>
          <w:color w:val="153D63" w:themeColor="text2" w:themeTint="E6"/>
        </w:rPr>
        <w:t>Answer: Capital allowances can only be used to create a loss in the current year or to augment a S381 current year loss for offset sideways against other income where it can be absorbed or mostly absorbed. There is no point augmenting a S381 loss with capital allowances if there is no income against which to offset them. If a S381 loss is augmented by capital allowances and some of the capital allowances remain unused then the unused amount is carried forward under S392 for offset against the next available profits of the same trade only</w:t>
      </w:r>
    </w:p>
    <w:p w14:paraId="1156B409" w14:textId="6FC01019" w:rsidR="000C31DB" w:rsidRPr="000C31DB" w:rsidRDefault="000C31DB" w:rsidP="000C31DB">
      <w:pPr>
        <w:rPr>
          <w:b/>
          <w:bCs/>
          <w:color w:val="153D63" w:themeColor="text2" w:themeTint="E6"/>
        </w:rPr>
      </w:pPr>
      <w:r w:rsidRPr="000C31DB">
        <w:rPr>
          <w:b/>
          <w:bCs/>
          <w:color w:val="153D63" w:themeColor="text2" w:themeTint="E6"/>
        </w:rPr>
        <w:t>Question 10</w:t>
      </w:r>
    </w:p>
    <w:p w14:paraId="435EC1CE" w14:textId="46457085" w:rsidR="000C31DB" w:rsidRDefault="000C31DB" w:rsidP="000C31DB">
      <w:pPr>
        <w:rPr>
          <w:color w:val="153D63" w:themeColor="text2" w:themeTint="E6"/>
        </w:rPr>
      </w:pPr>
      <w:r w:rsidRPr="000C31DB">
        <w:rPr>
          <w:color w:val="153D63" w:themeColor="text2" w:themeTint="E6"/>
        </w:rPr>
        <w:t>Answer: Carried forward capital allowances are offset first, followed by current year capital allowances and lastly by the carried forward loss.</w:t>
      </w:r>
    </w:p>
    <w:p w14:paraId="5DD9A9E7" w14:textId="77777777" w:rsidR="000C31DB" w:rsidRDefault="000C31DB" w:rsidP="00064C59">
      <w:pPr>
        <w:rPr>
          <w:b/>
          <w:bCs/>
          <w:color w:val="153D63" w:themeColor="text2" w:themeTint="E6"/>
        </w:rPr>
      </w:pPr>
    </w:p>
    <w:p w14:paraId="7C5198E1" w14:textId="7BCEB63B" w:rsidR="006E4654" w:rsidRPr="00230EB1" w:rsidRDefault="006E4654" w:rsidP="00064C59">
      <w:pPr>
        <w:rPr>
          <w:color w:val="153D63" w:themeColor="text2" w:themeTint="E6"/>
        </w:rPr>
      </w:pPr>
      <w:r w:rsidRPr="00064C59">
        <w:rPr>
          <w:b/>
          <w:bCs/>
          <w:color w:val="153D63" w:themeColor="text2" w:themeTint="E6"/>
        </w:rPr>
        <w:t xml:space="preserve">Question </w:t>
      </w:r>
      <w:r w:rsidR="00064C59" w:rsidRPr="00064C59">
        <w:rPr>
          <w:b/>
          <w:bCs/>
          <w:color w:val="153D63" w:themeColor="text2" w:themeTint="E6"/>
        </w:rPr>
        <w:t>1</w:t>
      </w:r>
      <w:r w:rsidR="000C31DB">
        <w:rPr>
          <w:b/>
          <w:bCs/>
          <w:color w:val="153D63" w:themeColor="text2" w:themeTint="E6"/>
        </w:rPr>
        <w:t>1</w:t>
      </w:r>
      <w:r w:rsidRPr="00064C59">
        <w:rPr>
          <w:b/>
          <w:bCs/>
          <w:color w:val="153D63" w:themeColor="text2" w:themeTint="E6"/>
        </w:rPr>
        <w:t xml:space="preserve"> </w:t>
      </w:r>
    </w:p>
    <w:p w14:paraId="3D3CC76B" w14:textId="575A690A" w:rsidR="006E4654" w:rsidRDefault="006E4654" w:rsidP="00064C59">
      <w:pPr>
        <w:pStyle w:val="ListParagraph"/>
        <w:numPr>
          <w:ilvl w:val="0"/>
          <w:numId w:val="8"/>
        </w:numPr>
        <w:spacing w:line="276" w:lineRule="auto"/>
        <w:rPr>
          <w:color w:val="153D63" w:themeColor="text2" w:themeTint="E6"/>
        </w:rPr>
      </w:pPr>
      <w:r w:rsidRPr="00064C59">
        <w:rPr>
          <w:color w:val="153D63" w:themeColor="text2" w:themeTint="E6"/>
        </w:rPr>
        <w:t>Under Section 381 TCA 1997 a loss can be offset against other income.</w:t>
      </w:r>
    </w:p>
    <w:p w14:paraId="5AC02B99" w14:textId="77777777" w:rsidR="00064C59" w:rsidRPr="00064C59" w:rsidRDefault="00064C59" w:rsidP="00064C59">
      <w:pPr>
        <w:pStyle w:val="ListParagraph"/>
        <w:spacing w:line="276" w:lineRule="auto"/>
        <w:ind w:left="1080"/>
        <w:rPr>
          <w:color w:val="153D63" w:themeColor="text2" w:themeTint="E6"/>
        </w:rPr>
      </w:pPr>
    </w:p>
    <w:p w14:paraId="5510FD49" w14:textId="3285583B" w:rsidR="006E4654" w:rsidRDefault="006E4654" w:rsidP="006E4654">
      <w:pPr>
        <w:pStyle w:val="ListParagraph"/>
        <w:numPr>
          <w:ilvl w:val="0"/>
          <w:numId w:val="8"/>
        </w:numPr>
        <w:spacing w:line="276" w:lineRule="auto"/>
        <w:rPr>
          <w:color w:val="153D63" w:themeColor="text2" w:themeTint="E6"/>
        </w:rPr>
      </w:pPr>
      <w:r w:rsidRPr="00230EB1">
        <w:rPr>
          <w:color w:val="153D63" w:themeColor="text2" w:themeTint="E6"/>
        </w:rPr>
        <w:t>The loss must be claimed by 31 December 202</w:t>
      </w:r>
      <w:r w:rsidR="002E638B">
        <w:rPr>
          <w:color w:val="153D63" w:themeColor="text2" w:themeTint="E6"/>
        </w:rPr>
        <w:t>7</w:t>
      </w:r>
      <w:r w:rsidRPr="00230EB1">
        <w:rPr>
          <w:color w:val="153D63" w:themeColor="text2" w:themeTint="E6"/>
        </w:rPr>
        <w:t xml:space="preserve"> - any claim under Section 381 TCA 1997 shall be made not later than 2 years after the end of the year of assessment.</w:t>
      </w:r>
    </w:p>
    <w:p w14:paraId="4C552768" w14:textId="77777777" w:rsidR="00064C59" w:rsidRPr="00064C59" w:rsidRDefault="00064C59" w:rsidP="00064C59">
      <w:pPr>
        <w:pStyle w:val="ListParagraph"/>
        <w:rPr>
          <w:color w:val="153D63" w:themeColor="text2" w:themeTint="E6"/>
        </w:rPr>
      </w:pPr>
    </w:p>
    <w:p w14:paraId="598DAA2C" w14:textId="4431E800" w:rsidR="006E4654" w:rsidRPr="00064C59" w:rsidRDefault="006E4654" w:rsidP="00064C59">
      <w:pPr>
        <w:rPr>
          <w:b/>
          <w:bCs/>
          <w:color w:val="153D63" w:themeColor="text2" w:themeTint="E6"/>
        </w:rPr>
      </w:pPr>
      <w:bookmarkStart w:id="44" w:name="_Toc211411087"/>
      <w:r w:rsidRPr="00064C59">
        <w:rPr>
          <w:b/>
          <w:bCs/>
          <w:color w:val="153D63" w:themeColor="text2" w:themeTint="E6"/>
        </w:rPr>
        <w:t xml:space="preserve">Question </w:t>
      </w:r>
      <w:r w:rsidR="000C31DB">
        <w:rPr>
          <w:b/>
          <w:bCs/>
          <w:color w:val="153D63" w:themeColor="text2" w:themeTint="E6"/>
        </w:rPr>
        <w:t>1</w:t>
      </w:r>
      <w:r w:rsidR="00064C59" w:rsidRPr="00064C59">
        <w:rPr>
          <w:b/>
          <w:bCs/>
          <w:color w:val="153D63" w:themeColor="text2" w:themeTint="E6"/>
        </w:rPr>
        <w:t>2</w:t>
      </w:r>
      <w:r w:rsidRPr="00064C59">
        <w:rPr>
          <w:b/>
          <w:bCs/>
          <w:color w:val="153D63" w:themeColor="text2" w:themeTint="E6"/>
        </w:rPr>
        <w:t xml:space="preserve"> </w:t>
      </w:r>
    </w:p>
    <w:p w14:paraId="020ED646" w14:textId="0AAB8E31" w:rsidR="006E4654" w:rsidRPr="00230EB1" w:rsidRDefault="006E4654" w:rsidP="006E4654">
      <w:pPr>
        <w:rPr>
          <w:color w:val="153D63" w:themeColor="text2" w:themeTint="E6"/>
        </w:rPr>
      </w:pPr>
      <w:r w:rsidRPr="00230EB1">
        <w:rPr>
          <w:color w:val="153D63" w:themeColor="text2" w:themeTint="E6"/>
        </w:rPr>
        <w:t>No.  He cannot offset the trading loss that arose in the year 202</w:t>
      </w:r>
      <w:r w:rsidR="009101CA">
        <w:rPr>
          <w:color w:val="153D63" w:themeColor="text2" w:themeTint="E6"/>
        </w:rPr>
        <w:t>5</w:t>
      </w:r>
      <w:r w:rsidRPr="00230EB1">
        <w:rPr>
          <w:color w:val="153D63" w:themeColor="text2" w:themeTint="E6"/>
        </w:rPr>
        <w:t xml:space="preserve"> against </w:t>
      </w:r>
      <w:r w:rsidR="009101CA">
        <w:rPr>
          <w:color w:val="153D63" w:themeColor="text2" w:themeTint="E6"/>
        </w:rPr>
        <w:t xml:space="preserve">his </w:t>
      </w:r>
      <w:r w:rsidRPr="00230EB1">
        <w:rPr>
          <w:color w:val="153D63" w:themeColor="text2" w:themeTint="E6"/>
        </w:rPr>
        <w:t>non-trading income (employment income) arising in the following year 202</w:t>
      </w:r>
      <w:r w:rsidR="009101CA">
        <w:rPr>
          <w:color w:val="153D63" w:themeColor="text2" w:themeTint="E6"/>
        </w:rPr>
        <w:t>6</w:t>
      </w:r>
      <w:r w:rsidRPr="00230EB1">
        <w:rPr>
          <w:color w:val="153D63" w:themeColor="text2" w:themeTint="E6"/>
        </w:rPr>
        <w:t>. The loss of €4,000 can be offset against income of the same trade in the year 202</w:t>
      </w:r>
      <w:r w:rsidR="009101CA">
        <w:rPr>
          <w:color w:val="153D63" w:themeColor="text2" w:themeTint="E6"/>
        </w:rPr>
        <w:t>6</w:t>
      </w:r>
      <w:r w:rsidRPr="00230EB1">
        <w:rPr>
          <w:color w:val="153D63" w:themeColor="text2" w:themeTint="E6"/>
        </w:rPr>
        <w:t xml:space="preserve"> (S382 TCA 1997).</w:t>
      </w:r>
    </w:p>
    <w:p w14:paraId="6E9185F8" w14:textId="499E1780" w:rsidR="006E4654" w:rsidRPr="00064C59" w:rsidRDefault="00064C59" w:rsidP="006E4654">
      <w:pPr>
        <w:rPr>
          <w:b/>
          <w:bCs/>
          <w:color w:val="153D63" w:themeColor="text2" w:themeTint="E6"/>
        </w:rPr>
      </w:pPr>
      <w:r w:rsidRPr="00064C59">
        <w:rPr>
          <w:b/>
          <w:bCs/>
          <w:color w:val="153D63" w:themeColor="text2" w:themeTint="E6"/>
        </w:rPr>
        <w:t xml:space="preserve">Question </w:t>
      </w:r>
      <w:r w:rsidR="000C31DB">
        <w:rPr>
          <w:b/>
          <w:bCs/>
          <w:color w:val="153D63" w:themeColor="text2" w:themeTint="E6"/>
        </w:rPr>
        <w:t>1</w:t>
      </w:r>
      <w:r w:rsidRPr="00064C59">
        <w:rPr>
          <w:b/>
          <w:bCs/>
          <w:color w:val="153D63" w:themeColor="text2" w:themeTint="E6"/>
        </w:rPr>
        <w:t>3</w:t>
      </w:r>
    </w:p>
    <w:p w14:paraId="65065223" w14:textId="49F6018A" w:rsidR="006E4654" w:rsidRPr="00230EB1" w:rsidRDefault="006E4654" w:rsidP="006E4654">
      <w:pPr>
        <w:rPr>
          <w:color w:val="153D63" w:themeColor="text2" w:themeTint="E6"/>
        </w:rPr>
      </w:pPr>
      <w:r w:rsidRPr="00230EB1">
        <w:rPr>
          <w:color w:val="153D63" w:themeColor="text2" w:themeTint="E6"/>
        </w:rPr>
        <w:t>No.  She cannot split the loss in the manner outlined.  The loss of €30,000 may be offset against her employment income, to the extent that it can</w:t>
      </w:r>
      <w:r w:rsidR="009101CA">
        <w:rPr>
          <w:color w:val="153D63" w:themeColor="text2" w:themeTint="E6"/>
        </w:rPr>
        <w:t xml:space="preserve"> be utilised</w:t>
      </w:r>
      <w:r w:rsidRPr="00230EB1">
        <w:rPr>
          <w:color w:val="153D63" w:themeColor="text2" w:themeTint="E6"/>
        </w:rPr>
        <w:t xml:space="preserve">, in the same year.  </w:t>
      </w:r>
    </w:p>
    <w:p w14:paraId="3E89EA1F" w14:textId="085755F5" w:rsidR="006E4654" w:rsidRPr="00230EB1" w:rsidRDefault="006E4654" w:rsidP="006E4654">
      <w:pPr>
        <w:rPr>
          <w:color w:val="153D63" w:themeColor="text2" w:themeTint="E6"/>
        </w:rPr>
      </w:pPr>
      <w:r w:rsidRPr="00230EB1">
        <w:rPr>
          <w:color w:val="153D63" w:themeColor="text2" w:themeTint="E6"/>
        </w:rPr>
        <w:tab/>
        <w:t>Employment</w:t>
      </w:r>
      <w:r w:rsidRPr="00230EB1">
        <w:rPr>
          <w:color w:val="153D63" w:themeColor="text2" w:themeTint="E6"/>
        </w:rPr>
        <w:tab/>
      </w:r>
      <w:r w:rsidRPr="00230EB1">
        <w:rPr>
          <w:color w:val="153D63" w:themeColor="text2" w:themeTint="E6"/>
        </w:rPr>
        <w:tab/>
      </w:r>
      <w:r w:rsidRPr="00230EB1">
        <w:rPr>
          <w:color w:val="153D63" w:themeColor="text2" w:themeTint="E6"/>
        </w:rPr>
        <w:tab/>
      </w:r>
      <w:r w:rsidRPr="00230EB1">
        <w:rPr>
          <w:color w:val="153D63" w:themeColor="text2" w:themeTint="E6"/>
        </w:rPr>
        <w:tab/>
        <w:t>25,210</w:t>
      </w:r>
      <w:r w:rsidRPr="00230EB1">
        <w:rPr>
          <w:color w:val="153D63" w:themeColor="text2" w:themeTint="E6"/>
        </w:rPr>
        <w:tab/>
      </w:r>
    </w:p>
    <w:p w14:paraId="4BE78632" w14:textId="44E7AAEC" w:rsidR="006E4654" w:rsidRPr="00230EB1" w:rsidRDefault="006E4654" w:rsidP="006E4654">
      <w:pPr>
        <w:rPr>
          <w:color w:val="153D63" w:themeColor="text2" w:themeTint="E6"/>
        </w:rPr>
      </w:pPr>
      <w:r w:rsidRPr="00230EB1">
        <w:rPr>
          <w:color w:val="153D63" w:themeColor="text2" w:themeTint="E6"/>
        </w:rPr>
        <w:lastRenderedPageBreak/>
        <w:tab/>
        <w:t>S 381 TCA 1997</w:t>
      </w:r>
      <w:r w:rsidRPr="00230EB1">
        <w:rPr>
          <w:color w:val="153D63" w:themeColor="text2" w:themeTint="E6"/>
        </w:rPr>
        <w:tab/>
      </w:r>
      <w:r w:rsidRPr="00230EB1">
        <w:rPr>
          <w:color w:val="153D63" w:themeColor="text2" w:themeTint="E6"/>
        </w:rPr>
        <w:tab/>
      </w:r>
      <w:r w:rsidRPr="00230EB1">
        <w:rPr>
          <w:color w:val="153D63" w:themeColor="text2" w:themeTint="E6"/>
        </w:rPr>
        <w:tab/>
      </w:r>
      <w:r w:rsidRPr="00230EB1">
        <w:rPr>
          <w:color w:val="153D63" w:themeColor="text2" w:themeTint="E6"/>
          <w:u w:val="single"/>
        </w:rPr>
        <w:t>30,000</w:t>
      </w:r>
      <w:r w:rsidRPr="00230EB1">
        <w:rPr>
          <w:color w:val="153D63" w:themeColor="text2" w:themeTint="E6"/>
          <w:u w:val="single"/>
        </w:rPr>
        <w:tab/>
      </w:r>
    </w:p>
    <w:p w14:paraId="0C140B54" w14:textId="1C4E4D0B" w:rsidR="006E4654" w:rsidRPr="00230EB1" w:rsidRDefault="006E4654" w:rsidP="006E4654">
      <w:pPr>
        <w:rPr>
          <w:color w:val="153D63" w:themeColor="text2" w:themeTint="E6"/>
        </w:rPr>
      </w:pPr>
      <w:r w:rsidRPr="00230EB1">
        <w:rPr>
          <w:color w:val="153D63" w:themeColor="text2" w:themeTint="E6"/>
        </w:rPr>
        <w:tab/>
        <w:t>Taxable Income</w:t>
      </w:r>
      <w:r w:rsidRPr="00230EB1">
        <w:rPr>
          <w:color w:val="153D63" w:themeColor="text2" w:themeTint="E6"/>
        </w:rPr>
        <w:tab/>
      </w:r>
      <w:r w:rsidRPr="00230EB1">
        <w:rPr>
          <w:color w:val="153D63" w:themeColor="text2" w:themeTint="E6"/>
        </w:rPr>
        <w:tab/>
      </w:r>
      <w:r w:rsidRPr="00230EB1">
        <w:rPr>
          <w:color w:val="153D63" w:themeColor="text2" w:themeTint="E6"/>
        </w:rPr>
        <w:tab/>
        <w:t>Nil</w:t>
      </w:r>
      <w:r w:rsidRPr="00230EB1">
        <w:rPr>
          <w:color w:val="153D63" w:themeColor="text2" w:themeTint="E6"/>
        </w:rPr>
        <w:tab/>
      </w:r>
    </w:p>
    <w:p w14:paraId="78033CDA" w14:textId="77777777" w:rsidR="006E4654" w:rsidRPr="00230EB1" w:rsidRDefault="006E4654" w:rsidP="006E4654">
      <w:pPr>
        <w:rPr>
          <w:color w:val="153D63" w:themeColor="text2" w:themeTint="E6"/>
        </w:rPr>
      </w:pPr>
      <w:r w:rsidRPr="00230EB1">
        <w:rPr>
          <w:color w:val="153D63" w:themeColor="text2" w:themeTint="E6"/>
        </w:rPr>
        <w:tab/>
        <w:t>Balance of loss (carried forward)</w:t>
      </w:r>
      <w:r w:rsidRPr="00230EB1">
        <w:rPr>
          <w:color w:val="153D63" w:themeColor="text2" w:themeTint="E6"/>
        </w:rPr>
        <w:tab/>
        <w:t>4,790</w:t>
      </w:r>
      <w:r w:rsidRPr="00230EB1">
        <w:rPr>
          <w:color w:val="153D63" w:themeColor="text2" w:themeTint="E6"/>
        </w:rPr>
        <w:tab/>
      </w:r>
    </w:p>
    <w:p w14:paraId="203F6005" w14:textId="727A9835" w:rsidR="006E4654" w:rsidRPr="00230EB1" w:rsidRDefault="006E4654" w:rsidP="006E4654">
      <w:pPr>
        <w:rPr>
          <w:color w:val="153D63" w:themeColor="text2" w:themeTint="E6"/>
        </w:rPr>
      </w:pPr>
      <w:r w:rsidRPr="00230EB1">
        <w:rPr>
          <w:color w:val="153D63" w:themeColor="text2" w:themeTint="E6"/>
        </w:rPr>
        <w:t>Once the loss</w:t>
      </w:r>
      <w:r w:rsidR="009101CA">
        <w:rPr>
          <w:color w:val="153D63" w:themeColor="text2" w:themeTint="E6"/>
        </w:rPr>
        <w:t xml:space="preserve"> </w:t>
      </w:r>
      <w:r w:rsidRPr="00230EB1">
        <w:rPr>
          <w:color w:val="153D63" w:themeColor="text2" w:themeTint="E6"/>
        </w:rPr>
        <w:t>of €4,790, is carried forward to the following year(s) it can only be offset against income of the same trade or profession (S382).</w:t>
      </w:r>
    </w:p>
    <w:p w14:paraId="3A5357B7" w14:textId="77777777" w:rsidR="006E4654" w:rsidRPr="00230EB1" w:rsidRDefault="006E4654" w:rsidP="006E4654">
      <w:pPr>
        <w:rPr>
          <w:color w:val="153D63" w:themeColor="text2" w:themeTint="E6"/>
        </w:rPr>
      </w:pPr>
    </w:p>
    <w:p w14:paraId="2A58CE4A" w14:textId="50F858A0" w:rsidR="006E4654" w:rsidRPr="00064C59" w:rsidRDefault="00064C59" w:rsidP="006E4654">
      <w:pPr>
        <w:rPr>
          <w:b/>
          <w:bCs/>
          <w:color w:val="153D63" w:themeColor="text2" w:themeTint="E6"/>
        </w:rPr>
      </w:pPr>
      <w:r w:rsidRPr="00064C59">
        <w:rPr>
          <w:b/>
          <w:bCs/>
          <w:color w:val="153D63" w:themeColor="text2" w:themeTint="E6"/>
        </w:rPr>
        <w:t xml:space="preserve">Question </w:t>
      </w:r>
      <w:r w:rsidR="000C31DB">
        <w:rPr>
          <w:b/>
          <w:bCs/>
          <w:color w:val="153D63" w:themeColor="text2" w:themeTint="E6"/>
        </w:rPr>
        <w:t>1</w:t>
      </w:r>
      <w:r w:rsidRPr="00064C59">
        <w:rPr>
          <w:b/>
          <w:bCs/>
          <w:color w:val="153D63" w:themeColor="text2" w:themeTint="E6"/>
        </w:rPr>
        <w:t>4</w:t>
      </w:r>
    </w:p>
    <w:p w14:paraId="2BEEB950" w14:textId="77777777" w:rsidR="006E4654" w:rsidRPr="00230EB1" w:rsidRDefault="006E4654" w:rsidP="006E4654">
      <w:pPr>
        <w:rPr>
          <w:color w:val="153D63" w:themeColor="text2" w:themeTint="E6"/>
        </w:rPr>
      </w:pPr>
      <w:r w:rsidRPr="00230EB1">
        <w:rPr>
          <w:color w:val="153D63" w:themeColor="text2" w:themeTint="E6"/>
        </w:rPr>
        <w:t>Such a loss can only be offset against income of the same trade or profession.  In this instance the loss of €6,555 can be offset against future profits from the corner shop run by Kate.</w:t>
      </w:r>
    </w:p>
    <w:p w14:paraId="4FB36589" w14:textId="767F16CA" w:rsidR="00394B3B" w:rsidRDefault="006E4654" w:rsidP="006E4654">
      <w:pPr>
        <w:rPr>
          <w:color w:val="153D63" w:themeColor="text2" w:themeTint="E6"/>
        </w:rPr>
      </w:pPr>
      <w:r w:rsidRPr="00230EB1">
        <w:rPr>
          <w:color w:val="153D63" w:themeColor="text2" w:themeTint="E6"/>
        </w:rPr>
        <w:t>Section 382 TCA 1997.</w:t>
      </w:r>
    </w:p>
    <w:p w14:paraId="049A3C79" w14:textId="469265EF" w:rsidR="00394B3B" w:rsidRDefault="00394B3B">
      <w:pPr>
        <w:rPr>
          <w:color w:val="153D63" w:themeColor="text2" w:themeTint="E6"/>
        </w:rPr>
      </w:pPr>
    </w:p>
    <w:p w14:paraId="66522BD3" w14:textId="7D8DE474" w:rsidR="00414FEF" w:rsidRPr="00230EB1" w:rsidRDefault="00064C59" w:rsidP="00414FEF">
      <w:pPr>
        <w:pStyle w:val="Heading1"/>
        <w:spacing w:line="276" w:lineRule="auto"/>
        <w:rPr>
          <w:rFonts w:eastAsia="Times New Roman"/>
          <w:color w:val="153D63" w:themeColor="text2" w:themeTint="E6"/>
        </w:rPr>
      </w:pPr>
      <w:bookmarkStart w:id="45" w:name="_Toc240625570"/>
      <w:r>
        <w:rPr>
          <w:rFonts w:eastAsia="Times New Roman"/>
          <w:color w:val="153D63" w:themeColor="text2" w:themeTint="E6"/>
        </w:rPr>
        <w:t>SAQ</w:t>
      </w:r>
      <w:r w:rsidR="00414FEF" w:rsidRPr="00230EB1">
        <w:rPr>
          <w:rFonts w:eastAsia="Times New Roman"/>
          <w:color w:val="153D63" w:themeColor="text2" w:themeTint="E6"/>
        </w:rPr>
        <w:t xml:space="preserve"> – Terminal Losses</w:t>
      </w:r>
      <w:bookmarkEnd w:id="44"/>
      <w:bookmarkEnd w:id="45"/>
    </w:p>
    <w:tbl>
      <w:tblPr>
        <w:tblW w:w="9257" w:type="dxa"/>
        <w:tblLook w:val="04A0" w:firstRow="1" w:lastRow="0" w:firstColumn="1" w:lastColumn="0" w:noHBand="0" w:noVBand="1"/>
      </w:tblPr>
      <w:tblGrid>
        <w:gridCol w:w="2552"/>
        <w:gridCol w:w="1220"/>
        <w:gridCol w:w="745"/>
        <w:gridCol w:w="980"/>
        <w:gridCol w:w="980"/>
        <w:gridCol w:w="980"/>
        <w:gridCol w:w="760"/>
        <w:gridCol w:w="1040"/>
      </w:tblGrid>
      <w:tr w:rsidR="00230EB1" w:rsidRPr="00230EB1" w14:paraId="1B23B95F" w14:textId="77777777" w:rsidTr="00AF2830">
        <w:trPr>
          <w:trHeight w:val="336"/>
        </w:trPr>
        <w:tc>
          <w:tcPr>
            <w:tcW w:w="2552" w:type="dxa"/>
            <w:tcBorders>
              <w:top w:val="nil"/>
              <w:left w:val="nil"/>
              <w:bottom w:val="nil"/>
              <w:right w:val="nil"/>
            </w:tcBorders>
            <w:shd w:val="clear" w:color="auto" w:fill="auto"/>
            <w:noWrap/>
            <w:vAlign w:val="bottom"/>
            <w:hideMark/>
          </w:tcPr>
          <w:p w14:paraId="67D38DB1" w14:textId="77777777" w:rsidR="00414FEF" w:rsidRPr="00230EB1" w:rsidRDefault="00414FEF" w:rsidP="00414FEF">
            <w:pPr>
              <w:spacing w:line="276" w:lineRule="auto"/>
              <w:rPr>
                <w:rFonts w:ascii="Aptos" w:hAnsi="Aptos" w:cs="Arial"/>
                <w:color w:val="153D63" w:themeColor="text2" w:themeTint="E6"/>
                <w:lang w:eastAsia="en-IE"/>
              </w:rPr>
            </w:pPr>
          </w:p>
        </w:tc>
        <w:tc>
          <w:tcPr>
            <w:tcW w:w="1220" w:type="dxa"/>
            <w:tcBorders>
              <w:top w:val="nil"/>
              <w:left w:val="nil"/>
              <w:bottom w:val="nil"/>
              <w:right w:val="nil"/>
            </w:tcBorders>
            <w:shd w:val="clear" w:color="auto" w:fill="auto"/>
            <w:noWrap/>
            <w:vAlign w:val="bottom"/>
            <w:hideMark/>
          </w:tcPr>
          <w:p w14:paraId="39EFB46A" w14:textId="12BDF4EC" w:rsidR="00414FEF" w:rsidRPr="00230EB1" w:rsidRDefault="00394B3B" w:rsidP="00414FEF">
            <w:pPr>
              <w:spacing w:line="276" w:lineRule="auto"/>
              <w:jc w:val="center"/>
              <w:rPr>
                <w:rFonts w:ascii="Aptos" w:hAnsi="Aptos" w:cs="Arial"/>
                <w:b/>
                <w:bCs/>
                <w:color w:val="153D63" w:themeColor="text2" w:themeTint="E6"/>
                <w:lang w:eastAsia="en-IE"/>
              </w:rPr>
            </w:pPr>
            <w:r>
              <w:rPr>
                <w:rFonts w:ascii="Aptos" w:hAnsi="Aptos" w:cs="Arial"/>
                <w:b/>
                <w:bCs/>
                <w:color w:val="153D63" w:themeColor="text2" w:themeTint="E6"/>
                <w:lang w:eastAsia="en-IE"/>
              </w:rPr>
              <w:t xml:space="preserve">      </w:t>
            </w:r>
            <w:r w:rsidR="00414FEF" w:rsidRPr="00230EB1">
              <w:rPr>
                <w:rFonts w:ascii="Aptos" w:hAnsi="Aptos" w:cs="Arial"/>
                <w:b/>
                <w:bCs/>
                <w:color w:val="153D63" w:themeColor="text2" w:themeTint="E6"/>
                <w:lang w:eastAsia="en-IE"/>
              </w:rPr>
              <w:t>2021</w:t>
            </w:r>
          </w:p>
        </w:tc>
        <w:tc>
          <w:tcPr>
            <w:tcW w:w="745" w:type="dxa"/>
            <w:tcBorders>
              <w:top w:val="nil"/>
              <w:left w:val="nil"/>
              <w:bottom w:val="nil"/>
              <w:right w:val="nil"/>
            </w:tcBorders>
            <w:shd w:val="clear" w:color="auto" w:fill="auto"/>
            <w:noWrap/>
            <w:vAlign w:val="bottom"/>
            <w:hideMark/>
          </w:tcPr>
          <w:p w14:paraId="3BE91CAD" w14:textId="77777777" w:rsidR="00414FEF" w:rsidRPr="00230EB1" w:rsidRDefault="00414FEF" w:rsidP="00414FEF">
            <w:pPr>
              <w:spacing w:line="276" w:lineRule="auto"/>
              <w:jc w:val="center"/>
              <w:rPr>
                <w:rFonts w:ascii="Aptos" w:hAnsi="Aptos" w:cs="Arial"/>
                <w:b/>
                <w:bCs/>
                <w:color w:val="153D63" w:themeColor="text2" w:themeTint="E6"/>
                <w:lang w:eastAsia="en-IE"/>
              </w:rPr>
            </w:pPr>
          </w:p>
        </w:tc>
        <w:tc>
          <w:tcPr>
            <w:tcW w:w="980" w:type="dxa"/>
            <w:tcBorders>
              <w:top w:val="nil"/>
              <w:left w:val="nil"/>
              <w:bottom w:val="nil"/>
              <w:right w:val="nil"/>
            </w:tcBorders>
            <w:shd w:val="clear" w:color="auto" w:fill="auto"/>
            <w:noWrap/>
            <w:vAlign w:val="bottom"/>
            <w:hideMark/>
          </w:tcPr>
          <w:p w14:paraId="78FDEE56" w14:textId="77777777" w:rsidR="00414FEF" w:rsidRPr="00230EB1" w:rsidRDefault="00414FEF" w:rsidP="00414FEF">
            <w:pPr>
              <w:spacing w:line="276" w:lineRule="auto"/>
              <w:jc w:val="center"/>
              <w:rPr>
                <w:rFonts w:ascii="Aptos" w:hAnsi="Aptos" w:cs="Arial"/>
                <w:b/>
                <w:bCs/>
                <w:color w:val="153D63" w:themeColor="text2" w:themeTint="E6"/>
                <w:lang w:eastAsia="en-IE"/>
              </w:rPr>
            </w:pPr>
            <w:r w:rsidRPr="00230EB1">
              <w:rPr>
                <w:rFonts w:ascii="Aptos" w:hAnsi="Aptos" w:cs="Arial"/>
                <w:b/>
                <w:bCs/>
                <w:color w:val="153D63" w:themeColor="text2" w:themeTint="E6"/>
                <w:lang w:eastAsia="en-IE"/>
              </w:rPr>
              <w:t>2022</w:t>
            </w:r>
          </w:p>
        </w:tc>
        <w:tc>
          <w:tcPr>
            <w:tcW w:w="980" w:type="dxa"/>
            <w:tcBorders>
              <w:top w:val="nil"/>
              <w:left w:val="nil"/>
              <w:bottom w:val="nil"/>
              <w:right w:val="nil"/>
            </w:tcBorders>
            <w:shd w:val="clear" w:color="auto" w:fill="auto"/>
            <w:noWrap/>
            <w:vAlign w:val="bottom"/>
            <w:hideMark/>
          </w:tcPr>
          <w:p w14:paraId="40AD631C" w14:textId="77777777" w:rsidR="00414FEF" w:rsidRPr="00230EB1" w:rsidRDefault="00414FEF" w:rsidP="00414FEF">
            <w:pPr>
              <w:spacing w:line="276" w:lineRule="auto"/>
              <w:jc w:val="center"/>
              <w:rPr>
                <w:rFonts w:ascii="Aptos" w:hAnsi="Aptos" w:cs="Arial"/>
                <w:b/>
                <w:bCs/>
                <w:color w:val="153D63" w:themeColor="text2" w:themeTint="E6"/>
                <w:lang w:eastAsia="en-IE"/>
              </w:rPr>
            </w:pPr>
          </w:p>
        </w:tc>
        <w:tc>
          <w:tcPr>
            <w:tcW w:w="980" w:type="dxa"/>
            <w:tcBorders>
              <w:top w:val="nil"/>
              <w:left w:val="nil"/>
              <w:bottom w:val="nil"/>
              <w:right w:val="nil"/>
            </w:tcBorders>
            <w:shd w:val="clear" w:color="auto" w:fill="auto"/>
            <w:noWrap/>
            <w:vAlign w:val="bottom"/>
            <w:hideMark/>
          </w:tcPr>
          <w:p w14:paraId="56C00B67" w14:textId="77777777" w:rsidR="00414FEF" w:rsidRPr="00230EB1" w:rsidRDefault="00414FEF" w:rsidP="00414FEF">
            <w:pPr>
              <w:spacing w:line="276" w:lineRule="auto"/>
              <w:jc w:val="center"/>
              <w:rPr>
                <w:rFonts w:ascii="Aptos" w:hAnsi="Aptos" w:cs="Arial"/>
                <w:b/>
                <w:bCs/>
                <w:color w:val="153D63" w:themeColor="text2" w:themeTint="E6"/>
                <w:lang w:eastAsia="en-IE"/>
              </w:rPr>
            </w:pPr>
            <w:r w:rsidRPr="00230EB1">
              <w:rPr>
                <w:rFonts w:ascii="Aptos" w:hAnsi="Aptos" w:cs="Arial"/>
                <w:b/>
                <w:bCs/>
                <w:color w:val="153D63" w:themeColor="text2" w:themeTint="E6"/>
                <w:lang w:eastAsia="en-IE"/>
              </w:rPr>
              <w:t>2023</w:t>
            </w:r>
          </w:p>
        </w:tc>
        <w:tc>
          <w:tcPr>
            <w:tcW w:w="760" w:type="dxa"/>
            <w:tcBorders>
              <w:top w:val="nil"/>
              <w:left w:val="nil"/>
              <w:bottom w:val="nil"/>
              <w:right w:val="nil"/>
            </w:tcBorders>
            <w:shd w:val="clear" w:color="auto" w:fill="auto"/>
            <w:noWrap/>
            <w:vAlign w:val="bottom"/>
            <w:hideMark/>
          </w:tcPr>
          <w:p w14:paraId="20824D48" w14:textId="77777777" w:rsidR="00414FEF" w:rsidRPr="00230EB1" w:rsidRDefault="00414FEF" w:rsidP="00414FEF">
            <w:pPr>
              <w:spacing w:line="276" w:lineRule="auto"/>
              <w:jc w:val="center"/>
              <w:rPr>
                <w:rFonts w:ascii="Aptos" w:hAnsi="Aptos" w:cs="Arial"/>
                <w:b/>
                <w:bCs/>
                <w:color w:val="153D63" w:themeColor="text2" w:themeTint="E6"/>
                <w:lang w:eastAsia="en-IE"/>
              </w:rPr>
            </w:pPr>
          </w:p>
        </w:tc>
        <w:tc>
          <w:tcPr>
            <w:tcW w:w="1040" w:type="dxa"/>
            <w:tcBorders>
              <w:top w:val="nil"/>
              <w:left w:val="nil"/>
              <w:bottom w:val="nil"/>
              <w:right w:val="nil"/>
            </w:tcBorders>
            <w:shd w:val="clear" w:color="auto" w:fill="auto"/>
            <w:noWrap/>
            <w:vAlign w:val="bottom"/>
            <w:hideMark/>
          </w:tcPr>
          <w:p w14:paraId="41DB74FC" w14:textId="77777777" w:rsidR="00414FEF" w:rsidRPr="00230EB1" w:rsidRDefault="00414FEF" w:rsidP="00414FEF">
            <w:pPr>
              <w:spacing w:line="276" w:lineRule="auto"/>
              <w:jc w:val="center"/>
              <w:rPr>
                <w:rFonts w:ascii="Aptos" w:hAnsi="Aptos" w:cs="Arial"/>
                <w:b/>
                <w:bCs/>
                <w:color w:val="153D63" w:themeColor="text2" w:themeTint="E6"/>
                <w:lang w:eastAsia="en-IE"/>
              </w:rPr>
            </w:pPr>
            <w:r w:rsidRPr="00230EB1">
              <w:rPr>
                <w:rFonts w:ascii="Aptos" w:hAnsi="Aptos" w:cs="Arial"/>
                <w:b/>
                <w:bCs/>
                <w:color w:val="153D63" w:themeColor="text2" w:themeTint="E6"/>
                <w:lang w:eastAsia="en-IE"/>
              </w:rPr>
              <w:t>2024</w:t>
            </w:r>
          </w:p>
        </w:tc>
      </w:tr>
      <w:tr w:rsidR="00230EB1" w:rsidRPr="00230EB1" w14:paraId="11091326" w14:textId="77777777" w:rsidTr="00AF2830">
        <w:trPr>
          <w:trHeight w:val="336"/>
        </w:trPr>
        <w:tc>
          <w:tcPr>
            <w:tcW w:w="2552" w:type="dxa"/>
            <w:tcBorders>
              <w:top w:val="nil"/>
              <w:left w:val="nil"/>
              <w:bottom w:val="nil"/>
              <w:right w:val="nil"/>
            </w:tcBorders>
            <w:shd w:val="clear" w:color="auto" w:fill="auto"/>
            <w:noWrap/>
            <w:vAlign w:val="bottom"/>
            <w:hideMark/>
          </w:tcPr>
          <w:p w14:paraId="448B3279" w14:textId="77777777" w:rsidR="00414FEF" w:rsidRPr="00230EB1" w:rsidRDefault="00414FEF" w:rsidP="00414FEF">
            <w:pPr>
              <w:spacing w:line="276" w:lineRule="auto"/>
              <w:jc w:val="center"/>
              <w:rPr>
                <w:rFonts w:ascii="Aptos" w:hAnsi="Aptos" w:cs="Arial"/>
                <w:b/>
                <w:bCs/>
                <w:color w:val="153D63" w:themeColor="text2" w:themeTint="E6"/>
                <w:lang w:eastAsia="en-IE"/>
              </w:rPr>
            </w:pPr>
          </w:p>
        </w:tc>
        <w:tc>
          <w:tcPr>
            <w:tcW w:w="1220" w:type="dxa"/>
            <w:tcBorders>
              <w:top w:val="nil"/>
              <w:left w:val="nil"/>
              <w:bottom w:val="nil"/>
              <w:right w:val="nil"/>
            </w:tcBorders>
            <w:shd w:val="clear" w:color="auto" w:fill="auto"/>
            <w:noWrap/>
            <w:vAlign w:val="bottom"/>
            <w:hideMark/>
          </w:tcPr>
          <w:p w14:paraId="2B1C384E" w14:textId="38FB5AC1" w:rsidR="00414FEF" w:rsidRPr="00230EB1" w:rsidRDefault="00394B3B" w:rsidP="00414FEF">
            <w:pPr>
              <w:spacing w:line="276" w:lineRule="auto"/>
              <w:jc w:val="center"/>
              <w:rPr>
                <w:rFonts w:ascii="Aptos" w:hAnsi="Aptos" w:cs="Arial"/>
                <w:b/>
                <w:bCs/>
                <w:color w:val="153D63" w:themeColor="text2" w:themeTint="E6"/>
                <w:lang w:eastAsia="en-IE"/>
              </w:rPr>
            </w:pPr>
            <w:r>
              <w:rPr>
                <w:rFonts w:ascii="Aptos" w:hAnsi="Aptos" w:cs="Arial"/>
                <w:b/>
                <w:bCs/>
                <w:color w:val="153D63" w:themeColor="text2" w:themeTint="E6"/>
                <w:lang w:eastAsia="en-IE"/>
              </w:rPr>
              <w:t xml:space="preserve">       </w:t>
            </w:r>
            <w:r w:rsidR="00414FEF" w:rsidRPr="00230EB1">
              <w:rPr>
                <w:rFonts w:ascii="Aptos" w:hAnsi="Aptos" w:cs="Arial"/>
                <w:b/>
                <w:bCs/>
                <w:color w:val="153D63" w:themeColor="text2" w:themeTint="E6"/>
                <w:lang w:eastAsia="en-IE"/>
              </w:rPr>
              <w:t>€</w:t>
            </w:r>
          </w:p>
        </w:tc>
        <w:tc>
          <w:tcPr>
            <w:tcW w:w="745" w:type="dxa"/>
            <w:tcBorders>
              <w:top w:val="nil"/>
              <w:left w:val="nil"/>
              <w:bottom w:val="nil"/>
              <w:right w:val="nil"/>
            </w:tcBorders>
            <w:shd w:val="clear" w:color="auto" w:fill="auto"/>
            <w:noWrap/>
            <w:vAlign w:val="bottom"/>
            <w:hideMark/>
          </w:tcPr>
          <w:p w14:paraId="74A8D4D6" w14:textId="77777777" w:rsidR="00414FEF" w:rsidRPr="00230EB1" w:rsidRDefault="00414FEF" w:rsidP="00414FEF">
            <w:pPr>
              <w:spacing w:line="276" w:lineRule="auto"/>
              <w:jc w:val="center"/>
              <w:rPr>
                <w:rFonts w:ascii="Aptos" w:hAnsi="Aptos" w:cs="Arial"/>
                <w:b/>
                <w:bCs/>
                <w:color w:val="153D63" w:themeColor="text2" w:themeTint="E6"/>
                <w:lang w:eastAsia="en-IE"/>
              </w:rPr>
            </w:pPr>
          </w:p>
        </w:tc>
        <w:tc>
          <w:tcPr>
            <w:tcW w:w="980" w:type="dxa"/>
            <w:tcBorders>
              <w:top w:val="nil"/>
              <w:left w:val="nil"/>
              <w:bottom w:val="nil"/>
              <w:right w:val="nil"/>
            </w:tcBorders>
            <w:shd w:val="clear" w:color="auto" w:fill="auto"/>
            <w:noWrap/>
            <w:vAlign w:val="bottom"/>
            <w:hideMark/>
          </w:tcPr>
          <w:p w14:paraId="0BFA010B" w14:textId="77777777" w:rsidR="00414FEF" w:rsidRPr="00230EB1" w:rsidRDefault="00414FEF" w:rsidP="00414FEF">
            <w:pPr>
              <w:spacing w:line="276" w:lineRule="auto"/>
              <w:jc w:val="center"/>
              <w:rPr>
                <w:rFonts w:ascii="Aptos" w:hAnsi="Aptos" w:cs="Arial"/>
                <w:b/>
                <w:bCs/>
                <w:color w:val="153D63" w:themeColor="text2" w:themeTint="E6"/>
                <w:lang w:eastAsia="en-IE"/>
              </w:rPr>
            </w:pPr>
            <w:r w:rsidRPr="00230EB1">
              <w:rPr>
                <w:rFonts w:ascii="Aptos" w:hAnsi="Aptos" w:cs="Arial"/>
                <w:b/>
                <w:bCs/>
                <w:color w:val="153D63" w:themeColor="text2" w:themeTint="E6"/>
                <w:lang w:eastAsia="en-IE"/>
              </w:rPr>
              <w:t>€</w:t>
            </w:r>
          </w:p>
        </w:tc>
        <w:tc>
          <w:tcPr>
            <w:tcW w:w="980" w:type="dxa"/>
            <w:tcBorders>
              <w:top w:val="nil"/>
              <w:left w:val="nil"/>
              <w:bottom w:val="nil"/>
              <w:right w:val="nil"/>
            </w:tcBorders>
            <w:shd w:val="clear" w:color="auto" w:fill="auto"/>
            <w:noWrap/>
            <w:vAlign w:val="bottom"/>
            <w:hideMark/>
          </w:tcPr>
          <w:p w14:paraId="1106BAAC" w14:textId="77777777" w:rsidR="00414FEF" w:rsidRPr="00230EB1" w:rsidRDefault="00414FEF" w:rsidP="00414FEF">
            <w:pPr>
              <w:spacing w:line="276" w:lineRule="auto"/>
              <w:jc w:val="center"/>
              <w:rPr>
                <w:rFonts w:ascii="Aptos" w:hAnsi="Aptos" w:cs="Arial"/>
                <w:b/>
                <w:bCs/>
                <w:color w:val="153D63" w:themeColor="text2" w:themeTint="E6"/>
                <w:lang w:eastAsia="en-IE"/>
              </w:rPr>
            </w:pPr>
          </w:p>
        </w:tc>
        <w:tc>
          <w:tcPr>
            <w:tcW w:w="980" w:type="dxa"/>
            <w:tcBorders>
              <w:top w:val="nil"/>
              <w:left w:val="nil"/>
              <w:bottom w:val="nil"/>
              <w:right w:val="nil"/>
            </w:tcBorders>
            <w:shd w:val="clear" w:color="auto" w:fill="auto"/>
            <w:noWrap/>
            <w:vAlign w:val="bottom"/>
            <w:hideMark/>
          </w:tcPr>
          <w:p w14:paraId="4A340A63" w14:textId="77777777" w:rsidR="00414FEF" w:rsidRPr="00230EB1" w:rsidRDefault="00414FEF" w:rsidP="00414FEF">
            <w:pPr>
              <w:spacing w:line="276" w:lineRule="auto"/>
              <w:jc w:val="center"/>
              <w:rPr>
                <w:rFonts w:ascii="Aptos" w:hAnsi="Aptos" w:cs="Arial"/>
                <w:b/>
                <w:bCs/>
                <w:color w:val="153D63" w:themeColor="text2" w:themeTint="E6"/>
                <w:lang w:eastAsia="en-IE"/>
              </w:rPr>
            </w:pPr>
            <w:r w:rsidRPr="00230EB1">
              <w:rPr>
                <w:rFonts w:ascii="Aptos" w:hAnsi="Aptos" w:cs="Arial"/>
                <w:b/>
                <w:bCs/>
                <w:color w:val="153D63" w:themeColor="text2" w:themeTint="E6"/>
                <w:lang w:eastAsia="en-IE"/>
              </w:rPr>
              <w:t>€</w:t>
            </w:r>
          </w:p>
        </w:tc>
        <w:tc>
          <w:tcPr>
            <w:tcW w:w="760" w:type="dxa"/>
            <w:tcBorders>
              <w:top w:val="nil"/>
              <w:left w:val="nil"/>
              <w:bottom w:val="nil"/>
              <w:right w:val="nil"/>
            </w:tcBorders>
            <w:shd w:val="clear" w:color="auto" w:fill="auto"/>
            <w:noWrap/>
            <w:vAlign w:val="bottom"/>
            <w:hideMark/>
          </w:tcPr>
          <w:p w14:paraId="497F50C1" w14:textId="77777777" w:rsidR="00414FEF" w:rsidRPr="00230EB1" w:rsidRDefault="00414FEF" w:rsidP="00414FEF">
            <w:pPr>
              <w:spacing w:line="276" w:lineRule="auto"/>
              <w:jc w:val="center"/>
              <w:rPr>
                <w:rFonts w:ascii="Aptos" w:hAnsi="Aptos" w:cs="Arial"/>
                <w:b/>
                <w:bCs/>
                <w:color w:val="153D63" w:themeColor="text2" w:themeTint="E6"/>
                <w:lang w:eastAsia="en-IE"/>
              </w:rPr>
            </w:pPr>
          </w:p>
        </w:tc>
        <w:tc>
          <w:tcPr>
            <w:tcW w:w="1040" w:type="dxa"/>
            <w:tcBorders>
              <w:top w:val="nil"/>
              <w:left w:val="nil"/>
              <w:bottom w:val="nil"/>
              <w:right w:val="nil"/>
            </w:tcBorders>
            <w:shd w:val="clear" w:color="auto" w:fill="auto"/>
            <w:noWrap/>
            <w:vAlign w:val="bottom"/>
            <w:hideMark/>
          </w:tcPr>
          <w:p w14:paraId="3449DF52" w14:textId="68CCD0B2" w:rsidR="00414FEF" w:rsidRPr="00230EB1" w:rsidRDefault="00394B3B" w:rsidP="00414FEF">
            <w:pPr>
              <w:spacing w:line="276" w:lineRule="auto"/>
              <w:jc w:val="center"/>
              <w:rPr>
                <w:rFonts w:ascii="Aptos" w:hAnsi="Aptos" w:cs="Arial"/>
                <w:b/>
                <w:bCs/>
                <w:color w:val="153D63" w:themeColor="text2" w:themeTint="E6"/>
                <w:lang w:eastAsia="en-IE"/>
              </w:rPr>
            </w:pPr>
            <w:r>
              <w:rPr>
                <w:rFonts w:ascii="Aptos" w:hAnsi="Aptos" w:cs="Arial"/>
                <w:b/>
                <w:bCs/>
                <w:color w:val="153D63" w:themeColor="text2" w:themeTint="E6"/>
                <w:lang w:eastAsia="en-IE"/>
              </w:rPr>
              <w:t xml:space="preserve">      </w:t>
            </w:r>
            <w:r w:rsidR="00414FEF" w:rsidRPr="00230EB1">
              <w:rPr>
                <w:rFonts w:ascii="Aptos" w:hAnsi="Aptos" w:cs="Arial"/>
                <w:b/>
                <w:bCs/>
                <w:color w:val="153D63" w:themeColor="text2" w:themeTint="E6"/>
                <w:lang w:eastAsia="en-IE"/>
              </w:rPr>
              <w:t>€</w:t>
            </w:r>
          </w:p>
        </w:tc>
      </w:tr>
      <w:tr w:rsidR="00230EB1" w:rsidRPr="00230EB1" w14:paraId="6C3B8792" w14:textId="77777777" w:rsidTr="00AF2830">
        <w:trPr>
          <w:trHeight w:val="336"/>
        </w:trPr>
        <w:tc>
          <w:tcPr>
            <w:tcW w:w="2552" w:type="dxa"/>
            <w:tcBorders>
              <w:top w:val="nil"/>
              <w:left w:val="nil"/>
              <w:bottom w:val="nil"/>
              <w:right w:val="nil"/>
            </w:tcBorders>
            <w:shd w:val="clear" w:color="auto" w:fill="auto"/>
            <w:noWrap/>
            <w:vAlign w:val="bottom"/>
            <w:hideMark/>
          </w:tcPr>
          <w:p w14:paraId="243061C9" w14:textId="77777777" w:rsidR="00414FEF" w:rsidRPr="00230EB1" w:rsidRDefault="00414FEF" w:rsidP="00414FEF">
            <w:pPr>
              <w:spacing w:line="276" w:lineRule="auto"/>
              <w:rPr>
                <w:rFonts w:ascii="Aptos" w:hAnsi="Aptos" w:cs="Arial"/>
                <w:color w:val="153D63" w:themeColor="text2" w:themeTint="E6"/>
                <w:lang w:eastAsia="en-IE"/>
              </w:rPr>
            </w:pPr>
            <w:r w:rsidRPr="00230EB1">
              <w:rPr>
                <w:rFonts w:ascii="Aptos" w:hAnsi="Aptos" w:cs="Arial"/>
                <w:color w:val="153D63" w:themeColor="text2" w:themeTint="E6"/>
                <w:lang w:eastAsia="en-IE"/>
              </w:rPr>
              <w:t>Sch D Case I</w:t>
            </w:r>
          </w:p>
        </w:tc>
        <w:tc>
          <w:tcPr>
            <w:tcW w:w="1220" w:type="dxa"/>
            <w:tcBorders>
              <w:top w:val="nil"/>
              <w:left w:val="nil"/>
              <w:bottom w:val="nil"/>
              <w:right w:val="nil"/>
            </w:tcBorders>
            <w:shd w:val="clear" w:color="auto" w:fill="auto"/>
            <w:noWrap/>
            <w:vAlign w:val="bottom"/>
            <w:hideMark/>
          </w:tcPr>
          <w:p w14:paraId="6F2432B6" w14:textId="77D2DC6D" w:rsidR="00414FEF" w:rsidRPr="00230EB1" w:rsidRDefault="00394B3B" w:rsidP="007E0509">
            <w:pPr>
              <w:spacing w:line="276" w:lineRule="auto"/>
              <w:jc w:val="center"/>
              <w:rPr>
                <w:rFonts w:ascii="Aptos" w:hAnsi="Aptos" w:cs="Arial"/>
                <w:color w:val="153D63" w:themeColor="text2" w:themeTint="E6"/>
                <w:lang w:eastAsia="en-IE"/>
              </w:rPr>
            </w:pPr>
            <w:r>
              <w:rPr>
                <w:rFonts w:ascii="Aptos" w:hAnsi="Aptos" w:cs="Arial"/>
                <w:color w:val="153D63" w:themeColor="text2" w:themeTint="E6"/>
                <w:lang w:eastAsia="en-IE"/>
              </w:rPr>
              <w:t xml:space="preserve">                 </w:t>
            </w:r>
            <w:r w:rsidR="00414FEF" w:rsidRPr="00230EB1">
              <w:rPr>
                <w:rFonts w:ascii="Aptos" w:hAnsi="Aptos" w:cs="Arial"/>
                <w:color w:val="153D63" w:themeColor="text2" w:themeTint="E6"/>
                <w:lang w:eastAsia="en-IE"/>
              </w:rPr>
              <w:t xml:space="preserve">0 </w:t>
            </w:r>
          </w:p>
        </w:tc>
        <w:tc>
          <w:tcPr>
            <w:tcW w:w="745" w:type="dxa"/>
            <w:tcBorders>
              <w:top w:val="nil"/>
              <w:left w:val="nil"/>
              <w:bottom w:val="nil"/>
              <w:right w:val="nil"/>
            </w:tcBorders>
            <w:shd w:val="clear" w:color="auto" w:fill="auto"/>
            <w:noWrap/>
            <w:vAlign w:val="bottom"/>
            <w:hideMark/>
          </w:tcPr>
          <w:p w14:paraId="5ABA5006"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980" w:type="dxa"/>
            <w:tcBorders>
              <w:top w:val="nil"/>
              <w:left w:val="nil"/>
              <w:bottom w:val="nil"/>
              <w:right w:val="nil"/>
            </w:tcBorders>
            <w:shd w:val="clear" w:color="auto" w:fill="auto"/>
            <w:noWrap/>
            <w:vAlign w:val="bottom"/>
            <w:hideMark/>
          </w:tcPr>
          <w:p w14:paraId="389CE333"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28,000 </w:t>
            </w:r>
          </w:p>
        </w:tc>
        <w:tc>
          <w:tcPr>
            <w:tcW w:w="980" w:type="dxa"/>
            <w:tcBorders>
              <w:top w:val="nil"/>
              <w:left w:val="nil"/>
              <w:bottom w:val="nil"/>
              <w:right w:val="nil"/>
            </w:tcBorders>
            <w:shd w:val="clear" w:color="auto" w:fill="auto"/>
            <w:noWrap/>
            <w:vAlign w:val="bottom"/>
            <w:hideMark/>
          </w:tcPr>
          <w:p w14:paraId="75C50061"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980" w:type="dxa"/>
            <w:tcBorders>
              <w:top w:val="nil"/>
              <w:left w:val="nil"/>
              <w:bottom w:val="nil"/>
              <w:right w:val="nil"/>
            </w:tcBorders>
            <w:shd w:val="clear" w:color="auto" w:fill="auto"/>
            <w:noWrap/>
            <w:vAlign w:val="bottom"/>
            <w:hideMark/>
          </w:tcPr>
          <w:p w14:paraId="21AC75D0"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32,000 </w:t>
            </w:r>
          </w:p>
        </w:tc>
        <w:tc>
          <w:tcPr>
            <w:tcW w:w="760" w:type="dxa"/>
            <w:tcBorders>
              <w:top w:val="nil"/>
              <w:left w:val="nil"/>
              <w:bottom w:val="nil"/>
              <w:right w:val="nil"/>
            </w:tcBorders>
            <w:shd w:val="clear" w:color="auto" w:fill="auto"/>
            <w:noWrap/>
            <w:vAlign w:val="bottom"/>
            <w:hideMark/>
          </w:tcPr>
          <w:p w14:paraId="703067AE"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1040" w:type="dxa"/>
            <w:tcBorders>
              <w:top w:val="nil"/>
              <w:left w:val="nil"/>
              <w:bottom w:val="nil"/>
              <w:right w:val="nil"/>
            </w:tcBorders>
            <w:shd w:val="clear" w:color="auto" w:fill="auto"/>
            <w:noWrap/>
            <w:vAlign w:val="bottom"/>
            <w:hideMark/>
          </w:tcPr>
          <w:p w14:paraId="0C06641E" w14:textId="7994575B" w:rsidR="00414FEF" w:rsidRPr="00230EB1" w:rsidRDefault="00394B3B" w:rsidP="00394B3B">
            <w:pPr>
              <w:spacing w:line="276" w:lineRule="auto"/>
              <w:jc w:val="center"/>
              <w:rPr>
                <w:rFonts w:ascii="Aptos" w:hAnsi="Aptos" w:cs="Arial"/>
                <w:color w:val="153D63" w:themeColor="text2" w:themeTint="E6"/>
                <w:lang w:eastAsia="en-IE"/>
              </w:rPr>
            </w:pPr>
            <w:r>
              <w:rPr>
                <w:rFonts w:ascii="Aptos" w:hAnsi="Aptos" w:cs="Arial"/>
                <w:color w:val="153D63" w:themeColor="text2" w:themeTint="E6"/>
                <w:lang w:eastAsia="en-IE"/>
              </w:rPr>
              <w:t xml:space="preserve">              </w:t>
            </w:r>
            <w:r w:rsidR="00414FEF" w:rsidRPr="00230EB1">
              <w:rPr>
                <w:rFonts w:ascii="Aptos" w:hAnsi="Aptos" w:cs="Arial"/>
                <w:color w:val="153D63" w:themeColor="text2" w:themeTint="E6"/>
                <w:lang w:eastAsia="en-IE"/>
              </w:rPr>
              <w:t xml:space="preserve">0 </w:t>
            </w:r>
          </w:p>
        </w:tc>
      </w:tr>
      <w:tr w:rsidR="00230EB1" w:rsidRPr="00230EB1" w14:paraId="20F41315" w14:textId="77777777" w:rsidTr="00AF2830">
        <w:trPr>
          <w:trHeight w:val="336"/>
        </w:trPr>
        <w:tc>
          <w:tcPr>
            <w:tcW w:w="2552" w:type="dxa"/>
            <w:tcBorders>
              <w:top w:val="nil"/>
              <w:left w:val="nil"/>
              <w:bottom w:val="nil"/>
              <w:right w:val="nil"/>
            </w:tcBorders>
            <w:shd w:val="clear" w:color="auto" w:fill="auto"/>
            <w:noWrap/>
            <w:vAlign w:val="bottom"/>
            <w:hideMark/>
          </w:tcPr>
          <w:p w14:paraId="42CCE07A" w14:textId="77777777" w:rsidR="00414FEF" w:rsidRPr="00230EB1" w:rsidRDefault="00414FEF" w:rsidP="00414FEF">
            <w:pPr>
              <w:spacing w:line="276" w:lineRule="auto"/>
              <w:rPr>
                <w:rFonts w:ascii="Aptos" w:hAnsi="Aptos" w:cs="Arial"/>
                <w:color w:val="153D63" w:themeColor="text2" w:themeTint="E6"/>
                <w:lang w:eastAsia="en-IE"/>
              </w:rPr>
            </w:pPr>
            <w:r w:rsidRPr="00230EB1">
              <w:rPr>
                <w:rFonts w:ascii="Aptos" w:hAnsi="Aptos" w:cs="Arial"/>
                <w:color w:val="153D63" w:themeColor="text2" w:themeTint="E6"/>
                <w:lang w:eastAsia="en-IE"/>
              </w:rPr>
              <w:t>Capital Allowances c/f</w:t>
            </w:r>
          </w:p>
        </w:tc>
        <w:tc>
          <w:tcPr>
            <w:tcW w:w="1220" w:type="dxa"/>
            <w:tcBorders>
              <w:top w:val="nil"/>
              <w:left w:val="nil"/>
              <w:bottom w:val="nil"/>
              <w:right w:val="nil"/>
            </w:tcBorders>
            <w:shd w:val="clear" w:color="auto" w:fill="auto"/>
            <w:noWrap/>
            <w:vAlign w:val="bottom"/>
            <w:hideMark/>
          </w:tcPr>
          <w:p w14:paraId="48CC8CA6"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c>
          <w:tcPr>
            <w:tcW w:w="745" w:type="dxa"/>
            <w:tcBorders>
              <w:top w:val="nil"/>
              <w:left w:val="nil"/>
              <w:bottom w:val="nil"/>
              <w:right w:val="nil"/>
            </w:tcBorders>
            <w:shd w:val="clear" w:color="auto" w:fill="auto"/>
            <w:noWrap/>
            <w:vAlign w:val="bottom"/>
            <w:hideMark/>
          </w:tcPr>
          <w:p w14:paraId="6A3C9E75"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980" w:type="dxa"/>
            <w:tcBorders>
              <w:top w:val="nil"/>
              <w:left w:val="nil"/>
              <w:bottom w:val="nil"/>
              <w:right w:val="nil"/>
            </w:tcBorders>
            <w:shd w:val="clear" w:color="auto" w:fill="auto"/>
            <w:noWrap/>
            <w:vAlign w:val="bottom"/>
            <w:hideMark/>
          </w:tcPr>
          <w:p w14:paraId="3297ECC2"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(8,000)</w:t>
            </w:r>
          </w:p>
        </w:tc>
        <w:tc>
          <w:tcPr>
            <w:tcW w:w="980" w:type="dxa"/>
            <w:tcBorders>
              <w:top w:val="nil"/>
              <w:left w:val="nil"/>
              <w:bottom w:val="nil"/>
              <w:right w:val="nil"/>
            </w:tcBorders>
            <w:shd w:val="clear" w:color="auto" w:fill="auto"/>
            <w:noWrap/>
            <w:vAlign w:val="bottom"/>
            <w:hideMark/>
          </w:tcPr>
          <w:p w14:paraId="0962AACB" w14:textId="77777777" w:rsidR="00414FEF" w:rsidRPr="00230EB1" w:rsidRDefault="00414FEF" w:rsidP="00414FEF">
            <w:pPr>
              <w:spacing w:line="276" w:lineRule="auto"/>
              <w:rPr>
                <w:rFonts w:ascii="Aptos" w:hAnsi="Aptos" w:cs="Arial"/>
                <w:b/>
                <w:bCs/>
                <w:color w:val="153D63" w:themeColor="text2" w:themeTint="E6"/>
                <w:lang w:eastAsia="en-IE"/>
              </w:rPr>
            </w:pPr>
          </w:p>
        </w:tc>
        <w:tc>
          <w:tcPr>
            <w:tcW w:w="980" w:type="dxa"/>
            <w:tcBorders>
              <w:top w:val="nil"/>
              <w:left w:val="nil"/>
              <w:bottom w:val="nil"/>
              <w:right w:val="nil"/>
            </w:tcBorders>
            <w:shd w:val="clear" w:color="auto" w:fill="auto"/>
            <w:noWrap/>
            <w:vAlign w:val="bottom"/>
            <w:hideMark/>
          </w:tcPr>
          <w:p w14:paraId="293ED8D5"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c>
          <w:tcPr>
            <w:tcW w:w="760" w:type="dxa"/>
            <w:tcBorders>
              <w:top w:val="nil"/>
              <w:left w:val="nil"/>
              <w:bottom w:val="nil"/>
              <w:right w:val="nil"/>
            </w:tcBorders>
            <w:shd w:val="clear" w:color="auto" w:fill="auto"/>
            <w:noWrap/>
            <w:vAlign w:val="bottom"/>
            <w:hideMark/>
          </w:tcPr>
          <w:p w14:paraId="6B1127DC"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1040" w:type="dxa"/>
            <w:tcBorders>
              <w:top w:val="nil"/>
              <w:left w:val="nil"/>
              <w:bottom w:val="nil"/>
              <w:right w:val="nil"/>
            </w:tcBorders>
            <w:shd w:val="clear" w:color="auto" w:fill="auto"/>
            <w:noWrap/>
            <w:vAlign w:val="bottom"/>
            <w:hideMark/>
          </w:tcPr>
          <w:p w14:paraId="0C3323E1"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r>
      <w:tr w:rsidR="00230EB1" w:rsidRPr="00230EB1" w14:paraId="4ED1597F" w14:textId="77777777" w:rsidTr="00AF2830">
        <w:trPr>
          <w:trHeight w:val="432"/>
        </w:trPr>
        <w:tc>
          <w:tcPr>
            <w:tcW w:w="2552" w:type="dxa"/>
            <w:tcBorders>
              <w:top w:val="nil"/>
              <w:left w:val="nil"/>
              <w:bottom w:val="nil"/>
              <w:right w:val="nil"/>
            </w:tcBorders>
            <w:shd w:val="clear" w:color="auto" w:fill="auto"/>
            <w:noWrap/>
            <w:vAlign w:val="bottom"/>
            <w:hideMark/>
          </w:tcPr>
          <w:p w14:paraId="4E8CC3C7"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1220" w:type="dxa"/>
            <w:tcBorders>
              <w:top w:val="single" w:sz="4" w:space="0" w:color="FF0000"/>
              <w:left w:val="nil"/>
              <w:bottom w:val="nil"/>
              <w:right w:val="nil"/>
            </w:tcBorders>
            <w:shd w:val="clear" w:color="auto" w:fill="auto"/>
            <w:noWrap/>
            <w:vAlign w:val="bottom"/>
            <w:hideMark/>
          </w:tcPr>
          <w:p w14:paraId="093F7726"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c>
          <w:tcPr>
            <w:tcW w:w="745" w:type="dxa"/>
            <w:tcBorders>
              <w:top w:val="nil"/>
              <w:left w:val="nil"/>
              <w:bottom w:val="nil"/>
              <w:right w:val="nil"/>
            </w:tcBorders>
            <w:shd w:val="clear" w:color="auto" w:fill="auto"/>
            <w:noWrap/>
            <w:vAlign w:val="bottom"/>
            <w:hideMark/>
          </w:tcPr>
          <w:p w14:paraId="62CA95B7"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980" w:type="dxa"/>
            <w:tcBorders>
              <w:top w:val="single" w:sz="4" w:space="0" w:color="FF0000"/>
              <w:left w:val="nil"/>
              <w:bottom w:val="nil"/>
              <w:right w:val="nil"/>
            </w:tcBorders>
            <w:shd w:val="clear" w:color="auto" w:fill="auto"/>
            <w:noWrap/>
            <w:vAlign w:val="bottom"/>
            <w:hideMark/>
          </w:tcPr>
          <w:p w14:paraId="10DE6E11"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20,000 </w:t>
            </w:r>
          </w:p>
        </w:tc>
        <w:tc>
          <w:tcPr>
            <w:tcW w:w="980" w:type="dxa"/>
            <w:tcBorders>
              <w:top w:val="nil"/>
              <w:left w:val="nil"/>
              <w:bottom w:val="nil"/>
              <w:right w:val="nil"/>
            </w:tcBorders>
            <w:shd w:val="clear" w:color="auto" w:fill="auto"/>
            <w:noWrap/>
            <w:vAlign w:val="bottom"/>
            <w:hideMark/>
          </w:tcPr>
          <w:p w14:paraId="40313AD2"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980" w:type="dxa"/>
            <w:tcBorders>
              <w:top w:val="single" w:sz="4" w:space="0" w:color="FF0000"/>
              <w:left w:val="nil"/>
              <w:bottom w:val="nil"/>
              <w:right w:val="nil"/>
            </w:tcBorders>
            <w:shd w:val="clear" w:color="auto" w:fill="auto"/>
            <w:noWrap/>
            <w:vAlign w:val="bottom"/>
            <w:hideMark/>
          </w:tcPr>
          <w:p w14:paraId="3BAA706B"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32,000 </w:t>
            </w:r>
          </w:p>
        </w:tc>
        <w:tc>
          <w:tcPr>
            <w:tcW w:w="760" w:type="dxa"/>
            <w:tcBorders>
              <w:top w:val="nil"/>
              <w:left w:val="nil"/>
              <w:bottom w:val="nil"/>
              <w:right w:val="nil"/>
            </w:tcBorders>
            <w:shd w:val="clear" w:color="auto" w:fill="auto"/>
            <w:noWrap/>
            <w:vAlign w:val="bottom"/>
            <w:hideMark/>
          </w:tcPr>
          <w:p w14:paraId="14A78274"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1040" w:type="dxa"/>
            <w:tcBorders>
              <w:top w:val="single" w:sz="4" w:space="0" w:color="FF0000"/>
              <w:left w:val="nil"/>
              <w:bottom w:val="nil"/>
              <w:right w:val="nil"/>
            </w:tcBorders>
            <w:shd w:val="clear" w:color="auto" w:fill="auto"/>
            <w:noWrap/>
            <w:vAlign w:val="bottom"/>
            <w:hideMark/>
          </w:tcPr>
          <w:p w14:paraId="79445DD9"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r>
      <w:tr w:rsidR="00230EB1" w:rsidRPr="00230EB1" w14:paraId="4126FBCF" w14:textId="77777777" w:rsidTr="00AF2830">
        <w:trPr>
          <w:trHeight w:val="336"/>
        </w:trPr>
        <w:tc>
          <w:tcPr>
            <w:tcW w:w="2552" w:type="dxa"/>
            <w:tcBorders>
              <w:top w:val="nil"/>
              <w:left w:val="nil"/>
              <w:bottom w:val="nil"/>
              <w:right w:val="nil"/>
            </w:tcBorders>
            <w:shd w:val="clear" w:color="auto" w:fill="auto"/>
            <w:noWrap/>
            <w:vAlign w:val="bottom"/>
            <w:hideMark/>
          </w:tcPr>
          <w:p w14:paraId="50634D27" w14:textId="77777777" w:rsidR="00414FEF" w:rsidRPr="00230EB1" w:rsidRDefault="00414FEF" w:rsidP="00414FEF">
            <w:pPr>
              <w:spacing w:line="276" w:lineRule="auto"/>
              <w:rPr>
                <w:rFonts w:ascii="Aptos" w:hAnsi="Aptos" w:cs="Arial"/>
                <w:color w:val="153D63" w:themeColor="text2" w:themeTint="E6"/>
                <w:lang w:eastAsia="en-IE"/>
              </w:rPr>
            </w:pPr>
            <w:r w:rsidRPr="00230EB1">
              <w:rPr>
                <w:rFonts w:ascii="Aptos" w:hAnsi="Aptos" w:cs="Arial"/>
                <w:color w:val="153D63" w:themeColor="text2" w:themeTint="E6"/>
                <w:lang w:eastAsia="en-IE"/>
              </w:rPr>
              <w:t>Current Year Capital Allowances</w:t>
            </w:r>
          </w:p>
        </w:tc>
        <w:tc>
          <w:tcPr>
            <w:tcW w:w="1220" w:type="dxa"/>
            <w:tcBorders>
              <w:top w:val="nil"/>
              <w:left w:val="nil"/>
              <w:bottom w:val="nil"/>
              <w:right w:val="nil"/>
            </w:tcBorders>
            <w:shd w:val="clear" w:color="auto" w:fill="auto"/>
            <w:noWrap/>
            <w:vAlign w:val="bottom"/>
            <w:hideMark/>
          </w:tcPr>
          <w:p w14:paraId="0C93C037"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c>
          <w:tcPr>
            <w:tcW w:w="745" w:type="dxa"/>
            <w:tcBorders>
              <w:top w:val="nil"/>
              <w:left w:val="nil"/>
              <w:bottom w:val="nil"/>
              <w:right w:val="nil"/>
            </w:tcBorders>
            <w:shd w:val="clear" w:color="auto" w:fill="auto"/>
            <w:noWrap/>
            <w:vAlign w:val="bottom"/>
            <w:hideMark/>
          </w:tcPr>
          <w:p w14:paraId="1B41B8CD"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980" w:type="dxa"/>
            <w:tcBorders>
              <w:top w:val="nil"/>
              <w:left w:val="nil"/>
              <w:bottom w:val="nil"/>
              <w:right w:val="nil"/>
            </w:tcBorders>
            <w:shd w:val="clear" w:color="auto" w:fill="auto"/>
            <w:noWrap/>
            <w:vAlign w:val="bottom"/>
            <w:hideMark/>
          </w:tcPr>
          <w:p w14:paraId="435B5A80"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(6,000)</w:t>
            </w:r>
          </w:p>
        </w:tc>
        <w:tc>
          <w:tcPr>
            <w:tcW w:w="980" w:type="dxa"/>
            <w:tcBorders>
              <w:top w:val="nil"/>
              <w:left w:val="nil"/>
              <w:bottom w:val="nil"/>
              <w:right w:val="nil"/>
            </w:tcBorders>
            <w:shd w:val="clear" w:color="auto" w:fill="auto"/>
            <w:noWrap/>
            <w:vAlign w:val="bottom"/>
            <w:hideMark/>
          </w:tcPr>
          <w:p w14:paraId="22ABCC06" w14:textId="77777777" w:rsidR="00414FEF" w:rsidRPr="00230EB1" w:rsidRDefault="00414FEF" w:rsidP="00414FEF">
            <w:pPr>
              <w:spacing w:line="276" w:lineRule="auto"/>
              <w:rPr>
                <w:rFonts w:ascii="Aptos" w:hAnsi="Aptos" w:cs="Arial"/>
                <w:b/>
                <w:bCs/>
                <w:color w:val="153D63" w:themeColor="text2" w:themeTint="E6"/>
                <w:lang w:eastAsia="en-IE"/>
              </w:rPr>
            </w:pPr>
          </w:p>
        </w:tc>
        <w:tc>
          <w:tcPr>
            <w:tcW w:w="980" w:type="dxa"/>
            <w:tcBorders>
              <w:top w:val="nil"/>
              <w:left w:val="nil"/>
              <w:bottom w:val="nil"/>
              <w:right w:val="nil"/>
            </w:tcBorders>
            <w:shd w:val="clear" w:color="auto" w:fill="auto"/>
            <w:noWrap/>
            <w:vAlign w:val="bottom"/>
            <w:hideMark/>
          </w:tcPr>
          <w:p w14:paraId="33BECEC2"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(7,500)</w:t>
            </w:r>
          </w:p>
        </w:tc>
        <w:tc>
          <w:tcPr>
            <w:tcW w:w="760" w:type="dxa"/>
            <w:tcBorders>
              <w:top w:val="nil"/>
              <w:left w:val="nil"/>
              <w:bottom w:val="nil"/>
              <w:right w:val="nil"/>
            </w:tcBorders>
            <w:shd w:val="clear" w:color="auto" w:fill="auto"/>
            <w:noWrap/>
            <w:vAlign w:val="bottom"/>
            <w:hideMark/>
          </w:tcPr>
          <w:p w14:paraId="3A0EB461" w14:textId="77777777" w:rsidR="00414FEF" w:rsidRPr="00230EB1" w:rsidRDefault="00414FEF" w:rsidP="00414FEF">
            <w:pPr>
              <w:spacing w:line="276" w:lineRule="auto"/>
              <w:rPr>
                <w:rFonts w:ascii="Aptos" w:hAnsi="Aptos" w:cs="Arial"/>
                <w:b/>
                <w:bCs/>
                <w:color w:val="153D63" w:themeColor="text2" w:themeTint="E6"/>
                <w:lang w:eastAsia="en-IE"/>
              </w:rPr>
            </w:pPr>
          </w:p>
        </w:tc>
        <w:tc>
          <w:tcPr>
            <w:tcW w:w="1040" w:type="dxa"/>
            <w:tcBorders>
              <w:top w:val="nil"/>
              <w:left w:val="nil"/>
              <w:bottom w:val="nil"/>
              <w:right w:val="nil"/>
            </w:tcBorders>
            <w:shd w:val="clear" w:color="auto" w:fill="auto"/>
            <w:noWrap/>
            <w:vAlign w:val="bottom"/>
            <w:hideMark/>
          </w:tcPr>
          <w:p w14:paraId="612AC727"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r>
      <w:tr w:rsidR="00230EB1" w:rsidRPr="00230EB1" w14:paraId="7FDB1E69" w14:textId="77777777" w:rsidTr="00AF2830">
        <w:trPr>
          <w:trHeight w:val="336"/>
        </w:trPr>
        <w:tc>
          <w:tcPr>
            <w:tcW w:w="2552" w:type="dxa"/>
            <w:tcBorders>
              <w:top w:val="nil"/>
              <w:left w:val="nil"/>
              <w:bottom w:val="nil"/>
              <w:right w:val="nil"/>
            </w:tcBorders>
            <w:shd w:val="clear" w:color="auto" w:fill="auto"/>
            <w:noWrap/>
            <w:vAlign w:val="bottom"/>
            <w:hideMark/>
          </w:tcPr>
          <w:p w14:paraId="0F970979"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1220" w:type="dxa"/>
            <w:tcBorders>
              <w:top w:val="single" w:sz="4" w:space="0" w:color="FF0000"/>
              <w:left w:val="nil"/>
              <w:bottom w:val="nil"/>
              <w:right w:val="nil"/>
            </w:tcBorders>
            <w:shd w:val="clear" w:color="auto" w:fill="auto"/>
            <w:noWrap/>
            <w:vAlign w:val="bottom"/>
            <w:hideMark/>
          </w:tcPr>
          <w:p w14:paraId="30530F32"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c>
          <w:tcPr>
            <w:tcW w:w="745" w:type="dxa"/>
            <w:tcBorders>
              <w:top w:val="nil"/>
              <w:left w:val="nil"/>
              <w:bottom w:val="nil"/>
              <w:right w:val="nil"/>
            </w:tcBorders>
            <w:shd w:val="clear" w:color="auto" w:fill="auto"/>
            <w:noWrap/>
            <w:vAlign w:val="bottom"/>
            <w:hideMark/>
          </w:tcPr>
          <w:p w14:paraId="7D7AB964"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980" w:type="dxa"/>
            <w:tcBorders>
              <w:top w:val="single" w:sz="4" w:space="0" w:color="FF0000"/>
              <w:left w:val="nil"/>
              <w:bottom w:val="nil"/>
              <w:right w:val="nil"/>
            </w:tcBorders>
            <w:shd w:val="clear" w:color="auto" w:fill="auto"/>
            <w:noWrap/>
            <w:vAlign w:val="bottom"/>
            <w:hideMark/>
          </w:tcPr>
          <w:p w14:paraId="6827356D"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14,000 </w:t>
            </w:r>
          </w:p>
        </w:tc>
        <w:tc>
          <w:tcPr>
            <w:tcW w:w="980" w:type="dxa"/>
            <w:tcBorders>
              <w:top w:val="nil"/>
              <w:left w:val="nil"/>
              <w:bottom w:val="nil"/>
              <w:right w:val="nil"/>
            </w:tcBorders>
            <w:shd w:val="clear" w:color="auto" w:fill="auto"/>
            <w:noWrap/>
            <w:vAlign w:val="bottom"/>
            <w:hideMark/>
          </w:tcPr>
          <w:p w14:paraId="4339796E"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980" w:type="dxa"/>
            <w:tcBorders>
              <w:top w:val="single" w:sz="4" w:space="0" w:color="FF0000"/>
              <w:left w:val="nil"/>
              <w:bottom w:val="nil"/>
              <w:right w:val="nil"/>
            </w:tcBorders>
            <w:shd w:val="clear" w:color="auto" w:fill="auto"/>
            <w:noWrap/>
            <w:vAlign w:val="bottom"/>
            <w:hideMark/>
          </w:tcPr>
          <w:p w14:paraId="0EF43AD8"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24,500 </w:t>
            </w:r>
          </w:p>
        </w:tc>
        <w:tc>
          <w:tcPr>
            <w:tcW w:w="760" w:type="dxa"/>
            <w:tcBorders>
              <w:top w:val="nil"/>
              <w:left w:val="nil"/>
              <w:bottom w:val="nil"/>
              <w:right w:val="nil"/>
            </w:tcBorders>
            <w:shd w:val="clear" w:color="auto" w:fill="auto"/>
            <w:noWrap/>
            <w:vAlign w:val="bottom"/>
            <w:hideMark/>
          </w:tcPr>
          <w:p w14:paraId="4A8227B1"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1040" w:type="dxa"/>
            <w:tcBorders>
              <w:top w:val="single" w:sz="4" w:space="0" w:color="FF0000"/>
              <w:left w:val="nil"/>
              <w:bottom w:val="nil"/>
              <w:right w:val="nil"/>
            </w:tcBorders>
            <w:shd w:val="clear" w:color="auto" w:fill="auto"/>
            <w:noWrap/>
            <w:vAlign w:val="bottom"/>
            <w:hideMark/>
          </w:tcPr>
          <w:p w14:paraId="7E39861E"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r>
      <w:tr w:rsidR="00230EB1" w:rsidRPr="00230EB1" w14:paraId="3BB28FBA" w14:textId="77777777" w:rsidTr="00AF2830">
        <w:trPr>
          <w:trHeight w:val="336"/>
        </w:trPr>
        <w:tc>
          <w:tcPr>
            <w:tcW w:w="2552" w:type="dxa"/>
            <w:tcBorders>
              <w:top w:val="nil"/>
              <w:left w:val="nil"/>
              <w:bottom w:val="nil"/>
              <w:right w:val="nil"/>
            </w:tcBorders>
            <w:shd w:val="clear" w:color="auto" w:fill="auto"/>
            <w:noWrap/>
            <w:vAlign w:val="bottom"/>
            <w:hideMark/>
          </w:tcPr>
          <w:p w14:paraId="142AA98B" w14:textId="77777777" w:rsidR="00414FEF" w:rsidRPr="00230EB1" w:rsidRDefault="00414FEF" w:rsidP="00414FEF">
            <w:pPr>
              <w:spacing w:line="276" w:lineRule="auto"/>
              <w:rPr>
                <w:rFonts w:ascii="Aptos" w:hAnsi="Aptos" w:cs="Arial"/>
                <w:color w:val="153D63" w:themeColor="text2" w:themeTint="E6"/>
                <w:lang w:eastAsia="en-IE"/>
              </w:rPr>
            </w:pPr>
            <w:r w:rsidRPr="00230EB1">
              <w:rPr>
                <w:rFonts w:ascii="Aptos" w:hAnsi="Aptos" w:cs="Arial"/>
                <w:color w:val="153D63" w:themeColor="text2" w:themeTint="E6"/>
                <w:lang w:eastAsia="en-IE"/>
              </w:rPr>
              <w:t>Less: s382 loss c/f</w:t>
            </w:r>
          </w:p>
        </w:tc>
        <w:tc>
          <w:tcPr>
            <w:tcW w:w="1220" w:type="dxa"/>
            <w:tcBorders>
              <w:top w:val="nil"/>
              <w:left w:val="nil"/>
              <w:bottom w:val="nil"/>
              <w:right w:val="nil"/>
            </w:tcBorders>
            <w:shd w:val="clear" w:color="auto" w:fill="auto"/>
            <w:noWrap/>
            <w:vAlign w:val="bottom"/>
            <w:hideMark/>
          </w:tcPr>
          <w:p w14:paraId="43B6F5AA"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c>
          <w:tcPr>
            <w:tcW w:w="745" w:type="dxa"/>
            <w:tcBorders>
              <w:top w:val="nil"/>
              <w:left w:val="nil"/>
              <w:bottom w:val="nil"/>
              <w:right w:val="nil"/>
            </w:tcBorders>
            <w:shd w:val="clear" w:color="auto" w:fill="auto"/>
            <w:noWrap/>
            <w:vAlign w:val="bottom"/>
            <w:hideMark/>
          </w:tcPr>
          <w:p w14:paraId="5CFB4F20"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980" w:type="dxa"/>
            <w:tcBorders>
              <w:top w:val="nil"/>
              <w:left w:val="nil"/>
              <w:bottom w:val="nil"/>
              <w:right w:val="nil"/>
            </w:tcBorders>
            <w:shd w:val="clear" w:color="auto" w:fill="auto"/>
            <w:noWrap/>
            <w:vAlign w:val="bottom"/>
            <w:hideMark/>
          </w:tcPr>
          <w:p w14:paraId="30176CB2"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(9,000)</w:t>
            </w:r>
          </w:p>
        </w:tc>
        <w:tc>
          <w:tcPr>
            <w:tcW w:w="980" w:type="dxa"/>
            <w:tcBorders>
              <w:top w:val="nil"/>
              <w:left w:val="nil"/>
              <w:bottom w:val="nil"/>
              <w:right w:val="nil"/>
            </w:tcBorders>
            <w:shd w:val="clear" w:color="auto" w:fill="auto"/>
            <w:noWrap/>
            <w:vAlign w:val="bottom"/>
            <w:hideMark/>
          </w:tcPr>
          <w:p w14:paraId="0DB1BBFD" w14:textId="77777777" w:rsidR="00414FEF" w:rsidRPr="00230EB1" w:rsidRDefault="00414FEF" w:rsidP="00414FEF">
            <w:pPr>
              <w:spacing w:line="276" w:lineRule="auto"/>
              <w:rPr>
                <w:rFonts w:ascii="Aptos" w:hAnsi="Aptos" w:cs="Arial"/>
                <w:b/>
                <w:bCs/>
                <w:color w:val="153D63" w:themeColor="text2" w:themeTint="E6"/>
                <w:lang w:eastAsia="en-IE"/>
              </w:rPr>
            </w:pPr>
          </w:p>
        </w:tc>
        <w:tc>
          <w:tcPr>
            <w:tcW w:w="980" w:type="dxa"/>
            <w:tcBorders>
              <w:top w:val="nil"/>
              <w:left w:val="nil"/>
              <w:bottom w:val="nil"/>
              <w:right w:val="nil"/>
            </w:tcBorders>
            <w:shd w:val="clear" w:color="auto" w:fill="auto"/>
            <w:noWrap/>
            <w:vAlign w:val="bottom"/>
            <w:hideMark/>
          </w:tcPr>
          <w:p w14:paraId="76858BC9"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c>
          <w:tcPr>
            <w:tcW w:w="760" w:type="dxa"/>
            <w:tcBorders>
              <w:top w:val="nil"/>
              <w:left w:val="nil"/>
              <w:bottom w:val="nil"/>
              <w:right w:val="nil"/>
            </w:tcBorders>
            <w:shd w:val="clear" w:color="auto" w:fill="auto"/>
            <w:noWrap/>
            <w:vAlign w:val="bottom"/>
            <w:hideMark/>
          </w:tcPr>
          <w:p w14:paraId="7C5084AB"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1040" w:type="dxa"/>
            <w:tcBorders>
              <w:top w:val="nil"/>
              <w:left w:val="nil"/>
              <w:bottom w:val="nil"/>
              <w:right w:val="nil"/>
            </w:tcBorders>
            <w:shd w:val="clear" w:color="auto" w:fill="auto"/>
            <w:noWrap/>
            <w:vAlign w:val="bottom"/>
            <w:hideMark/>
          </w:tcPr>
          <w:p w14:paraId="37FE8EA1"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r>
      <w:tr w:rsidR="00230EB1" w:rsidRPr="00230EB1" w14:paraId="5004B3C7" w14:textId="77777777" w:rsidTr="00AF2830">
        <w:trPr>
          <w:trHeight w:val="336"/>
        </w:trPr>
        <w:tc>
          <w:tcPr>
            <w:tcW w:w="2552" w:type="dxa"/>
            <w:tcBorders>
              <w:top w:val="nil"/>
              <w:left w:val="nil"/>
              <w:bottom w:val="nil"/>
              <w:right w:val="nil"/>
            </w:tcBorders>
            <w:shd w:val="clear" w:color="auto" w:fill="auto"/>
            <w:noWrap/>
            <w:vAlign w:val="bottom"/>
            <w:hideMark/>
          </w:tcPr>
          <w:p w14:paraId="4C40B939" w14:textId="77777777" w:rsidR="00414FEF" w:rsidRPr="00230EB1" w:rsidRDefault="00414FEF" w:rsidP="00414FEF">
            <w:pPr>
              <w:spacing w:line="276" w:lineRule="auto"/>
              <w:rPr>
                <w:rFonts w:ascii="Aptos" w:hAnsi="Aptos" w:cs="Arial"/>
                <w:color w:val="153D63" w:themeColor="text2" w:themeTint="E6"/>
                <w:lang w:eastAsia="en-IE"/>
              </w:rPr>
            </w:pPr>
            <w:r w:rsidRPr="00230EB1">
              <w:rPr>
                <w:rFonts w:ascii="Aptos" w:hAnsi="Aptos" w:cs="Arial"/>
                <w:color w:val="153D63" w:themeColor="text2" w:themeTint="E6"/>
                <w:lang w:eastAsia="en-IE"/>
              </w:rPr>
              <w:t>Final Case I</w:t>
            </w:r>
          </w:p>
        </w:tc>
        <w:tc>
          <w:tcPr>
            <w:tcW w:w="1220" w:type="dxa"/>
            <w:tcBorders>
              <w:top w:val="single" w:sz="4" w:space="0" w:color="FF0000"/>
              <w:left w:val="nil"/>
              <w:bottom w:val="nil"/>
              <w:right w:val="nil"/>
            </w:tcBorders>
            <w:shd w:val="clear" w:color="auto" w:fill="auto"/>
            <w:noWrap/>
            <w:vAlign w:val="bottom"/>
            <w:hideMark/>
          </w:tcPr>
          <w:p w14:paraId="6A0E93B3"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c>
          <w:tcPr>
            <w:tcW w:w="745" w:type="dxa"/>
            <w:tcBorders>
              <w:top w:val="nil"/>
              <w:left w:val="nil"/>
              <w:bottom w:val="nil"/>
              <w:right w:val="nil"/>
            </w:tcBorders>
            <w:shd w:val="clear" w:color="auto" w:fill="auto"/>
            <w:noWrap/>
            <w:vAlign w:val="bottom"/>
            <w:hideMark/>
          </w:tcPr>
          <w:p w14:paraId="4C452B9E"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980" w:type="dxa"/>
            <w:tcBorders>
              <w:top w:val="single" w:sz="4" w:space="0" w:color="FF0000"/>
              <w:left w:val="nil"/>
              <w:bottom w:val="nil"/>
              <w:right w:val="nil"/>
            </w:tcBorders>
            <w:shd w:val="clear" w:color="auto" w:fill="auto"/>
            <w:noWrap/>
            <w:vAlign w:val="bottom"/>
            <w:hideMark/>
          </w:tcPr>
          <w:p w14:paraId="14A73454"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5,000 </w:t>
            </w:r>
          </w:p>
        </w:tc>
        <w:tc>
          <w:tcPr>
            <w:tcW w:w="980" w:type="dxa"/>
            <w:tcBorders>
              <w:top w:val="nil"/>
              <w:left w:val="nil"/>
              <w:bottom w:val="nil"/>
              <w:right w:val="nil"/>
            </w:tcBorders>
            <w:shd w:val="clear" w:color="auto" w:fill="auto"/>
            <w:noWrap/>
            <w:vAlign w:val="bottom"/>
            <w:hideMark/>
          </w:tcPr>
          <w:p w14:paraId="6D8F2B84"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980" w:type="dxa"/>
            <w:tcBorders>
              <w:top w:val="single" w:sz="4" w:space="0" w:color="FF0000"/>
              <w:left w:val="nil"/>
              <w:bottom w:val="nil"/>
              <w:right w:val="nil"/>
            </w:tcBorders>
            <w:shd w:val="clear" w:color="auto" w:fill="auto"/>
            <w:noWrap/>
            <w:vAlign w:val="bottom"/>
            <w:hideMark/>
          </w:tcPr>
          <w:p w14:paraId="28855F37"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24,500 </w:t>
            </w:r>
          </w:p>
        </w:tc>
        <w:tc>
          <w:tcPr>
            <w:tcW w:w="760" w:type="dxa"/>
            <w:tcBorders>
              <w:top w:val="nil"/>
              <w:left w:val="nil"/>
              <w:bottom w:val="nil"/>
              <w:right w:val="nil"/>
            </w:tcBorders>
            <w:shd w:val="clear" w:color="auto" w:fill="auto"/>
            <w:noWrap/>
            <w:vAlign w:val="bottom"/>
            <w:hideMark/>
          </w:tcPr>
          <w:p w14:paraId="1FA288FD"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1040" w:type="dxa"/>
            <w:tcBorders>
              <w:top w:val="single" w:sz="4" w:space="0" w:color="FF0000"/>
              <w:left w:val="nil"/>
              <w:bottom w:val="nil"/>
              <w:right w:val="nil"/>
            </w:tcBorders>
            <w:shd w:val="clear" w:color="auto" w:fill="auto"/>
            <w:noWrap/>
            <w:vAlign w:val="bottom"/>
            <w:hideMark/>
          </w:tcPr>
          <w:p w14:paraId="396E1ABE"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r>
      <w:tr w:rsidR="00230EB1" w:rsidRPr="00230EB1" w14:paraId="75D29030" w14:textId="77777777" w:rsidTr="00AF2830">
        <w:trPr>
          <w:trHeight w:val="336"/>
        </w:trPr>
        <w:tc>
          <w:tcPr>
            <w:tcW w:w="2552" w:type="dxa"/>
            <w:tcBorders>
              <w:top w:val="nil"/>
              <w:left w:val="nil"/>
              <w:bottom w:val="nil"/>
              <w:right w:val="nil"/>
            </w:tcBorders>
            <w:shd w:val="clear" w:color="auto" w:fill="auto"/>
            <w:noWrap/>
            <w:vAlign w:val="bottom"/>
            <w:hideMark/>
          </w:tcPr>
          <w:p w14:paraId="5F71C171" w14:textId="77777777" w:rsidR="00414FEF" w:rsidRPr="00230EB1" w:rsidRDefault="00414FEF" w:rsidP="00414FEF">
            <w:pPr>
              <w:spacing w:line="276" w:lineRule="auto"/>
              <w:rPr>
                <w:rFonts w:ascii="Aptos" w:hAnsi="Aptos" w:cs="Arial"/>
                <w:color w:val="153D63" w:themeColor="text2" w:themeTint="E6"/>
                <w:lang w:eastAsia="en-IE"/>
              </w:rPr>
            </w:pPr>
            <w:r w:rsidRPr="00230EB1">
              <w:rPr>
                <w:rFonts w:ascii="Aptos" w:hAnsi="Aptos" w:cs="Arial"/>
                <w:color w:val="153D63" w:themeColor="text2" w:themeTint="E6"/>
                <w:lang w:eastAsia="en-IE"/>
              </w:rPr>
              <w:t>Case V</w:t>
            </w:r>
          </w:p>
        </w:tc>
        <w:tc>
          <w:tcPr>
            <w:tcW w:w="1220" w:type="dxa"/>
            <w:tcBorders>
              <w:top w:val="nil"/>
              <w:left w:val="nil"/>
              <w:bottom w:val="nil"/>
              <w:right w:val="nil"/>
            </w:tcBorders>
            <w:shd w:val="clear" w:color="auto" w:fill="auto"/>
            <w:noWrap/>
            <w:vAlign w:val="bottom"/>
            <w:hideMark/>
          </w:tcPr>
          <w:p w14:paraId="2A16F853"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10,000 </w:t>
            </w:r>
          </w:p>
        </w:tc>
        <w:tc>
          <w:tcPr>
            <w:tcW w:w="745" w:type="dxa"/>
            <w:tcBorders>
              <w:top w:val="nil"/>
              <w:left w:val="nil"/>
              <w:bottom w:val="nil"/>
              <w:right w:val="nil"/>
            </w:tcBorders>
            <w:shd w:val="clear" w:color="auto" w:fill="auto"/>
            <w:noWrap/>
            <w:vAlign w:val="bottom"/>
            <w:hideMark/>
          </w:tcPr>
          <w:p w14:paraId="4E414DAF"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980" w:type="dxa"/>
            <w:tcBorders>
              <w:top w:val="nil"/>
              <w:left w:val="nil"/>
              <w:bottom w:val="nil"/>
              <w:right w:val="nil"/>
            </w:tcBorders>
            <w:shd w:val="clear" w:color="auto" w:fill="auto"/>
            <w:noWrap/>
            <w:vAlign w:val="bottom"/>
            <w:hideMark/>
          </w:tcPr>
          <w:p w14:paraId="3A4E21FE" w14:textId="77777777" w:rsidR="00414FEF" w:rsidRPr="00230EB1" w:rsidRDefault="00414FEF" w:rsidP="00414FEF">
            <w:pPr>
              <w:spacing w:line="276" w:lineRule="auto"/>
              <w:rPr>
                <w:rFonts w:ascii="Aptos" w:hAnsi="Aptos" w:cs="Arial"/>
                <w:color w:val="153D63" w:themeColor="text2" w:themeTint="E6"/>
                <w:lang w:eastAsia="en-IE"/>
              </w:rPr>
            </w:pPr>
          </w:p>
        </w:tc>
        <w:tc>
          <w:tcPr>
            <w:tcW w:w="980" w:type="dxa"/>
            <w:tcBorders>
              <w:top w:val="nil"/>
              <w:left w:val="nil"/>
              <w:bottom w:val="nil"/>
              <w:right w:val="nil"/>
            </w:tcBorders>
            <w:shd w:val="clear" w:color="auto" w:fill="auto"/>
            <w:noWrap/>
            <w:vAlign w:val="bottom"/>
            <w:hideMark/>
          </w:tcPr>
          <w:p w14:paraId="627AEAEF" w14:textId="77777777" w:rsidR="00414FEF" w:rsidRPr="00230EB1" w:rsidRDefault="00414FEF" w:rsidP="00414FEF">
            <w:pPr>
              <w:spacing w:line="276" w:lineRule="auto"/>
              <w:rPr>
                <w:rFonts w:ascii="Aptos" w:hAnsi="Aptos" w:cs="Arial"/>
                <w:color w:val="153D63" w:themeColor="text2" w:themeTint="E6"/>
                <w:lang w:eastAsia="en-IE"/>
              </w:rPr>
            </w:pPr>
          </w:p>
        </w:tc>
        <w:tc>
          <w:tcPr>
            <w:tcW w:w="980" w:type="dxa"/>
            <w:tcBorders>
              <w:top w:val="nil"/>
              <w:left w:val="nil"/>
              <w:bottom w:val="nil"/>
              <w:right w:val="nil"/>
            </w:tcBorders>
            <w:shd w:val="clear" w:color="auto" w:fill="auto"/>
            <w:noWrap/>
            <w:vAlign w:val="bottom"/>
            <w:hideMark/>
          </w:tcPr>
          <w:p w14:paraId="2093AE9D" w14:textId="77777777" w:rsidR="00414FEF" w:rsidRPr="00230EB1" w:rsidRDefault="00414FEF" w:rsidP="00414FEF">
            <w:pPr>
              <w:spacing w:line="276" w:lineRule="auto"/>
              <w:rPr>
                <w:rFonts w:ascii="Aptos" w:hAnsi="Aptos" w:cs="Arial"/>
                <w:color w:val="153D63" w:themeColor="text2" w:themeTint="E6"/>
                <w:lang w:eastAsia="en-IE"/>
              </w:rPr>
            </w:pPr>
          </w:p>
        </w:tc>
        <w:tc>
          <w:tcPr>
            <w:tcW w:w="760" w:type="dxa"/>
            <w:tcBorders>
              <w:top w:val="nil"/>
              <w:left w:val="nil"/>
              <w:bottom w:val="nil"/>
              <w:right w:val="nil"/>
            </w:tcBorders>
            <w:shd w:val="clear" w:color="auto" w:fill="auto"/>
            <w:noWrap/>
            <w:vAlign w:val="bottom"/>
            <w:hideMark/>
          </w:tcPr>
          <w:p w14:paraId="5C9E8411" w14:textId="77777777" w:rsidR="00414FEF" w:rsidRPr="00230EB1" w:rsidRDefault="00414FEF" w:rsidP="00414FEF">
            <w:pPr>
              <w:spacing w:line="276" w:lineRule="auto"/>
              <w:rPr>
                <w:rFonts w:ascii="Aptos" w:hAnsi="Aptos" w:cs="Arial"/>
                <w:color w:val="153D63" w:themeColor="text2" w:themeTint="E6"/>
                <w:lang w:eastAsia="en-IE"/>
              </w:rPr>
            </w:pPr>
          </w:p>
        </w:tc>
        <w:tc>
          <w:tcPr>
            <w:tcW w:w="1040" w:type="dxa"/>
            <w:tcBorders>
              <w:top w:val="nil"/>
              <w:left w:val="nil"/>
              <w:bottom w:val="nil"/>
              <w:right w:val="nil"/>
            </w:tcBorders>
            <w:shd w:val="clear" w:color="auto" w:fill="auto"/>
            <w:noWrap/>
            <w:vAlign w:val="bottom"/>
            <w:hideMark/>
          </w:tcPr>
          <w:p w14:paraId="483D6182" w14:textId="77777777" w:rsidR="00414FEF" w:rsidRPr="00230EB1" w:rsidRDefault="00414FEF" w:rsidP="00414FEF">
            <w:pPr>
              <w:spacing w:line="276" w:lineRule="auto"/>
              <w:rPr>
                <w:rFonts w:ascii="Aptos" w:hAnsi="Aptos" w:cs="Arial"/>
                <w:color w:val="153D63" w:themeColor="text2" w:themeTint="E6"/>
                <w:lang w:eastAsia="en-IE"/>
              </w:rPr>
            </w:pPr>
          </w:p>
        </w:tc>
      </w:tr>
      <w:tr w:rsidR="00230EB1" w:rsidRPr="00230EB1" w14:paraId="1841A244" w14:textId="77777777" w:rsidTr="00AF2830">
        <w:trPr>
          <w:trHeight w:val="336"/>
        </w:trPr>
        <w:tc>
          <w:tcPr>
            <w:tcW w:w="2552" w:type="dxa"/>
            <w:tcBorders>
              <w:top w:val="nil"/>
              <w:left w:val="nil"/>
              <w:bottom w:val="nil"/>
              <w:right w:val="nil"/>
            </w:tcBorders>
            <w:shd w:val="clear" w:color="auto" w:fill="auto"/>
            <w:noWrap/>
            <w:vAlign w:val="bottom"/>
            <w:hideMark/>
          </w:tcPr>
          <w:p w14:paraId="29F28B15" w14:textId="77777777" w:rsidR="00414FEF" w:rsidRPr="00230EB1" w:rsidRDefault="00414FEF" w:rsidP="00414FEF">
            <w:pPr>
              <w:spacing w:line="276" w:lineRule="auto"/>
              <w:rPr>
                <w:rFonts w:ascii="Aptos" w:hAnsi="Aptos" w:cs="Arial"/>
                <w:color w:val="153D63" w:themeColor="text2" w:themeTint="E6"/>
                <w:lang w:eastAsia="en-IE"/>
              </w:rPr>
            </w:pPr>
            <w:r w:rsidRPr="00230EB1">
              <w:rPr>
                <w:rFonts w:ascii="Aptos" w:hAnsi="Aptos" w:cs="Arial"/>
                <w:color w:val="153D63" w:themeColor="text2" w:themeTint="E6"/>
                <w:lang w:eastAsia="en-IE"/>
              </w:rPr>
              <w:t>Less: S381 c/y loss</w:t>
            </w:r>
          </w:p>
        </w:tc>
        <w:tc>
          <w:tcPr>
            <w:tcW w:w="1220" w:type="dxa"/>
            <w:tcBorders>
              <w:top w:val="nil"/>
              <w:left w:val="nil"/>
              <w:bottom w:val="nil"/>
              <w:right w:val="nil"/>
            </w:tcBorders>
            <w:shd w:val="clear" w:color="auto" w:fill="auto"/>
            <w:noWrap/>
            <w:vAlign w:val="bottom"/>
            <w:hideMark/>
          </w:tcPr>
          <w:p w14:paraId="58CE7207"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(10,000)</w:t>
            </w:r>
          </w:p>
        </w:tc>
        <w:tc>
          <w:tcPr>
            <w:tcW w:w="745" w:type="dxa"/>
            <w:tcBorders>
              <w:top w:val="nil"/>
              <w:left w:val="nil"/>
              <w:bottom w:val="nil"/>
              <w:right w:val="nil"/>
            </w:tcBorders>
            <w:shd w:val="clear" w:color="auto" w:fill="auto"/>
            <w:noWrap/>
            <w:vAlign w:val="bottom"/>
            <w:hideMark/>
          </w:tcPr>
          <w:p w14:paraId="02F968BD" w14:textId="77777777" w:rsidR="00414FEF" w:rsidRPr="00230EB1" w:rsidRDefault="00414FEF" w:rsidP="00414FEF">
            <w:pPr>
              <w:spacing w:line="276" w:lineRule="auto"/>
              <w:rPr>
                <w:rFonts w:ascii="Aptos" w:hAnsi="Aptos" w:cs="Arial"/>
                <w:b/>
                <w:bCs/>
                <w:color w:val="153D63" w:themeColor="text2" w:themeTint="E6"/>
                <w:lang w:eastAsia="en-IE"/>
              </w:rPr>
            </w:pPr>
          </w:p>
        </w:tc>
        <w:tc>
          <w:tcPr>
            <w:tcW w:w="980" w:type="dxa"/>
            <w:tcBorders>
              <w:top w:val="nil"/>
              <w:left w:val="nil"/>
              <w:bottom w:val="nil"/>
              <w:right w:val="nil"/>
            </w:tcBorders>
            <w:shd w:val="clear" w:color="auto" w:fill="auto"/>
            <w:noWrap/>
            <w:vAlign w:val="bottom"/>
            <w:hideMark/>
          </w:tcPr>
          <w:p w14:paraId="3533C73E"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c>
          <w:tcPr>
            <w:tcW w:w="980" w:type="dxa"/>
            <w:tcBorders>
              <w:top w:val="nil"/>
              <w:left w:val="nil"/>
              <w:bottom w:val="nil"/>
              <w:right w:val="nil"/>
            </w:tcBorders>
            <w:shd w:val="clear" w:color="auto" w:fill="auto"/>
            <w:noWrap/>
            <w:vAlign w:val="bottom"/>
            <w:hideMark/>
          </w:tcPr>
          <w:p w14:paraId="1E6F724A"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980" w:type="dxa"/>
            <w:tcBorders>
              <w:top w:val="nil"/>
              <w:left w:val="nil"/>
              <w:bottom w:val="nil"/>
              <w:right w:val="nil"/>
            </w:tcBorders>
            <w:shd w:val="clear" w:color="auto" w:fill="auto"/>
            <w:noWrap/>
            <w:vAlign w:val="bottom"/>
            <w:hideMark/>
          </w:tcPr>
          <w:p w14:paraId="3480466B"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c>
          <w:tcPr>
            <w:tcW w:w="760" w:type="dxa"/>
            <w:tcBorders>
              <w:top w:val="nil"/>
              <w:left w:val="nil"/>
              <w:bottom w:val="nil"/>
              <w:right w:val="nil"/>
            </w:tcBorders>
            <w:shd w:val="clear" w:color="auto" w:fill="auto"/>
            <w:noWrap/>
            <w:vAlign w:val="bottom"/>
            <w:hideMark/>
          </w:tcPr>
          <w:p w14:paraId="381A3FED"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1040" w:type="dxa"/>
            <w:tcBorders>
              <w:top w:val="nil"/>
              <w:left w:val="nil"/>
              <w:bottom w:val="nil"/>
              <w:right w:val="nil"/>
            </w:tcBorders>
            <w:shd w:val="clear" w:color="auto" w:fill="auto"/>
            <w:noWrap/>
            <w:vAlign w:val="bottom"/>
            <w:hideMark/>
          </w:tcPr>
          <w:p w14:paraId="621344C2"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r>
      <w:tr w:rsidR="00230EB1" w:rsidRPr="00230EB1" w14:paraId="4AE77896" w14:textId="77777777" w:rsidTr="00AF2830">
        <w:trPr>
          <w:trHeight w:val="348"/>
        </w:trPr>
        <w:tc>
          <w:tcPr>
            <w:tcW w:w="2552" w:type="dxa"/>
            <w:tcBorders>
              <w:top w:val="nil"/>
              <w:left w:val="nil"/>
              <w:bottom w:val="nil"/>
              <w:right w:val="nil"/>
            </w:tcBorders>
            <w:shd w:val="clear" w:color="auto" w:fill="auto"/>
            <w:noWrap/>
            <w:vAlign w:val="bottom"/>
            <w:hideMark/>
          </w:tcPr>
          <w:p w14:paraId="28FAD1BD" w14:textId="77777777" w:rsidR="00414FEF" w:rsidRPr="00230EB1" w:rsidRDefault="00414FEF" w:rsidP="00414FEF">
            <w:pPr>
              <w:spacing w:line="276" w:lineRule="auto"/>
              <w:rPr>
                <w:rFonts w:ascii="Aptos" w:hAnsi="Aptos" w:cs="Arial"/>
                <w:color w:val="153D63" w:themeColor="text2" w:themeTint="E6"/>
                <w:lang w:eastAsia="en-IE"/>
              </w:rPr>
            </w:pPr>
            <w:r w:rsidRPr="00230EB1">
              <w:rPr>
                <w:rFonts w:ascii="Aptos" w:hAnsi="Aptos" w:cs="Arial"/>
                <w:color w:val="153D63" w:themeColor="text2" w:themeTint="E6"/>
                <w:lang w:eastAsia="en-IE"/>
              </w:rPr>
              <w:t>Taxable</w:t>
            </w:r>
          </w:p>
        </w:tc>
        <w:tc>
          <w:tcPr>
            <w:tcW w:w="1220" w:type="dxa"/>
            <w:tcBorders>
              <w:top w:val="single" w:sz="4" w:space="0" w:color="FF0000"/>
              <w:left w:val="nil"/>
              <w:bottom w:val="double" w:sz="6" w:space="0" w:color="FF0000"/>
              <w:right w:val="nil"/>
            </w:tcBorders>
            <w:shd w:val="clear" w:color="auto" w:fill="auto"/>
            <w:noWrap/>
            <w:vAlign w:val="bottom"/>
            <w:hideMark/>
          </w:tcPr>
          <w:p w14:paraId="394CFAA1"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c>
          <w:tcPr>
            <w:tcW w:w="745" w:type="dxa"/>
            <w:tcBorders>
              <w:top w:val="nil"/>
              <w:left w:val="nil"/>
              <w:bottom w:val="nil"/>
              <w:right w:val="nil"/>
            </w:tcBorders>
            <w:shd w:val="clear" w:color="auto" w:fill="auto"/>
            <w:noWrap/>
            <w:vAlign w:val="bottom"/>
            <w:hideMark/>
          </w:tcPr>
          <w:p w14:paraId="5937CA74" w14:textId="77777777" w:rsidR="00414FEF" w:rsidRPr="00230EB1" w:rsidRDefault="00414FEF" w:rsidP="00414FEF">
            <w:pPr>
              <w:spacing w:line="276" w:lineRule="auto"/>
              <w:jc w:val="right"/>
              <w:rPr>
                <w:rFonts w:ascii="Aptos" w:hAnsi="Aptos" w:cs="Arial"/>
                <w:color w:val="153D63" w:themeColor="text2" w:themeTint="E6"/>
                <w:lang w:eastAsia="en-IE"/>
              </w:rPr>
            </w:pPr>
          </w:p>
        </w:tc>
        <w:tc>
          <w:tcPr>
            <w:tcW w:w="980" w:type="dxa"/>
            <w:tcBorders>
              <w:top w:val="single" w:sz="4" w:space="0" w:color="FF0000"/>
              <w:left w:val="nil"/>
              <w:bottom w:val="double" w:sz="6" w:space="0" w:color="FF0000"/>
              <w:right w:val="nil"/>
            </w:tcBorders>
            <w:shd w:val="clear" w:color="auto" w:fill="auto"/>
            <w:noWrap/>
            <w:vAlign w:val="bottom"/>
            <w:hideMark/>
          </w:tcPr>
          <w:p w14:paraId="4C5EA76C"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5,000 </w:t>
            </w:r>
          </w:p>
        </w:tc>
        <w:tc>
          <w:tcPr>
            <w:tcW w:w="980" w:type="dxa"/>
            <w:tcBorders>
              <w:top w:val="nil"/>
              <w:left w:val="nil"/>
              <w:bottom w:val="nil"/>
              <w:right w:val="nil"/>
            </w:tcBorders>
            <w:shd w:val="clear" w:color="auto" w:fill="auto"/>
            <w:noWrap/>
            <w:vAlign w:val="bottom"/>
            <w:hideMark/>
          </w:tcPr>
          <w:p w14:paraId="6649A78F" w14:textId="77777777" w:rsidR="00414FEF" w:rsidRPr="00230EB1" w:rsidRDefault="00414FEF" w:rsidP="00414FEF">
            <w:pPr>
              <w:spacing w:line="276" w:lineRule="auto"/>
              <w:rPr>
                <w:rFonts w:ascii="Aptos" w:hAnsi="Aptos" w:cs="Arial"/>
                <w:b/>
                <w:bCs/>
                <w:color w:val="153D63" w:themeColor="text2" w:themeTint="E6"/>
                <w:lang w:eastAsia="en-IE"/>
              </w:rPr>
            </w:pPr>
          </w:p>
        </w:tc>
        <w:tc>
          <w:tcPr>
            <w:tcW w:w="980" w:type="dxa"/>
            <w:tcBorders>
              <w:top w:val="single" w:sz="4" w:space="0" w:color="FF0000"/>
              <w:left w:val="nil"/>
              <w:bottom w:val="double" w:sz="6" w:space="0" w:color="FF0000"/>
              <w:right w:val="nil"/>
            </w:tcBorders>
            <w:shd w:val="clear" w:color="auto" w:fill="auto"/>
            <w:noWrap/>
            <w:vAlign w:val="bottom"/>
            <w:hideMark/>
          </w:tcPr>
          <w:p w14:paraId="32AE042C"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24,500 </w:t>
            </w:r>
          </w:p>
        </w:tc>
        <w:tc>
          <w:tcPr>
            <w:tcW w:w="760" w:type="dxa"/>
            <w:tcBorders>
              <w:top w:val="nil"/>
              <w:left w:val="nil"/>
              <w:bottom w:val="nil"/>
              <w:right w:val="nil"/>
            </w:tcBorders>
            <w:shd w:val="clear" w:color="auto" w:fill="auto"/>
            <w:noWrap/>
            <w:vAlign w:val="bottom"/>
            <w:hideMark/>
          </w:tcPr>
          <w:p w14:paraId="58E2E30D" w14:textId="77777777" w:rsidR="00414FEF" w:rsidRPr="00230EB1" w:rsidRDefault="00414FEF" w:rsidP="00414FEF">
            <w:pPr>
              <w:spacing w:line="276" w:lineRule="auto"/>
              <w:rPr>
                <w:rFonts w:ascii="Aptos" w:hAnsi="Aptos" w:cs="Arial"/>
                <w:b/>
                <w:bCs/>
                <w:color w:val="153D63" w:themeColor="text2" w:themeTint="E6"/>
                <w:lang w:eastAsia="en-IE"/>
              </w:rPr>
            </w:pPr>
          </w:p>
        </w:tc>
        <w:tc>
          <w:tcPr>
            <w:tcW w:w="1040" w:type="dxa"/>
            <w:tcBorders>
              <w:top w:val="single" w:sz="4" w:space="0" w:color="FF0000"/>
              <w:left w:val="nil"/>
              <w:bottom w:val="double" w:sz="6" w:space="0" w:color="FF0000"/>
              <w:right w:val="nil"/>
            </w:tcBorders>
            <w:shd w:val="clear" w:color="auto" w:fill="auto"/>
            <w:noWrap/>
            <w:vAlign w:val="bottom"/>
            <w:hideMark/>
          </w:tcPr>
          <w:p w14:paraId="132D461D"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r>
    </w:tbl>
    <w:p w14:paraId="2D09F938" w14:textId="77777777" w:rsidR="00414FEF" w:rsidRPr="00230EB1" w:rsidRDefault="00414FEF" w:rsidP="00414FEF">
      <w:pPr>
        <w:spacing w:line="276" w:lineRule="auto"/>
        <w:jc w:val="both"/>
        <w:rPr>
          <w:rFonts w:ascii="Aptos" w:eastAsia="Calibri" w:hAnsi="Aptos" w:cs="Arial"/>
          <w:color w:val="153D63" w:themeColor="text2" w:themeTint="E6"/>
        </w:rPr>
      </w:pPr>
    </w:p>
    <w:p w14:paraId="1764CE6B" w14:textId="77777777" w:rsidR="00064C59" w:rsidRDefault="00064C59">
      <w:pPr>
        <w:rPr>
          <w:rFonts w:ascii="Aptos" w:eastAsia="Calibri" w:hAnsi="Aptos" w:cs="Arial"/>
          <w:color w:val="153D63" w:themeColor="text2" w:themeTint="E6"/>
        </w:rPr>
      </w:pPr>
      <w:r>
        <w:rPr>
          <w:rFonts w:ascii="Aptos" w:eastAsia="Calibri" w:hAnsi="Aptos" w:cs="Arial"/>
          <w:color w:val="153D63" w:themeColor="text2" w:themeTint="E6"/>
        </w:rPr>
        <w:br w:type="page"/>
      </w:r>
    </w:p>
    <w:p w14:paraId="72AAB44E" w14:textId="23EB5D3E" w:rsidR="00414FEF" w:rsidRPr="00230EB1" w:rsidRDefault="00414FEF" w:rsidP="0072245C">
      <w:pPr>
        <w:spacing w:line="276" w:lineRule="auto"/>
        <w:jc w:val="both"/>
        <w:rPr>
          <w:rFonts w:ascii="Aptos" w:eastAsia="Calibri" w:hAnsi="Aptos" w:cs="Arial"/>
          <w:color w:val="153D63" w:themeColor="text2" w:themeTint="E6"/>
        </w:rPr>
      </w:pPr>
      <w:r w:rsidRPr="00230EB1">
        <w:rPr>
          <w:rFonts w:ascii="Aptos" w:eastAsia="Calibri" w:hAnsi="Aptos" w:cs="Arial"/>
          <w:color w:val="153D63" w:themeColor="text2" w:themeTint="E6"/>
        </w:rPr>
        <w:lastRenderedPageBreak/>
        <w:t xml:space="preserve">Part (b) </w:t>
      </w:r>
    </w:p>
    <w:p w14:paraId="19D401CF" w14:textId="77777777" w:rsidR="00414FEF" w:rsidRPr="00766A13" w:rsidRDefault="00414FEF" w:rsidP="0072245C">
      <w:pPr>
        <w:spacing w:line="276" w:lineRule="auto"/>
        <w:jc w:val="both"/>
        <w:rPr>
          <w:rFonts w:ascii="Aptos" w:eastAsia="Calibri" w:hAnsi="Aptos" w:cs="Arial"/>
          <w:color w:val="153D63" w:themeColor="text2" w:themeTint="E6"/>
          <w:sz w:val="22"/>
          <w:szCs w:val="22"/>
        </w:rPr>
      </w:pPr>
      <w:r w:rsidRPr="00766A13">
        <w:rPr>
          <w:rFonts w:ascii="Aptos" w:eastAsia="Calibri" w:hAnsi="Aptos" w:cs="Arial"/>
          <w:color w:val="153D63" w:themeColor="text2" w:themeTint="E6"/>
          <w:sz w:val="22"/>
          <w:szCs w:val="22"/>
        </w:rPr>
        <w:t>Two years after the end of the year of assessment in which the relief is used– per TCA97 s381(6)</w:t>
      </w:r>
      <w:r w:rsidRPr="00766A13">
        <w:rPr>
          <w:rFonts w:ascii="Aptos" w:hAnsi="Aptos" w:cs="Arial"/>
          <w:b/>
          <w:bCs/>
          <w:color w:val="153D63" w:themeColor="text2" w:themeTint="E6"/>
          <w:sz w:val="22"/>
          <w:szCs w:val="22"/>
          <w:vertAlign w:val="superscript"/>
          <w:lang w:eastAsia="en-IE"/>
        </w:rPr>
        <w:t xml:space="preserve"> </w:t>
      </w:r>
      <w:r w:rsidRPr="00766A13">
        <w:rPr>
          <w:rFonts w:ascii="Aptos" w:eastAsia="Calibri" w:hAnsi="Aptos" w:cs="Arial"/>
          <w:color w:val="153D63" w:themeColor="text2" w:themeTint="E6"/>
          <w:sz w:val="22"/>
          <w:szCs w:val="22"/>
        </w:rPr>
        <w:t>.</w:t>
      </w:r>
    </w:p>
    <w:p w14:paraId="5B369750" w14:textId="11C17159" w:rsidR="00414FEF" w:rsidRPr="00766A13" w:rsidRDefault="00414FEF" w:rsidP="00414FEF">
      <w:pPr>
        <w:spacing w:line="276" w:lineRule="auto"/>
        <w:jc w:val="both"/>
        <w:rPr>
          <w:rFonts w:ascii="Aptos" w:eastAsia="Calibri" w:hAnsi="Aptos" w:cs="Arial"/>
          <w:color w:val="153D63" w:themeColor="text2" w:themeTint="E6"/>
          <w:sz w:val="22"/>
          <w:szCs w:val="22"/>
        </w:rPr>
      </w:pPr>
      <w:r w:rsidRPr="00766A13">
        <w:rPr>
          <w:rFonts w:ascii="Aptos" w:eastAsia="Calibri" w:hAnsi="Aptos" w:cs="Arial"/>
          <w:color w:val="153D63" w:themeColor="text2" w:themeTint="E6"/>
          <w:sz w:val="22"/>
          <w:szCs w:val="22"/>
        </w:rPr>
        <w:t xml:space="preserve">Part (c) </w:t>
      </w:r>
    </w:p>
    <w:tbl>
      <w:tblPr>
        <w:tblW w:w="9465" w:type="dxa"/>
        <w:tblLook w:val="04A0" w:firstRow="1" w:lastRow="0" w:firstColumn="1" w:lastColumn="0" w:noHBand="0" w:noVBand="1"/>
      </w:tblPr>
      <w:tblGrid>
        <w:gridCol w:w="2977"/>
        <w:gridCol w:w="1418"/>
        <w:gridCol w:w="1701"/>
        <w:gridCol w:w="562"/>
        <w:gridCol w:w="141"/>
        <w:gridCol w:w="998"/>
        <w:gridCol w:w="908"/>
        <w:gridCol w:w="760"/>
      </w:tblGrid>
      <w:tr w:rsidR="00230EB1" w:rsidRPr="00766A13" w14:paraId="07521C12" w14:textId="77777777" w:rsidTr="000A4BE0">
        <w:trPr>
          <w:trHeight w:val="336"/>
        </w:trPr>
        <w:tc>
          <w:tcPr>
            <w:tcW w:w="2977" w:type="dxa"/>
            <w:shd w:val="clear" w:color="auto" w:fill="auto"/>
            <w:noWrap/>
            <w:vAlign w:val="bottom"/>
            <w:hideMark/>
          </w:tcPr>
          <w:p w14:paraId="3C0DC604" w14:textId="3C00A24C" w:rsidR="00414FEF" w:rsidRPr="00766A13" w:rsidRDefault="00414FEF" w:rsidP="00414FEF">
            <w:pPr>
              <w:spacing w:line="276" w:lineRule="auto"/>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(a) Loss in year of cessation</w:t>
            </w:r>
            <w:r w:rsidR="007E0509" w:rsidRPr="00766A13">
              <w:rPr>
                <w:rFonts w:ascii="Aptos" w:hAnsi="Aptos" w:cs="Arial"/>
                <w:color w:val="153D63" w:themeColor="text2" w:themeTint="E6"/>
                <w:sz w:val="22"/>
                <w:szCs w:val="22"/>
                <w:lang w:eastAsia="en-IE"/>
              </w:rPr>
              <w:t xml:space="preserve"> (Jan-Apr)</w:t>
            </w:r>
          </w:p>
        </w:tc>
        <w:tc>
          <w:tcPr>
            <w:tcW w:w="1418" w:type="dxa"/>
            <w:shd w:val="clear" w:color="auto" w:fill="auto"/>
            <w:noWrap/>
            <w:vAlign w:val="bottom"/>
            <w:hideMark/>
          </w:tcPr>
          <w:p w14:paraId="7772541A" w14:textId="77777777" w:rsidR="00414FEF" w:rsidRPr="00766A13" w:rsidRDefault="00414FEF" w:rsidP="00414FEF">
            <w:pPr>
              <w:spacing w:line="276" w:lineRule="auto"/>
              <w:jc w:val="right"/>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 xml:space="preserve">51,000 </w:t>
            </w:r>
          </w:p>
        </w:tc>
        <w:tc>
          <w:tcPr>
            <w:tcW w:w="1701" w:type="dxa"/>
            <w:shd w:val="clear" w:color="auto" w:fill="auto"/>
            <w:noWrap/>
            <w:vAlign w:val="bottom"/>
            <w:hideMark/>
          </w:tcPr>
          <w:p w14:paraId="781162AD" w14:textId="0A1D61F7" w:rsidR="00414FEF" w:rsidRPr="00766A13" w:rsidRDefault="00414FEF" w:rsidP="007E0509">
            <w:pPr>
              <w:spacing w:line="276" w:lineRule="auto"/>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x 4</w:t>
            </w:r>
            <w:r w:rsidR="007E0509" w:rsidRPr="00766A13">
              <w:rPr>
                <w:rFonts w:ascii="Aptos" w:hAnsi="Aptos" w:cs="Arial"/>
                <w:color w:val="153D63" w:themeColor="text2" w:themeTint="E6"/>
                <w:sz w:val="22"/>
                <w:szCs w:val="22"/>
                <w:lang w:eastAsia="en-IE"/>
              </w:rPr>
              <w:t>/ 6</w:t>
            </w:r>
          </w:p>
        </w:tc>
        <w:tc>
          <w:tcPr>
            <w:tcW w:w="562" w:type="dxa"/>
            <w:shd w:val="clear" w:color="auto" w:fill="auto"/>
            <w:noWrap/>
            <w:vAlign w:val="bottom"/>
            <w:hideMark/>
          </w:tcPr>
          <w:p w14:paraId="4E038327" w14:textId="462EBD35" w:rsidR="00414FEF" w:rsidRPr="00766A13" w:rsidRDefault="00414FEF" w:rsidP="00414FEF">
            <w:pPr>
              <w:spacing w:line="276" w:lineRule="auto"/>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w:t>
            </w:r>
          </w:p>
        </w:tc>
        <w:tc>
          <w:tcPr>
            <w:tcW w:w="1139" w:type="dxa"/>
            <w:gridSpan w:val="2"/>
            <w:shd w:val="clear" w:color="auto" w:fill="auto"/>
            <w:noWrap/>
            <w:vAlign w:val="bottom"/>
            <w:hideMark/>
          </w:tcPr>
          <w:p w14:paraId="77CB5631" w14:textId="77777777" w:rsidR="00414FEF" w:rsidRPr="00766A13" w:rsidRDefault="00414FEF" w:rsidP="00414FEF">
            <w:pPr>
              <w:spacing w:line="276" w:lineRule="auto"/>
              <w:rPr>
                <w:rFonts w:ascii="Aptos" w:hAnsi="Aptos" w:cs="Arial"/>
                <w:b/>
                <w:bCs/>
                <w:color w:val="153D63" w:themeColor="text2" w:themeTint="E6"/>
                <w:sz w:val="22"/>
                <w:szCs w:val="22"/>
                <w:lang w:eastAsia="en-IE"/>
              </w:rPr>
            </w:pPr>
          </w:p>
        </w:tc>
        <w:tc>
          <w:tcPr>
            <w:tcW w:w="908" w:type="dxa"/>
            <w:shd w:val="clear" w:color="auto" w:fill="auto"/>
            <w:noWrap/>
            <w:vAlign w:val="bottom"/>
            <w:hideMark/>
          </w:tcPr>
          <w:p w14:paraId="4EB68CA3" w14:textId="77777777" w:rsidR="00414FEF" w:rsidRPr="00766A13" w:rsidRDefault="00414FEF" w:rsidP="00414FEF">
            <w:pPr>
              <w:spacing w:line="276" w:lineRule="auto"/>
              <w:jc w:val="right"/>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 xml:space="preserve">34,000 </w:t>
            </w:r>
          </w:p>
        </w:tc>
        <w:tc>
          <w:tcPr>
            <w:tcW w:w="760" w:type="dxa"/>
            <w:shd w:val="clear" w:color="auto" w:fill="auto"/>
            <w:noWrap/>
            <w:vAlign w:val="bottom"/>
            <w:hideMark/>
          </w:tcPr>
          <w:p w14:paraId="4C3E265A" w14:textId="77777777" w:rsidR="00414FEF" w:rsidRPr="00766A13" w:rsidRDefault="00414FEF" w:rsidP="00414FEF">
            <w:pPr>
              <w:spacing w:line="276" w:lineRule="auto"/>
              <w:rPr>
                <w:rFonts w:ascii="Aptos" w:hAnsi="Aptos" w:cs="Arial"/>
                <w:b/>
                <w:bCs/>
                <w:color w:val="153D63" w:themeColor="text2" w:themeTint="E6"/>
                <w:sz w:val="22"/>
                <w:szCs w:val="22"/>
                <w:lang w:eastAsia="en-IE"/>
              </w:rPr>
            </w:pPr>
          </w:p>
        </w:tc>
      </w:tr>
      <w:tr w:rsidR="00394B3B" w:rsidRPr="00766A13" w14:paraId="21A98CA8" w14:textId="77777777" w:rsidTr="000A4BE0">
        <w:trPr>
          <w:trHeight w:val="336"/>
        </w:trPr>
        <w:tc>
          <w:tcPr>
            <w:tcW w:w="2977" w:type="dxa"/>
            <w:shd w:val="clear" w:color="auto" w:fill="auto"/>
            <w:noWrap/>
            <w:vAlign w:val="bottom"/>
          </w:tcPr>
          <w:p w14:paraId="32D02806" w14:textId="39EB281C" w:rsidR="00394B3B" w:rsidRPr="00766A13" w:rsidRDefault="00394B3B" w:rsidP="00414FEF">
            <w:pPr>
              <w:spacing w:line="276" w:lineRule="auto"/>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(b) CA in year of cessation</w:t>
            </w:r>
          </w:p>
        </w:tc>
        <w:tc>
          <w:tcPr>
            <w:tcW w:w="1418" w:type="dxa"/>
            <w:shd w:val="clear" w:color="auto" w:fill="auto"/>
            <w:noWrap/>
            <w:vAlign w:val="bottom"/>
          </w:tcPr>
          <w:p w14:paraId="769C3E46" w14:textId="77777777" w:rsidR="00394B3B" w:rsidRPr="00766A13" w:rsidRDefault="00394B3B" w:rsidP="007E0509">
            <w:pPr>
              <w:spacing w:line="276" w:lineRule="auto"/>
              <w:rPr>
                <w:rFonts w:ascii="Aptos" w:hAnsi="Aptos" w:cs="Arial"/>
                <w:color w:val="153D63" w:themeColor="text2" w:themeTint="E6"/>
                <w:sz w:val="22"/>
                <w:szCs w:val="22"/>
                <w:lang w:eastAsia="en-IE"/>
              </w:rPr>
            </w:pPr>
          </w:p>
        </w:tc>
        <w:tc>
          <w:tcPr>
            <w:tcW w:w="1701" w:type="dxa"/>
            <w:shd w:val="clear" w:color="auto" w:fill="auto"/>
            <w:noWrap/>
            <w:vAlign w:val="bottom"/>
          </w:tcPr>
          <w:p w14:paraId="630E0A4C" w14:textId="391C5363" w:rsidR="00394B3B" w:rsidRPr="00766A13" w:rsidRDefault="00394B3B" w:rsidP="00414FEF">
            <w:pPr>
              <w:spacing w:line="276" w:lineRule="auto"/>
              <w:jc w:val="right"/>
              <w:rPr>
                <w:rFonts w:ascii="Aptos" w:hAnsi="Aptos" w:cs="Arial"/>
                <w:color w:val="153D63" w:themeColor="text2" w:themeTint="E6"/>
                <w:sz w:val="22"/>
                <w:szCs w:val="22"/>
                <w:lang w:eastAsia="en-IE"/>
              </w:rPr>
            </w:pPr>
          </w:p>
        </w:tc>
        <w:tc>
          <w:tcPr>
            <w:tcW w:w="703" w:type="dxa"/>
            <w:gridSpan w:val="2"/>
            <w:shd w:val="clear" w:color="auto" w:fill="auto"/>
            <w:noWrap/>
            <w:vAlign w:val="bottom"/>
          </w:tcPr>
          <w:p w14:paraId="2CAE0404" w14:textId="6B86CFDD" w:rsidR="00394B3B" w:rsidRPr="00766A13" w:rsidRDefault="00394B3B" w:rsidP="00414FEF">
            <w:pPr>
              <w:spacing w:line="276" w:lineRule="auto"/>
              <w:rPr>
                <w:rFonts w:ascii="Aptos" w:hAnsi="Aptos" w:cs="Arial"/>
                <w:color w:val="153D63" w:themeColor="text2" w:themeTint="E6"/>
                <w:sz w:val="22"/>
                <w:szCs w:val="22"/>
                <w:lang w:eastAsia="en-IE"/>
              </w:rPr>
            </w:pPr>
          </w:p>
        </w:tc>
        <w:tc>
          <w:tcPr>
            <w:tcW w:w="998" w:type="dxa"/>
            <w:shd w:val="clear" w:color="auto" w:fill="auto"/>
            <w:noWrap/>
            <w:vAlign w:val="bottom"/>
          </w:tcPr>
          <w:p w14:paraId="2ADCD157" w14:textId="77777777" w:rsidR="00394B3B" w:rsidRPr="00766A13" w:rsidRDefault="00394B3B" w:rsidP="00414FEF">
            <w:pPr>
              <w:spacing w:line="276" w:lineRule="auto"/>
              <w:rPr>
                <w:rFonts w:ascii="Aptos" w:hAnsi="Aptos" w:cs="Arial"/>
                <w:b/>
                <w:bCs/>
                <w:color w:val="153D63" w:themeColor="text2" w:themeTint="E6"/>
                <w:sz w:val="22"/>
                <w:szCs w:val="22"/>
                <w:lang w:eastAsia="en-IE"/>
              </w:rPr>
            </w:pPr>
          </w:p>
        </w:tc>
        <w:tc>
          <w:tcPr>
            <w:tcW w:w="908" w:type="dxa"/>
            <w:shd w:val="clear" w:color="auto" w:fill="auto"/>
            <w:noWrap/>
            <w:vAlign w:val="bottom"/>
          </w:tcPr>
          <w:p w14:paraId="7457BFCF" w14:textId="0D6E8F38" w:rsidR="00394B3B" w:rsidRPr="00766A13" w:rsidRDefault="00394B3B" w:rsidP="00414FEF">
            <w:pPr>
              <w:spacing w:line="276" w:lineRule="auto"/>
              <w:jc w:val="right"/>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 xml:space="preserve">3,500 </w:t>
            </w:r>
          </w:p>
        </w:tc>
        <w:tc>
          <w:tcPr>
            <w:tcW w:w="760" w:type="dxa"/>
            <w:shd w:val="clear" w:color="auto" w:fill="auto"/>
            <w:noWrap/>
            <w:vAlign w:val="bottom"/>
          </w:tcPr>
          <w:p w14:paraId="656653CB" w14:textId="77777777" w:rsidR="00394B3B" w:rsidRPr="00766A13" w:rsidRDefault="00394B3B" w:rsidP="00414FEF">
            <w:pPr>
              <w:spacing w:line="276" w:lineRule="auto"/>
              <w:rPr>
                <w:rFonts w:ascii="Aptos" w:hAnsi="Aptos" w:cs="Arial"/>
                <w:b/>
                <w:bCs/>
                <w:color w:val="153D63" w:themeColor="text2" w:themeTint="E6"/>
                <w:sz w:val="22"/>
                <w:szCs w:val="22"/>
                <w:lang w:eastAsia="en-IE"/>
              </w:rPr>
            </w:pPr>
          </w:p>
        </w:tc>
      </w:tr>
      <w:tr w:rsidR="00766A13" w:rsidRPr="00766A13" w14:paraId="67C7BECC" w14:textId="77777777" w:rsidTr="000A4BE0">
        <w:trPr>
          <w:trHeight w:val="336"/>
        </w:trPr>
        <w:tc>
          <w:tcPr>
            <w:tcW w:w="2977" w:type="dxa"/>
            <w:shd w:val="clear" w:color="auto" w:fill="auto"/>
            <w:noWrap/>
            <w:vAlign w:val="bottom"/>
          </w:tcPr>
          <w:p w14:paraId="740B9C0D" w14:textId="3A350A65" w:rsidR="00766A13" w:rsidRPr="00766A13" w:rsidRDefault="00766A13" w:rsidP="00414FEF">
            <w:pPr>
              <w:spacing w:line="276" w:lineRule="auto"/>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(c) Loss in the period from</w:t>
            </w:r>
          </w:p>
        </w:tc>
        <w:tc>
          <w:tcPr>
            <w:tcW w:w="1418" w:type="dxa"/>
            <w:shd w:val="clear" w:color="auto" w:fill="auto"/>
            <w:noWrap/>
            <w:vAlign w:val="bottom"/>
          </w:tcPr>
          <w:p w14:paraId="7C6EA3CB" w14:textId="1FDCA953" w:rsidR="00766A13" w:rsidRPr="00766A13" w:rsidRDefault="00766A13" w:rsidP="00414FEF">
            <w:pPr>
              <w:spacing w:line="276" w:lineRule="auto"/>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01-May-23</w:t>
            </w:r>
          </w:p>
        </w:tc>
        <w:tc>
          <w:tcPr>
            <w:tcW w:w="1701" w:type="dxa"/>
            <w:shd w:val="clear" w:color="auto" w:fill="auto"/>
            <w:noWrap/>
            <w:vAlign w:val="bottom"/>
          </w:tcPr>
          <w:p w14:paraId="3B8E935D" w14:textId="6F588674" w:rsidR="00766A13" w:rsidRPr="00766A13" w:rsidRDefault="00766A13" w:rsidP="00414FEF">
            <w:pPr>
              <w:spacing w:line="276" w:lineRule="auto"/>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to 31-Dec-23</w:t>
            </w:r>
          </w:p>
        </w:tc>
        <w:tc>
          <w:tcPr>
            <w:tcW w:w="562" w:type="dxa"/>
            <w:shd w:val="clear" w:color="auto" w:fill="auto"/>
            <w:noWrap/>
            <w:vAlign w:val="bottom"/>
          </w:tcPr>
          <w:p w14:paraId="67B830EC" w14:textId="77777777" w:rsidR="00766A13" w:rsidRPr="00766A13" w:rsidRDefault="00766A13" w:rsidP="00414FEF">
            <w:pPr>
              <w:spacing w:line="276" w:lineRule="auto"/>
              <w:rPr>
                <w:rFonts w:ascii="Aptos" w:hAnsi="Aptos" w:cs="Arial"/>
                <w:color w:val="153D63" w:themeColor="text2" w:themeTint="E6"/>
                <w:sz w:val="22"/>
                <w:szCs w:val="22"/>
                <w:lang w:eastAsia="en-IE"/>
              </w:rPr>
            </w:pPr>
          </w:p>
        </w:tc>
        <w:tc>
          <w:tcPr>
            <w:tcW w:w="1139" w:type="dxa"/>
            <w:gridSpan w:val="2"/>
            <w:shd w:val="clear" w:color="auto" w:fill="auto"/>
            <w:noWrap/>
            <w:vAlign w:val="bottom"/>
          </w:tcPr>
          <w:p w14:paraId="2039BB48" w14:textId="77777777" w:rsidR="00766A13" w:rsidRPr="00766A13" w:rsidRDefault="00766A13" w:rsidP="00414FEF">
            <w:pPr>
              <w:spacing w:line="276" w:lineRule="auto"/>
              <w:rPr>
                <w:rFonts w:ascii="Aptos" w:hAnsi="Aptos" w:cs="Arial"/>
                <w:color w:val="153D63" w:themeColor="text2" w:themeTint="E6"/>
                <w:sz w:val="22"/>
                <w:szCs w:val="22"/>
                <w:lang w:eastAsia="en-IE"/>
              </w:rPr>
            </w:pPr>
          </w:p>
        </w:tc>
        <w:tc>
          <w:tcPr>
            <w:tcW w:w="908" w:type="dxa"/>
            <w:shd w:val="clear" w:color="auto" w:fill="auto"/>
            <w:noWrap/>
            <w:vAlign w:val="bottom"/>
          </w:tcPr>
          <w:p w14:paraId="61D2820F" w14:textId="708F8139" w:rsidR="00766A13" w:rsidRPr="00766A13" w:rsidRDefault="00766A13" w:rsidP="00414FEF">
            <w:pPr>
              <w:spacing w:line="276" w:lineRule="auto"/>
              <w:jc w:val="right"/>
              <w:rPr>
                <w:rFonts w:ascii="Aptos" w:hAnsi="Aptos" w:cs="Arial"/>
                <w:color w:val="153D63" w:themeColor="text2" w:themeTint="E6"/>
                <w:sz w:val="22"/>
                <w:szCs w:val="22"/>
                <w:lang w:eastAsia="en-IE"/>
              </w:rPr>
            </w:pPr>
          </w:p>
        </w:tc>
        <w:tc>
          <w:tcPr>
            <w:tcW w:w="760" w:type="dxa"/>
            <w:shd w:val="clear" w:color="auto" w:fill="auto"/>
            <w:noWrap/>
            <w:vAlign w:val="bottom"/>
          </w:tcPr>
          <w:p w14:paraId="63D46F89" w14:textId="77777777" w:rsidR="00766A13" w:rsidRPr="00766A13" w:rsidRDefault="00766A13" w:rsidP="00414FEF">
            <w:pPr>
              <w:spacing w:line="276" w:lineRule="auto"/>
              <w:rPr>
                <w:rFonts w:ascii="Aptos" w:hAnsi="Aptos" w:cs="Arial"/>
                <w:b/>
                <w:bCs/>
                <w:color w:val="153D63" w:themeColor="text2" w:themeTint="E6"/>
                <w:sz w:val="22"/>
                <w:szCs w:val="22"/>
                <w:lang w:eastAsia="en-IE"/>
              </w:rPr>
            </w:pPr>
          </w:p>
        </w:tc>
      </w:tr>
      <w:tr w:rsidR="00766A13" w:rsidRPr="00766A13" w14:paraId="30CA1562" w14:textId="77777777" w:rsidTr="000A4BE0">
        <w:trPr>
          <w:trHeight w:val="336"/>
        </w:trPr>
        <w:tc>
          <w:tcPr>
            <w:tcW w:w="2977" w:type="dxa"/>
            <w:shd w:val="clear" w:color="auto" w:fill="auto"/>
            <w:noWrap/>
            <w:vAlign w:val="bottom"/>
          </w:tcPr>
          <w:p w14:paraId="616C08DE" w14:textId="322AFDE9" w:rsidR="00766A13" w:rsidRPr="00766A13" w:rsidRDefault="00766A13" w:rsidP="00414FEF">
            <w:pPr>
              <w:spacing w:line="276" w:lineRule="auto"/>
              <w:rPr>
                <w:rFonts w:ascii="Aptos" w:hAnsi="Aptos" w:cs="Arial"/>
                <w:color w:val="153D63" w:themeColor="text2" w:themeTint="E6"/>
                <w:sz w:val="22"/>
                <w:szCs w:val="22"/>
                <w:lang w:eastAsia="en-IE"/>
              </w:rPr>
            </w:pPr>
          </w:p>
        </w:tc>
        <w:tc>
          <w:tcPr>
            <w:tcW w:w="1418" w:type="dxa"/>
            <w:shd w:val="clear" w:color="auto" w:fill="auto"/>
            <w:noWrap/>
            <w:vAlign w:val="bottom"/>
          </w:tcPr>
          <w:p w14:paraId="089D0418" w14:textId="76B678BB" w:rsidR="00766A13" w:rsidRPr="00766A13" w:rsidRDefault="00766A13" w:rsidP="00414FEF">
            <w:pPr>
              <w:spacing w:line="276" w:lineRule="auto"/>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(Nov-Dec ) (51,000)</w:t>
            </w:r>
          </w:p>
        </w:tc>
        <w:tc>
          <w:tcPr>
            <w:tcW w:w="1701" w:type="dxa"/>
            <w:shd w:val="clear" w:color="auto" w:fill="auto"/>
            <w:noWrap/>
            <w:vAlign w:val="bottom"/>
          </w:tcPr>
          <w:p w14:paraId="0AB2BF39" w14:textId="04CD6A0D" w:rsidR="00766A13" w:rsidRPr="00766A13" w:rsidRDefault="00766A13" w:rsidP="00414FEF">
            <w:pPr>
              <w:spacing w:line="276" w:lineRule="auto"/>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x 2/6</w:t>
            </w:r>
          </w:p>
        </w:tc>
        <w:tc>
          <w:tcPr>
            <w:tcW w:w="562" w:type="dxa"/>
            <w:shd w:val="clear" w:color="auto" w:fill="auto"/>
            <w:noWrap/>
            <w:vAlign w:val="bottom"/>
          </w:tcPr>
          <w:p w14:paraId="065EB185" w14:textId="576A22BA" w:rsidR="00766A13" w:rsidRPr="00766A13" w:rsidRDefault="00766A13" w:rsidP="00414FEF">
            <w:pPr>
              <w:spacing w:line="276" w:lineRule="auto"/>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w:t>
            </w:r>
          </w:p>
        </w:tc>
        <w:tc>
          <w:tcPr>
            <w:tcW w:w="1139" w:type="dxa"/>
            <w:gridSpan w:val="2"/>
            <w:shd w:val="clear" w:color="auto" w:fill="auto"/>
            <w:noWrap/>
            <w:vAlign w:val="bottom"/>
          </w:tcPr>
          <w:p w14:paraId="79CCFD8D" w14:textId="1DC327A4" w:rsidR="00766A13" w:rsidRPr="00766A13" w:rsidRDefault="00766A13" w:rsidP="00414FEF">
            <w:pPr>
              <w:spacing w:line="276" w:lineRule="auto"/>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(17,000)</w:t>
            </w:r>
          </w:p>
        </w:tc>
        <w:tc>
          <w:tcPr>
            <w:tcW w:w="908" w:type="dxa"/>
            <w:shd w:val="clear" w:color="auto" w:fill="auto"/>
            <w:noWrap/>
            <w:vAlign w:val="bottom"/>
          </w:tcPr>
          <w:p w14:paraId="4827F9F1" w14:textId="77777777" w:rsidR="00766A13" w:rsidRPr="00766A13" w:rsidRDefault="00766A13" w:rsidP="00414FEF">
            <w:pPr>
              <w:spacing w:line="276" w:lineRule="auto"/>
              <w:jc w:val="right"/>
              <w:rPr>
                <w:rFonts w:ascii="Aptos" w:hAnsi="Aptos" w:cs="Arial"/>
                <w:color w:val="153D63" w:themeColor="text2" w:themeTint="E6"/>
                <w:sz w:val="22"/>
                <w:szCs w:val="22"/>
                <w:lang w:eastAsia="en-IE"/>
              </w:rPr>
            </w:pPr>
          </w:p>
        </w:tc>
        <w:tc>
          <w:tcPr>
            <w:tcW w:w="760" w:type="dxa"/>
            <w:shd w:val="clear" w:color="auto" w:fill="auto"/>
            <w:noWrap/>
            <w:vAlign w:val="bottom"/>
          </w:tcPr>
          <w:p w14:paraId="40AC65CC" w14:textId="77777777" w:rsidR="00766A13" w:rsidRPr="00766A13" w:rsidRDefault="00766A13" w:rsidP="00414FEF">
            <w:pPr>
              <w:spacing w:line="276" w:lineRule="auto"/>
              <w:rPr>
                <w:rFonts w:ascii="Aptos" w:hAnsi="Aptos" w:cs="Arial"/>
                <w:b/>
                <w:bCs/>
                <w:color w:val="153D63" w:themeColor="text2" w:themeTint="E6"/>
                <w:sz w:val="22"/>
                <w:szCs w:val="22"/>
                <w:lang w:eastAsia="en-IE"/>
              </w:rPr>
            </w:pPr>
          </w:p>
        </w:tc>
      </w:tr>
      <w:tr w:rsidR="00766A13" w:rsidRPr="00766A13" w14:paraId="1B0351F3" w14:textId="77777777" w:rsidTr="00B85A67">
        <w:trPr>
          <w:trHeight w:val="336"/>
        </w:trPr>
        <w:tc>
          <w:tcPr>
            <w:tcW w:w="2977" w:type="dxa"/>
            <w:shd w:val="clear" w:color="auto" w:fill="auto"/>
            <w:noWrap/>
            <w:vAlign w:val="bottom"/>
            <w:hideMark/>
          </w:tcPr>
          <w:p w14:paraId="74EF84C1" w14:textId="5840E2A7" w:rsidR="00766A13" w:rsidRPr="00766A13" w:rsidRDefault="00766A13" w:rsidP="00414FEF">
            <w:pPr>
              <w:spacing w:line="276" w:lineRule="auto"/>
              <w:rPr>
                <w:rFonts w:ascii="Aptos" w:hAnsi="Aptos" w:cs="Arial"/>
                <w:color w:val="153D63" w:themeColor="text2" w:themeTint="E6"/>
                <w:sz w:val="22"/>
                <w:szCs w:val="22"/>
                <w:lang w:eastAsia="en-IE"/>
              </w:rPr>
            </w:pPr>
          </w:p>
        </w:tc>
        <w:tc>
          <w:tcPr>
            <w:tcW w:w="1418" w:type="dxa"/>
            <w:shd w:val="clear" w:color="auto" w:fill="auto"/>
            <w:noWrap/>
            <w:vAlign w:val="bottom"/>
            <w:hideMark/>
          </w:tcPr>
          <w:p w14:paraId="23C4C87E" w14:textId="0FEDFDCC" w:rsidR="00766A13" w:rsidRPr="00766A13" w:rsidRDefault="00766A13" w:rsidP="00414FEF">
            <w:pPr>
              <w:spacing w:line="276" w:lineRule="auto"/>
              <w:jc w:val="right"/>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(May- Oct)</w:t>
            </w:r>
          </w:p>
        </w:tc>
        <w:tc>
          <w:tcPr>
            <w:tcW w:w="1701" w:type="dxa"/>
            <w:shd w:val="clear" w:color="auto" w:fill="auto"/>
            <w:noWrap/>
            <w:vAlign w:val="bottom"/>
            <w:hideMark/>
          </w:tcPr>
          <w:p w14:paraId="4F4C3E4C" w14:textId="382E3B66" w:rsidR="00766A13" w:rsidRPr="00766A13" w:rsidRDefault="00766A13" w:rsidP="00414FEF">
            <w:pPr>
              <w:spacing w:line="276" w:lineRule="auto"/>
              <w:jc w:val="right"/>
              <w:rPr>
                <w:rFonts w:ascii="Aptos" w:hAnsi="Aptos" w:cs="Arial"/>
                <w:color w:val="153D63" w:themeColor="text2" w:themeTint="E6"/>
                <w:sz w:val="22"/>
                <w:szCs w:val="22"/>
                <w:lang w:eastAsia="en-IE"/>
              </w:rPr>
            </w:pPr>
          </w:p>
        </w:tc>
        <w:tc>
          <w:tcPr>
            <w:tcW w:w="562" w:type="dxa"/>
            <w:shd w:val="clear" w:color="auto" w:fill="auto"/>
            <w:noWrap/>
            <w:vAlign w:val="bottom"/>
            <w:hideMark/>
          </w:tcPr>
          <w:p w14:paraId="3AFED01D" w14:textId="60A98C0C" w:rsidR="00766A13" w:rsidRPr="00766A13" w:rsidRDefault="00766A13" w:rsidP="00414FEF">
            <w:pPr>
              <w:spacing w:line="276" w:lineRule="auto"/>
              <w:jc w:val="right"/>
              <w:rPr>
                <w:rFonts w:ascii="Aptos" w:hAnsi="Aptos" w:cs="Arial"/>
                <w:color w:val="153D63" w:themeColor="text2" w:themeTint="E6"/>
                <w:sz w:val="22"/>
                <w:szCs w:val="22"/>
                <w:lang w:eastAsia="en-IE"/>
              </w:rPr>
            </w:pPr>
          </w:p>
        </w:tc>
        <w:tc>
          <w:tcPr>
            <w:tcW w:w="1139" w:type="dxa"/>
            <w:gridSpan w:val="2"/>
            <w:shd w:val="clear" w:color="auto" w:fill="auto"/>
            <w:noWrap/>
            <w:vAlign w:val="bottom"/>
            <w:hideMark/>
          </w:tcPr>
          <w:p w14:paraId="5C82AE97" w14:textId="636E99F3" w:rsidR="00766A13" w:rsidRPr="00766A13" w:rsidRDefault="00766A13" w:rsidP="00414FEF">
            <w:pPr>
              <w:spacing w:line="276" w:lineRule="auto"/>
              <w:rPr>
                <w:rFonts w:ascii="Aptos" w:hAnsi="Aptos" w:cs="Arial"/>
                <w:color w:val="153D63" w:themeColor="text2" w:themeTint="E6"/>
                <w:sz w:val="22"/>
                <w:szCs w:val="22"/>
                <w:lang w:eastAsia="en-IE"/>
              </w:rPr>
            </w:pPr>
          </w:p>
        </w:tc>
        <w:tc>
          <w:tcPr>
            <w:tcW w:w="908" w:type="dxa"/>
            <w:shd w:val="clear" w:color="auto" w:fill="auto"/>
            <w:noWrap/>
            <w:vAlign w:val="bottom"/>
            <w:hideMark/>
          </w:tcPr>
          <w:p w14:paraId="1C70D0B1" w14:textId="77777777" w:rsidR="00766A13" w:rsidRPr="00766A13" w:rsidRDefault="00766A13" w:rsidP="00414FEF">
            <w:pPr>
              <w:spacing w:line="276" w:lineRule="auto"/>
              <w:rPr>
                <w:rFonts w:ascii="Aptos" w:hAnsi="Aptos" w:cs="Arial"/>
                <w:color w:val="153D63" w:themeColor="text2" w:themeTint="E6"/>
                <w:sz w:val="22"/>
                <w:szCs w:val="22"/>
                <w:lang w:eastAsia="en-IE"/>
              </w:rPr>
            </w:pPr>
          </w:p>
        </w:tc>
        <w:tc>
          <w:tcPr>
            <w:tcW w:w="760" w:type="dxa"/>
            <w:shd w:val="clear" w:color="auto" w:fill="auto"/>
            <w:noWrap/>
            <w:vAlign w:val="bottom"/>
            <w:hideMark/>
          </w:tcPr>
          <w:p w14:paraId="2F02D71D" w14:textId="77777777" w:rsidR="00766A13" w:rsidRPr="00766A13" w:rsidRDefault="00766A13" w:rsidP="00414FEF">
            <w:pPr>
              <w:spacing w:line="276" w:lineRule="auto"/>
              <w:rPr>
                <w:rFonts w:ascii="Aptos" w:hAnsi="Aptos" w:cs="Arial"/>
                <w:color w:val="153D63" w:themeColor="text2" w:themeTint="E6"/>
                <w:sz w:val="22"/>
                <w:szCs w:val="22"/>
                <w:lang w:eastAsia="en-IE"/>
              </w:rPr>
            </w:pPr>
          </w:p>
        </w:tc>
      </w:tr>
      <w:tr w:rsidR="00766A13" w:rsidRPr="00766A13" w14:paraId="4D8C4C85" w14:textId="77777777" w:rsidTr="00B85A67">
        <w:trPr>
          <w:trHeight w:val="336"/>
        </w:trPr>
        <w:tc>
          <w:tcPr>
            <w:tcW w:w="2977" w:type="dxa"/>
            <w:shd w:val="clear" w:color="auto" w:fill="auto"/>
            <w:noWrap/>
            <w:vAlign w:val="bottom"/>
            <w:hideMark/>
          </w:tcPr>
          <w:p w14:paraId="696B85A8" w14:textId="77777777" w:rsidR="00766A13" w:rsidRPr="00766A13" w:rsidRDefault="00766A13" w:rsidP="00414FEF">
            <w:pPr>
              <w:spacing w:line="276" w:lineRule="auto"/>
              <w:rPr>
                <w:rFonts w:ascii="Aptos" w:hAnsi="Aptos" w:cs="Arial"/>
                <w:color w:val="153D63" w:themeColor="text2" w:themeTint="E6"/>
                <w:sz w:val="22"/>
                <w:szCs w:val="22"/>
                <w:lang w:eastAsia="en-IE"/>
              </w:rPr>
            </w:pPr>
          </w:p>
        </w:tc>
        <w:tc>
          <w:tcPr>
            <w:tcW w:w="1418" w:type="dxa"/>
            <w:shd w:val="clear" w:color="auto" w:fill="auto"/>
            <w:noWrap/>
            <w:vAlign w:val="bottom"/>
            <w:hideMark/>
          </w:tcPr>
          <w:p w14:paraId="5CF36894" w14:textId="2DF68D42" w:rsidR="00766A13" w:rsidRPr="00766A13" w:rsidRDefault="00766A13" w:rsidP="00414FEF">
            <w:pPr>
              <w:spacing w:line="276" w:lineRule="auto"/>
              <w:jc w:val="right"/>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 xml:space="preserve">32,000 </w:t>
            </w:r>
          </w:p>
        </w:tc>
        <w:tc>
          <w:tcPr>
            <w:tcW w:w="1701" w:type="dxa"/>
            <w:shd w:val="clear" w:color="auto" w:fill="auto"/>
            <w:noWrap/>
            <w:vAlign w:val="bottom"/>
            <w:hideMark/>
          </w:tcPr>
          <w:p w14:paraId="00FFDAD9" w14:textId="6695EEDF" w:rsidR="00766A13" w:rsidRPr="00766A13" w:rsidRDefault="00766A13" w:rsidP="007E0509">
            <w:pPr>
              <w:spacing w:line="276" w:lineRule="auto"/>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x 6/12</w:t>
            </w:r>
          </w:p>
        </w:tc>
        <w:tc>
          <w:tcPr>
            <w:tcW w:w="562" w:type="dxa"/>
            <w:shd w:val="clear" w:color="auto" w:fill="auto"/>
            <w:noWrap/>
            <w:vAlign w:val="bottom"/>
            <w:hideMark/>
          </w:tcPr>
          <w:p w14:paraId="727B6B94" w14:textId="20F9CF4F" w:rsidR="00766A13" w:rsidRPr="00766A13" w:rsidRDefault="00766A13" w:rsidP="00414FEF">
            <w:pPr>
              <w:spacing w:line="276" w:lineRule="auto"/>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w:t>
            </w:r>
          </w:p>
        </w:tc>
        <w:tc>
          <w:tcPr>
            <w:tcW w:w="1139" w:type="dxa"/>
            <w:gridSpan w:val="2"/>
            <w:tcBorders>
              <w:bottom w:val="single" w:sz="4" w:space="0" w:color="auto"/>
            </w:tcBorders>
            <w:shd w:val="clear" w:color="auto" w:fill="auto"/>
            <w:noWrap/>
            <w:vAlign w:val="bottom"/>
            <w:hideMark/>
          </w:tcPr>
          <w:p w14:paraId="03DB082D" w14:textId="2A92CB90" w:rsidR="00766A13" w:rsidRPr="00766A13" w:rsidRDefault="00766A13" w:rsidP="007E0509">
            <w:pPr>
              <w:spacing w:line="276" w:lineRule="auto"/>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 xml:space="preserve">16,000 </w:t>
            </w:r>
          </w:p>
        </w:tc>
        <w:tc>
          <w:tcPr>
            <w:tcW w:w="908" w:type="dxa"/>
            <w:shd w:val="clear" w:color="auto" w:fill="auto"/>
            <w:noWrap/>
            <w:vAlign w:val="bottom"/>
            <w:hideMark/>
          </w:tcPr>
          <w:p w14:paraId="04D56BA9" w14:textId="5C982030" w:rsidR="00766A13" w:rsidRPr="00766A13" w:rsidRDefault="00766A13" w:rsidP="00414FEF">
            <w:pPr>
              <w:spacing w:line="276" w:lineRule="auto"/>
              <w:jc w:val="right"/>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 xml:space="preserve">1,000 </w:t>
            </w:r>
          </w:p>
        </w:tc>
        <w:tc>
          <w:tcPr>
            <w:tcW w:w="760" w:type="dxa"/>
            <w:shd w:val="clear" w:color="auto" w:fill="auto"/>
            <w:noWrap/>
            <w:vAlign w:val="bottom"/>
            <w:hideMark/>
          </w:tcPr>
          <w:p w14:paraId="0A8FE68C" w14:textId="77777777" w:rsidR="00766A13" w:rsidRPr="00766A13" w:rsidRDefault="00766A13" w:rsidP="00414FEF">
            <w:pPr>
              <w:spacing w:line="276" w:lineRule="auto"/>
              <w:rPr>
                <w:rFonts w:ascii="Aptos" w:hAnsi="Aptos" w:cs="Arial"/>
                <w:b/>
                <w:bCs/>
                <w:color w:val="153D63" w:themeColor="text2" w:themeTint="E6"/>
                <w:sz w:val="22"/>
                <w:szCs w:val="22"/>
                <w:lang w:eastAsia="en-IE"/>
              </w:rPr>
            </w:pPr>
          </w:p>
        </w:tc>
      </w:tr>
      <w:tr w:rsidR="00766A13" w:rsidRPr="00766A13" w14:paraId="26F76E22" w14:textId="77777777" w:rsidTr="00B85A67">
        <w:trPr>
          <w:trHeight w:val="336"/>
        </w:trPr>
        <w:tc>
          <w:tcPr>
            <w:tcW w:w="2977" w:type="dxa"/>
            <w:shd w:val="clear" w:color="auto" w:fill="auto"/>
            <w:noWrap/>
            <w:vAlign w:val="bottom"/>
          </w:tcPr>
          <w:p w14:paraId="066857AC" w14:textId="77777777" w:rsidR="00766A13" w:rsidRPr="00766A13" w:rsidRDefault="00766A13" w:rsidP="00414FEF">
            <w:pPr>
              <w:spacing w:line="276" w:lineRule="auto"/>
              <w:rPr>
                <w:rFonts w:ascii="Aptos" w:hAnsi="Aptos" w:cs="Arial"/>
                <w:color w:val="153D63" w:themeColor="text2" w:themeTint="E6"/>
                <w:sz w:val="22"/>
                <w:szCs w:val="22"/>
                <w:lang w:eastAsia="en-IE"/>
              </w:rPr>
            </w:pPr>
          </w:p>
        </w:tc>
        <w:tc>
          <w:tcPr>
            <w:tcW w:w="1418" w:type="dxa"/>
            <w:shd w:val="clear" w:color="auto" w:fill="auto"/>
            <w:noWrap/>
            <w:vAlign w:val="bottom"/>
          </w:tcPr>
          <w:p w14:paraId="6BF8134F" w14:textId="5317B936" w:rsidR="00766A13" w:rsidRPr="00766A13" w:rsidRDefault="00766A13" w:rsidP="00414FEF">
            <w:pPr>
              <w:spacing w:line="276" w:lineRule="auto"/>
              <w:jc w:val="right"/>
              <w:rPr>
                <w:rFonts w:ascii="Aptos" w:hAnsi="Aptos" w:cs="Arial"/>
                <w:color w:val="153D63" w:themeColor="text2" w:themeTint="E6"/>
                <w:sz w:val="22"/>
                <w:szCs w:val="22"/>
                <w:lang w:eastAsia="en-IE"/>
              </w:rPr>
            </w:pPr>
          </w:p>
        </w:tc>
        <w:tc>
          <w:tcPr>
            <w:tcW w:w="1701" w:type="dxa"/>
            <w:shd w:val="clear" w:color="auto" w:fill="auto"/>
            <w:noWrap/>
            <w:vAlign w:val="bottom"/>
          </w:tcPr>
          <w:p w14:paraId="2709C162" w14:textId="50293C69" w:rsidR="00766A13" w:rsidRPr="00766A13" w:rsidRDefault="00766A13" w:rsidP="00414FEF">
            <w:pPr>
              <w:spacing w:line="276" w:lineRule="auto"/>
              <w:jc w:val="right"/>
              <w:rPr>
                <w:rFonts w:ascii="Aptos" w:hAnsi="Aptos" w:cs="Arial"/>
                <w:color w:val="153D63" w:themeColor="text2" w:themeTint="E6"/>
                <w:sz w:val="22"/>
                <w:szCs w:val="22"/>
                <w:lang w:eastAsia="en-IE"/>
              </w:rPr>
            </w:pPr>
          </w:p>
        </w:tc>
        <w:tc>
          <w:tcPr>
            <w:tcW w:w="562" w:type="dxa"/>
            <w:shd w:val="clear" w:color="auto" w:fill="auto"/>
            <w:noWrap/>
            <w:vAlign w:val="bottom"/>
          </w:tcPr>
          <w:p w14:paraId="3C4C949C" w14:textId="58FF6248" w:rsidR="00766A13" w:rsidRPr="00766A13" w:rsidRDefault="00766A13" w:rsidP="00414FEF">
            <w:pPr>
              <w:spacing w:line="276" w:lineRule="auto"/>
              <w:rPr>
                <w:rFonts w:ascii="Aptos" w:hAnsi="Aptos" w:cs="Arial"/>
                <w:color w:val="153D63" w:themeColor="text2" w:themeTint="E6"/>
                <w:sz w:val="22"/>
                <w:szCs w:val="22"/>
                <w:lang w:eastAsia="en-IE"/>
              </w:rPr>
            </w:pPr>
          </w:p>
        </w:tc>
        <w:tc>
          <w:tcPr>
            <w:tcW w:w="1139" w:type="dxa"/>
            <w:gridSpan w:val="2"/>
            <w:tcBorders>
              <w:top w:val="single" w:sz="4" w:space="0" w:color="auto"/>
            </w:tcBorders>
            <w:shd w:val="clear" w:color="auto" w:fill="auto"/>
            <w:noWrap/>
            <w:vAlign w:val="bottom"/>
          </w:tcPr>
          <w:p w14:paraId="60EDED80" w14:textId="586A51B3" w:rsidR="00766A13" w:rsidRPr="00766A13" w:rsidRDefault="00766A13" w:rsidP="00414FEF">
            <w:pPr>
              <w:spacing w:line="276" w:lineRule="auto"/>
              <w:jc w:val="right"/>
              <w:rPr>
                <w:rFonts w:ascii="Aptos" w:hAnsi="Aptos" w:cs="Arial"/>
                <w:color w:val="153D63" w:themeColor="text2" w:themeTint="E6"/>
                <w:sz w:val="22"/>
                <w:szCs w:val="22"/>
                <w:lang w:eastAsia="en-IE"/>
              </w:rPr>
            </w:pPr>
          </w:p>
        </w:tc>
        <w:tc>
          <w:tcPr>
            <w:tcW w:w="908" w:type="dxa"/>
            <w:shd w:val="clear" w:color="auto" w:fill="auto"/>
            <w:noWrap/>
            <w:vAlign w:val="bottom"/>
          </w:tcPr>
          <w:p w14:paraId="22BD369F" w14:textId="01CD2F4D" w:rsidR="00766A13" w:rsidRPr="00766A13" w:rsidRDefault="00766A13" w:rsidP="00414FEF">
            <w:pPr>
              <w:spacing w:line="276" w:lineRule="auto"/>
              <w:jc w:val="right"/>
              <w:rPr>
                <w:rFonts w:ascii="Aptos" w:hAnsi="Aptos" w:cs="Arial"/>
                <w:color w:val="153D63" w:themeColor="text2" w:themeTint="E6"/>
                <w:sz w:val="22"/>
                <w:szCs w:val="22"/>
                <w:lang w:eastAsia="en-IE"/>
              </w:rPr>
            </w:pPr>
          </w:p>
        </w:tc>
        <w:tc>
          <w:tcPr>
            <w:tcW w:w="760" w:type="dxa"/>
            <w:shd w:val="clear" w:color="auto" w:fill="auto"/>
            <w:noWrap/>
            <w:vAlign w:val="bottom"/>
          </w:tcPr>
          <w:p w14:paraId="4FE5338C" w14:textId="77777777" w:rsidR="00766A13" w:rsidRPr="00766A13" w:rsidRDefault="00766A13" w:rsidP="00414FEF">
            <w:pPr>
              <w:spacing w:line="276" w:lineRule="auto"/>
              <w:rPr>
                <w:rFonts w:ascii="Aptos" w:hAnsi="Aptos" w:cs="Arial"/>
                <w:b/>
                <w:bCs/>
                <w:color w:val="153D63" w:themeColor="text2" w:themeTint="E6"/>
                <w:sz w:val="22"/>
                <w:szCs w:val="22"/>
                <w:lang w:eastAsia="en-IE"/>
              </w:rPr>
            </w:pPr>
          </w:p>
        </w:tc>
      </w:tr>
      <w:tr w:rsidR="00766A13" w:rsidRPr="00766A13" w14:paraId="7BB97B0A" w14:textId="77777777" w:rsidTr="000A4BE0">
        <w:trPr>
          <w:trHeight w:val="336"/>
        </w:trPr>
        <w:tc>
          <w:tcPr>
            <w:tcW w:w="2977" w:type="dxa"/>
            <w:tcBorders>
              <w:left w:val="nil"/>
              <w:bottom w:val="nil"/>
              <w:right w:val="nil"/>
            </w:tcBorders>
            <w:shd w:val="clear" w:color="auto" w:fill="auto"/>
            <w:noWrap/>
            <w:vAlign w:val="bottom"/>
            <w:hideMark/>
          </w:tcPr>
          <w:p w14:paraId="1A6064FB" w14:textId="77777777" w:rsidR="00766A13" w:rsidRPr="00766A13" w:rsidRDefault="00766A13" w:rsidP="00414FEF">
            <w:pPr>
              <w:spacing w:line="276" w:lineRule="auto"/>
              <w:rPr>
                <w:rFonts w:ascii="Aptos" w:hAnsi="Aptos" w:cs="Arial"/>
                <w:b/>
                <w:bCs/>
                <w:color w:val="153D63" w:themeColor="text2" w:themeTint="E6"/>
                <w:sz w:val="22"/>
                <w:szCs w:val="22"/>
                <w:lang w:eastAsia="en-IE"/>
              </w:rPr>
            </w:pPr>
          </w:p>
        </w:tc>
        <w:tc>
          <w:tcPr>
            <w:tcW w:w="1418" w:type="dxa"/>
            <w:tcBorders>
              <w:left w:val="nil"/>
              <w:bottom w:val="nil"/>
              <w:right w:val="nil"/>
            </w:tcBorders>
            <w:shd w:val="clear" w:color="auto" w:fill="auto"/>
            <w:noWrap/>
            <w:vAlign w:val="bottom"/>
            <w:hideMark/>
          </w:tcPr>
          <w:p w14:paraId="7F0EC2C7" w14:textId="35D9CDAA" w:rsidR="00766A13" w:rsidRPr="00766A13" w:rsidRDefault="00766A13" w:rsidP="007E0509">
            <w:pPr>
              <w:spacing w:line="276" w:lineRule="auto"/>
              <w:jc w:val="center"/>
              <w:rPr>
                <w:rFonts w:ascii="Aptos" w:hAnsi="Aptos" w:cs="Arial"/>
                <w:color w:val="153D63" w:themeColor="text2" w:themeTint="E6"/>
                <w:sz w:val="22"/>
                <w:szCs w:val="22"/>
                <w:lang w:eastAsia="en-IE"/>
              </w:rPr>
            </w:pPr>
          </w:p>
        </w:tc>
        <w:tc>
          <w:tcPr>
            <w:tcW w:w="1701" w:type="dxa"/>
            <w:tcBorders>
              <w:left w:val="nil"/>
              <w:bottom w:val="nil"/>
              <w:right w:val="nil"/>
            </w:tcBorders>
            <w:shd w:val="clear" w:color="auto" w:fill="auto"/>
            <w:noWrap/>
            <w:vAlign w:val="bottom"/>
            <w:hideMark/>
          </w:tcPr>
          <w:p w14:paraId="74534513" w14:textId="7FB3B84A" w:rsidR="00766A13" w:rsidRPr="00766A13" w:rsidRDefault="00766A13" w:rsidP="007E0509">
            <w:pPr>
              <w:spacing w:line="276" w:lineRule="auto"/>
              <w:rPr>
                <w:rFonts w:ascii="Aptos" w:hAnsi="Aptos" w:cs="Arial"/>
                <w:color w:val="153D63" w:themeColor="text2" w:themeTint="E6"/>
                <w:sz w:val="22"/>
                <w:szCs w:val="22"/>
                <w:lang w:eastAsia="en-IE"/>
              </w:rPr>
            </w:pPr>
          </w:p>
        </w:tc>
        <w:tc>
          <w:tcPr>
            <w:tcW w:w="562" w:type="dxa"/>
            <w:tcBorders>
              <w:left w:val="nil"/>
              <w:bottom w:val="nil"/>
              <w:right w:val="nil"/>
            </w:tcBorders>
            <w:shd w:val="clear" w:color="auto" w:fill="auto"/>
            <w:noWrap/>
            <w:vAlign w:val="bottom"/>
            <w:hideMark/>
          </w:tcPr>
          <w:p w14:paraId="398DE29D" w14:textId="2CB1DE4D" w:rsidR="00766A13" w:rsidRPr="00766A13" w:rsidRDefault="00766A13" w:rsidP="00414FEF">
            <w:pPr>
              <w:spacing w:line="276" w:lineRule="auto"/>
              <w:rPr>
                <w:rFonts w:ascii="Aptos" w:hAnsi="Aptos" w:cs="Arial"/>
                <w:color w:val="153D63" w:themeColor="text2" w:themeTint="E6"/>
                <w:sz w:val="22"/>
                <w:szCs w:val="22"/>
                <w:lang w:eastAsia="en-IE"/>
              </w:rPr>
            </w:pPr>
          </w:p>
        </w:tc>
        <w:tc>
          <w:tcPr>
            <w:tcW w:w="1139" w:type="dxa"/>
            <w:gridSpan w:val="2"/>
            <w:tcBorders>
              <w:left w:val="nil"/>
              <w:bottom w:val="nil"/>
              <w:right w:val="nil"/>
            </w:tcBorders>
            <w:shd w:val="clear" w:color="auto" w:fill="auto"/>
            <w:noWrap/>
            <w:vAlign w:val="bottom"/>
            <w:hideMark/>
          </w:tcPr>
          <w:p w14:paraId="133B6C7E" w14:textId="3EAA0DB5" w:rsidR="00766A13" w:rsidRPr="00766A13" w:rsidRDefault="00766A13" w:rsidP="007E0509">
            <w:pPr>
              <w:spacing w:line="276" w:lineRule="auto"/>
              <w:jc w:val="center"/>
              <w:rPr>
                <w:rFonts w:ascii="Aptos" w:hAnsi="Aptos" w:cs="Arial"/>
                <w:color w:val="153D63" w:themeColor="text2" w:themeTint="E6"/>
                <w:sz w:val="22"/>
                <w:szCs w:val="22"/>
                <w:lang w:eastAsia="en-IE"/>
              </w:rPr>
            </w:pPr>
          </w:p>
        </w:tc>
        <w:tc>
          <w:tcPr>
            <w:tcW w:w="908" w:type="dxa"/>
            <w:tcBorders>
              <w:left w:val="nil"/>
              <w:bottom w:val="nil"/>
              <w:right w:val="nil"/>
            </w:tcBorders>
            <w:shd w:val="clear" w:color="auto" w:fill="auto"/>
            <w:noWrap/>
            <w:vAlign w:val="bottom"/>
            <w:hideMark/>
          </w:tcPr>
          <w:p w14:paraId="69BDCDE0" w14:textId="1CDCBB83" w:rsidR="00766A13" w:rsidRPr="00766A13" w:rsidRDefault="00766A13" w:rsidP="00414FEF">
            <w:pPr>
              <w:spacing w:line="276" w:lineRule="auto"/>
              <w:jc w:val="right"/>
              <w:rPr>
                <w:rFonts w:ascii="Aptos" w:hAnsi="Aptos" w:cs="Arial"/>
                <w:color w:val="153D63" w:themeColor="text2" w:themeTint="E6"/>
                <w:sz w:val="22"/>
                <w:szCs w:val="22"/>
                <w:lang w:eastAsia="en-IE"/>
              </w:rPr>
            </w:pPr>
          </w:p>
        </w:tc>
        <w:tc>
          <w:tcPr>
            <w:tcW w:w="760" w:type="dxa"/>
            <w:shd w:val="clear" w:color="auto" w:fill="auto"/>
            <w:noWrap/>
            <w:vAlign w:val="bottom"/>
            <w:hideMark/>
          </w:tcPr>
          <w:p w14:paraId="318FFBBE" w14:textId="77777777" w:rsidR="00766A13" w:rsidRPr="00766A13" w:rsidRDefault="00766A13" w:rsidP="00414FEF">
            <w:pPr>
              <w:spacing w:line="276" w:lineRule="auto"/>
              <w:rPr>
                <w:rFonts w:ascii="Aptos" w:hAnsi="Aptos" w:cs="Arial"/>
                <w:b/>
                <w:bCs/>
                <w:color w:val="153D63" w:themeColor="text2" w:themeTint="E6"/>
                <w:sz w:val="22"/>
                <w:szCs w:val="22"/>
                <w:lang w:eastAsia="en-IE"/>
              </w:rPr>
            </w:pPr>
          </w:p>
        </w:tc>
      </w:tr>
      <w:tr w:rsidR="00766A13" w:rsidRPr="00766A13" w14:paraId="0BE1F071" w14:textId="77777777" w:rsidTr="000A4BE0">
        <w:trPr>
          <w:trHeight w:val="336"/>
        </w:trPr>
        <w:tc>
          <w:tcPr>
            <w:tcW w:w="2977" w:type="dxa"/>
            <w:tcBorders>
              <w:top w:val="nil"/>
              <w:left w:val="nil"/>
              <w:bottom w:val="nil"/>
              <w:right w:val="nil"/>
            </w:tcBorders>
            <w:shd w:val="clear" w:color="auto" w:fill="auto"/>
            <w:noWrap/>
            <w:vAlign w:val="bottom"/>
          </w:tcPr>
          <w:p w14:paraId="4D82AFBC" w14:textId="379C4655" w:rsidR="00766A13" w:rsidRPr="00766A13" w:rsidRDefault="00766A13" w:rsidP="00414FEF">
            <w:pPr>
              <w:spacing w:line="276" w:lineRule="auto"/>
              <w:rPr>
                <w:rFonts w:ascii="Aptos" w:hAnsi="Aptos" w:cs="Arial"/>
                <w:b/>
                <w:bCs/>
                <w:color w:val="153D63" w:themeColor="text2" w:themeTint="E6"/>
                <w:sz w:val="22"/>
                <w:szCs w:val="22"/>
                <w:lang w:eastAsia="en-IE"/>
              </w:rPr>
            </w:pPr>
            <w:r w:rsidRPr="00766A13">
              <w:rPr>
                <w:rFonts w:ascii="Aptos" w:hAnsi="Aptos" w:cs="Arial"/>
                <w:color w:val="153D63" w:themeColor="text2" w:themeTint="E6"/>
                <w:sz w:val="22"/>
                <w:szCs w:val="22"/>
                <w:lang w:eastAsia="en-IE"/>
              </w:rPr>
              <w:t>(d) Proportion of CA for period</w:t>
            </w:r>
          </w:p>
        </w:tc>
        <w:tc>
          <w:tcPr>
            <w:tcW w:w="1418" w:type="dxa"/>
            <w:tcBorders>
              <w:top w:val="nil"/>
              <w:left w:val="nil"/>
              <w:bottom w:val="nil"/>
              <w:right w:val="nil"/>
            </w:tcBorders>
            <w:shd w:val="clear" w:color="auto" w:fill="auto"/>
            <w:noWrap/>
            <w:vAlign w:val="bottom"/>
          </w:tcPr>
          <w:p w14:paraId="299CAA4C" w14:textId="01430EEA" w:rsidR="00766A13" w:rsidRPr="00766A13" w:rsidRDefault="00766A13" w:rsidP="00414FEF">
            <w:pPr>
              <w:spacing w:line="276" w:lineRule="auto"/>
              <w:jc w:val="right"/>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01-May-23</w:t>
            </w:r>
          </w:p>
        </w:tc>
        <w:tc>
          <w:tcPr>
            <w:tcW w:w="1701" w:type="dxa"/>
            <w:tcBorders>
              <w:top w:val="nil"/>
              <w:left w:val="nil"/>
              <w:bottom w:val="nil"/>
              <w:right w:val="nil"/>
            </w:tcBorders>
            <w:shd w:val="clear" w:color="auto" w:fill="auto"/>
            <w:noWrap/>
            <w:vAlign w:val="bottom"/>
          </w:tcPr>
          <w:p w14:paraId="7A3DE7C5" w14:textId="049FDDEF" w:rsidR="00766A13" w:rsidRPr="00766A13" w:rsidRDefault="00766A13" w:rsidP="00414FEF">
            <w:pPr>
              <w:spacing w:line="276" w:lineRule="auto"/>
              <w:jc w:val="right"/>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to 31-Dec-23</w:t>
            </w:r>
          </w:p>
        </w:tc>
        <w:tc>
          <w:tcPr>
            <w:tcW w:w="562" w:type="dxa"/>
            <w:tcBorders>
              <w:top w:val="nil"/>
              <w:left w:val="nil"/>
              <w:bottom w:val="nil"/>
              <w:right w:val="nil"/>
            </w:tcBorders>
            <w:shd w:val="clear" w:color="auto" w:fill="auto"/>
            <w:noWrap/>
            <w:vAlign w:val="bottom"/>
          </w:tcPr>
          <w:p w14:paraId="33F15951" w14:textId="77777777" w:rsidR="00766A13" w:rsidRPr="00766A13" w:rsidRDefault="00766A13" w:rsidP="00414FEF">
            <w:pPr>
              <w:spacing w:line="276" w:lineRule="auto"/>
              <w:rPr>
                <w:rFonts w:ascii="Aptos" w:hAnsi="Aptos" w:cs="Arial"/>
                <w:color w:val="153D63" w:themeColor="text2" w:themeTint="E6"/>
                <w:sz w:val="22"/>
                <w:szCs w:val="22"/>
                <w:lang w:eastAsia="en-IE"/>
              </w:rPr>
            </w:pPr>
          </w:p>
        </w:tc>
        <w:tc>
          <w:tcPr>
            <w:tcW w:w="1139" w:type="dxa"/>
            <w:gridSpan w:val="2"/>
            <w:tcBorders>
              <w:top w:val="nil"/>
              <w:left w:val="nil"/>
              <w:bottom w:val="nil"/>
              <w:right w:val="nil"/>
            </w:tcBorders>
            <w:shd w:val="clear" w:color="auto" w:fill="auto"/>
            <w:noWrap/>
            <w:vAlign w:val="bottom"/>
          </w:tcPr>
          <w:p w14:paraId="4CFC4FDE" w14:textId="77777777" w:rsidR="00766A13" w:rsidRPr="00766A13" w:rsidRDefault="00766A13" w:rsidP="00414FEF">
            <w:pPr>
              <w:spacing w:line="276" w:lineRule="auto"/>
              <w:jc w:val="right"/>
              <w:rPr>
                <w:rFonts w:ascii="Aptos" w:hAnsi="Aptos" w:cs="Arial"/>
                <w:color w:val="153D63" w:themeColor="text2" w:themeTint="E6"/>
                <w:sz w:val="22"/>
                <w:szCs w:val="22"/>
                <w:lang w:eastAsia="en-IE"/>
              </w:rPr>
            </w:pPr>
          </w:p>
        </w:tc>
        <w:tc>
          <w:tcPr>
            <w:tcW w:w="908" w:type="dxa"/>
            <w:tcBorders>
              <w:top w:val="nil"/>
              <w:left w:val="nil"/>
              <w:bottom w:val="nil"/>
              <w:right w:val="nil"/>
            </w:tcBorders>
            <w:shd w:val="clear" w:color="auto" w:fill="auto"/>
            <w:noWrap/>
            <w:vAlign w:val="bottom"/>
          </w:tcPr>
          <w:p w14:paraId="0690D084" w14:textId="77777777" w:rsidR="00766A13" w:rsidRPr="00766A13" w:rsidRDefault="00766A13" w:rsidP="00414FEF">
            <w:pPr>
              <w:spacing w:line="276" w:lineRule="auto"/>
              <w:jc w:val="right"/>
              <w:rPr>
                <w:rFonts w:ascii="Aptos" w:hAnsi="Aptos" w:cs="Arial"/>
                <w:color w:val="153D63" w:themeColor="text2" w:themeTint="E6"/>
                <w:sz w:val="22"/>
                <w:szCs w:val="22"/>
                <w:lang w:eastAsia="en-IE"/>
              </w:rPr>
            </w:pPr>
          </w:p>
        </w:tc>
        <w:tc>
          <w:tcPr>
            <w:tcW w:w="760" w:type="dxa"/>
            <w:tcBorders>
              <w:left w:val="nil"/>
              <w:bottom w:val="nil"/>
              <w:right w:val="nil"/>
            </w:tcBorders>
            <w:shd w:val="clear" w:color="auto" w:fill="auto"/>
            <w:noWrap/>
            <w:vAlign w:val="bottom"/>
          </w:tcPr>
          <w:p w14:paraId="7C9C1BC3" w14:textId="77777777" w:rsidR="00766A13" w:rsidRPr="00766A13" w:rsidRDefault="00766A13" w:rsidP="00414FEF">
            <w:pPr>
              <w:spacing w:line="276" w:lineRule="auto"/>
              <w:rPr>
                <w:rFonts w:ascii="Aptos" w:hAnsi="Aptos" w:cs="Arial"/>
                <w:b/>
                <w:bCs/>
                <w:color w:val="153D63" w:themeColor="text2" w:themeTint="E6"/>
                <w:sz w:val="22"/>
                <w:szCs w:val="22"/>
                <w:lang w:eastAsia="en-IE"/>
              </w:rPr>
            </w:pPr>
          </w:p>
        </w:tc>
      </w:tr>
      <w:tr w:rsidR="00766A13" w:rsidRPr="00766A13" w14:paraId="0B6DA7B5" w14:textId="77777777" w:rsidTr="000A4BE0">
        <w:trPr>
          <w:trHeight w:val="336"/>
        </w:trPr>
        <w:tc>
          <w:tcPr>
            <w:tcW w:w="2977" w:type="dxa"/>
            <w:tcBorders>
              <w:top w:val="nil"/>
              <w:left w:val="nil"/>
              <w:bottom w:val="nil"/>
              <w:right w:val="nil"/>
            </w:tcBorders>
            <w:shd w:val="clear" w:color="auto" w:fill="auto"/>
            <w:noWrap/>
            <w:vAlign w:val="bottom"/>
            <w:hideMark/>
          </w:tcPr>
          <w:p w14:paraId="15B238BB" w14:textId="3ACFB6B3" w:rsidR="00766A13" w:rsidRPr="00766A13" w:rsidRDefault="00766A13" w:rsidP="00414FEF">
            <w:pPr>
              <w:spacing w:line="276" w:lineRule="auto"/>
              <w:rPr>
                <w:rFonts w:ascii="Aptos" w:hAnsi="Aptos" w:cs="Arial"/>
                <w:b/>
                <w:bCs/>
                <w:color w:val="153D63" w:themeColor="text2" w:themeTint="E6"/>
                <w:sz w:val="22"/>
                <w:szCs w:val="22"/>
                <w:lang w:eastAsia="en-IE"/>
              </w:rPr>
            </w:pPr>
            <w:r w:rsidRPr="00766A13">
              <w:rPr>
                <w:rFonts w:ascii="Aptos" w:hAnsi="Aptos" w:cs="Arial"/>
                <w:color w:val="153D63" w:themeColor="text2" w:themeTint="E6"/>
                <w:sz w:val="22"/>
                <w:szCs w:val="22"/>
                <w:lang w:eastAsia="en-IE"/>
              </w:rPr>
              <w:t>(already used)</w:t>
            </w:r>
          </w:p>
        </w:tc>
        <w:tc>
          <w:tcPr>
            <w:tcW w:w="1418" w:type="dxa"/>
            <w:tcBorders>
              <w:top w:val="nil"/>
              <w:left w:val="nil"/>
              <w:bottom w:val="nil"/>
              <w:right w:val="nil"/>
            </w:tcBorders>
            <w:shd w:val="clear" w:color="auto" w:fill="auto"/>
            <w:noWrap/>
            <w:vAlign w:val="bottom"/>
            <w:hideMark/>
          </w:tcPr>
          <w:p w14:paraId="7137086A" w14:textId="4DA0D781" w:rsidR="00766A13" w:rsidRPr="00766A13" w:rsidRDefault="00766A13" w:rsidP="00414FEF">
            <w:pPr>
              <w:spacing w:line="276" w:lineRule="auto"/>
              <w:rPr>
                <w:rFonts w:ascii="Aptos" w:hAnsi="Aptos" w:cs="Arial"/>
                <w:color w:val="153D63" w:themeColor="text2" w:themeTint="E6"/>
                <w:sz w:val="22"/>
                <w:szCs w:val="22"/>
                <w:lang w:eastAsia="en-IE"/>
              </w:rPr>
            </w:pPr>
          </w:p>
        </w:tc>
        <w:tc>
          <w:tcPr>
            <w:tcW w:w="1701" w:type="dxa"/>
            <w:tcBorders>
              <w:top w:val="nil"/>
              <w:left w:val="nil"/>
              <w:bottom w:val="nil"/>
              <w:right w:val="nil"/>
            </w:tcBorders>
            <w:shd w:val="clear" w:color="auto" w:fill="auto"/>
            <w:noWrap/>
            <w:vAlign w:val="bottom"/>
            <w:hideMark/>
          </w:tcPr>
          <w:p w14:paraId="674ACA55" w14:textId="2E785C83" w:rsidR="00766A13" w:rsidRPr="00766A13" w:rsidRDefault="00766A13" w:rsidP="00414FEF">
            <w:pPr>
              <w:spacing w:line="276" w:lineRule="auto"/>
              <w:rPr>
                <w:rFonts w:ascii="Aptos" w:hAnsi="Aptos" w:cs="Arial"/>
                <w:color w:val="153D63" w:themeColor="text2" w:themeTint="E6"/>
                <w:sz w:val="22"/>
                <w:szCs w:val="22"/>
                <w:lang w:eastAsia="en-IE"/>
              </w:rPr>
            </w:pPr>
          </w:p>
        </w:tc>
        <w:tc>
          <w:tcPr>
            <w:tcW w:w="562" w:type="dxa"/>
            <w:tcBorders>
              <w:top w:val="nil"/>
              <w:left w:val="nil"/>
              <w:bottom w:val="nil"/>
              <w:right w:val="nil"/>
            </w:tcBorders>
            <w:shd w:val="clear" w:color="auto" w:fill="auto"/>
            <w:noWrap/>
            <w:vAlign w:val="bottom"/>
            <w:hideMark/>
          </w:tcPr>
          <w:p w14:paraId="3B411A96" w14:textId="77777777" w:rsidR="00766A13" w:rsidRPr="00766A13" w:rsidRDefault="00766A13" w:rsidP="00414FEF">
            <w:pPr>
              <w:spacing w:line="276" w:lineRule="auto"/>
              <w:rPr>
                <w:rFonts w:ascii="Aptos" w:hAnsi="Aptos" w:cs="Arial"/>
                <w:color w:val="153D63" w:themeColor="text2" w:themeTint="E6"/>
                <w:sz w:val="22"/>
                <w:szCs w:val="22"/>
                <w:lang w:eastAsia="en-IE"/>
              </w:rPr>
            </w:pPr>
          </w:p>
        </w:tc>
        <w:tc>
          <w:tcPr>
            <w:tcW w:w="1139" w:type="dxa"/>
            <w:gridSpan w:val="2"/>
            <w:tcBorders>
              <w:top w:val="nil"/>
              <w:left w:val="nil"/>
              <w:bottom w:val="nil"/>
              <w:right w:val="nil"/>
            </w:tcBorders>
            <w:shd w:val="clear" w:color="auto" w:fill="auto"/>
            <w:noWrap/>
            <w:vAlign w:val="bottom"/>
            <w:hideMark/>
          </w:tcPr>
          <w:p w14:paraId="4BA5C20F" w14:textId="77777777" w:rsidR="00766A13" w:rsidRPr="00766A13" w:rsidRDefault="00766A13" w:rsidP="00414FEF">
            <w:pPr>
              <w:spacing w:line="276" w:lineRule="auto"/>
              <w:rPr>
                <w:rFonts w:ascii="Aptos" w:hAnsi="Aptos" w:cs="Arial"/>
                <w:color w:val="153D63" w:themeColor="text2" w:themeTint="E6"/>
                <w:sz w:val="22"/>
                <w:szCs w:val="22"/>
                <w:lang w:eastAsia="en-IE"/>
              </w:rPr>
            </w:pPr>
          </w:p>
        </w:tc>
        <w:tc>
          <w:tcPr>
            <w:tcW w:w="908" w:type="dxa"/>
            <w:tcBorders>
              <w:top w:val="nil"/>
              <w:left w:val="nil"/>
              <w:bottom w:val="nil"/>
              <w:right w:val="nil"/>
            </w:tcBorders>
            <w:shd w:val="clear" w:color="auto" w:fill="auto"/>
            <w:noWrap/>
            <w:vAlign w:val="bottom"/>
            <w:hideMark/>
          </w:tcPr>
          <w:p w14:paraId="3112A3EC" w14:textId="351C90CA" w:rsidR="00766A13" w:rsidRPr="00766A13" w:rsidRDefault="00064C59" w:rsidP="00414FEF">
            <w:pPr>
              <w:spacing w:line="276" w:lineRule="auto"/>
              <w:rPr>
                <w:rFonts w:ascii="Aptos" w:hAnsi="Aptos" w:cs="Arial"/>
                <w:color w:val="153D63" w:themeColor="text2" w:themeTint="E6"/>
                <w:sz w:val="22"/>
                <w:szCs w:val="22"/>
                <w:lang w:eastAsia="en-IE"/>
              </w:rPr>
            </w:pPr>
            <w:r>
              <w:rPr>
                <w:rFonts w:ascii="Aptos" w:hAnsi="Aptos" w:cs="Arial"/>
                <w:color w:val="153D63" w:themeColor="text2" w:themeTint="E6"/>
                <w:sz w:val="22"/>
                <w:szCs w:val="22"/>
                <w:lang w:eastAsia="en-IE"/>
              </w:rPr>
              <w:t xml:space="preserve">       </w:t>
            </w:r>
            <w:r w:rsidR="00766A13" w:rsidRPr="00766A13">
              <w:rPr>
                <w:rFonts w:ascii="Aptos" w:hAnsi="Aptos" w:cs="Arial"/>
                <w:color w:val="153D63" w:themeColor="text2" w:themeTint="E6"/>
                <w:sz w:val="22"/>
                <w:szCs w:val="22"/>
                <w:lang w:eastAsia="en-IE"/>
              </w:rPr>
              <w:t>Nil</w:t>
            </w:r>
          </w:p>
        </w:tc>
        <w:tc>
          <w:tcPr>
            <w:tcW w:w="760" w:type="dxa"/>
            <w:tcBorders>
              <w:top w:val="nil"/>
              <w:left w:val="nil"/>
              <w:bottom w:val="nil"/>
              <w:right w:val="nil"/>
            </w:tcBorders>
            <w:shd w:val="clear" w:color="auto" w:fill="auto"/>
            <w:noWrap/>
            <w:vAlign w:val="bottom"/>
            <w:hideMark/>
          </w:tcPr>
          <w:p w14:paraId="332772D8" w14:textId="77777777" w:rsidR="00766A13" w:rsidRPr="00766A13" w:rsidRDefault="00766A13" w:rsidP="00414FEF">
            <w:pPr>
              <w:spacing w:line="276" w:lineRule="auto"/>
              <w:rPr>
                <w:rFonts w:ascii="Aptos" w:hAnsi="Aptos" w:cs="Arial"/>
                <w:color w:val="153D63" w:themeColor="text2" w:themeTint="E6"/>
                <w:sz w:val="22"/>
                <w:szCs w:val="22"/>
                <w:lang w:eastAsia="en-IE"/>
              </w:rPr>
            </w:pPr>
          </w:p>
        </w:tc>
      </w:tr>
      <w:tr w:rsidR="00766A13" w:rsidRPr="00766A13" w14:paraId="7788218C" w14:textId="77777777" w:rsidTr="000A4BE0">
        <w:trPr>
          <w:trHeight w:val="336"/>
        </w:trPr>
        <w:tc>
          <w:tcPr>
            <w:tcW w:w="2977" w:type="dxa"/>
            <w:tcBorders>
              <w:top w:val="nil"/>
              <w:left w:val="nil"/>
              <w:bottom w:val="nil"/>
              <w:right w:val="nil"/>
            </w:tcBorders>
            <w:shd w:val="clear" w:color="auto" w:fill="auto"/>
            <w:noWrap/>
            <w:vAlign w:val="bottom"/>
            <w:hideMark/>
          </w:tcPr>
          <w:p w14:paraId="08C77910" w14:textId="410621C2" w:rsidR="00766A13" w:rsidRPr="00766A13" w:rsidRDefault="00766A13" w:rsidP="00414FEF">
            <w:pPr>
              <w:spacing w:line="276" w:lineRule="auto"/>
              <w:rPr>
                <w:rFonts w:ascii="Aptos" w:hAnsi="Aptos" w:cs="Arial"/>
                <w:color w:val="153D63" w:themeColor="text2" w:themeTint="E6"/>
                <w:sz w:val="22"/>
                <w:szCs w:val="22"/>
                <w:lang w:eastAsia="en-IE"/>
              </w:rPr>
            </w:pPr>
          </w:p>
        </w:tc>
        <w:tc>
          <w:tcPr>
            <w:tcW w:w="1418" w:type="dxa"/>
            <w:tcBorders>
              <w:top w:val="nil"/>
              <w:left w:val="nil"/>
              <w:bottom w:val="nil"/>
              <w:right w:val="nil"/>
            </w:tcBorders>
            <w:shd w:val="clear" w:color="auto" w:fill="auto"/>
            <w:noWrap/>
            <w:vAlign w:val="bottom"/>
            <w:hideMark/>
          </w:tcPr>
          <w:p w14:paraId="677C1807" w14:textId="6E194B8B" w:rsidR="00766A13" w:rsidRPr="00766A13" w:rsidRDefault="00766A13" w:rsidP="00414FEF">
            <w:pPr>
              <w:spacing w:line="276" w:lineRule="auto"/>
              <w:jc w:val="right"/>
              <w:rPr>
                <w:rFonts w:ascii="Aptos" w:hAnsi="Aptos" w:cs="Arial"/>
                <w:color w:val="153D63" w:themeColor="text2" w:themeTint="E6"/>
                <w:sz w:val="22"/>
                <w:szCs w:val="22"/>
                <w:lang w:eastAsia="en-IE"/>
              </w:rPr>
            </w:pPr>
          </w:p>
        </w:tc>
        <w:tc>
          <w:tcPr>
            <w:tcW w:w="1701" w:type="dxa"/>
            <w:tcBorders>
              <w:top w:val="nil"/>
              <w:left w:val="nil"/>
              <w:bottom w:val="nil"/>
              <w:right w:val="nil"/>
            </w:tcBorders>
            <w:shd w:val="clear" w:color="auto" w:fill="auto"/>
            <w:noWrap/>
            <w:vAlign w:val="bottom"/>
            <w:hideMark/>
          </w:tcPr>
          <w:p w14:paraId="1EB2ADBF" w14:textId="5B73FD98" w:rsidR="00766A13" w:rsidRPr="00766A13" w:rsidRDefault="00766A13" w:rsidP="00414FEF">
            <w:pPr>
              <w:spacing w:line="276" w:lineRule="auto"/>
              <w:jc w:val="right"/>
              <w:rPr>
                <w:rFonts w:ascii="Aptos" w:hAnsi="Aptos" w:cs="Arial"/>
                <w:color w:val="153D63" w:themeColor="text2" w:themeTint="E6"/>
                <w:sz w:val="22"/>
                <w:szCs w:val="22"/>
                <w:lang w:eastAsia="en-IE"/>
              </w:rPr>
            </w:pPr>
          </w:p>
        </w:tc>
        <w:tc>
          <w:tcPr>
            <w:tcW w:w="562" w:type="dxa"/>
            <w:tcBorders>
              <w:top w:val="nil"/>
              <w:left w:val="nil"/>
              <w:bottom w:val="nil"/>
              <w:right w:val="nil"/>
            </w:tcBorders>
            <w:shd w:val="clear" w:color="auto" w:fill="auto"/>
            <w:noWrap/>
            <w:vAlign w:val="bottom"/>
            <w:hideMark/>
          </w:tcPr>
          <w:p w14:paraId="47C02CC3" w14:textId="77777777" w:rsidR="00766A13" w:rsidRPr="00766A13" w:rsidRDefault="00766A13" w:rsidP="00414FEF">
            <w:pPr>
              <w:spacing w:line="276" w:lineRule="auto"/>
              <w:jc w:val="right"/>
              <w:rPr>
                <w:rFonts w:ascii="Aptos" w:hAnsi="Aptos" w:cs="Arial"/>
                <w:color w:val="153D63" w:themeColor="text2" w:themeTint="E6"/>
                <w:sz w:val="22"/>
                <w:szCs w:val="22"/>
                <w:lang w:eastAsia="en-IE"/>
              </w:rPr>
            </w:pPr>
          </w:p>
        </w:tc>
        <w:tc>
          <w:tcPr>
            <w:tcW w:w="1139" w:type="dxa"/>
            <w:gridSpan w:val="2"/>
            <w:tcBorders>
              <w:top w:val="nil"/>
              <w:left w:val="nil"/>
              <w:bottom w:val="nil"/>
              <w:right w:val="nil"/>
            </w:tcBorders>
            <w:shd w:val="clear" w:color="auto" w:fill="auto"/>
            <w:noWrap/>
            <w:vAlign w:val="bottom"/>
            <w:hideMark/>
          </w:tcPr>
          <w:p w14:paraId="32820D68" w14:textId="77777777" w:rsidR="00766A13" w:rsidRPr="00766A13" w:rsidRDefault="00766A13" w:rsidP="00414FEF">
            <w:pPr>
              <w:spacing w:line="276" w:lineRule="auto"/>
              <w:rPr>
                <w:rFonts w:ascii="Aptos" w:hAnsi="Aptos" w:cs="Arial"/>
                <w:color w:val="153D63" w:themeColor="text2" w:themeTint="E6"/>
                <w:sz w:val="22"/>
                <w:szCs w:val="22"/>
                <w:lang w:eastAsia="en-IE"/>
              </w:rPr>
            </w:pPr>
          </w:p>
        </w:tc>
        <w:tc>
          <w:tcPr>
            <w:tcW w:w="908" w:type="dxa"/>
            <w:tcBorders>
              <w:top w:val="nil"/>
              <w:left w:val="nil"/>
              <w:bottom w:val="nil"/>
              <w:right w:val="nil"/>
            </w:tcBorders>
            <w:shd w:val="clear" w:color="auto" w:fill="auto"/>
            <w:noWrap/>
            <w:vAlign w:val="bottom"/>
            <w:hideMark/>
          </w:tcPr>
          <w:p w14:paraId="42491D15" w14:textId="2349EF03" w:rsidR="00766A13" w:rsidRPr="00766A13" w:rsidRDefault="00766A13" w:rsidP="00414FEF">
            <w:pPr>
              <w:spacing w:line="276" w:lineRule="auto"/>
              <w:rPr>
                <w:rFonts w:ascii="Aptos" w:hAnsi="Aptos" w:cs="Arial"/>
                <w:color w:val="153D63" w:themeColor="text2" w:themeTint="E6"/>
                <w:sz w:val="22"/>
                <w:szCs w:val="22"/>
                <w:lang w:eastAsia="en-IE"/>
              </w:rPr>
            </w:pPr>
          </w:p>
        </w:tc>
        <w:tc>
          <w:tcPr>
            <w:tcW w:w="760" w:type="dxa"/>
            <w:tcBorders>
              <w:top w:val="nil"/>
              <w:left w:val="nil"/>
              <w:bottom w:val="nil"/>
              <w:right w:val="nil"/>
            </w:tcBorders>
            <w:shd w:val="clear" w:color="auto" w:fill="auto"/>
            <w:noWrap/>
            <w:vAlign w:val="bottom"/>
            <w:hideMark/>
          </w:tcPr>
          <w:p w14:paraId="09ED815A" w14:textId="77777777" w:rsidR="00766A13" w:rsidRPr="00766A13" w:rsidRDefault="00766A13" w:rsidP="00414FEF">
            <w:pPr>
              <w:spacing w:line="276" w:lineRule="auto"/>
              <w:rPr>
                <w:rFonts w:ascii="Aptos" w:hAnsi="Aptos" w:cs="Arial"/>
                <w:color w:val="153D63" w:themeColor="text2" w:themeTint="E6"/>
                <w:sz w:val="22"/>
                <w:szCs w:val="22"/>
                <w:lang w:eastAsia="en-IE"/>
              </w:rPr>
            </w:pPr>
          </w:p>
        </w:tc>
      </w:tr>
      <w:tr w:rsidR="00766A13" w:rsidRPr="00766A13" w14:paraId="34239C3B" w14:textId="77777777" w:rsidTr="000A4BE0">
        <w:trPr>
          <w:trHeight w:val="336"/>
        </w:trPr>
        <w:tc>
          <w:tcPr>
            <w:tcW w:w="2977" w:type="dxa"/>
            <w:tcBorders>
              <w:top w:val="nil"/>
              <w:left w:val="nil"/>
              <w:bottom w:val="nil"/>
              <w:right w:val="nil"/>
            </w:tcBorders>
            <w:shd w:val="clear" w:color="auto" w:fill="auto"/>
            <w:noWrap/>
            <w:vAlign w:val="bottom"/>
            <w:hideMark/>
          </w:tcPr>
          <w:p w14:paraId="3C7BFF7B" w14:textId="24B89EDF" w:rsidR="00766A13" w:rsidRPr="00766A13" w:rsidRDefault="00766A13" w:rsidP="00414FEF">
            <w:pPr>
              <w:spacing w:line="276" w:lineRule="auto"/>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Terminal Loss</w:t>
            </w:r>
            <w:r w:rsidR="00B85A67">
              <w:rPr>
                <w:rFonts w:ascii="Aptos" w:hAnsi="Aptos" w:cs="Arial"/>
                <w:color w:val="153D63" w:themeColor="text2" w:themeTint="E6"/>
                <w:sz w:val="22"/>
                <w:szCs w:val="22"/>
                <w:lang w:eastAsia="en-IE"/>
              </w:rPr>
              <w:t xml:space="preserve"> Relies (TLR)</w:t>
            </w:r>
          </w:p>
        </w:tc>
        <w:tc>
          <w:tcPr>
            <w:tcW w:w="1418" w:type="dxa"/>
            <w:tcBorders>
              <w:top w:val="nil"/>
              <w:left w:val="nil"/>
              <w:bottom w:val="nil"/>
              <w:right w:val="nil"/>
            </w:tcBorders>
            <w:shd w:val="clear" w:color="auto" w:fill="auto"/>
            <w:noWrap/>
            <w:vAlign w:val="bottom"/>
            <w:hideMark/>
          </w:tcPr>
          <w:p w14:paraId="7C04E2D4" w14:textId="77777777" w:rsidR="00766A13" w:rsidRPr="00766A13" w:rsidRDefault="00766A13" w:rsidP="00414FEF">
            <w:pPr>
              <w:spacing w:line="276" w:lineRule="auto"/>
              <w:rPr>
                <w:rFonts w:ascii="Aptos" w:hAnsi="Aptos" w:cs="Arial"/>
                <w:color w:val="153D63" w:themeColor="text2" w:themeTint="E6"/>
                <w:sz w:val="22"/>
                <w:szCs w:val="22"/>
                <w:lang w:eastAsia="en-IE"/>
              </w:rPr>
            </w:pPr>
          </w:p>
        </w:tc>
        <w:tc>
          <w:tcPr>
            <w:tcW w:w="1701" w:type="dxa"/>
            <w:tcBorders>
              <w:top w:val="nil"/>
              <w:left w:val="nil"/>
              <w:bottom w:val="nil"/>
              <w:right w:val="nil"/>
            </w:tcBorders>
            <w:shd w:val="clear" w:color="auto" w:fill="auto"/>
            <w:noWrap/>
            <w:vAlign w:val="bottom"/>
            <w:hideMark/>
          </w:tcPr>
          <w:p w14:paraId="627ED45A" w14:textId="77777777" w:rsidR="00766A13" w:rsidRPr="00766A13" w:rsidRDefault="00766A13" w:rsidP="00414FEF">
            <w:pPr>
              <w:spacing w:line="276" w:lineRule="auto"/>
              <w:rPr>
                <w:rFonts w:ascii="Aptos" w:hAnsi="Aptos" w:cs="Arial"/>
                <w:color w:val="153D63" w:themeColor="text2" w:themeTint="E6"/>
                <w:sz w:val="22"/>
                <w:szCs w:val="22"/>
                <w:lang w:eastAsia="en-IE"/>
              </w:rPr>
            </w:pPr>
          </w:p>
        </w:tc>
        <w:tc>
          <w:tcPr>
            <w:tcW w:w="562" w:type="dxa"/>
            <w:tcBorders>
              <w:top w:val="nil"/>
              <w:left w:val="nil"/>
              <w:bottom w:val="nil"/>
              <w:right w:val="nil"/>
            </w:tcBorders>
            <w:shd w:val="clear" w:color="auto" w:fill="auto"/>
            <w:noWrap/>
            <w:vAlign w:val="bottom"/>
            <w:hideMark/>
          </w:tcPr>
          <w:p w14:paraId="36A56BEB" w14:textId="77777777" w:rsidR="00766A13" w:rsidRPr="00766A13" w:rsidRDefault="00766A13" w:rsidP="00414FEF">
            <w:pPr>
              <w:spacing w:line="276" w:lineRule="auto"/>
              <w:rPr>
                <w:rFonts w:ascii="Aptos" w:hAnsi="Aptos" w:cs="Arial"/>
                <w:color w:val="153D63" w:themeColor="text2" w:themeTint="E6"/>
                <w:sz w:val="22"/>
                <w:szCs w:val="22"/>
                <w:lang w:eastAsia="en-IE"/>
              </w:rPr>
            </w:pPr>
          </w:p>
        </w:tc>
        <w:tc>
          <w:tcPr>
            <w:tcW w:w="1139" w:type="dxa"/>
            <w:gridSpan w:val="2"/>
            <w:tcBorders>
              <w:top w:val="nil"/>
              <w:left w:val="nil"/>
              <w:bottom w:val="nil"/>
              <w:right w:val="nil"/>
            </w:tcBorders>
            <w:shd w:val="clear" w:color="auto" w:fill="auto"/>
            <w:noWrap/>
            <w:vAlign w:val="bottom"/>
            <w:hideMark/>
          </w:tcPr>
          <w:p w14:paraId="0329ED71" w14:textId="77777777" w:rsidR="00766A13" w:rsidRPr="00766A13" w:rsidRDefault="00766A13" w:rsidP="00414FEF">
            <w:pPr>
              <w:spacing w:line="276" w:lineRule="auto"/>
              <w:rPr>
                <w:rFonts w:ascii="Aptos" w:hAnsi="Aptos" w:cs="Arial"/>
                <w:color w:val="153D63" w:themeColor="text2" w:themeTint="E6"/>
                <w:sz w:val="22"/>
                <w:szCs w:val="22"/>
                <w:lang w:eastAsia="en-IE"/>
              </w:rPr>
            </w:pPr>
          </w:p>
        </w:tc>
        <w:tc>
          <w:tcPr>
            <w:tcW w:w="908" w:type="dxa"/>
            <w:tcBorders>
              <w:top w:val="single" w:sz="4" w:space="0" w:color="FF0000"/>
              <w:left w:val="nil"/>
              <w:bottom w:val="double" w:sz="6" w:space="0" w:color="FF0000"/>
              <w:right w:val="nil"/>
            </w:tcBorders>
            <w:shd w:val="clear" w:color="auto" w:fill="auto"/>
            <w:noWrap/>
            <w:vAlign w:val="bottom"/>
            <w:hideMark/>
          </w:tcPr>
          <w:p w14:paraId="7A86BE12" w14:textId="0173FA2B" w:rsidR="00766A13" w:rsidRPr="00766A13" w:rsidRDefault="00766A13" w:rsidP="00414FEF">
            <w:pPr>
              <w:spacing w:line="276" w:lineRule="auto"/>
              <w:jc w:val="right"/>
              <w:rPr>
                <w:rFonts w:ascii="Aptos" w:hAnsi="Aptos" w:cs="Arial"/>
                <w:color w:val="153D63" w:themeColor="text2" w:themeTint="E6"/>
                <w:sz w:val="22"/>
                <w:szCs w:val="22"/>
                <w:lang w:eastAsia="en-IE"/>
              </w:rPr>
            </w:pPr>
            <w:r w:rsidRPr="00766A13">
              <w:rPr>
                <w:rFonts w:ascii="Aptos" w:hAnsi="Aptos" w:cs="Arial"/>
                <w:color w:val="153D63" w:themeColor="text2" w:themeTint="E6"/>
                <w:sz w:val="22"/>
                <w:szCs w:val="22"/>
                <w:lang w:eastAsia="en-IE"/>
              </w:rPr>
              <w:t xml:space="preserve">38,500 </w:t>
            </w:r>
          </w:p>
        </w:tc>
        <w:tc>
          <w:tcPr>
            <w:tcW w:w="760" w:type="dxa"/>
            <w:tcBorders>
              <w:top w:val="nil"/>
              <w:left w:val="nil"/>
              <w:bottom w:val="nil"/>
              <w:right w:val="nil"/>
            </w:tcBorders>
            <w:shd w:val="clear" w:color="auto" w:fill="auto"/>
            <w:noWrap/>
            <w:vAlign w:val="bottom"/>
            <w:hideMark/>
          </w:tcPr>
          <w:p w14:paraId="1E36B753" w14:textId="77777777" w:rsidR="00766A13" w:rsidRPr="00766A13" w:rsidRDefault="00766A13" w:rsidP="00414FEF">
            <w:pPr>
              <w:spacing w:line="276" w:lineRule="auto"/>
              <w:rPr>
                <w:rFonts w:ascii="Aptos" w:hAnsi="Aptos" w:cs="Arial"/>
                <w:b/>
                <w:bCs/>
                <w:color w:val="153D63" w:themeColor="text2" w:themeTint="E6"/>
                <w:sz w:val="22"/>
                <w:szCs w:val="22"/>
                <w:lang w:eastAsia="en-IE"/>
              </w:rPr>
            </w:pPr>
          </w:p>
        </w:tc>
      </w:tr>
    </w:tbl>
    <w:p w14:paraId="5F04F229" w14:textId="77777777" w:rsidR="00414FEF" w:rsidRPr="00230EB1" w:rsidRDefault="00414FEF" w:rsidP="00414FEF">
      <w:pPr>
        <w:spacing w:line="276" w:lineRule="auto"/>
        <w:jc w:val="both"/>
        <w:rPr>
          <w:rFonts w:ascii="Aptos" w:eastAsia="Calibri" w:hAnsi="Aptos" w:cs="Arial"/>
          <w:color w:val="153D63" w:themeColor="text2" w:themeTint="E6"/>
        </w:rPr>
      </w:pPr>
    </w:p>
    <w:p w14:paraId="5BCAE97B" w14:textId="77777777" w:rsidR="00414FEF" w:rsidRPr="00230EB1" w:rsidRDefault="00414FEF" w:rsidP="00414FEF">
      <w:pPr>
        <w:spacing w:line="276" w:lineRule="auto"/>
        <w:jc w:val="both"/>
        <w:rPr>
          <w:rFonts w:ascii="Aptos" w:eastAsia="Calibri" w:hAnsi="Aptos" w:cs="Arial"/>
          <w:color w:val="153D63" w:themeColor="text2" w:themeTint="E6"/>
        </w:rPr>
      </w:pPr>
      <w:r w:rsidRPr="00230EB1">
        <w:rPr>
          <w:rFonts w:ascii="Aptos" w:eastAsia="Calibri" w:hAnsi="Aptos" w:cs="Arial"/>
          <w:color w:val="153D63" w:themeColor="text2" w:themeTint="E6"/>
        </w:rPr>
        <w:t xml:space="preserve">Part (d) </w:t>
      </w:r>
    </w:p>
    <w:tbl>
      <w:tblPr>
        <w:tblW w:w="8722" w:type="dxa"/>
        <w:tblLook w:val="04A0" w:firstRow="1" w:lastRow="0" w:firstColumn="1" w:lastColumn="0" w:noHBand="0" w:noVBand="1"/>
      </w:tblPr>
      <w:tblGrid>
        <w:gridCol w:w="2410"/>
        <w:gridCol w:w="926"/>
        <w:gridCol w:w="708"/>
        <w:gridCol w:w="1418"/>
        <w:gridCol w:w="283"/>
        <w:gridCol w:w="1701"/>
        <w:gridCol w:w="1276"/>
      </w:tblGrid>
      <w:tr w:rsidR="00230EB1" w:rsidRPr="00230EB1" w14:paraId="50AC6C98" w14:textId="77777777" w:rsidTr="0072245C">
        <w:trPr>
          <w:trHeight w:val="288"/>
        </w:trPr>
        <w:tc>
          <w:tcPr>
            <w:tcW w:w="2410" w:type="dxa"/>
            <w:tcBorders>
              <w:top w:val="nil"/>
              <w:left w:val="nil"/>
              <w:bottom w:val="nil"/>
              <w:right w:val="nil"/>
            </w:tcBorders>
            <w:shd w:val="clear" w:color="auto" w:fill="auto"/>
            <w:noWrap/>
            <w:vAlign w:val="bottom"/>
            <w:hideMark/>
          </w:tcPr>
          <w:p w14:paraId="54FC3764" w14:textId="77777777" w:rsidR="00414FEF" w:rsidRPr="00230EB1" w:rsidRDefault="00414FEF" w:rsidP="000A4BE0">
            <w:pPr>
              <w:spacing w:line="216" w:lineRule="auto"/>
              <w:rPr>
                <w:rFonts w:ascii="Aptos" w:hAnsi="Aptos" w:cs="Arial"/>
                <w:color w:val="153D63" w:themeColor="text2" w:themeTint="E6"/>
                <w:lang w:eastAsia="en-IE"/>
              </w:rPr>
            </w:pPr>
            <w:bookmarkStart w:id="46" w:name="_Hlk149837905"/>
            <w:r w:rsidRPr="00230EB1">
              <w:rPr>
                <w:rFonts w:ascii="Aptos" w:hAnsi="Aptos" w:cs="Arial"/>
                <w:color w:val="153D63" w:themeColor="text2" w:themeTint="E6"/>
                <w:lang w:eastAsia="en-IE"/>
              </w:rPr>
              <w:t>Revised assessment</w:t>
            </w:r>
          </w:p>
        </w:tc>
        <w:tc>
          <w:tcPr>
            <w:tcW w:w="926" w:type="dxa"/>
            <w:tcBorders>
              <w:top w:val="nil"/>
              <w:left w:val="nil"/>
              <w:bottom w:val="nil"/>
              <w:right w:val="nil"/>
            </w:tcBorders>
            <w:shd w:val="clear" w:color="auto" w:fill="auto"/>
            <w:noWrap/>
            <w:vAlign w:val="bottom"/>
            <w:hideMark/>
          </w:tcPr>
          <w:p w14:paraId="6AE5C94C" w14:textId="77777777" w:rsidR="00414FEF" w:rsidRPr="00230EB1" w:rsidRDefault="00414FEF" w:rsidP="000A4BE0">
            <w:pPr>
              <w:spacing w:line="216" w:lineRule="auto"/>
              <w:jc w:val="center"/>
              <w:rPr>
                <w:rFonts w:ascii="Aptos" w:hAnsi="Aptos" w:cs="Arial"/>
                <w:b/>
                <w:bCs/>
                <w:color w:val="153D63" w:themeColor="text2" w:themeTint="E6"/>
                <w:lang w:eastAsia="en-IE"/>
              </w:rPr>
            </w:pPr>
            <w:r w:rsidRPr="00230EB1">
              <w:rPr>
                <w:rFonts w:ascii="Aptos" w:hAnsi="Aptos" w:cs="Arial"/>
                <w:b/>
                <w:bCs/>
                <w:color w:val="153D63" w:themeColor="text2" w:themeTint="E6"/>
                <w:lang w:eastAsia="en-IE"/>
              </w:rPr>
              <w:t>2021</w:t>
            </w:r>
          </w:p>
        </w:tc>
        <w:tc>
          <w:tcPr>
            <w:tcW w:w="708" w:type="dxa"/>
            <w:tcBorders>
              <w:top w:val="nil"/>
              <w:left w:val="nil"/>
              <w:bottom w:val="nil"/>
              <w:right w:val="nil"/>
            </w:tcBorders>
            <w:shd w:val="clear" w:color="auto" w:fill="auto"/>
            <w:noWrap/>
            <w:vAlign w:val="bottom"/>
            <w:hideMark/>
          </w:tcPr>
          <w:p w14:paraId="0C685DE0" w14:textId="77777777" w:rsidR="00414FEF" w:rsidRPr="00230EB1" w:rsidRDefault="00414FEF" w:rsidP="000A4BE0">
            <w:pPr>
              <w:spacing w:line="216" w:lineRule="auto"/>
              <w:jc w:val="center"/>
              <w:rPr>
                <w:rFonts w:ascii="Aptos" w:hAnsi="Aptos" w:cs="Arial"/>
                <w:b/>
                <w:bCs/>
                <w:color w:val="153D63" w:themeColor="text2" w:themeTint="E6"/>
                <w:lang w:eastAsia="en-IE"/>
              </w:rPr>
            </w:pPr>
          </w:p>
        </w:tc>
        <w:tc>
          <w:tcPr>
            <w:tcW w:w="1418" w:type="dxa"/>
            <w:tcBorders>
              <w:top w:val="nil"/>
              <w:left w:val="nil"/>
              <w:bottom w:val="nil"/>
              <w:right w:val="nil"/>
            </w:tcBorders>
            <w:shd w:val="clear" w:color="auto" w:fill="auto"/>
            <w:noWrap/>
            <w:vAlign w:val="bottom"/>
            <w:hideMark/>
          </w:tcPr>
          <w:p w14:paraId="1AE61832" w14:textId="77777777" w:rsidR="00414FEF" w:rsidRPr="00230EB1" w:rsidRDefault="00414FEF" w:rsidP="000A4BE0">
            <w:pPr>
              <w:spacing w:line="216" w:lineRule="auto"/>
              <w:jc w:val="center"/>
              <w:rPr>
                <w:rFonts w:ascii="Aptos" w:hAnsi="Aptos" w:cs="Arial"/>
                <w:b/>
                <w:bCs/>
                <w:color w:val="153D63" w:themeColor="text2" w:themeTint="E6"/>
                <w:lang w:eastAsia="en-IE"/>
              </w:rPr>
            </w:pPr>
            <w:r w:rsidRPr="00230EB1">
              <w:rPr>
                <w:rFonts w:ascii="Aptos" w:hAnsi="Aptos" w:cs="Arial"/>
                <w:b/>
                <w:bCs/>
                <w:color w:val="153D63" w:themeColor="text2" w:themeTint="E6"/>
                <w:lang w:eastAsia="en-IE"/>
              </w:rPr>
              <w:t xml:space="preserve">      2022</w:t>
            </w:r>
          </w:p>
        </w:tc>
        <w:tc>
          <w:tcPr>
            <w:tcW w:w="283" w:type="dxa"/>
            <w:tcBorders>
              <w:top w:val="nil"/>
              <w:left w:val="nil"/>
              <w:bottom w:val="nil"/>
              <w:right w:val="nil"/>
            </w:tcBorders>
            <w:shd w:val="clear" w:color="auto" w:fill="auto"/>
            <w:noWrap/>
            <w:vAlign w:val="bottom"/>
            <w:hideMark/>
          </w:tcPr>
          <w:p w14:paraId="083AE406" w14:textId="77777777" w:rsidR="00414FEF" w:rsidRPr="00230EB1" w:rsidRDefault="00414FEF" w:rsidP="000A4BE0">
            <w:pPr>
              <w:spacing w:line="216" w:lineRule="auto"/>
              <w:jc w:val="center"/>
              <w:rPr>
                <w:rFonts w:ascii="Aptos" w:hAnsi="Aptos" w:cs="Arial"/>
                <w:b/>
                <w:bCs/>
                <w:color w:val="153D63" w:themeColor="text2" w:themeTint="E6"/>
                <w:lang w:eastAsia="en-IE"/>
              </w:rPr>
            </w:pPr>
          </w:p>
        </w:tc>
        <w:tc>
          <w:tcPr>
            <w:tcW w:w="1701" w:type="dxa"/>
            <w:tcBorders>
              <w:top w:val="nil"/>
              <w:left w:val="nil"/>
              <w:bottom w:val="nil"/>
              <w:right w:val="nil"/>
            </w:tcBorders>
            <w:shd w:val="clear" w:color="auto" w:fill="auto"/>
            <w:noWrap/>
            <w:vAlign w:val="bottom"/>
            <w:hideMark/>
          </w:tcPr>
          <w:p w14:paraId="564A73F3" w14:textId="77777777" w:rsidR="00414FEF" w:rsidRPr="00230EB1" w:rsidRDefault="00414FEF" w:rsidP="000A4BE0">
            <w:pPr>
              <w:spacing w:line="216" w:lineRule="auto"/>
              <w:jc w:val="center"/>
              <w:rPr>
                <w:rFonts w:ascii="Aptos" w:hAnsi="Aptos" w:cs="Arial"/>
                <w:b/>
                <w:bCs/>
                <w:color w:val="153D63" w:themeColor="text2" w:themeTint="E6"/>
                <w:lang w:eastAsia="en-IE"/>
              </w:rPr>
            </w:pPr>
            <w:r w:rsidRPr="00230EB1">
              <w:rPr>
                <w:rFonts w:ascii="Aptos" w:hAnsi="Aptos" w:cs="Arial"/>
                <w:b/>
                <w:bCs/>
                <w:color w:val="153D63" w:themeColor="text2" w:themeTint="E6"/>
                <w:lang w:eastAsia="en-IE"/>
              </w:rPr>
              <w:t xml:space="preserve">          2023</w:t>
            </w:r>
          </w:p>
        </w:tc>
        <w:tc>
          <w:tcPr>
            <w:tcW w:w="1276" w:type="dxa"/>
            <w:tcBorders>
              <w:top w:val="nil"/>
              <w:left w:val="nil"/>
              <w:bottom w:val="nil"/>
              <w:right w:val="nil"/>
            </w:tcBorders>
            <w:shd w:val="clear" w:color="auto" w:fill="auto"/>
            <w:noWrap/>
            <w:vAlign w:val="bottom"/>
            <w:hideMark/>
          </w:tcPr>
          <w:p w14:paraId="014F0CD8" w14:textId="77777777" w:rsidR="00414FEF" w:rsidRPr="00230EB1" w:rsidRDefault="00414FEF" w:rsidP="000A4BE0">
            <w:pPr>
              <w:spacing w:line="216" w:lineRule="auto"/>
              <w:jc w:val="center"/>
              <w:rPr>
                <w:rFonts w:ascii="Aptos" w:hAnsi="Aptos" w:cs="Arial"/>
                <w:b/>
                <w:bCs/>
                <w:color w:val="153D63" w:themeColor="text2" w:themeTint="E6"/>
                <w:lang w:eastAsia="en-IE"/>
              </w:rPr>
            </w:pPr>
          </w:p>
        </w:tc>
      </w:tr>
      <w:tr w:rsidR="00230EB1" w:rsidRPr="00230EB1" w14:paraId="7A230F2B" w14:textId="77777777" w:rsidTr="0072245C">
        <w:trPr>
          <w:trHeight w:val="288"/>
        </w:trPr>
        <w:tc>
          <w:tcPr>
            <w:tcW w:w="2410" w:type="dxa"/>
            <w:tcBorders>
              <w:top w:val="nil"/>
              <w:left w:val="nil"/>
              <w:bottom w:val="nil"/>
              <w:right w:val="nil"/>
            </w:tcBorders>
            <w:shd w:val="clear" w:color="auto" w:fill="auto"/>
            <w:noWrap/>
            <w:vAlign w:val="bottom"/>
            <w:hideMark/>
          </w:tcPr>
          <w:p w14:paraId="01CEF0EB" w14:textId="77777777" w:rsidR="00414FEF" w:rsidRPr="00230EB1" w:rsidRDefault="00414FEF" w:rsidP="000A4BE0">
            <w:pPr>
              <w:spacing w:line="216" w:lineRule="auto"/>
              <w:jc w:val="center"/>
              <w:rPr>
                <w:rFonts w:ascii="Aptos" w:hAnsi="Aptos" w:cs="Arial"/>
                <w:color w:val="153D63" w:themeColor="text2" w:themeTint="E6"/>
                <w:lang w:eastAsia="en-IE"/>
              </w:rPr>
            </w:pPr>
          </w:p>
        </w:tc>
        <w:tc>
          <w:tcPr>
            <w:tcW w:w="926" w:type="dxa"/>
            <w:tcBorders>
              <w:top w:val="nil"/>
              <w:left w:val="nil"/>
              <w:bottom w:val="nil"/>
              <w:right w:val="nil"/>
            </w:tcBorders>
            <w:shd w:val="clear" w:color="auto" w:fill="auto"/>
            <w:noWrap/>
            <w:vAlign w:val="bottom"/>
            <w:hideMark/>
          </w:tcPr>
          <w:p w14:paraId="7AFD234F" w14:textId="77777777" w:rsidR="00414FEF" w:rsidRPr="00230EB1" w:rsidRDefault="00414FEF" w:rsidP="000A4BE0">
            <w:pPr>
              <w:spacing w:line="216" w:lineRule="auto"/>
              <w:jc w:val="center"/>
              <w:rPr>
                <w:rFonts w:ascii="Aptos" w:hAnsi="Aptos" w:cs="Arial"/>
                <w:b/>
                <w:bCs/>
                <w:color w:val="153D63" w:themeColor="text2" w:themeTint="E6"/>
                <w:lang w:eastAsia="en-IE"/>
              </w:rPr>
            </w:pPr>
            <w:r w:rsidRPr="00230EB1">
              <w:rPr>
                <w:rFonts w:ascii="Aptos" w:hAnsi="Aptos" w:cs="Arial"/>
                <w:b/>
                <w:bCs/>
                <w:color w:val="153D63" w:themeColor="text2" w:themeTint="E6"/>
                <w:lang w:eastAsia="en-IE"/>
              </w:rPr>
              <w:t>€</w:t>
            </w:r>
          </w:p>
        </w:tc>
        <w:tc>
          <w:tcPr>
            <w:tcW w:w="708" w:type="dxa"/>
            <w:tcBorders>
              <w:top w:val="nil"/>
              <w:left w:val="nil"/>
              <w:bottom w:val="nil"/>
              <w:right w:val="nil"/>
            </w:tcBorders>
            <w:shd w:val="clear" w:color="auto" w:fill="auto"/>
            <w:noWrap/>
            <w:vAlign w:val="bottom"/>
            <w:hideMark/>
          </w:tcPr>
          <w:p w14:paraId="5C4099E4" w14:textId="77777777" w:rsidR="00414FEF" w:rsidRPr="00230EB1" w:rsidRDefault="00414FEF" w:rsidP="000A4BE0">
            <w:pPr>
              <w:spacing w:line="216" w:lineRule="auto"/>
              <w:jc w:val="center"/>
              <w:rPr>
                <w:rFonts w:ascii="Aptos" w:hAnsi="Aptos" w:cs="Arial"/>
                <w:b/>
                <w:bCs/>
                <w:color w:val="153D63" w:themeColor="text2" w:themeTint="E6"/>
                <w:lang w:eastAsia="en-IE"/>
              </w:rPr>
            </w:pPr>
          </w:p>
        </w:tc>
        <w:tc>
          <w:tcPr>
            <w:tcW w:w="1418" w:type="dxa"/>
            <w:tcBorders>
              <w:top w:val="nil"/>
              <w:left w:val="nil"/>
              <w:bottom w:val="nil"/>
              <w:right w:val="nil"/>
            </w:tcBorders>
            <w:shd w:val="clear" w:color="auto" w:fill="auto"/>
            <w:noWrap/>
            <w:vAlign w:val="bottom"/>
            <w:hideMark/>
          </w:tcPr>
          <w:p w14:paraId="355CAAE7" w14:textId="77777777" w:rsidR="00414FEF" w:rsidRPr="00230EB1" w:rsidRDefault="00414FEF" w:rsidP="000A4BE0">
            <w:pPr>
              <w:spacing w:line="216" w:lineRule="auto"/>
              <w:jc w:val="center"/>
              <w:rPr>
                <w:rFonts w:ascii="Aptos" w:hAnsi="Aptos" w:cs="Arial"/>
                <w:b/>
                <w:bCs/>
                <w:color w:val="153D63" w:themeColor="text2" w:themeTint="E6"/>
                <w:lang w:eastAsia="en-IE"/>
              </w:rPr>
            </w:pPr>
            <w:r w:rsidRPr="00230EB1">
              <w:rPr>
                <w:rFonts w:ascii="Aptos" w:hAnsi="Aptos" w:cs="Arial"/>
                <w:b/>
                <w:bCs/>
                <w:color w:val="153D63" w:themeColor="text2" w:themeTint="E6"/>
                <w:lang w:eastAsia="en-IE"/>
              </w:rPr>
              <w:t>€</w:t>
            </w:r>
          </w:p>
        </w:tc>
        <w:tc>
          <w:tcPr>
            <w:tcW w:w="283" w:type="dxa"/>
            <w:tcBorders>
              <w:top w:val="nil"/>
              <w:left w:val="nil"/>
              <w:bottom w:val="nil"/>
              <w:right w:val="nil"/>
            </w:tcBorders>
            <w:shd w:val="clear" w:color="auto" w:fill="auto"/>
            <w:noWrap/>
            <w:vAlign w:val="bottom"/>
            <w:hideMark/>
          </w:tcPr>
          <w:p w14:paraId="3F15290C" w14:textId="77777777" w:rsidR="00414FEF" w:rsidRPr="00230EB1" w:rsidRDefault="00414FEF" w:rsidP="000A4BE0">
            <w:pPr>
              <w:spacing w:line="216" w:lineRule="auto"/>
              <w:jc w:val="center"/>
              <w:rPr>
                <w:rFonts w:ascii="Aptos" w:hAnsi="Aptos" w:cs="Arial"/>
                <w:b/>
                <w:bCs/>
                <w:color w:val="153D63" w:themeColor="text2" w:themeTint="E6"/>
                <w:lang w:eastAsia="en-IE"/>
              </w:rPr>
            </w:pPr>
          </w:p>
        </w:tc>
        <w:tc>
          <w:tcPr>
            <w:tcW w:w="1701" w:type="dxa"/>
            <w:tcBorders>
              <w:top w:val="nil"/>
              <w:left w:val="nil"/>
              <w:bottom w:val="nil"/>
              <w:right w:val="nil"/>
            </w:tcBorders>
            <w:shd w:val="clear" w:color="auto" w:fill="auto"/>
            <w:noWrap/>
            <w:vAlign w:val="bottom"/>
            <w:hideMark/>
          </w:tcPr>
          <w:p w14:paraId="29D495FD" w14:textId="77777777" w:rsidR="00414FEF" w:rsidRPr="00230EB1" w:rsidRDefault="00414FEF" w:rsidP="000A4BE0">
            <w:pPr>
              <w:spacing w:line="216" w:lineRule="auto"/>
              <w:jc w:val="center"/>
              <w:rPr>
                <w:rFonts w:ascii="Aptos" w:hAnsi="Aptos" w:cs="Arial"/>
                <w:b/>
                <w:bCs/>
                <w:color w:val="153D63" w:themeColor="text2" w:themeTint="E6"/>
                <w:lang w:eastAsia="en-IE"/>
              </w:rPr>
            </w:pPr>
            <w:r w:rsidRPr="00230EB1">
              <w:rPr>
                <w:rFonts w:ascii="Aptos" w:hAnsi="Aptos" w:cs="Arial"/>
                <w:b/>
                <w:bCs/>
                <w:color w:val="153D63" w:themeColor="text2" w:themeTint="E6"/>
                <w:lang w:eastAsia="en-IE"/>
              </w:rPr>
              <w:t>€</w:t>
            </w:r>
          </w:p>
        </w:tc>
        <w:tc>
          <w:tcPr>
            <w:tcW w:w="1276" w:type="dxa"/>
            <w:tcBorders>
              <w:top w:val="nil"/>
              <w:left w:val="nil"/>
              <w:bottom w:val="nil"/>
              <w:right w:val="nil"/>
            </w:tcBorders>
            <w:shd w:val="clear" w:color="auto" w:fill="auto"/>
            <w:noWrap/>
            <w:vAlign w:val="bottom"/>
            <w:hideMark/>
          </w:tcPr>
          <w:p w14:paraId="5B8AE293" w14:textId="77777777" w:rsidR="00414FEF" w:rsidRPr="00230EB1" w:rsidRDefault="00414FEF" w:rsidP="000A4BE0">
            <w:pPr>
              <w:spacing w:line="216" w:lineRule="auto"/>
              <w:jc w:val="center"/>
              <w:rPr>
                <w:rFonts w:ascii="Aptos" w:hAnsi="Aptos" w:cs="Arial"/>
                <w:b/>
                <w:bCs/>
                <w:color w:val="153D63" w:themeColor="text2" w:themeTint="E6"/>
                <w:lang w:eastAsia="en-IE"/>
              </w:rPr>
            </w:pPr>
          </w:p>
        </w:tc>
      </w:tr>
      <w:tr w:rsidR="00230EB1" w:rsidRPr="00230EB1" w14:paraId="2C08EFE2" w14:textId="77777777" w:rsidTr="0072245C">
        <w:trPr>
          <w:trHeight w:val="336"/>
        </w:trPr>
        <w:tc>
          <w:tcPr>
            <w:tcW w:w="2410" w:type="dxa"/>
            <w:tcBorders>
              <w:top w:val="nil"/>
              <w:left w:val="nil"/>
              <w:bottom w:val="nil"/>
              <w:right w:val="nil"/>
            </w:tcBorders>
            <w:shd w:val="clear" w:color="auto" w:fill="auto"/>
            <w:noWrap/>
            <w:vAlign w:val="bottom"/>
            <w:hideMark/>
          </w:tcPr>
          <w:p w14:paraId="2E09E8CC" w14:textId="77777777" w:rsidR="00414FEF" w:rsidRPr="00230EB1" w:rsidRDefault="00414FEF" w:rsidP="000A4BE0">
            <w:pPr>
              <w:spacing w:line="216" w:lineRule="auto"/>
              <w:rPr>
                <w:rFonts w:ascii="Aptos" w:hAnsi="Aptos" w:cs="Arial"/>
                <w:color w:val="153D63" w:themeColor="text2" w:themeTint="E6"/>
                <w:lang w:eastAsia="en-IE"/>
              </w:rPr>
            </w:pPr>
            <w:r w:rsidRPr="00230EB1">
              <w:rPr>
                <w:rFonts w:ascii="Aptos" w:hAnsi="Aptos" w:cs="Arial"/>
                <w:color w:val="153D63" w:themeColor="text2" w:themeTint="E6"/>
                <w:lang w:eastAsia="en-IE"/>
              </w:rPr>
              <w:t>Case I</w:t>
            </w:r>
          </w:p>
        </w:tc>
        <w:tc>
          <w:tcPr>
            <w:tcW w:w="926" w:type="dxa"/>
            <w:tcBorders>
              <w:top w:val="nil"/>
              <w:left w:val="nil"/>
              <w:bottom w:val="nil"/>
              <w:right w:val="nil"/>
            </w:tcBorders>
            <w:shd w:val="clear" w:color="auto" w:fill="auto"/>
            <w:noWrap/>
            <w:vAlign w:val="bottom"/>
            <w:hideMark/>
          </w:tcPr>
          <w:p w14:paraId="4D349D78" w14:textId="77777777" w:rsidR="00414FEF" w:rsidRPr="00230EB1" w:rsidRDefault="00414FEF" w:rsidP="000A4BE0">
            <w:pPr>
              <w:spacing w:line="21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c>
          <w:tcPr>
            <w:tcW w:w="708" w:type="dxa"/>
            <w:tcBorders>
              <w:top w:val="nil"/>
              <w:left w:val="nil"/>
              <w:bottom w:val="nil"/>
              <w:right w:val="nil"/>
            </w:tcBorders>
            <w:shd w:val="clear" w:color="auto" w:fill="auto"/>
            <w:noWrap/>
            <w:vAlign w:val="bottom"/>
            <w:hideMark/>
          </w:tcPr>
          <w:p w14:paraId="7689E9BE" w14:textId="77777777" w:rsidR="00414FEF" w:rsidRPr="00230EB1" w:rsidRDefault="00414FEF" w:rsidP="000A4BE0">
            <w:pPr>
              <w:spacing w:line="216" w:lineRule="auto"/>
              <w:jc w:val="right"/>
              <w:rPr>
                <w:rFonts w:ascii="Aptos" w:hAnsi="Aptos" w:cs="Arial"/>
                <w:color w:val="153D63" w:themeColor="text2" w:themeTint="E6"/>
                <w:lang w:eastAsia="en-IE"/>
              </w:rPr>
            </w:pPr>
          </w:p>
        </w:tc>
        <w:tc>
          <w:tcPr>
            <w:tcW w:w="1418" w:type="dxa"/>
            <w:tcBorders>
              <w:top w:val="nil"/>
              <w:left w:val="nil"/>
              <w:bottom w:val="nil"/>
              <w:right w:val="nil"/>
            </w:tcBorders>
            <w:shd w:val="clear" w:color="auto" w:fill="auto"/>
            <w:noWrap/>
            <w:vAlign w:val="bottom"/>
            <w:hideMark/>
          </w:tcPr>
          <w:p w14:paraId="5CA59A97" w14:textId="77777777" w:rsidR="00414FEF" w:rsidRPr="00230EB1" w:rsidRDefault="00414FEF" w:rsidP="000A4BE0">
            <w:pPr>
              <w:spacing w:line="216" w:lineRule="auto"/>
              <w:jc w:val="right"/>
              <w:rPr>
                <w:rFonts w:ascii="Aptos" w:hAnsi="Aptos" w:cs="Arial"/>
                <w:strike/>
                <w:color w:val="153D63" w:themeColor="text2" w:themeTint="E6"/>
                <w:lang w:eastAsia="en-IE"/>
              </w:rPr>
            </w:pPr>
            <w:r w:rsidRPr="00230EB1">
              <w:rPr>
                <w:rFonts w:ascii="Aptos" w:hAnsi="Aptos" w:cs="Arial"/>
                <w:color w:val="153D63" w:themeColor="text2" w:themeTint="E6"/>
                <w:lang w:eastAsia="en-IE"/>
              </w:rPr>
              <w:t>5,000</w:t>
            </w:r>
            <w:r w:rsidRPr="00230EB1">
              <w:rPr>
                <w:rFonts w:ascii="Aptos" w:hAnsi="Aptos" w:cs="Arial"/>
                <w:strike/>
                <w:color w:val="153D63" w:themeColor="text2" w:themeTint="E6"/>
                <w:lang w:eastAsia="en-IE"/>
              </w:rPr>
              <w:t xml:space="preserve"> </w:t>
            </w:r>
          </w:p>
        </w:tc>
        <w:tc>
          <w:tcPr>
            <w:tcW w:w="283" w:type="dxa"/>
            <w:tcBorders>
              <w:top w:val="nil"/>
              <w:left w:val="nil"/>
              <w:bottom w:val="nil"/>
              <w:right w:val="nil"/>
            </w:tcBorders>
            <w:shd w:val="clear" w:color="auto" w:fill="auto"/>
            <w:noWrap/>
            <w:vAlign w:val="bottom"/>
            <w:hideMark/>
          </w:tcPr>
          <w:p w14:paraId="58287A41" w14:textId="77777777" w:rsidR="00414FEF" w:rsidRPr="00230EB1" w:rsidRDefault="00414FEF" w:rsidP="000A4BE0">
            <w:pPr>
              <w:spacing w:line="216" w:lineRule="auto"/>
              <w:jc w:val="right"/>
              <w:rPr>
                <w:rFonts w:ascii="Aptos" w:hAnsi="Aptos" w:cs="Arial"/>
                <w:color w:val="153D63" w:themeColor="text2" w:themeTint="E6"/>
                <w:lang w:eastAsia="en-IE"/>
              </w:rPr>
            </w:pPr>
          </w:p>
        </w:tc>
        <w:tc>
          <w:tcPr>
            <w:tcW w:w="1701" w:type="dxa"/>
            <w:tcBorders>
              <w:top w:val="nil"/>
              <w:left w:val="nil"/>
              <w:bottom w:val="nil"/>
              <w:right w:val="nil"/>
            </w:tcBorders>
            <w:shd w:val="clear" w:color="auto" w:fill="auto"/>
            <w:noWrap/>
            <w:vAlign w:val="bottom"/>
            <w:hideMark/>
          </w:tcPr>
          <w:p w14:paraId="70682CD7" w14:textId="77777777" w:rsidR="00414FEF" w:rsidRPr="00230EB1" w:rsidRDefault="00414FEF" w:rsidP="000A4BE0">
            <w:pPr>
              <w:spacing w:line="21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24,500 </w:t>
            </w:r>
          </w:p>
        </w:tc>
        <w:tc>
          <w:tcPr>
            <w:tcW w:w="1276" w:type="dxa"/>
            <w:tcBorders>
              <w:top w:val="nil"/>
              <w:left w:val="nil"/>
              <w:bottom w:val="nil"/>
              <w:right w:val="nil"/>
            </w:tcBorders>
            <w:shd w:val="clear" w:color="auto" w:fill="auto"/>
            <w:noWrap/>
            <w:vAlign w:val="bottom"/>
            <w:hideMark/>
          </w:tcPr>
          <w:p w14:paraId="678D1FC6" w14:textId="77777777" w:rsidR="00414FEF" w:rsidRPr="00230EB1" w:rsidRDefault="00414FEF" w:rsidP="000A4BE0">
            <w:pPr>
              <w:spacing w:line="216" w:lineRule="auto"/>
              <w:jc w:val="right"/>
              <w:rPr>
                <w:rFonts w:ascii="Aptos" w:hAnsi="Aptos" w:cs="Arial"/>
                <w:color w:val="153D63" w:themeColor="text2" w:themeTint="E6"/>
                <w:lang w:eastAsia="en-IE"/>
              </w:rPr>
            </w:pPr>
          </w:p>
        </w:tc>
      </w:tr>
      <w:tr w:rsidR="00230EB1" w:rsidRPr="00230EB1" w14:paraId="15585295" w14:textId="77777777" w:rsidTr="0072245C">
        <w:trPr>
          <w:trHeight w:val="336"/>
        </w:trPr>
        <w:tc>
          <w:tcPr>
            <w:tcW w:w="2410" w:type="dxa"/>
            <w:tcBorders>
              <w:top w:val="nil"/>
              <w:left w:val="nil"/>
              <w:bottom w:val="nil"/>
              <w:right w:val="nil"/>
            </w:tcBorders>
            <w:shd w:val="clear" w:color="auto" w:fill="auto"/>
            <w:noWrap/>
            <w:vAlign w:val="bottom"/>
            <w:hideMark/>
          </w:tcPr>
          <w:p w14:paraId="6DE77BBA" w14:textId="22A034DB" w:rsidR="00414FEF" w:rsidRPr="00230EB1" w:rsidRDefault="00414FEF" w:rsidP="000A4BE0">
            <w:pPr>
              <w:spacing w:line="216" w:lineRule="auto"/>
              <w:rPr>
                <w:rFonts w:ascii="Aptos" w:hAnsi="Aptos" w:cs="Arial"/>
                <w:color w:val="153D63" w:themeColor="text2" w:themeTint="E6"/>
                <w:lang w:eastAsia="en-IE"/>
              </w:rPr>
            </w:pPr>
            <w:r w:rsidRPr="00230EB1">
              <w:rPr>
                <w:rFonts w:ascii="Aptos" w:hAnsi="Aptos" w:cs="Arial"/>
                <w:color w:val="153D63" w:themeColor="text2" w:themeTint="E6"/>
                <w:lang w:eastAsia="en-IE"/>
              </w:rPr>
              <w:t>Less: T</w:t>
            </w:r>
            <w:r w:rsidR="00B85A67">
              <w:rPr>
                <w:rFonts w:ascii="Aptos" w:hAnsi="Aptos" w:cs="Arial"/>
                <w:color w:val="153D63" w:themeColor="text2" w:themeTint="E6"/>
                <w:lang w:eastAsia="en-IE"/>
              </w:rPr>
              <w:t>LR</w:t>
            </w:r>
          </w:p>
        </w:tc>
        <w:tc>
          <w:tcPr>
            <w:tcW w:w="926" w:type="dxa"/>
            <w:tcBorders>
              <w:top w:val="nil"/>
              <w:left w:val="nil"/>
              <w:bottom w:val="nil"/>
              <w:right w:val="nil"/>
            </w:tcBorders>
            <w:shd w:val="clear" w:color="auto" w:fill="auto"/>
            <w:noWrap/>
            <w:vAlign w:val="bottom"/>
            <w:hideMark/>
          </w:tcPr>
          <w:p w14:paraId="64828B79" w14:textId="77777777" w:rsidR="00414FEF" w:rsidRPr="00230EB1" w:rsidRDefault="00414FEF" w:rsidP="000A4BE0">
            <w:pPr>
              <w:spacing w:line="21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c>
          <w:tcPr>
            <w:tcW w:w="708" w:type="dxa"/>
            <w:tcBorders>
              <w:top w:val="nil"/>
              <w:left w:val="nil"/>
              <w:bottom w:val="nil"/>
              <w:right w:val="nil"/>
            </w:tcBorders>
            <w:shd w:val="clear" w:color="auto" w:fill="auto"/>
            <w:noWrap/>
            <w:vAlign w:val="bottom"/>
            <w:hideMark/>
          </w:tcPr>
          <w:p w14:paraId="7F2D995D" w14:textId="77777777" w:rsidR="00414FEF" w:rsidRPr="00230EB1" w:rsidRDefault="00414FEF" w:rsidP="000A4BE0">
            <w:pPr>
              <w:spacing w:line="216" w:lineRule="auto"/>
              <w:jc w:val="right"/>
              <w:rPr>
                <w:rFonts w:ascii="Aptos" w:hAnsi="Aptos" w:cs="Arial"/>
                <w:color w:val="153D63" w:themeColor="text2" w:themeTint="E6"/>
                <w:lang w:eastAsia="en-IE"/>
              </w:rPr>
            </w:pPr>
          </w:p>
        </w:tc>
        <w:tc>
          <w:tcPr>
            <w:tcW w:w="1418" w:type="dxa"/>
            <w:tcBorders>
              <w:top w:val="nil"/>
              <w:left w:val="nil"/>
              <w:bottom w:val="nil"/>
              <w:right w:val="nil"/>
            </w:tcBorders>
            <w:shd w:val="clear" w:color="auto" w:fill="auto"/>
            <w:noWrap/>
            <w:vAlign w:val="bottom"/>
            <w:hideMark/>
          </w:tcPr>
          <w:p w14:paraId="13618105" w14:textId="77777777" w:rsidR="00414FEF" w:rsidRPr="00230EB1" w:rsidRDefault="00414FEF" w:rsidP="000A4BE0">
            <w:pPr>
              <w:spacing w:line="216" w:lineRule="auto"/>
              <w:rPr>
                <w:rFonts w:ascii="Aptos" w:hAnsi="Aptos" w:cs="Arial"/>
                <w:strike/>
                <w:color w:val="153D63" w:themeColor="text2" w:themeTint="E6"/>
                <w:lang w:eastAsia="en-IE"/>
              </w:rPr>
            </w:pPr>
          </w:p>
          <w:p w14:paraId="1E9F5697" w14:textId="77777777" w:rsidR="00414FEF" w:rsidRPr="00230EB1" w:rsidRDefault="00414FEF" w:rsidP="000A4BE0">
            <w:pPr>
              <w:spacing w:line="21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5,000</w:t>
            </w:r>
          </w:p>
        </w:tc>
        <w:tc>
          <w:tcPr>
            <w:tcW w:w="283" w:type="dxa"/>
            <w:tcBorders>
              <w:top w:val="nil"/>
              <w:left w:val="nil"/>
              <w:bottom w:val="nil"/>
              <w:right w:val="nil"/>
            </w:tcBorders>
            <w:shd w:val="clear" w:color="auto" w:fill="auto"/>
            <w:noWrap/>
            <w:vAlign w:val="bottom"/>
            <w:hideMark/>
          </w:tcPr>
          <w:p w14:paraId="61C9940E" w14:textId="77777777" w:rsidR="00414FEF" w:rsidRPr="00230EB1" w:rsidRDefault="00414FEF" w:rsidP="000A4BE0">
            <w:pPr>
              <w:spacing w:line="216" w:lineRule="auto"/>
              <w:rPr>
                <w:rFonts w:ascii="Aptos" w:hAnsi="Aptos" w:cs="Arial"/>
                <w:b/>
                <w:bCs/>
                <w:color w:val="153D63" w:themeColor="text2" w:themeTint="E6"/>
                <w:lang w:eastAsia="en-IE"/>
              </w:rPr>
            </w:pPr>
          </w:p>
        </w:tc>
        <w:tc>
          <w:tcPr>
            <w:tcW w:w="1701" w:type="dxa"/>
            <w:tcBorders>
              <w:top w:val="nil"/>
              <w:left w:val="nil"/>
              <w:bottom w:val="nil"/>
              <w:right w:val="nil"/>
            </w:tcBorders>
            <w:shd w:val="clear" w:color="auto" w:fill="auto"/>
            <w:noWrap/>
            <w:vAlign w:val="bottom"/>
            <w:hideMark/>
          </w:tcPr>
          <w:p w14:paraId="0D41B594" w14:textId="77777777" w:rsidR="00414FEF" w:rsidRPr="00230EB1" w:rsidRDefault="00414FEF" w:rsidP="000A4BE0">
            <w:pPr>
              <w:spacing w:line="216" w:lineRule="auto"/>
              <w:rPr>
                <w:rFonts w:ascii="Aptos" w:hAnsi="Aptos" w:cs="Arial"/>
                <w:strike/>
                <w:color w:val="153D63" w:themeColor="text2" w:themeTint="E6"/>
                <w:lang w:eastAsia="en-IE"/>
              </w:rPr>
            </w:pPr>
          </w:p>
          <w:p w14:paraId="2CDFB619" w14:textId="77777777" w:rsidR="00414FEF" w:rsidRPr="00230EB1" w:rsidRDefault="00414FEF" w:rsidP="000A4BE0">
            <w:pPr>
              <w:spacing w:line="21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24,500</w:t>
            </w:r>
          </w:p>
        </w:tc>
        <w:tc>
          <w:tcPr>
            <w:tcW w:w="1276" w:type="dxa"/>
            <w:tcBorders>
              <w:top w:val="nil"/>
              <w:left w:val="nil"/>
              <w:bottom w:val="nil"/>
              <w:right w:val="nil"/>
            </w:tcBorders>
            <w:shd w:val="clear" w:color="auto" w:fill="auto"/>
            <w:noWrap/>
            <w:vAlign w:val="bottom"/>
            <w:hideMark/>
          </w:tcPr>
          <w:p w14:paraId="1D59B3ED" w14:textId="77777777" w:rsidR="00414FEF" w:rsidRPr="00230EB1" w:rsidRDefault="00414FEF" w:rsidP="000A4BE0">
            <w:pPr>
              <w:spacing w:line="216" w:lineRule="auto"/>
              <w:rPr>
                <w:rFonts w:ascii="Aptos" w:hAnsi="Aptos" w:cs="Arial"/>
                <w:b/>
                <w:bCs/>
                <w:color w:val="153D63" w:themeColor="text2" w:themeTint="E6"/>
                <w:lang w:eastAsia="en-IE"/>
              </w:rPr>
            </w:pPr>
          </w:p>
        </w:tc>
      </w:tr>
      <w:tr w:rsidR="00230EB1" w:rsidRPr="00230EB1" w14:paraId="4654D2F8" w14:textId="77777777" w:rsidTr="0072245C">
        <w:trPr>
          <w:trHeight w:val="336"/>
        </w:trPr>
        <w:tc>
          <w:tcPr>
            <w:tcW w:w="2410" w:type="dxa"/>
            <w:tcBorders>
              <w:top w:val="nil"/>
              <w:left w:val="nil"/>
              <w:bottom w:val="nil"/>
              <w:right w:val="nil"/>
            </w:tcBorders>
            <w:shd w:val="clear" w:color="auto" w:fill="auto"/>
            <w:noWrap/>
            <w:vAlign w:val="bottom"/>
            <w:hideMark/>
          </w:tcPr>
          <w:p w14:paraId="7864DC8B" w14:textId="77777777" w:rsidR="00414FEF" w:rsidRPr="00230EB1" w:rsidRDefault="00414FEF" w:rsidP="000A4BE0">
            <w:pPr>
              <w:spacing w:line="216" w:lineRule="auto"/>
              <w:rPr>
                <w:rFonts w:ascii="Aptos" w:hAnsi="Aptos" w:cs="Arial"/>
                <w:b/>
                <w:bCs/>
                <w:color w:val="153D63" w:themeColor="text2" w:themeTint="E6"/>
                <w:lang w:eastAsia="en-IE"/>
              </w:rPr>
            </w:pPr>
          </w:p>
        </w:tc>
        <w:tc>
          <w:tcPr>
            <w:tcW w:w="926" w:type="dxa"/>
            <w:tcBorders>
              <w:top w:val="single" w:sz="4" w:space="0" w:color="FF0000"/>
              <w:left w:val="nil"/>
              <w:bottom w:val="nil"/>
              <w:right w:val="nil"/>
            </w:tcBorders>
            <w:shd w:val="clear" w:color="auto" w:fill="auto"/>
            <w:noWrap/>
            <w:vAlign w:val="bottom"/>
            <w:hideMark/>
          </w:tcPr>
          <w:p w14:paraId="506DA619" w14:textId="77777777" w:rsidR="00414FEF" w:rsidRPr="00230EB1" w:rsidRDefault="00414FEF" w:rsidP="000A4BE0">
            <w:pPr>
              <w:spacing w:line="21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c>
          <w:tcPr>
            <w:tcW w:w="708" w:type="dxa"/>
            <w:tcBorders>
              <w:top w:val="nil"/>
              <w:left w:val="nil"/>
              <w:bottom w:val="nil"/>
              <w:right w:val="nil"/>
            </w:tcBorders>
            <w:shd w:val="clear" w:color="auto" w:fill="auto"/>
            <w:noWrap/>
            <w:vAlign w:val="bottom"/>
            <w:hideMark/>
          </w:tcPr>
          <w:p w14:paraId="1989F29D" w14:textId="77777777" w:rsidR="00414FEF" w:rsidRPr="00230EB1" w:rsidRDefault="00414FEF" w:rsidP="000A4BE0">
            <w:pPr>
              <w:spacing w:line="216" w:lineRule="auto"/>
              <w:jc w:val="right"/>
              <w:rPr>
                <w:rFonts w:ascii="Aptos" w:hAnsi="Aptos" w:cs="Arial"/>
                <w:color w:val="153D63" w:themeColor="text2" w:themeTint="E6"/>
                <w:lang w:eastAsia="en-IE"/>
              </w:rPr>
            </w:pPr>
          </w:p>
        </w:tc>
        <w:tc>
          <w:tcPr>
            <w:tcW w:w="1418" w:type="dxa"/>
            <w:tcBorders>
              <w:top w:val="single" w:sz="4" w:space="0" w:color="FF0000"/>
              <w:left w:val="nil"/>
              <w:bottom w:val="nil"/>
              <w:right w:val="nil"/>
            </w:tcBorders>
            <w:shd w:val="clear" w:color="auto" w:fill="auto"/>
            <w:noWrap/>
            <w:vAlign w:val="bottom"/>
            <w:hideMark/>
          </w:tcPr>
          <w:p w14:paraId="5C2D293B" w14:textId="77777777" w:rsidR="00414FEF" w:rsidRPr="00230EB1" w:rsidRDefault="00414FEF" w:rsidP="000A4BE0">
            <w:pPr>
              <w:spacing w:line="21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c>
          <w:tcPr>
            <w:tcW w:w="283" w:type="dxa"/>
            <w:tcBorders>
              <w:top w:val="nil"/>
              <w:left w:val="nil"/>
              <w:bottom w:val="nil"/>
              <w:right w:val="nil"/>
            </w:tcBorders>
            <w:shd w:val="clear" w:color="auto" w:fill="auto"/>
            <w:noWrap/>
            <w:vAlign w:val="bottom"/>
            <w:hideMark/>
          </w:tcPr>
          <w:p w14:paraId="4B939F1D" w14:textId="77777777" w:rsidR="00414FEF" w:rsidRPr="00230EB1" w:rsidRDefault="00414FEF" w:rsidP="000A4BE0">
            <w:pPr>
              <w:spacing w:line="216" w:lineRule="auto"/>
              <w:jc w:val="right"/>
              <w:rPr>
                <w:rFonts w:ascii="Aptos" w:hAnsi="Aptos" w:cs="Arial"/>
                <w:color w:val="153D63" w:themeColor="text2" w:themeTint="E6"/>
                <w:lang w:eastAsia="en-IE"/>
              </w:rPr>
            </w:pPr>
          </w:p>
        </w:tc>
        <w:tc>
          <w:tcPr>
            <w:tcW w:w="1701" w:type="dxa"/>
            <w:tcBorders>
              <w:top w:val="single" w:sz="4" w:space="0" w:color="FF0000"/>
              <w:left w:val="nil"/>
              <w:bottom w:val="nil"/>
              <w:right w:val="nil"/>
            </w:tcBorders>
            <w:shd w:val="clear" w:color="auto" w:fill="auto"/>
            <w:noWrap/>
            <w:vAlign w:val="bottom"/>
            <w:hideMark/>
          </w:tcPr>
          <w:p w14:paraId="794BFDD7" w14:textId="77777777" w:rsidR="00414FEF" w:rsidRPr="00230EB1" w:rsidRDefault="00414FEF" w:rsidP="000A4BE0">
            <w:pPr>
              <w:spacing w:line="21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c>
          <w:tcPr>
            <w:tcW w:w="1276" w:type="dxa"/>
            <w:tcBorders>
              <w:top w:val="nil"/>
              <w:left w:val="nil"/>
              <w:bottom w:val="nil"/>
              <w:right w:val="nil"/>
            </w:tcBorders>
            <w:shd w:val="clear" w:color="auto" w:fill="auto"/>
            <w:noWrap/>
            <w:vAlign w:val="bottom"/>
            <w:hideMark/>
          </w:tcPr>
          <w:p w14:paraId="735606EE" w14:textId="77777777" w:rsidR="00414FEF" w:rsidRPr="00230EB1" w:rsidRDefault="00414FEF" w:rsidP="000A4BE0">
            <w:pPr>
              <w:spacing w:line="216" w:lineRule="auto"/>
              <w:jc w:val="right"/>
              <w:rPr>
                <w:rFonts w:ascii="Aptos" w:hAnsi="Aptos" w:cs="Arial"/>
                <w:color w:val="153D63" w:themeColor="text2" w:themeTint="E6"/>
                <w:lang w:eastAsia="en-IE"/>
              </w:rPr>
            </w:pPr>
          </w:p>
        </w:tc>
      </w:tr>
      <w:tr w:rsidR="00230EB1" w:rsidRPr="00230EB1" w14:paraId="2E21F519" w14:textId="77777777" w:rsidTr="0072245C">
        <w:trPr>
          <w:trHeight w:val="336"/>
        </w:trPr>
        <w:tc>
          <w:tcPr>
            <w:tcW w:w="2410" w:type="dxa"/>
            <w:tcBorders>
              <w:top w:val="nil"/>
              <w:left w:val="nil"/>
              <w:bottom w:val="nil"/>
              <w:right w:val="nil"/>
            </w:tcBorders>
            <w:shd w:val="clear" w:color="auto" w:fill="auto"/>
            <w:noWrap/>
            <w:vAlign w:val="bottom"/>
            <w:hideMark/>
          </w:tcPr>
          <w:p w14:paraId="3F2E4D55" w14:textId="77777777" w:rsidR="00414FEF" w:rsidRPr="00230EB1" w:rsidRDefault="00414FEF" w:rsidP="000A4BE0">
            <w:pPr>
              <w:spacing w:line="216" w:lineRule="auto"/>
              <w:rPr>
                <w:rFonts w:ascii="Aptos" w:hAnsi="Aptos" w:cs="Arial"/>
                <w:color w:val="153D63" w:themeColor="text2" w:themeTint="E6"/>
                <w:lang w:eastAsia="en-IE"/>
              </w:rPr>
            </w:pPr>
            <w:r w:rsidRPr="00230EB1">
              <w:rPr>
                <w:rFonts w:ascii="Aptos" w:hAnsi="Aptos" w:cs="Arial"/>
                <w:color w:val="153D63" w:themeColor="text2" w:themeTint="E6"/>
                <w:lang w:eastAsia="en-IE"/>
              </w:rPr>
              <w:t>Case V</w:t>
            </w:r>
          </w:p>
        </w:tc>
        <w:tc>
          <w:tcPr>
            <w:tcW w:w="926" w:type="dxa"/>
            <w:tcBorders>
              <w:top w:val="nil"/>
              <w:left w:val="nil"/>
              <w:bottom w:val="nil"/>
              <w:right w:val="nil"/>
            </w:tcBorders>
            <w:shd w:val="clear" w:color="auto" w:fill="auto"/>
            <w:noWrap/>
            <w:vAlign w:val="bottom"/>
            <w:hideMark/>
          </w:tcPr>
          <w:p w14:paraId="6E599C87" w14:textId="77777777" w:rsidR="00414FEF" w:rsidRPr="00230EB1" w:rsidRDefault="00414FEF" w:rsidP="000A4BE0">
            <w:pPr>
              <w:spacing w:line="216" w:lineRule="auto"/>
              <w:rPr>
                <w:rFonts w:ascii="Aptos" w:hAnsi="Aptos" w:cs="Arial"/>
                <w:strike/>
                <w:color w:val="153D63" w:themeColor="text2" w:themeTint="E6"/>
                <w:lang w:eastAsia="en-IE"/>
              </w:rPr>
            </w:pPr>
            <w:r w:rsidRPr="00230EB1">
              <w:rPr>
                <w:rFonts w:ascii="Aptos" w:hAnsi="Aptos" w:cs="Arial"/>
                <w:strike/>
                <w:color w:val="153D63" w:themeColor="text2" w:themeTint="E6"/>
                <w:lang w:eastAsia="en-IE"/>
              </w:rPr>
              <w:t xml:space="preserve"> </w:t>
            </w:r>
            <w:r w:rsidRPr="00230EB1">
              <w:rPr>
                <w:rFonts w:ascii="Aptos" w:hAnsi="Aptos" w:cs="Arial"/>
                <w:color w:val="153D63" w:themeColor="text2" w:themeTint="E6"/>
                <w:lang w:eastAsia="en-IE"/>
              </w:rPr>
              <w:t>10,000</w:t>
            </w:r>
            <w:r w:rsidRPr="00230EB1">
              <w:rPr>
                <w:rFonts w:ascii="Aptos" w:hAnsi="Aptos" w:cs="Arial"/>
                <w:strike/>
                <w:color w:val="153D63" w:themeColor="text2" w:themeTint="E6"/>
                <w:lang w:eastAsia="en-IE"/>
              </w:rPr>
              <w:t xml:space="preserve"> </w:t>
            </w:r>
          </w:p>
        </w:tc>
        <w:tc>
          <w:tcPr>
            <w:tcW w:w="708" w:type="dxa"/>
            <w:tcBorders>
              <w:top w:val="nil"/>
              <w:left w:val="nil"/>
              <w:bottom w:val="nil"/>
              <w:right w:val="nil"/>
            </w:tcBorders>
            <w:shd w:val="clear" w:color="auto" w:fill="auto"/>
            <w:noWrap/>
            <w:vAlign w:val="bottom"/>
            <w:hideMark/>
          </w:tcPr>
          <w:p w14:paraId="7ED6E166" w14:textId="77777777" w:rsidR="00414FEF" w:rsidRPr="00230EB1" w:rsidRDefault="00414FEF" w:rsidP="000A4BE0">
            <w:pPr>
              <w:spacing w:line="216" w:lineRule="auto"/>
              <w:jc w:val="right"/>
              <w:rPr>
                <w:rFonts w:ascii="Aptos" w:hAnsi="Aptos" w:cs="Arial"/>
                <w:color w:val="153D63" w:themeColor="text2" w:themeTint="E6"/>
                <w:lang w:eastAsia="en-IE"/>
              </w:rPr>
            </w:pPr>
          </w:p>
        </w:tc>
        <w:tc>
          <w:tcPr>
            <w:tcW w:w="1418" w:type="dxa"/>
            <w:tcBorders>
              <w:top w:val="nil"/>
              <w:left w:val="nil"/>
              <w:bottom w:val="nil"/>
              <w:right w:val="nil"/>
            </w:tcBorders>
            <w:shd w:val="clear" w:color="auto" w:fill="auto"/>
            <w:noWrap/>
            <w:vAlign w:val="bottom"/>
            <w:hideMark/>
          </w:tcPr>
          <w:p w14:paraId="1491F7B9" w14:textId="77777777" w:rsidR="00414FEF" w:rsidRPr="00230EB1" w:rsidRDefault="00414FEF" w:rsidP="000A4BE0">
            <w:pPr>
              <w:spacing w:line="216" w:lineRule="auto"/>
              <w:rPr>
                <w:rFonts w:ascii="Aptos" w:hAnsi="Aptos" w:cs="Arial"/>
                <w:strike/>
                <w:color w:val="153D63" w:themeColor="text2" w:themeTint="E6"/>
                <w:lang w:eastAsia="en-IE"/>
              </w:rPr>
            </w:pPr>
            <w:r w:rsidRPr="00230EB1">
              <w:rPr>
                <w:rFonts w:ascii="Aptos" w:hAnsi="Aptos" w:cs="Arial"/>
                <w:strike/>
                <w:color w:val="153D63" w:themeColor="text2" w:themeTint="E6"/>
                <w:lang w:eastAsia="en-IE"/>
              </w:rPr>
              <w:t xml:space="preserve"> </w:t>
            </w:r>
          </w:p>
          <w:p w14:paraId="3ED93CD0" w14:textId="77777777" w:rsidR="00414FEF" w:rsidRPr="00230EB1" w:rsidRDefault="00414FEF" w:rsidP="000A4BE0">
            <w:pPr>
              <w:spacing w:line="216" w:lineRule="auto"/>
              <w:jc w:val="right"/>
              <w:rPr>
                <w:rFonts w:ascii="Aptos" w:hAnsi="Aptos" w:cs="Arial"/>
                <w:strike/>
                <w:color w:val="153D63" w:themeColor="text2" w:themeTint="E6"/>
                <w:lang w:eastAsia="en-IE"/>
              </w:rPr>
            </w:pPr>
            <w:r w:rsidRPr="00230EB1">
              <w:rPr>
                <w:rFonts w:ascii="Aptos" w:hAnsi="Aptos" w:cs="Arial"/>
                <w:color w:val="153D63" w:themeColor="text2" w:themeTint="E6"/>
                <w:lang w:eastAsia="en-IE"/>
              </w:rPr>
              <w:t>NIL</w:t>
            </w:r>
            <w:r w:rsidRPr="00230EB1">
              <w:rPr>
                <w:rFonts w:ascii="Aptos" w:hAnsi="Aptos" w:cs="Arial"/>
                <w:strike/>
                <w:color w:val="153D63" w:themeColor="text2" w:themeTint="E6"/>
                <w:lang w:eastAsia="en-IE"/>
              </w:rPr>
              <w:t xml:space="preserve"> </w:t>
            </w:r>
          </w:p>
        </w:tc>
        <w:tc>
          <w:tcPr>
            <w:tcW w:w="283" w:type="dxa"/>
            <w:tcBorders>
              <w:top w:val="nil"/>
              <w:left w:val="nil"/>
              <w:bottom w:val="nil"/>
              <w:right w:val="nil"/>
            </w:tcBorders>
            <w:shd w:val="clear" w:color="auto" w:fill="auto"/>
            <w:noWrap/>
            <w:vAlign w:val="bottom"/>
            <w:hideMark/>
          </w:tcPr>
          <w:p w14:paraId="2EFED1C7" w14:textId="77777777" w:rsidR="00414FEF" w:rsidRPr="00230EB1" w:rsidRDefault="00414FEF" w:rsidP="000A4BE0">
            <w:pPr>
              <w:spacing w:line="216" w:lineRule="auto"/>
              <w:jc w:val="right"/>
              <w:rPr>
                <w:rFonts w:ascii="Aptos" w:hAnsi="Aptos" w:cs="Arial"/>
                <w:color w:val="153D63" w:themeColor="text2" w:themeTint="E6"/>
                <w:lang w:eastAsia="en-IE"/>
              </w:rPr>
            </w:pPr>
          </w:p>
        </w:tc>
        <w:tc>
          <w:tcPr>
            <w:tcW w:w="1701" w:type="dxa"/>
            <w:tcBorders>
              <w:top w:val="nil"/>
              <w:left w:val="nil"/>
              <w:bottom w:val="nil"/>
              <w:right w:val="nil"/>
            </w:tcBorders>
            <w:shd w:val="clear" w:color="auto" w:fill="auto"/>
            <w:noWrap/>
            <w:vAlign w:val="bottom"/>
            <w:hideMark/>
          </w:tcPr>
          <w:p w14:paraId="00C28D73" w14:textId="77777777" w:rsidR="00414FEF" w:rsidRPr="00230EB1" w:rsidRDefault="00414FEF" w:rsidP="000A4BE0">
            <w:pPr>
              <w:spacing w:line="216" w:lineRule="auto"/>
              <w:rPr>
                <w:rFonts w:ascii="Aptos" w:hAnsi="Aptos" w:cs="Arial"/>
                <w:strike/>
                <w:color w:val="153D63" w:themeColor="text2" w:themeTint="E6"/>
                <w:lang w:eastAsia="en-IE"/>
              </w:rPr>
            </w:pPr>
          </w:p>
          <w:p w14:paraId="42B91333" w14:textId="77777777" w:rsidR="00414FEF" w:rsidRPr="00230EB1" w:rsidRDefault="00414FEF" w:rsidP="000A4BE0">
            <w:pPr>
              <w:spacing w:line="21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NIL </w:t>
            </w:r>
          </w:p>
        </w:tc>
        <w:tc>
          <w:tcPr>
            <w:tcW w:w="1276" w:type="dxa"/>
            <w:tcBorders>
              <w:top w:val="nil"/>
              <w:left w:val="nil"/>
              <w:bottom w:val="nil"/>
              <w:right w:val="nil"/>
            </w:tcBorders>
            <w:shd w:val="clear" w:color="auto" w:fill="auto"/>
            <w:noWrap/>
            <w:vAlign w:val="bottom"/>
            <w:hideMark/>
          </w:tcPr>
          <w:p w14:paraId="51225BA0" w14:textId="77777777" w:rsidR="00414FEF" w:rsidRPr="00230EB1" w:rsidRDefault="00414FEF" w:rsidP="000A4BE0">
            <w:pPr>
              <w:spacing w:line="216" w:lineRule="auto"/>
              <w:jc w:val="right"/>
              <w:rPr>
                <w:rFonts w:ascii="Aptos" w:hAnsi="Aptos" w:cs="Arial"/>
                <w:strike/>
                <w:color w:val="153D63" w:themeColor="text2" w:themeTint="E6"/>
                <w:lang w:eastAsia="en-IE"/>
              </w:rPr>
            </w:pPr>
          </w:p>
        </w:tc>
      </w:tr>
      <w:tr w:rsidR="00230EB1" w:rsidRPr="00230EB1" w14:paraId="721923C7" w14:textId="77777777" w:rsidTr="0072245C">
        <w:trPr>
          <w:trHeight w:val="336"/>
        </w:trPr>
        <w:tc>
          <w:tcPr>
            <w:tcW w:w="2410" w:type="dxa"/>
            <w:tcBorders>
              <w:top w:val="nil"/>
              <w:left w:val="nil"/>
              <w:bottom w:val="nil"/>
              <w:right w:val="nil"/>
            </w:tcBorders>
            <w:shd w:val="clear" w:color="auto" w:fill="auto"/>
            <w:noWrap/>
            <w:vAlign w:val="bottom"/>
          </w:tcPr>
          <w:p w14:paraId="67C4901A" w14:textId="77777777" w:rsidR="00414FEF" w:rsidRPr="00230EB1" w:rsidRDefault="00414FEF" w:rsidP="000A4BE0">
            <w:pPr>
              <w:spacing w:line="216" w:lineRule="auto"/>
              <w:rPr>
                <w:rFonts w:ascii="Aptos" w:hAnsi="Aptos" w:cs="Arial"/>
                <w:color w:val="153D63" w:themeColor="text2" w:themeTint="E6"/>
                <w:lang w:eastAsia="en-IE"/>
              </w:rPr>
            </w:pPr>
            <w:r w:rsidRPr="00230EB1">
              <w:rPr>
                <w:rFonts w:ascii="Aptos" w:hAnsi="Aptos" w:cs="Arial"/>
                <w:color w:val="153D63" w:themeColor="text2" w:themeTint="E6"/>
                <w:lang w:eastAsia="en-IE"/>
              </w:rPr>
              <w:t>S381 loss</w:t>
            </w:r>
          </w:p>
        </w:tc>
        <w:tc>
          <w:tcPr>
            <w:tcW w:w="926" w:type="dxa"/>
            <w:tcBorders>
              <w:top w:val="nil"/>
              <w:left w:val="nil"/>
              <w:bottom w:val="nil"/>
              <w:right w:val="nil"/>
            </w:tcBorders>
            <w:shd w:val="clear" w:color="auto" w:fill="auto"/>
            <w:noWrap/>
            <w:vAlign w:val="bottom"/>
          </w:tcPr>
          <w:p w14:paraId="7AD93558" w14:textId="77777777" w:rsidR="00414FEF" w:rsidRPr="00230EB1" w:rsidRDefault="00414FEF" w:rsidP="000A4BE0">
            <w:pPr>
              <w:spacing w:line="216" w:lineRule="auto"/>
              <w:rPr>
                <w:rFonts w:ascii="Aptos" w:hAnsi="Aptos" w:cs="Arial"/>
                <w:color w:val="153D63" w:themeColor="text2" w:themeTint="E6"/>
                <w:lang w:eastAsia="en-IE"/>
              </w:rPr>
            </w:pPr>
            <w:r w:rsidRPr="00230EB1">
              <w:rPr>
                <w:rFonts w:ascii="Aptos" w:hAnsi="Aptos" w:cs="Arial"/>
                <w:color w:val="153D63" w:themeColor="text2" w:themeTint="E6"/>
                <w:lang w:eastAsia="en-IE"/>
              </w:rPr>
              <w:t>10,000</w:t>
            </w:r>
          </w:p>
        </w:tc>
        <w:tc>
          <w:tcPr>
            <w:tcW w:w="708" w:type="dxa"/>
            <w:tcBorders>
              <w:top w:val="nil"/>
              <w:left w:val="nil"/>
              <w:bottom w:val="nil"/>
              <w:right w:val="nil"/>
            </w:tcBorders>
            <w:shd w:val="clear" w:color="auto" w:fill="auto"/>
            <w:noWrap/>
            <w:vAlign w:val="bottom"/>
          </w:tcPr>
          <w:p w14:paraId="79E0737E" w14:textId="77777777" w:rsidR="00414FEF" w:rsidRPr="00230EB1" w:rsidRDefault="00414FEF" w:rsidP="000A4BE0">
            <w:pPr>
              <w:spacing w:line="216" w:lineRule="auto"/>
              <w:jc w:val="right"/>
              <w:rPr>
                <w:rFonts w:ascii="Aptos" w:hAnsi="Aptos" w:cs="Arial"/>
                <w:color w:val="153D63" w:themeColor="text2" w:themeTint="E6"/>
                <w:lang w:eastAsia="en-IE"/>
              </w:rPr>
            </w:pPr>
          </w:p>
        </w:tc>
        <w:tc>
          <w:tcPr>
            <w:tcW w:w="1418" w:type="dxa"/>
            <w:tcBorders>
              <w:top w:val="nil"/>
              <w:left w:val="nil"/>
              <w:bottom w:val="nil"/>
              <w:right w:val="nil"/>
            </w:tcBorders>
            <w:shd w:val="clear" w:color="auto" w:fill="auto"/>
            <w:noWrap/>
            <w:vAlign w:val="bottom"/>
          </w:tcPr>
          <w:p w14:paraId="32BB92CC" w14:textId="77777777" w:rsidR="00414FEF" w:rsidRPr="00230EB1" w:rsidRDefault="00414FEF" w:rsidP="000A4BE0">
            <w:pPr>
              <w:spacing w:line="216" w:lineRule="auto"/>
              <w:rPr>
                <w:rFonts w:ascii="Aptos" w:hAnsi="Aptos" w:cs="Arial"/>
                <w:strike/>
                <w:color w:val="153D63" w:themeColor="text2" w:themeTint="E6"/>
                <w:lang w:eastAsia="en-IE"/>
              </w:rPr>
            </w:pPr>
          </w:p>
        </w:tc>
        <w:tc>
          <w:tcPr>
            <w:tcW w:w="283" w:type="dxa"/>
            <w:tcBorders>
              <w:top w:val="nil"/>
              <w:left w:val="nil"/>
              <w:bottom w:val="nil"/>
              <w:right w:val="nil"/>
            </w:tcBorders>
            <w:shd w:val="clear" w:color="auto" w:fill="auto"/>
            <w:noWrap/>
            <w:vAlign w:val="bottom"/>
          </w:tcPr>
          <w:p w14:paraId="60FB76D9" w14:textId="77777777" w:rsidR="00414FEF" w:rsidRPr="00230EB1" w:rsidRDefault="00414FEF" w:rsidP="000A4BE0">
            <w:pPr>
              <w:spacing w:line="216" w:lineRule="auto"/>
              <w:jc w:val="right"/>
              <w:rPr>
                <w:rFonts w:ascii="Aptos" w:hAnsi="Aptos" w:cs="Arial"/>
                <w:color w:val="153D63" w:themeColor="text2" w:themeTint="E6"/>
                <w:lang w:eastAsia="en-IE"/>
              </w:rPr>
            </w:pPr>
          </w:p>
        </w:tc>
        <w:tc>
          <w:tcPr>
            <w:tcW w:w="1701" w:type="dxa"/>
            <w:tcBorders>
              <w:top w:val="nil"/>
              <w:left w:val="nil"/>
              <w:bottom w:val="nil"/>
              <w:right w:val="nil"/>
            </w:tcBorders>
            <w:shd w:val="clear" w:color="auto" w:fill="auto"/>
            <w:noWrap/>
            <w:vAlign w:val="bottom"/>
          </w:tcPr>
          <w:p w14:paraId="2A0B3B66" w14:textId="77777777" w:rsidR="00414FEF" w:rsidRPr="00230EB1" w:rsidRDefault="00414FEF" w:rsidP="000A4BE0">
            <w:pPr>
              <w:spacing w:line="216" w:lineRule="auto"/>
              <w:rPr>
                <w:rFonts w:ascii="Aptos" w:hAnsi="Aptos" w:cs="Arial"/>
                <w:strike/>
                <w:color w:val="153D63" w:themeColor="text2" w:themeTint="E6"/>
                <w:lang w:eastAsia="en-IE"/>
              </w:rPr>
            </w:pPr>
          </w:p>
        </w:tc>
        <w:tc>
          <w:tcPr>
            <w:tcW w:w="1276" w:type="dxa"/>
            <w:tcBorders>
              <w:top w:val="nil"/>
              <w:left w:val="nil"/>
              <w:bottom w:val="nil"/>
              <w:right w:val="nil"/>
            </w:tcBorders>
            <w:shd w:val="clear" w:color="auto" w:fill="auto"/>
            <w:noWrap/>
            <w:vAlign w:val="bottom"/>
          </w:tcPr>
          <w:p w14:paraId="0BF2865C" w14:textId="77777777" w:rsidR="00414FEF" w:rsidRPr="00230EB1" w:rsidRDefault="00414FEF" w:rsidP="000A4BE0">
            <w:pPr>
              <w:spacing w:line="216" w:lineRule="auto"/>
              <w:jc w:val="right"/>
              <w:rPr>
                <w:rFonts w:ascii="Aptos" w:hAnsi="Aptos" w:cs="Arial"/>
                <w:strike/>
                <w:color w:val="153D63" w:themeColor="text2" w:themeTint="E6"/>
                <w:lang w:eastAsia="en-IE"/>
              </w:rPr>
            </w:pPr>
          </w:p>
        </w:tc>
      </w:tr>
      <w:tr w:rsidR="00414FEF" w:rsidRPr="00230EB1" w14:paraId="6E2D97ED" w14:textId="77777777" w:rsidTr="0072245C">
        <w:trPr>
          <w:trHeight w:val="348"/>
        </w:trPr>
        <w:tc>
          <w:tcPr>
            <w:tcW w:w="2410" w:type="dxa"/>
            <w:tcBorders>
              <w:top w:val="nil"/>
              <w:left w:val="nil"/>
              <w:bottom w:val="nil"/>
              <w:right w:val="nil"/>
            </w:tcBorders>
            <w:shd w:val="clear" w:color="auto" w:fill="auto"/>
            <w:noWrap/>
            <w:vAlign w:val="bottom"/>
            <w:hideMark/>
          </w:tcPr>
          <w:p w14:paraId="497E7783" w14:textId="77777777" w:rsidR="00414FEF" w:rsidRPr="00230EB1" w:rsidRDefault="00414FEF" w:rsidP="000A4BE0">
            <w:pPr>
              <w:spacing w:line="216" w:lineRule="auto"/>
              <w:rPr>
                <w:rFonts w:ascii="Aptos" w:hAnsi="Aptos" w:cs="Arial"/>
                <w:color w:val="153D63" w:themeColor="text2" w:themeTint="E6"/>
                <w:lang w:eastAsia="en-IE"/>
              </w:rPr>
            </w:pPr>
            <w:r w:rsidRPr="00230EB1">
              <w:rPr>
                <w:rFonts w:ascii="Aptos" w:hAnsi="Aptos" w:cs="Arial"/>
                <w:color w:val="153D63" w:themeColor="text2" w:themeTint="E6"/>
                <w:lang w:eastAsia="en-IE"/>
              </w:rPr>
              <w:t>Taxable</w:t>
            </w:r>
          </w:p>
        </w:tc>
        <w:tc>
          <w:tcPr>
            <w:tcW w:w="926" w:type="dxa"/>
            <w:tcBorders>
              <w:top w:val="single" w:sz="4" w:space="0" w:color="FF0000"/>
              <w:left w:val="nil"/>
              <w:bottom w:val="double" w:sz="6" w:space="0" w:color="FF0000"/>
              <w:right w:val="nil"/>
            </w:tcBorders>
            <w:shd w:val="clear" w:color="auto" w:fill="auto"/>
            <w:noWrap/>
            <w:vAlign w:val="bottom"/>
            <w:hideMark/>
          </w:tcPr>
          <w:p w14:paraId="2471DEB4" w14:textId="77777777" w:rsidR="00414FEF" w:rsidRPr="00230EB1" w:rsidRDefault="00414FEF" w:rsidP="000A4BE0">
            <w:pPr>
              <w:spacing w:line="21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Nil </w:t>
            </w:r>
          </w:p>
        </w:tc>
        <w:tc>
          <w:tcPr>
            <w:tcW w:w="708" w:type="dxa"/>
            <w:tcBorders>
              <w:top w:val="nil"/>
              <w:left w:val="nil"/>
              <w:bottom w:val="nil"/>
              <w:right w:val="nil"/>
            </w:tcBorders>
            <w:shd w:val="clear" w:color="auto" w:fill="auto"/>
            <w:noWrap/>
            <w:vAlign w:val="bottom"/>
            <w:hideMark/>
          </w:tcPr>
          <w:p w14:paraId="3F795C4F" w14:textId="77777777" w:rsidR="00414FEF" w:rsidRPr="00230EB1" w:rsidRDefault="00414FEF" w:rsidP="000A4BE0">
            <w:pPr>
              <w:spacing w:line="216" w:lineRule="auto"/>
              <w:jc w:val="right"/>
              <w:rPr>
                <w:rFonts w:ascii="Aptos" w:hAnsi="Aptos" w:cs="Arial"/>
                <w:color w:val="153D63" w:themeColor="text2" w:themeTint="E6"/>
                <w:lang w:eastAsia="en-IE"/>
              </w:rPr>
            </w:pPr>
          </w:p>
        </w:tc>
        <w:tc>
          <w:tcPr>
            <w:tcW w:w="1418" w:type="dxa"/>
            <w:tcBorders>
              <w:top w:val="single" w:sz="4" w:space="0" w:color="FF0000"/>
              <w:left w:val="nil"/>
              <w:bottom w:val="double" w:sz="6" w:space="0" w:color="FF0000"/>
              <w:right w:val="nil"/>
            </w:tcBorders>
            <w:shd w:val="clear" w:color="auto" w:fill="auto"/>
            <w:noWrap/>
            <w:vAlign w:val="bottom"/>
            <w:hideMark/>
          </w:tcPr>
          <w:p w14:paraId="2E8EA167" w14:textId="77777777" w:rsidR="00414FEF" w:rsidRPr="00230EB1" w:rsidRDefault="00414FEF" w:rsidP="000A4BE0">
            <w:pPr>
              <w:spacing w:line="21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NIL </w:t>
            </w:r>
          </w:p>
        </w:tc>
        <w:tc>
          <w:tcPr>
            <w:tcW w:w="283" w:type="dxa"/>
            <w:tcBorders>
              <w:top w:val="nil"/>
              <w:left w:val="nil"/>
              <w:bottom w:val="nil"/>
              <w:right w:val="nil"/>
            </w:tcBorders>
            <w:shd w:val="clear" w:color="auto" w:fill="auto"/>
            <w:noWrap/>
            <w:vAlign w:val="bottom"/>
          </w:tcPr>
          <w:p w14:paraId="30D2C37C" w14:textId="77777777" w:rsidR="00414FEF" w:rsidRPr="00230EB1" w:rsidRDefault="00414FEF" w:rsidP="000A4BE0">
            <w:pPr>
              <w:spacing w:line="216" w:lineRule="auto"/>
              <w:rPr>
                <w:rFonts w:ascii="Aptos" w:hAnsi="Aptos" w:cs="Arial"/>
                <w:b/>
                <w:bCs/>
                <w:color w:val="153D63" w:themeColor="text2" w:themeTint="E6"/>
                <w:lang w:eastAsia="en-IE"/>
              </w:rPr>
            </w:pPr>
          </w:p>
        </w:tc>
        <w:tc>
          <w:tcPr>
            <w:tcW w:w="1701" w:type="dxa"/>
            <w:tcBorders>
              <w:top w:val="single" w:sz="4" w:space="0" w:color="FF0000"/>
              <w:left w:val="nil"/>
              <w:bottom w:val="double" w:sz="6" w:space="0" w:color="FF0000"/>
              <w:right w:val="nil"/>
            </w:tcBorders>
            <w:shd w:val="clear" w:color="auto" w:fill="auto"/>
            <w:noWrap/>
            <w:vAlign w:val="bottom"/>
            <w:hideMark/>
          </w:tcPr>
          <w:p w14:paraId="0CC1A2BE" w14:textId="77777777" w:rsidR="00414FEF" w:rsidRPr="00230EB1" w:rsidRDefault="00414FEF" w:rsidP="000A4BE0">
            <w:pPr>
              <w:spacing w:line="21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NIL </w:t>
            </w:r>
          </w:p>
        </w:tc>
        <w:tc>
          <w:tcPr>
            <w:tcW w:w="1276" w:type="dxa"/>
            <w:tcBorders>
              <w:top w:val="nil"/>
              <w:left w:val="nil"/>
              <w:bottom w:val="nil"/>
              <w:right w:val="nil"/>
            </w:tcBorders>
            <w:shd w:val="clear" w:color="auto" w:fill="auto"/>
            <w:noWrap/>
            <w:vAlign w:val="bottom"/>
          </w:tcPr>
          <w:p w14:paraId="7B8D1362" w14:textId="77777777" w:rsidR="00414FEF" w:rsidRPr="00230EB1" w:rsidRDefault="00414FEF" w:rsidP="000A4BE0">
            <w:pPr>
              <w:spacing w:line="216" w:lineRule="auto"/>
              <w:rPr>
                <w:rFonts w:ascii="Aptos" w:hAnsi="Aptos" w:cs="Arial"/>
                <w:b/>
                <w:bCs/>
                <w:color w:val="153D63" w:themeColor="text2" w:themeTint="E6"/>
                <w:lang w:eastAsia="en-IE"/>
              </w:rPr>
            </w:pPr>
          </w:p>
        </w:tc>
      </w:tr>
      <w:bookmarkEnd w:id="46"/>
    </w:tbl>
    <w:p w14:paraId="662A4CB7" w14:textId="77777777" w:rsidR="00414FEF" w:rsidRPr="00230EB1" w:rsidRDefault="00414FEF" w:rsidP="000A4BE0">
      <w:pPr>
        <w:spacing w:line="216" w:lineRule="auto"/>
        <w:ind w:left="567"/>
        <w:jc w:val="both"/>
        <w:rPr>
          <w:rFonts w:ascii="Aptos" w:eastAsia="Calibri" w:hAnsi="Aptos" w:cs="Arial"/>
          <w:color w:val="153D63" w:themeColor="text2" w:themeTint="E6"/>
        </w:rPr>
      </w:pPr>
    </w:p>
    <w:p w14:paraId="5FC20EC1" w14:textId="77777777" w:rsidR="000A4BE0" w:rsidRDefault="000A4BE0">
      <w:pPr>
        <w:rPr>
          <w:rFonts w:ascii="Aptos" w:eastAsia="Calibri" w:hAnsi="Aptos" w:cs="Arial"/>
          <w:color w:val="153D63" w:themeColor="text2" w:themeTint="E6"/>
        </w:rPr>
      </w:pPr>
      <w:r>
        <w:rPr>
          <w:rFonts w:ascii="Aptos" w:eastAsia="Calibri" w:hAnsi="Aptos" w:cs="Arial"/>
          <w:color w:val="153D63" w:themeColor="text2" w:themeTint="E6"/>
        </w:rPr>
        <w:br w:type="page"/>
      </w:r>
    </w:p>
    <w:p w14:paraId="1CB48452" w14:textId="77890CEE" w:rsidR="00414FEF" w:rsidRPr="00230EB1" w:rsidRDefault="00414FEF" w:rsidP="0072245C">
      <w:pPr>
        <w:spacing w:line="276" w:lineRule="auto"/>
        <w:jc w:val="both"/>
        <w:rPr>
          <w:rFonts w:ascii="Aptos" w:eastAsia="Calibri" w:hAnsi="Aptos" w:cs="Arial"/>
          <w:color w:val="153D63" w:themeColor="text2" w:themeTint="E6"/>
        </w:rPr>
      </w:pPr>
      <w:r w:rsidRPr="00230EB1">
        <w:rPr>
          <w:rFonts w:ascii="Aptos" w:eastAsia="Calibri" w:hAnsi="Aptos" w:cs="Arial"/>
          <w:color w:val="153D63" w:themeColor="text2" w:themeTint="E6"/>
        </w:rPr>
        <w:lastRenderedPageBreak/>
        <w:t xml:space="preserve">Part (e) </w:t>
      </w:r>
    </w:p>
    <w:tbl>
      <w:tblPr>
        <w:tblW w:w="5387" w:type="dxa"/>
        <w:tblLook w:val="04A0" w:firstRow="1" w:lastRow="0" w:firstColumn="1" w:lastColumn="0" w:noHBand="0" w:noVBand="1"/>
      </w:tblPr>
      <w:tblGrid>
        <w:gridCol w:w="3280"/>
        <w:gridCol w:w="1220"/>
        <w:gridCol w:w="887"/>
      </w:tblGrid>
      <w:tr w:rsidR="00230EB1" w:rsidRPr="00230EB1" w14:paraId="1B7C8B8F" w14:textId="77777777" w:rsidTr="00AF2830">
        <w:trPr>
          <w:trHeight w:val="288"/>
        </w:trPr>
        <w:tc>
          <w:tcPr>
            <w:tcW w:w="3280" w:type="dxa"/>
            <w:tcBorders>
              <w:top w:val="nil"/>
              <w:left w:val="nil"/>
              <w:bottom w:val="nil"/>
              <w:right w:val="nil"/>
            </w:tcBorders>
            <w:shd w:val="clear" w:color="auto" w:fill="auto"/>
            <w:noWrap/>
            <w:vAlign w:val="bottom"/>
            <w:hideMark/>
          </w:tcPr>
          <w:p w14:paraId="74E583FE" w14:textId="00AB266C" w:rsidR="00414FEF" w:rsidRPr="00230EB1" w:rsidRDefault="00414FEF" w:rsidP="00414FEF">
            <w:pPr>
              <w:spacing w:line="276" w:lineRule="auto"/>
              <w:rPr>
                <w:rFonts w:ascii="Aptos" w:hAnsi="Aptos" w:cs="Arial"/>
                <w:color w:val="153D63" w:themeColor="text2" w:themeTint="E6"/>
                <w:lang w:eastAsia="en-IE"/>
              </w:rPr>
            </w:pPr>
            <w:bookmarkStart w:id="47" w:name="_Hlk149837996"/>
            <w:r w:rsidRPr="00230EB1">
              <w:rPr>
                <w:rFonts w:ascii="Aptos" w:hAnsi="Aptos" w:cs="Arial"/>
                <w:color w:val="153D63" w:themeColor="text2" w:themeTint="E6"/>
                <w:lang w:eastAsia="en-IE"/>
              </w:rPr>
              <w:t>Terminal Loss</w:t>
            </w:r>
            <w:r w:rsidR="00B85A67">
              <w:rPr>
                <w:rFonts w:ascii="Aptos" w:hAnsi="Aptos" w:cs="Arial"/>
                <w:color w:val="153D63" w:themeColor="text2" w:themeTint="E6"/>
                <w:lang w:eastAsia="en-IE"/>
              </w:rPr>
              <w:t xml:space="preserve"> Relief</w:t>
            </w:r>
          </w:p>
        </w:tc>
        <w:tc>
          <w:tcPr>
            <w:tcW w:w="1220" w:type="dxa"/>
            <w:tcBorders>
              <w:top w:val="nil"/>
              <w:left w:val="nil"/>
              <w:bottom w:val="nil"/>
              <w:right w:val="nil"/>
            </w:tcBorders>
            <w:shd w:val="clear" w:color="auto" w:fill="auto"/>
            <w:noWrap/>
            <w:vAlign w:val="bottom"/>
            <w:hideMark/>
          </w:tcPr>
          <w:p w14:paraId="240595A5"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38,500 </w:t>
            </w:r>
          </w:p>
        </w:tc>
        <w:tc>
          <w:tcPr>
            <w:tcW w:w="887" w:type="dxa"/>
            <w:tcBorders>
              <w:top w:val="nil"/>
              <w:left w:val="nil"/>
              <w:bottom w:val="nil"/>
              <w:right w:val="nil"/>
            </w:tcBorders>
            <w:shd w:val="clear" w:color="auto" w:fill="auto"/>
            <w:noWrap/>
            <w:vAlign w:val="bottom"/>
            <w:hideMark/>
          </w:tcPr>
          <w:p w14:paraId="054AA3DA" w14:textId="77777777" w:rsidR="00414FEF" w:rsidRPr="00230EB1" w:rsidRDefault="00414FEF" w:rsidP="00414FEF">
            <w:pPr>
              <w:spacing w:line="276" w:lineRule="auto"/>
              <w:jc w:val="right"/>
              <w:rPr>
                <w:rFonts w:ascii="Aptos" w:hAnsi="Aptos" w:cs="Arial"/>
                <w:color w:val="153D63" w:themeColor="text2" w:themeTint="E6"/>
                <w:lang w:eastAsia="en-IE"/>
              </w:rPr>
            </w:pPr>
          </w:p>
        </w:tc>
      </w:tr>
      <w:tr w:rsidR="00230EB1" w:rsidRPr="00230EB1" w14:paraId="5DF1214E" w14:textId="77777777" w:rsidTr="00AF2830">
        <w:trPr>
          <w:trHeight w:val="288"/>
        </w:trPr>
        <w:tc>
          <w:tcPr>
            <w:tcW w:w="3280" w:type="dxa"/>
            <w:tcBorders>
              <w:top w:val="nil"/>
              <w:left w:val="nil"/>
              <w:bottom w:val="nil"/>
              <w:right w:val="nil"/>
            </w:tcBorders>
            <w:shd w:val="clear" w:color="auto" w:fill="auto"/>
            <w:noWrap/>
            <w:vAlign w:val="bottom"/>
            <w:hideMark/>
          </w:tcPr>
          <w:p w14:paraId="1402AA9E" w14:textId="77777777" w:rsidR="00414FEF" w:rsidRPr="00230EB1" w:rsidRDefault="00414FEF" w:rsidP="00414FEF">
            <w:pPr>
              <w:spacing w:line="276" w:lineRule="auto"/>
              <w:rPr>
                <w:rFonts w:ascii="Aptos" w:hAnsi="Aptos" w:cs="Arial"/>
                <w:color w:val="153D63" w:themeColor="text2" w:themeTint="E6"/>
                <w:lang w:eastAsia="en-IE"/>
              </w:rPr>
            </w:pPr>
            <w:r w:rsidRPr="00230EB1">
              <w:rPr>
                <w:rFonts w:ascii="Aptos" w:hAnsi="Aptos" w:cs="Arial"/>
                <w:color w:val="153D63" w:themeColor="text2" w:themeTint="E6"/>
                <w:lang w:eastAsia="en-IE"/>
              </w:rPr>
              <w:t>Used in 2023</w:t>
            </w:r>
          </w:p>
        </w:tc>
        <w:tc>
          <w:tcPr>
            <w:tcW w:w="1220" w:type="dxa"/>
            <w:tcBorders>
              <w:top w:val="nil"/>
              <w:left w:val="nil"/>
              <w:bottom w:val="nil"/>
              <w:right w:val="nil"/>
            </w:tcBorders>
            <w:shd w:val="clear" w:color="auto" w:fill="auto"/>
            <w:noWrap/>
            <w:vAlign w:val="bottom"/>
            <w:hideMark/>
          </w:tcPr>
          <w:p w14:paraId="455835AE"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w:t>
            </w:r>
            <w:r w:rsidRPr="00230EB1">
              <w:rPr>
                <w:rFonts w:ascii="Aptos" w:hAnsi="Aptos" w:cs="Arial"/>
                <w:color w:val="153D63" w:themeColor="text2" w:themeTint="E6"/>
                <w:u w:val="single"/>
                <w:lang w:eastAsia="en-IE"/>
              </w:rPr>
              <w:t>24,500</w:t>
            </w:r>
            <w:r w:rsidRPr="00230EB1">
              <w:rPr>
                <w:rFonts w:ascii="Aptos" w:hAnsi="Aptos" w:cs="Arial"/>
                <w:color w:val="153D63" w:themeColor="text2" w:themeTint="E6"/>
                <w:lang w:eastAsia="en-IE"/>
              </w:rPr>
              <w:t>)</w:t>
            </w:r>
          </w:p>
        </w:tc>
        <w:tc>
          <w:tcPr>
            <w:tcW w:w="887" w:type="dxa"/>
            <w:tcBorders>
              <w:top w:val="nil"/>
              <w:left w:val="nil"/>
              <w:bottom w:val="nil"/>
              <w:right w:val="nil"/>
            </w:tcBorders>
            <w:shd w:val="clear" w:color="auto" w:fill="auto"/>
            <w:noWrap/>
            <w:vAlign w:val="bottom"/>
            <w:hideMark/>
          </w:tcPr>
          <w:p w14:paraId="64103C96" w14:textId="77777777" w:rsidR="00414FEF" w:rsidRPr="00230EB1" w:rsidRDefault="00414FEF" w:rsidP="00414FEF">
            <w:pPr>
              <w:spacing w:line="276" w:lineRule="auto"/>
              <w:jc w:val="right"/>
              <w:rPr>
                <w:rFonts w:ascii="Aptos" w:hAnsi="Aptos" w:cs="Arial"/>
                <w:color w:val="153D63" w:themeColor="text2" w:themeTint="E6"/>
                <w:lang w:eastAsia="en-IE"/>
              </w:rPr>
            </w:pPr>
          </w:p>
        </w:tc>
      </w:tr>
      <w:tr w:rsidR="00230EB1" w:rsidRPr="00230EB1" w14:paraId="597CD6F7" w14:textId="77777777" w:rsidTr="00AF2830">
        <w:trPr>
          <w:trHeight w:val="288"/>
        </w:trPr>
        <w:tc>
          <w:tcPr>
            <w:tcW w:w="3280" w:type="dxa"/>
            <w:tcBorders>
              <w:top w:val="nil"/>
              <w:left w:val="nil"/>
              <w:bottom w:val="nil"/>
              <w:right w:val="nil"/>
            </w:tcBorders>
            <w:shd w:val="clear" w:color="auto" w:fill="auto"/>
            <w:noWrap/>
            <w:vAlign w:val="bottom"/>
            <w:hideMark/>
          </w:tcPr>
          <w:p w14:paraId="06978CE0" w14:textId="77777777" w:rsidR="00414FEF" w:rsidRPr="00230EB1" w:rsidRDefault="00414FEF" w:rsidP="00414FEF">
            <w:pPr>
              <w:spacing w:line="276" w:lineRule="auto"/>
              <w:rPr>
                <w:rFonts w:ascii="Aptos" w:hAnsi="Aptos" w:cs="Arial"/>
                <w:color w:val="153D63" w:themeColor="text2" w:themeTint="E6"/>
                <w:lang w:eastAsia="en-IE"/>
              </w:rPr>
            </w:pPr>
          </w:p>
        </w:tc>
        <w:tc>
          <w:tcPr>
            <w:tcW w:w="1220" w:type="dxa"/>
            <w:tcBorders>
              <w:top w:val="nil"/>
              <w:left w:val="nil"/>
              <w:bottom w:val="nil"/>
              <w:right w:val="nil"/>
            </w:tcBorders>
            <w:shd w:val="clear" w:color="auto" w:fill="auto"/>
            <w:noWrap/>
            <w:vAlign w:val="bottom"/>
            <w:hideMark/>
          </w:tcPr>
          <w:p w14:paraId="7F041130"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14,000 </w:t>
            </w:r>
          </w:p>
        </w:tc>
        <w:tc>
          <w:tcPr>
            <w:tcW w:w="887" w:type="dxa"/>
            <w:tcBorders>
              <w:top w:val="nil"/>
              <w:left w:val="nil"/>
              <w:bottom w:val="nil"/>
              <w:right w:val="nil"/>
            </w:tcBorders>
            <w:shd w:val="clear" w:color="auto" w:fill="auto"/>
            <w:noWrap/>
            <w:vAlign w:val="bottom"/>
            <w:hideMark/>
          </w:tcPr>
          <w:p w14:paraId="5A1457E5" w14:textId="77777777" w:rsidR="00414FEF" w:rsidRPr="00230EB1" w:rsidRDefault="00414FEF" w:rsidP="00414FEF">
            <w:pPr>
              <w:spacing w:line="276" w:lineRule="auto"/>
              <w:jc w:val="right"/>
              <w:rPr>
                <w:rFonts w:ascii="Aptos" w:hAnsi="Aptos" w:cs="Arial"/>
                <w:color w:val="153D63" w:themeColor="text2" w:themeTint="E6"/>
                <w:lang w:eastAsia="en-IE"/>
              </w:rPr>
            </w:pPr>
          </w:p>
        </w:tc>
      </w:tr>
      <w:tr w:rsidR="00230EB1" w:rsidRPr="00230EB1" w14:paraId="41DD54C6" w14:textId="77777777" w:rsidTr="00AF2830">
        <w:trPr>
          <w:trHeight w:val="288"/>
        </w:trPr>
        <w:tc>
          <w:tcPr>
            <w:tcW w:w="3280" w:type="dxa"/>
            <w:tcBorders>
              <w:top w:val="nil"/>
              <w:left w:val="nil"/>
              <w:bottom w:val="nil"/>
              <w:right w:val="nil"/>
            </w:tcBorders>
            <w:shd w:val="clear" w:color="auto" w:fill="auto"/>
            <w:noWrap/>
            <w:vAlign w:val="bottom"/>
            <w:hideMark/>
          </w:tcPr>
          <w:p w14:paraId="254F955A" w14:textId="77777777" w:rsidR="00414FEF" w:rsidRPr="00230EB1" w:rsidRDefault="00414FEF" w:rsidP="00414FEF">
            <w:pPr>
              <w:spacing w:line="276" w:lineRule="auto"/>
              <w:rPr>
                <w:rFonts w:ascii="Aptos" w:hAnsi="Aptos" w:cs="Arial"/>
                <w:color w:val="153D63" w:themeColor="text2" w:themeTint="E6"/>
                <w:lang w:eastAsia="en-IE"/>
              </w:rPr>
            </w:pPr>
            <w:r w:rsidRPr="00230EB1">
              <w:rPr>
                <w:rFonts w:ascii="Aptos" w:hAnsi="Aptos" w:cs="Arial"/>
                <w:color w:val="153D63" w:themeColor="text2" w:themeTint="E6"/>
                <w:lang w:eastAsia="en-IE"/>
              </w:rPr>
              <w:t>Used in 2022</w:t>
            </w:r>
          </w:p>
        </w:tc>
        <w:tc>
          <w:tcPr>
            <w:tcW w:w="1220" w:type="dxa"/>
            <w:tcBorders>
              <w:top w:val="nil"/>
              <w:left w:val="nil"/>
              <w:bottom w:val="nil"/>
              <w:right w:val="nil"/>
            </w:tcBorders>
            <w:shd w:val="clear" w:color="auto" w:fill="auto"/>
            <w:noWrap/>
            <w:vAlign w:val="bottom"/>
            <w:hideMark/>
          </w:tcPr>
          <w:p w14:paraId="79216C71" w14:textId="77777777" w:rsidR="00414FEF" w:rsidRPr="00230EB1" w:rsidRDefault="00414FEF" w:rsidP="00414FEF">
            <w:pPr>
              <w:spacing w:line="276" w:lineRule="auto"/>
              <w:jc w:val="right"/>
              <w:rPr>
                <w:rFonts w:ascii="Aptos" w:hAnsi="Aptos" w:cs="Arial"/>
                <w:color w:val="153D63" w:themeColor="text2" w:themeTint="E6"/>
                <w:u w:val="single"/>
                <w:lang w:eastAsia="en-IE"/>
              </w:rPr>
            </w:pPr>
            <w:r w:rsidRPr="00230EB1">
              <w:rPr>
                <w:rFonts w:ascii="Aptos" w:hAnsi="Aptos" w:cs="Arial"/>
                <w:color w:val="153D63" w:themeColor="text2" w:themeTint="E6"/>
                <w:u w:val="single"/>
                <w:lang w:eastAsia="en-IE"/>
              </w:rPr>
              <w:t xml:space="preserve"> (5,000)</w:t>
            </w:r>
          </w:p>
        </w:tc>
        <w:tc>
          <w:tcPr>
            <w:tcW w:w="887" w:type="dxa"/>
            <w:tcBorders>
              <w:top w:val="nil"/>
              <w:left w:val="nil"/>
              <w:bottom w:val="nil"/>
              <w:right w:val="nil"/>
            </w:tcBorders>
            <w:shd w:val="clear" w:color="auto" w:fill="auto"/>
            <w:noWrap/>
            <w:vAlign w:val="bottom"/>
            <w:hideMark/>
          </w:tcPr>
          <w:p w14:paraId="124A2796" w14:textId="77777777" w:rsidR="00414FEF" w:rsidRPr="00230EB1" w:rsidRDefault="00414FEF" w:rsidP="00414FEF">
            <w:pPr>
              <w:spacing w:line="276" w:lineRule="auto"/>
              <w:jc w:val="right"/>
              <w:rPr>
                <w:rFonts w:ascii="Aptos" w:hAnsi="Aptos" w:cs="Arial"/>
                <w:color w:val="153D63" w:themeColor="text2" w:themeTint="E6"/>
                <w:lang w:eastAsia="en-IE"/>
              </w:rPr>
            </w:pPr>
          </w:p>
        </w:tc>
      </w:tr>
      <w:tr w:rsidR="00230EB1" w:rsidRPr="00230EB1" w14:paraId="5CA69C80" w14:textId="77777777" w:rsidTr="00AF2830">
        <w:trPr>
          <w:trHeight w:val="288"/>
        </w:trPr>
        <w:tc>
          <w:tcPr>
            <w:tcW w:w="3280" w:type="dxa"/>
            <w:tcBorders>
              <w:top w:val="nil"/>
              <w:left w:val="nil"/>
              <w:bottom w:val="nil"/>
              <w:right w:val="nil"/>
            </w:tcBorders>
            <w:shd w:val="clear" w:color="auto" w:fill="auto"/>
            <w:noWrap/>
            <w:vAlign w:val="bottom"/>
            <w:hideMark/>
          </w:tcPr>
          <w:p w14:paraId="6309FB02" w14:textId="77777777" w:rsidR="00414FEF" w:rsidRPr="00230EB1" w:rsidRDefault="00414FEF" w:rsidP="00414FEF">
            <w:pPr>
              <w:spacing w:line="276" w:lineRule="auto"/>
              <w:rPr>
                <w:rFonts w:ascii="Aptos" w:hAnsi="Aptos" w:cs="Arial"/>
                <w:color w:val="153D63" w:themeColor="text2" w:themeTint="E6"/>
                <w:lang w:eastAsia="en-IE"/>
              </w:rPr>
            </w:pPr>
          </w:p>
        </w:tc>
        <w:tc>
          <w:tcPr>
            <w:tcW w:w="1220" w:type="dxa"/>
            <w:tcBorders>
              <w:top w:val="nil"/>
              <w:left w:val="nil"/>
              <w:bottom w:val="nil"/>
              <w:right w:val="nil"/>
            </w:tcBorders>
            <w:shd w:val="clear" w:color="auto" w:fill="auto"/>
            <w:noWrap/>
            <w:vAlign w:val="bottom"/>
            <w:hideMark/>
          </w:tcPr>
          <w:p w14:paraId="10EF55B8"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9,000 </w:t>
            </w:r>
          </w:p>
        </w:tc>
        <w:tc>
          <w:tcPr>
            <w:tcW w:w="887" w:type="dxa"/>
            <w:tcBorders>
              <w:top w:val="nil"/>
              <w:left w:val="nil"/>
              <w:bottom w:val="nil"/>
              <w:right w:val="nil"/>
            </w:tcBorders>
            <w:shd w:val="clear" w:color="auto" w:fill="auto"/>
            <w:noWrap/>
            <w:vAlign w:val="bottom"/>
            <w:hideMark/>
          </w:tcPr>
          <w:p w14:paraId="48B82D17" w14:textId="77777777" w:rsidR="00414FEF" w:rsidRPr="00230EB1" w:rsidRDefault="00414FEF" w:rsidP="00414FEF">
            <w:pPr>
              <w:spacing w:line="276" w:lineRule="auto"/>
              <w:jc w:val="right"/>
              <w:rPr>
                <w:rFonts w:ascii="Aptos" w:hAnsi="Aptos" w:cs="Arial"/>
                <w:color w:val="153D63" w:themeColor="text2" w:themeTint="E6"/>
                <w:lang w:eastAsia="en-IE"/>
              </w:rPr>
            </w:pPr>
          </w:p>
        </w:tc>
      </w:tr>
      <w:tr w:rsidR="00230EB1" w:rsidRPr="00230EB1" w14:paraId="3F399396" w14:textId="77777777" w:rsidTr="00AF2830">
        <w:trPr>
          <w:trHeight w:val="288"/>
        </w:trPr>
        <w:tc>
          <w:tcPr>
            <w:tcW w:w="3280" w:type="dxa"/>
            <w:tcBorders>
              <w:top w:val="nil"/>
              <w:left w:val="nil"/>
              <w:bottom w:val="nil"/>
              <w:right w:val="nil"/>
            </w:tcBorders>
            <w:shd w:val="clear" w:color="auto" w:fill="auto"/>
            <w:noWrap/>
            <w:vAlign w:val="bottom"/>
            <w:hideMark/>
          </w:tcPr>
          <w:p w14:paraId="7ECECFD6" w14:textId="77777777" w:rsidR="00414FEF" w:rsidRPr="00230EB1" w:rsidRDefault="00414FEF" w:rsidP="00414FEF">
            <w:pPr>
              <w:spacing w:line="276" w:lineRule="auto"/>
              <w:rPr>
                <w:rFonts w:ascii="Aptos" w:hAnsi="Aptos" w:cs="Arial"/>
                <w:color w:val="153D63" w:themeColor="text2" w:themeTint="E6"/>
                <w:lang w:eastAsia="en-IE"/>
              </w:rPr>
            </w:pPr>
            <w:r w:rsidRPr="00230EB1">
              <w:rPr>
                <w:rFonts w:ascii="Aptos" w:hAnsi="Aptos" w:cs="Arial"/>
                <w:color w:val="153D63" w:themeColor="text2" w:themeTint="E6"/>
                <w:lang w:eastAsia="en-IE"/>
              </w:rPr>
              <w:t>Used in 2021</w:t>
            </w:r>
          </w:p>
        </w:tc>
        <w:tc>
          <w:tcPr>
            <w:tcW w:w="1220" w:type="dxa"/>
            <w:tcBorders>
              <w:top w:val="nil"/>
              <w:left w:val="nil"/>
              <w:bottom w:val="nil"/>
              <w:right w:val="nil"/>
            </w:tcBorders>
            <w:shd w:val="clear" w:color="auto" w:fill="auto"/>
            <w:noWrap/>
            <w:vAlign w:val="bottom"/>
            <w:hideMark/>
          </w:tcPr>
          <w:p w14:paraId="5F082FD0"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0 </w:t>
            </w:r>
          </w:p>
        </w:tc>
        <w:tc>
          <w:tcPr>
            <w:tcW w:w="887" w:type="dxa"/>
            <w:tcBorders>
              <w:top w:val="nil"/>
              <w:left w:val="nil"/>
              <w:bottom w:val="nil"/>
              <w:right w:val="nil"/>
            </w:tcBorders>
            <w:shd w:val="clear" w:color="auto" w:fill="auto"/>
            <w:noWrap/>
            <w:vAlign w:val="bottom"/>
            <w:hideMark/>
          </w:tcPr>
          <w:p w14:paraId="581F2E21" w14:textId="77777777" w:rsidR="00414FEF" w:rsidRPr="00230EB1" w:rsidRDefault="00414FEF" w:rsidP="00414FEF">
            <w:pPr>
              <w:spacing w:line="276" w:lineRule="auto"/>
              <w:jc w:val="right"/>
              <w:rPr>
                <w:rFonts w:ascii="Aptos" w:hAnsi="Aptos" w:cs="Arial"/>
                <w:color w:val="153D63" w:themeColor="text2" w:themeTint="E6"/>
                <w:lang w:eastAsia="en-IE"/>
              </w:rPr>
            </w:pPr>
          </w:p>
        </w:tc>
      </w:tr>
      <w:tr w:rsidR="00230EB1" w:rsidRPr="00230EB1" w14:paraId="08EAFB3B" w14:textId="77777777" w:rsidTr="00AF2830">
        <w:trPr>
          <w:trHeight w:val="348"/>
        </w:trPr>
        <w:tc>
          <w:tcPr>
            <w:tcW w:w="3280" w:type="dxa"/>
            <w:tcBorders>
              <w:top w:val="nil"/>
              <w:left w:val="nil"/>
              <w:bottom w:val="nil"/>
              <w:right w:val="nil"/>
            </w:tcBorders>
            <w:shd w:val="clear" w:color="auto" w:fill="auto"/>
            <w:noWrap/>
            <w:vAlign w:val="bottom"/>
            <w:hideMark/>
          </w:tcPr>
          <w:p w14:paraId="1EDFB50A" w14:textId="49E08896" w:rsidR="00414FEF" w:rsidRPr="00230EB1" w:rsidRDefault="00414FEF" w:rsidP="00414FEF">
            <w:pPr>
              <w:spacing w:line="276" w:lineRule="auto"/>
              <w:rPr>
                <w:rFonts w:ascii="Aptos" w:hAnsi="Aptos" w:cs="Arial"/>
                <w:color w:val="153D63" w:themeColor="text2" w:themeTint="E6"/>
                <w:lang w:eastAsia="en-IE"/>
              </w:rPr>
            </w:pPr>
            <w:r w:rsidRPr="00230EB1">
              <w:rPr>
                <w:rFonts w:ascii="Aptos" w:hAnsi="Aptos" w:cs="Arial"/>
                <w:color w:val="153D63" w:themeColor="text2" w:themeTint="E6"/>
                <w:lang w:eastAsia="en-IE"/>
              </w:rPr>
              <w:t>Unused</w:t>
            </w:r>
            <w:r w:rsidR="00B85A67">
              <w:rPr>
                <w:rFonts w:ascii="Aptos" w:hAnsi="Aptos" w:cs="Arial"/>
                <w:color w:val="153D63" w:themeColor="text2" w:themeTint="E6"/>
                <w:lang w:eastAsia="en-IE"/>
              </w:rPr>
              <w:t xml:space="preserve"> TLR</w:t>
            </w:r>
          </w:p>
        </w:tc>
        <w:tc>
          <w:tcPr>
            <w:tcW w:w="1220" w:type="dxa"/>
            <w:tcBorders>
              <w:top w:val="single" w:sz="4" w:space="0" w:color="FF0000"/>
              <w:left w:val="nil"/>
              <w:bottom w:val="double" w:sz="6" w:space="0" w:color="FF0000"/>
              <w:right w:val="nil"/>
            </w:tcBorders>
            <w:shd w:val="clear" w:color="auto" w:fill="auto"/>
            <w:noWrap/>
            <w:vAlign w:val="bottom"/>
            <w:hideMark/>
          </w:tcPr>
          <w:p w14:paraId="0731086B" w14:textId="77777777" w:rsidR="00414FEF" w:rsidRPr="00230EB1" w:rsidRDefault="00414FEF" w:rsidP="00414FEF">
            <w:pPr>
              <w:spacing w:line="276" w:lineRule="auto"/>
              <w:jc w:val="right"/>
              <w:rPr>
                <w:rFonts w:ascii="Aptos" w:hAnsi="Aptos" w:cs="Arial"/>
                <w:color w:val="153D63" w:themeColor="text2" w:themeTint="E6"/>
                <w:lang w:eastAsia="en-IE"/>
              </w:rPr>
            </w:pPr>
            <w:r w:rsidRPr="00230EB1">
              <w:rPr>
                <w:rFonts w:ascii="Aptos" w:hAnsi="Aptos" w:cs="Arial"/>
                <w:color w:val="153D63" w:themeColor="text2" w:themeTint="E6"/>
                <w:lang w:eastAsia="en-IE"/>
              </w:rPr>
              <w:t xml:space="preserve">9,000 </w:t>
            </w:r>
          </w:p>
        </w:tc>
        <w:tc>
          <w:tcPr>
            <w:tcW w:w="887" w:type="dxa"/>
            <w:tcBorders>
              <w:top w:val="nil"/>
              <w:left w:val="nil"/>
              <w:bottom w:val="nil"/>
              <w:right w:val="nil"/>
            </w:tcBorders>
            <w:shd w:val="clear" w:color="auto" w:fill="auto"/>
            <w:noWrap/>
            <w:vAlign w:val="bottom"/>
            <w:hideMark/>
          </w:tcPr>
          <w:p w14:paraId="7F1CA4CB" w14:textId="77777777" w:rsidR="00414FEF" w:rsidRPr="00230EB1" w:rsidRDefault="00414FEF" w:rsidP="00414FEF">
            <w:pPr>
              <w:spacing w:line="276" w:lineRule="auto"/>
              <w:rPr>
                <w:rFonts w:ascii="Aptos" w:hAnsi="Aptos" w:cs="Arial"/>
                <w:b/>
                <w:bCs/>
                <w:color w:val="153D63" w:themeColor="text2" w:themeTint="E6"/>
                <w:lang w:eastAsia="en-IE"/>
              </w:rPr>
            </w:pPr>
          </w:p>
        </w:tc>
      </w:tr>
    </w:tbl>
    <w:p w14:paraId="14A4D66A" w14:textId="77777777" w:rsidR="000A4BE0" w:rsidRDefault="000A4BE0" w:rsidP="002E2E8A">
      <w:pPr>
        <w:pStyle w:val="Heading1"/>
        <w:spacing w:line="276" w:lineRule="auto"/>
        <w:rPr>
          <w:rFonts w:eastAsia="Times New Roman"/>
          <w:color w:val="153D63" w:themeColor="text2" w:themeTint="E6"/>
        </w:rPr>
      </w:pPr>
      <w:bookmarkStart w:id="48" w:name="_Toc211411448"/>
      <w:bookmarkEnd w:id="47"/>
    </w:p>
    <w:p w14:paraId="443209A7" w14:textId="6B421798" w:rsidR="000A4BE0" w:rsidRDefault="001976C8" w:rsidP="002E2E8A">
      <w:pPr>
        <w:pStyle w:val="Heading1"/>
        <w:spacing w:line="276" w:lineRule="auto"/>
        <w:rPr>
          <w:rFonts w:eastAsia="Times New Roman"/>
          <w:color w:val="153D63" w:themeColor="text2" w:themeTint="E6"/>
        </w:rPr>
      </w:pPr>
      <w:bookmarkStart w:id="49" w:name="_Toc240625571"/>
      <w:r>
        <w:rPr>
          <w:rFonts w:eastAsia="Times New Roman"/>
          <w:color w:val="153D63" w:themeColor="text2" w:themeTint="E6"/>
        </w:rPr>
        <w:t>Quiz</w:t>
      </w:r>
      <w:r w:rsidR="000A4BE0" w:rsidRPr="000A4BE0">
        <w:rPr>
          <w:rFonts w:eastAsia="Times New Roman"/>
          <w:color w:val="153D63" w:themeColor="text2" w:themeTint="E6"/>
        </w:rPr>
        <w:t xml:space="preserve"> – Partnerships</w:t>
      </w:r>
      <w:bookmarkEnd w:id="49"/>
      <w:r w:rsidR="000A4BE0" w:rsidRPr="000A4BE0">
        <w:rPr>
          <w:rFonts w:eastAsia="Times New Roman"/>
          <w:color w:val="153D63" w:themeColor="text2" w:themeTint="E6"/>
        </w:rPr>
        <w:t xml:space="preserve"> </w:t>
      </w:r>
    </w:p>
    <w:p w14:paraId="6E06BEE9" w14:textId="77777777" w:rsidR="001976C8" w:rsidRPr="001976C8" w:rsidRDefault="001976C8" w:rsidP="001976C8">
      <w:pPr>
        <w:rPr>
          <w:b/>
          <w:bCs/>
          <w:color w:val="153D63" w:themeColor="text2" w:themeTint="E6"/>
        </w:rPr>
      </w:pPr>
      <w:r w:rsidRPr="001976C8">
        <w:rPr>
          <w:b/>
          <w:bCs/>
          <w:color w:val="153D63" w:themeColor="text2" w:themeTint="E6"/>
        </w:rPr>
        <w:t>Question 1</w:t>
      </w:r>
    </w:p>
    <w:p w14:paraId="1266501C" w14:textId="77777777" w:rsidR="001976C8" w:rsidRPr="001976C8" w:rsidRDefault="001976C8" w:rsidP="001976C8">
      <w:pPr>
        <w:rPr>
          <w:color w:val="153D63" w:themeColor="text2" w:themeTint="E6"/>
        </w:rPr>
      </w:pPr>
      <w:r w:rsidRPr="001976C8">
        <w:rPr>
          <w:color w:val="153D63" w:themeColor="text2" w:themeTint="E6"/>
        </w:rPr>
        <w:t>Answer: In order that a partnership can exist there must be more than one person involved in the enterprise.</w:t>
      </w:r>
    </w:p>
    <w:p w14:paraId="1D933C32" w14:textId="02921381" w:rsidR="001976C8" w:rsidRPr="001976C8" w:rsidRDefault="001976C8" w:rsidP="001976C8">
      <w:pPr>
        <w:rPr>
          <w:b/>
          <w:bCs/>
          <w:color w:val="153D63" w:themeColor="text2" w:themeTint="E6"/>
        </w:rPr>
      </w:pPr>
      <w:r w:rsidRPr="001976C8">
        <w:rPr>
          <w:b/>
          <w:bCs/>
          <w:color w:val="153D63" w:themeColor="text2" w:themeTint="E6"/>
        </w:rPr>
        <w:t>Question 2</w:t>
      </w:r>
    </w:p>
    <w:p w14:paraId="34790762" w14:textId="77777777" w:rsidR="001976C8" w:rsidRDefault="001976C8" w:rsidP="001976C8">
      <w:pPr>
        <w:rPr>
          <w:color w:val="153D63" w:themeColor="text2" w:themeTint="E6"/>
        </w:rPr>
      </w:pPr>
      <w:r w:rsidRPr="001976C8">
        <w:rPr>
          <w:color w:val="153D63" w:themeColor="text2" w:themeTint="E6"/>
        </w:rPr>
        <w:t>Answer: Partners will have joint &amp; several (separate) liability.</w:t>
      </w:r>
    </w:p>
    <w:p w14:paraId="0535D87A" w14:textId="251C73D9" w:rsidR="001976C8" w:rsidRDefault="001976C8" w:rsidP="001976C8">
      <w:pPr>
        <w:rPr>
          <w:b/>
          <w:bCs/>
          <w:color w:val="153D63" w:themeColor="text2" w:themeTint="E6"/>
        </w:rPr>
      </w:pPr>
      <w:r w:rsidRPr="001976C8">
        <w:rPr>
          <w:b/>
          <w:bCs/>
          <w:color w:val="153D63" w:themeColor="text2" w:themeTint="E6"/>
        </w:rPr>
        <w:t>Question 3</w:t>
      </w:r>
    </w:p>
    <w:p w14:paraId="54C2971A" w14:textId="77777777" w:rsidR="001976C8" w:rsidRPr="001976C8" w:rsidRDefault="001976C8" w:rsidP="001976C8">
      <w:pPr>
        <w:rPr>
          <w:color w:val="153D63" w:themeColor="text2" w:themeTint="E6"/>
        </w:rPr>
      </w:pPr>
      <w:r w:rsidRPr="001976C8">
        <w:rPr>
          <w:color w:val="153D63" w:themeColor="text2" w:themeTint="E6"/>
        </w:rPr>
        <w:t>Answer: A partner’s several trade commences on the date they join the partnership – Section 1008(1)(a)(i) TCA 1997.</w:t>
      </w:r>
    </w:p>
    <w:p w14:paraId="47B0DC48" w14:textId="77777777" w:rsidR="001976C8" w:rsidRPr="001976C8" w:rsidRDefault="001976C8" w:rsidP="001976C8">
      <w:pPr>
        <w:rPr>
          <w:b/>
          <w:bCs/>
          <w:color w:val="153D63" w:themeColor="text2" w:themeTint="E6"/>
        </w:rPr>
      </w:pPr>
      <w:r w:rsidRPr="001976C8">
        <w:rPr>
          <w:b/>
          <w:bCs/>
          <w:color w:val="153D63" w:themeColor="text2" w:themeTint="E6"/>
        </w:rPr>
        <w:t>Question 4</w:t>
      </w:r>
    </w:p>
    <w:p w14:paraId="08F983A0" w14:textId="6155D34C" w:rsidR="001976C8" w:rsidRPr="001976C8" w:rsidRDefault="001976C8" w:rsidP="001976C8">
      <w:pPr>
        <w:rPr>
          <w:color w:val="153D63" w:themeColor="text2" w:themeTint="E6"/>
        </w:rPr>
      </w:pPr>
      <w:r w:rsidRPr="001976C8">
        <w:rPr>
          <w:color w:val="153D63" w:themeColor="text2" w:themeTint="E6"/>
        </w:rPr>
        <w:t xml:space="preserve">Answer: </w:t>
      </w:r>
      <w:r>
        <w:rPr>
          <w:color w:val="153D63" w:themeColor="text2" w:themeTint="E6"/>
        </w:rPr>
        <w:t xml:space="preserve">False: </w:t>
      </w:r>
      <w:r w:rsidRPr="001976C8">
        <w:rPr>
          <w:color w:val="153D63" w:themeColor="text2" w:themeTint="E6"/>
        </w:rPr>
        <w:t xml:space="preserve"> When a new partner joins, the ‘basis of assessment’ commencement rules will apply to that person and not to the other partners or the partnership itself.</w:t>
      </w:r>
    </w:p>
    <w:p w14:paraId="2FFDBD73" w14:textId="16BB3F03" w:rsidR="001976C8" w:rsidRPr="001976C8" w:rsidRDefault="001976C8" w:rsidP="001976C8">
      <w:pPr>
        <w:rPr>
          <w:color w:val="153D63" w:themeColor="text2" w:themeTint="E6"/>
        </w:rPr>
      </w:pPr>
      <w:r>
        <w:rPr>
          <w:color w:val="153D63" w:themeColor="text2" w:themeTint="E6"/>
        </w:rPr>
        <w:t>Question 5</w:t>
      </w:r>
    </w:p>
    <w:p w14:paraId="3459AFDB" w14:textId="77777777" w:rsidR="001976C8" w:rsidRPr="001976C8" w:rsidRDefault="001976C8" w:rsidP="001976C8">
      <w:pPr>
        <w:rPr>
          <w:color w:val="153D63" w:themeColor="text2" w:themeTint="E6"/>
        </w:rPr>
      </w:pPr>
      <w:r w:rsidRPr="001976C8">
        <w:rPr>
          <w:color w:val="153D63" w:themeColor="text2" w:themeTint="E6"/>
        </w:rPr>
        <w:t>Answer: €25,000</w:t>
      </w:r>
    </w:p>
    <w:p w14:paraId="23B86078" w14:textId="07760226" w:rsidR="001976C8" w:rsidRPr="001976C8" w:rsidRDefault="001976C8" w:rsidP="001976C8">
      <w:pPr>
        <w:rPr>
          <w:b/>
          <w:bCs/>
          <w:color w:val="153D63" w:themeColor="text2" w:themeTint="E6"/>
        </w:rPr>
      </w:pPr>
      <w:r w:rsidRPr="001976C8">
        <w:rPr>
          <w:b/>
          <w:bCs/>
          <w:color w:val="153D63" w:themeColor="text2" w:themeTint="E6"/>
        </w:rPr>
        <w:t>Question 6</w:t>
      </w:r>
    </w:p>
    <w:p w14:paraId="5E84E8FC" w14:textId="7A5A88AE" w:rsidR="001976C8" w:rsidRDefault="001976C8" w:rsidP="001976C8">
      <w:pPr>
        <w:rPr>
          <w:color w:val="153D63" w:themeColor="text2" w:themeTint="E6"/>
        </w:rPr>
      </w:pPr>
      <w:r w:rsidRPr="001976C8">
        <w:rPr>
          <w:color w:val="153D63" w:themeColor="text2" w:themeTint="E6"/>
        </w:rPr>
        <w:t>Answer: In the absence of a Partnership Agreement, the profits or losses of a partnership are apportioned equally between the partners. Section 1008(2)(a) TCA 1997.</w:t>
      </w:r>
    </w:p>
    <w:p w14:paraId="5ECC67A0" w14:textId="77777777" w:rsidR="001976C8" w:rsidRDefault="001976C8" w:rsidP="001976C8">
      <w:pPr>
        <w:rPr>
          <w:color w:val="153D63" w:themeColor="text2" w:themeTint="E6"/>
        </w:rPr>
      </w:pPr>
    </w:p>
    <w:p w14:paraId="0FC7FBF1" w14:textId="04B52D6D" w:rsidR="001976C8" w:rsidRPr="001976C8" w:rsidRDefault="001976C8" w:rsidP="001976C8">
      <w:pPr>
        <w:rPr>
          <w:b/>
          <w:bCs/>
          <w:color w:val="153D63" w:themeColor="text2" w:themeTint="E6"/>
        </w:rPr>
      </w:pPr>
      <w:r w:rsidRPr="001976C8">
        <w:rPr>
          <w:b/>
          <w:bCs/>
          <w:color w:val="153D63" w:themeColor="text2" w:themeTint="E6"/>
        </w:rPr>
        <w:lastRenderedPageBreak/>
        <w:t>Question 7</w:t>
      </w:r>
    </w:p>
    <w:p w14:paraId="06191875" w14:textId="77777777" w:rsidR="001976C8" w:rsidRPr="001976C8" w:rsidRDefault="001976C8" w:rsidP="001976C8">
      <w:pPr>
        <w:rPr>
          <w:color w:val="153D63" w:themeColor="text2" w:themeTint="E6"/>
        </w:rPr>
      </w:pPr>
      <w:r w:rsidRPr="001976C8">
        <w:rPr>
          <w:color w:val="153D63" w:themeColor="text2" w:themeTint="E6"/>
        </w:rPr>
        <w:t>Answer: ‘Salaries’ drawn by partners are treated as ‘Drawings’ from the partnership profit and are ‘added back’ to the profits S81 TCA 1997</w:t>
      </w:r>
    </w:p>
    <w:p w14:paraId="09A2D5D8" w14:textId="712EF223" w:rsidR="001976C8" w:rsidRPr="001976C8" w:rsidRDefault="001976C8" w:rsidP="001976C8">
      <w:pPr>
        <w:rPr>
          <w:b/>
          <w:bCs/>
          <w:color w:val="153D63" w:themeColor="text2" w:themeTint="E6"/>
        </w:rPr>
      </w:pPr>
      <w:r w:rsidRPr="001976C8">
        <w:rPr>
          <w:b/>
          <w:bCs/>
          <w:color w:val="153D63" w:themeColor="text2" w:themeTint="E6"/>
        </w:rPr>
        <w:t>Question 8</w:t>
      </w:r>
    </w:p>
    <w:p w14:paraId="2AE47D92" w14:textId="3BD2541E" w:rsidR="001976C8" w:rsidRDefault="001976C8" w:rsidP="001976C8">
      <w:pPr>
        <w:rPr>
          <w:color w:val="153D63" w:themeColor="text2" w:themeTint="E6"/>
        </w:rPr>
      </w:pPr>
      <w:r w:rsidRPr="001976C8">
        <w:rPr>
          <w:color w:val="153D63" w:themeColor="text2" w:themeTint="E6"/>
        </w:rPr>
        <w:t>Answer: No, where the apportionment between partners results in a profit for one partner and a loss for the other partner, the partner with the loss cannot avail of the loss, it must be distributed against the profits of the other partners.</w:t>
      </w:r>
    </w:p>
    <w:p w14:paraId="39C7228A" w14:textId="77777777" w:rsidR="0094102B" w:rsidRPr="001976C8" w:rsidRDefault="0094102B" w:rsidP="001976C8">
      <w:pPr>
        <w:rPr>
          <w:color w:val="153D63" w:themeColor="text2" w:themeTint="E6"/>
        </w:rPr>
      </w:pPr>
    </w:p>
    <w:p w14:paraId="40546CE0" w14:textId="23ECFCE7" w:rsidR="001976C8" w:rsidRDefault="001976C8" w:rsidP="002E2E8A">
      <w:pPr>
        <w:pStyle w:val="Heading1"/>
        <w:spacing w:line="276" w:lineRule="auto"/>
        <w:rPr>
          <w:rFonts w:eastAsia="Times New Roman"/>
          <w:color w:val="153D63" w:themeColor="text2" w:themeTint="E6"/>
        </w:rPr>
      </w:pPr>
      <w:bookmarkStart w:id="50" w:name="_Toc240625572"/>
      <w:r>
        <w:rPr>
          <w:rFonts w:eastAsia="Times New Roman"/>
          <w:color w:val="153D63" w:themeColor="text2" w:themeTint="E6"/>
        </w:rPr>
        <w:t>SAQs</w:t>
      </w:r>
      <w:r w:rsidRPr="001976C8">
        <w:rPr>
          <w:rFonts w:eastAsia="Times New Roman"/>
          <w:color w:val="153D63" w:themeColor="text2" w:themeTint="E6"/>
        </w:rPr>
        <w:t xml:space="preserve"> – Partnerships </w:t>
      </w:r>
    </w:p>
    <w:p w14:paraId="25884114" w14:textId="690001DD" w:rsidR="002E2E8A" w:rsidRPr="00230EB1" w:rsidRDefault="002E2E8A" w:rsidP="002E2E8A">
      <w:pPr>
        <w:pStyle w:val="Heading1"/>
        <w:spacing w:line="276" w:lineRule="auto"/>
        <w:rPr>
          <w:rFonts w:eastAsia="Times New Roman"/>
          <w:color w:val="153D63" w:themeColor="text2" w:themeTint="E6"/>
        </w:rPr>
      </w:pPr>
      <w:r w:rsidRPr="00230EB1">
        <w:rPr>
          <w:rFonts w:eastAsia="Times New Roman"/>
          <w:color w:val="153D63" w:themeColor="text2" w:themeTint="E6"/>
        </w:rPr>
        <w:t xml:space="preserve">Question </w:t>
      </w:r>
      <w:r w:rsidR="000A4BE0">
        <w:rPr>
          <w:rFonts w:eastAsia="Times New Roman"/>
          <w:color w:val="153D63" w:themeColor="text2" w:themeTint="E6"/>
        </w:rPr>
        <w:t>1</w:t>
      </w:r>
      <w:r w:rsidRPr="00230EB1">
        <w:rPr>
          <w:rFonts w:eastAsia="Times New Roman"/>
          <w:color w:val="153D63" w:themeColor="text2" w:themeTint="E6"/>
        </w:rPr>
        <w:t xml:space="preserve"> – </w:t>
      </w:r>
      <w:bookmarkStart w:id="51" w:name="_Hlk211350453"/>
      <w:r w:rsidRPr="00230EB1">
        <w:rPr>
          <w:rFonts w:eastAsia="Times New Roman"/>
          <w:color w:val="153D63" w:themeColor="text2" w:themeTint="E6"/>
        </w:rPr>
        <w:t xml:space="preserve">Partnerships – </w:t>
      </w:r>
      <w:bookmarkEnd w:id="51"/>
      <w:r w:rsidRPr="00230EB1">
        <w:rPr>
          <w:rFonts w:eastAsia="Times New Roman"/>
          <w:color w:val="153D63" w:themeColor="text2" w:themeTint="E6"/>
        </w:rPr>
        <w:t>Commencement</w:t>
      </w:r>
      <w:bookmarkEnd w:id="48"/>
      <w:bookmarkEnd w:id="50"/>
    </w:p>
    <w:p w14:paraId="0D0B9E79" w14:textId="77777777" w:rsidR="0036144A" w:rsidRPr="00230EB1" w:rsidRDefault="0036144A" w:rsidP="0036144A">
      <w:pPr>
        <w:rPr>
          <w:color w:val="153D63" w:themeColor="text2" w:themeTint="E6"/>
        </w:rPr>
      </w:pPr>
    </w:p>
    <w:tbl>
      <w:tblPr>
        <w:tblStyle w:val="TableGrid"/>
        <w:tblW w:w="9379" w:type="dxa"/>
        <w:tblLook w:val="04A0" w:firstRow="1" w:lastRow="0" w:firstColumn="1" w:lastColumn="0" w:noHBand="0" w:noVBand="1"/>
      </w:tblPr>
      <w:tblGrid>
        <w:gridCol w:w="2636"/>
        <w:gridCol w:w="1187"/>
        <w:gridCol w:w="283"/>
        <w:gridCol w:w="1276"/>
        <w:gridCol w:w="283"/>
        <w:gridCol w:w="1276"/>
        <w:gridCol w:w="284"/>
        <w:gridCol w:w="1134"/>
        <w:gridCol w:w="1020"/>
      </w:tblGrid>
      <w:tr w:rsidR="00230EB1" w:rsidRPr="00230EB1" w14:paraId="49335E15" w14:textId="77777777" w:rsidTr="00387FC2">
        <w:trPr>
          <w:trHeight w:val="480"/>
        </w:trPr>
        <w:tc>
          <w:tcPr>
            <w:tcW w:w="2636" w:type="dxa"/>
          </w:tcPr>
          <w:p w14:paraId="64FB9A76" w14:textId="55817007" w:rsidR="00676BD9" w:rsidRPr="00230EB1" w:rsidRDefault="00676BD9" w:rsidP="00E81D0D">
            <w:pPr>
              <w:rPr>
                <w:color w:val="153D63" w:themeColor="text2" w:themeTint="E6"/>
                <w:sz w:val="20"/>
                <w:szCs w:val="20"/>
              </w:rPr>
            </w:pPr>
            <w:r w:rsidRPr="00230EB1">
              <w:rPr>
                <w:color w:val="153D63" w:themeColor="text2" w:themeTint="E6"/>
                <w:sz w:val="20"/>
                <w:szCs w:val="20"/>
              </w:rPr>
              <w:t>Accounting period</w:t>
            </w:r>
          </w:p>
        </w:tc>
        <w:tc>
          <w:tcPr>
            <w:tcW w:w="2746" w:type="dxa"/>
            <w:gridSpan w:val="3"/>
          </w:tcPr>
          <w:p w14:paraId="1CD67DCB" w14:textId="2DDBBDB5" w:rsidR="00676BD9" w:rsidRPr="00230EB1" w:rsidRDefault="00676BD9" w:rsidP="00E81D0D">
            <w:pPr>
              <w:rPr>
                <w:color w:val="153D63" w:themeColor="text2" w:themeTint="E6"/>
                <w:sz w:val="20"/>
                <w:szCs w:val="20"/>
              </w:rPr>
            </w:pPr>
            <w:r w:rsidRPr="00230EB1">
              <w:rPr>
                <w:color w:val="153D63" w:themeColor="text2" w:themeTint="E6"/>
                <w:sz w:val="20"/>
                <w:szCs w:val="20"/>
              </w:rPr>
              <w:t>1 Sep 2</w:t>
            </w:r>
            <w:r w:rsidR="002D2B1A">
              <w:rPr>
                <w:color w:val="153D63" w:themeColor="text2" w:themeTint="E6"/>
                <w:sz w:val="20"/>
                <w:szCs w:val="20"/>
              </w:rPr>
              <w:t>3</w:t>
            </w:r>
            <w:r w:rsidRPr="00230EB1">
              <w:rPr>
                <w:color w:val="153D63" w:themeColor="text2" w:themeTint="E6"/>
                <w:sz w:val="20"/>
                <w:szCs w:val="20"/>
              </w:rPr>
              <w:t xml:space="preserve"> – 31 Aug 2</w:t>
            </w:r>
            <w:r w:rsidR="002D2B1A">
              <w:rPr>
                <w:color w:val="153D63" w:themeColor="text2" w:themeTint="E6"/>
                <w:sz w:val="20"/>
                <w:szCs w:val="20"/>
              </w:rPr>
              <w:t>4</w:t>
            </w:r>
          </w:p>
        </w:tc>
        <w:tc>
          <w:tcPr>
            <w:tcW w:w="283" w:type="dxa"/>
          </w:tcPr>
          <w:p w14:paraId="6BA4A24B" w14:textId="77777777" w:rsidR="00676BD9" w:rsidRPr="00230EB1" w:rsidRDefault="00676BD9" w:rsidP="00E81D0D">
            <w:pPr>
              <w:rPr>
                <w:color w:val="153D63" w:themeColor="text2" w:themeTint="E6"/>
                <w:sz w:val="20"/>
                <w:szCs w:val="20"/>
              </w:rPr>
            </w:pPr>
          </w:p>
        </w:tc>
        <w:tc>
          <w:tcPr>
            <w:tcW w:w="1276" w:type="dxa"/>
          </w:tcPr>
          <w:p w14:paraId="25F31760" w14:textId="77777777" w:rsidR="00676BD9" w:rsidRPr="00230EB1" w:rsidRDefault="00676BD9" w:rsidP="00E81D0D">
            <w:pPr>
              <w:rPr>
                <w:color w:val="153D63" w:themeColor="text2" w:themeTint="E6"/>
                <w:sz w:val="20"/>
                <w:szCs w:val="20"/>
              </w:rPr>
            </w:pPr>
          </w:p>
        </w:tc>
        <w:tc>
          <w:tcPr>
            <w:tcW w:w="284" w:type="dxa"/>
          </w:tcPr>
          <w:p w14:paraId="79D488BA" w14:textId="77777777" w:rsidR="00676BD9" w:rsidRPr="00230EB1" w:rsidRDefault="00676BD9" w:rsidP="00E81D0D">
            <w:pPr>
              <w:rPr>
                <w:color w:val="153D63" w:themeColor="text2" w:themeTint="E6"/>
                <w:sz w:val="20"/>
                <w:szCs w:val="20"/>
              </w:rPr>
            </w:pPr>
          </w:p>
        </w:tc>
        <w:tc>
          <w:tcPr>
            <w:tcW w:w="1134" w:type="dxa"/>
          </w:tcPr>
          <w:p w14:paraId="698E3304" w14:textId="77777777" w:rsidR="00676BD9" w:rsidRPr="00230EB1" w:rsidRDefault="00676BD9" w:rsidP="00E81D0D">
            <w:pPr>
              <w:rPr>
                <w:color w:val="153D63" w:themeColor="text2" w:themeTint="E6"/>
                <w:sz w:val="20"/>
                <w:szCs w:val="20"/>
              </w:rPr>
            </w:pPr>
          </w:p>
        </w:tc>
        <w:tc>
          <w:tcPr>
            <w:tcW w:w="1020" w:type="dxa"/>
          </w:tcPr>
          <w:p w14:paraId="0F480C94" w14:textId="77777777" w:rsidR="00676BD9" w:rsidRPr="00230EB1" w:rsidRDefault="00676BD9" w:rsidP="00E81D0D">
            <w:pPr>
              <w:rPr>
                <w:color w:val="153D63" w:themeColor="text2" w:themeTint="E6"/>
                <w:sz w:val="20"/>
                <w:szCs w:val="20"/>
              </w:rPr>
            </w:pPr>
          </w:p>
        </w:tc>
      </w:tr>
      <w:tr w:rsidR="00230EB1" w:rsidRPr="00230EB1" w14:paraId="6EB1D261" w14:textId="77777777" w:rsidTr="00676BD9">
        <w:trPr>
          <w:trHeight w:val="559"/>
        </w:trPr>
        <w:tc>
          <w:tcPr>
            <w:tcW w:w="2636" w:type="dxa"/>
          </w:tcPr>
          <w:p w14:paraId="52AD288A" w14:textId="51B806FC" w:rsidR="008C622A" w:rsidRPr="00230EB1" w:rsidRDefault="008C622A" w:rsidP="00E81D0D">
            <w:pPr>
              <w:rPr>
                <w:color w:val="153D63" w:themeColor="text2" w:themeTint="E6"/>
                <w:sz w:val="20"/>
                <w:szCs w:val="20"/>
              </w:rPr>
            </w:pPr>
            <w:r w:rsidRPr="00230EB1">
              <w:rPr>
                <w:color w:val="153D63" w:themeColor="text2" w:themeTint="E6"/>
                <w:sz w:val="20"/>
                <w:szCs w:val="20"/>
              </w:rPr>
              <w:t>Date of commencement of new partner</w:t>
            </w:r>
          </w:p>
        </w:tc>
        <w:tc>
          <w:tcPr>
            <w:tcW w:w="1187" w:type="dxa"/>
          </w:tcPr>
          <w:p w14:paraId="57F918F6" w14:textId="21C46B8A" w:rsidR="008C622A" w:rsidRPr="00230EB1" w:rsidRDefault="00676BD9" w:rsidP="00676BD9">
            <w:pPr>
              <w:rPr>
                <w:color w:val="153D63" w:themeColor="text2" w:themeTint="E6"/>
                <w:sz w:val="20"/>
                <w:szCs w:val="20"/>
              </w:rPr>
            </w:pPr>
            <w:r w:rsidRPr="00230EB1">
              <w:rPr>
                <w:color w:val="153D63" w:themeColor="text2" w:themeTint="E6"/>
                <w:sz w:val="20"/>
                <w:szCs w:val="20"/>
              </w:rPr>
              <w:t>01-Jul-2</w:t>
            </w:r>
            <w:r w:rsidR="002D2B1A">
              <w:rPr>
                <w:color w:val="153D63" w:themeColor="text2" w:themeTint="E6"/>
                <w:sz w:val="20"/>
                <w:szCs w:val="20"/>
              </w:rPr>
              <w:t>4</w:t>
            </w:r>
          </w:p>
        </w:tc>
        <w:tc>
          <w:tcPr>
            <w:tcW w:w="283" w:type="dxa"/>
          </w:tcPr>
          <w:p w14:paraId="0A3F859D" w14:textId="77777777" w:rsidR="008C622A" w:rsidRPr="00230EB1" w:rsidRDefault="008C622A" w:rsidP="00E81D0D">
            <w:pPr>
              <w:rPr>
                <w:color w:val="153D63" w:themeColor="text2" w:themeTint="E6"/>
                <w:sz w:val="20"/>
                <w:szCs w:val="20"/>
              </w:rPr>
            </w:pPr>
          </w:p>
        </w:tc>
        <w:tc>
          <w:tcPr>
            <w:tcW w:w="1276" w:type="dxa"/>
          </w:tcPr>
          <w:p w14:paraId="41F58F42" w14:textId="77777777" w:rsidR="008C622A" w:rsidRPr="00230EB1" w:rsidRDefault="008C622A" w:rsidP="00E81D0D">
            <w:pPr>
              <w:rPr>
                <w:color w:val="153D63" w:themeColor="text2" w:themeTint="E6"/>
                <w:sz w:val="20"/>
                <w:szCs w:val="20"/>
              </w:rPr>
            </w:pPr>
          </w:p>
        </w:tc>
        <w:tc>
          <w:tcPr>
            <w:tcW w:w="283" w:type="dxa"/>
          </w:tcPr>
          <w:p w14:paraId="0485ABCD" w14:textId="77777777" w:rsidR="008C622A" w:rsidRPr="00230EB1" w:rsidRDefault="008C622A" w:rsidP="00E81D0D">
            <w:pPr>
              <w:rPr>
                <w:color w:val="153D63" w:themeColor="text2" w:themeTint="E6"/>
                <w:sz w:val="20"/>
                <w:szCs w:val="20"/>
              </w:rPr>
            </w:pPr>
          </w:p>
        </w:tc>
        <w:tc>
          <w:tcPr>
            <w:tcW w:w="1276" w:type="dxa"/>
          </w:tcPr>
          <w:p w14:paraId="171C7C44" w14:textId="77777777" w:rsidR="008C622A" w:rsidRPr="00230EB1" w:rsidRDefault="008C622A" w:rsidP="00E81D0D">
            <w:pPr>
              <w:rPr>
                <w:color w:val="153D63" w:themeColor="text2" w:themeTint="E6"/>
                <w:sz w:val="20"/>
                <w:szCs w:val="20"/>
              </w:rPr>
            </w:pPr>
          </w:p>
        </w:tc>
        <w:tc>
          <w:tcPr>
            <w:tcW w:w="284" w:type="dxa"/>
          </w:tcPr>
          <w:p w14:paraId="3AD7F74C" w14:textId="77777777" w:rsidR="008C622A" w:rsidRPr="00230EB1" w:rsidRDefault="008C622A" w:rsidP="00E81D0D">
            <w:pPr>
              <w:rPr>
                <w:color w:val="153D63" w:themeColor="text2" w:themeTint="E6"/>
                <w:sz w:val="20"/>
                <w:szCs w:val="20"/>
              </w:rPr>
            </w:pPr>
          </w:p>
        </w:tc>
        <w:tc>
          <w:tcPr>
            <w:tcW w:w="1134" w:type="dxa"/>
          </w:tcPr>
          <w:p w14:paraId="0A36FA1A" w14:textId="77777777" w:rsidR="008C622A" w:rsidRPr="00230EB1" w:rsidRDefault="008C622A" w:rsidP="00E81D0D">
            <w:pPr>
              <w:rPr>
                <w:color w:val="153D63" w:themeColor="text2" w:themeTint="E6"/>
                <w:sz w:val="20"/>
                <w:szCs w:val="20"/>
              </w:rPr>
            </w:pPr>
          </w:p>
        </w:tc>
        <w:tc>
          <w:tcPr>
            <w:tcW w:w="1020" w:type="dxa"/>
          </w:tcPr>
          <w:p w14:paraId="7A25629A" w14:textId="77777777" w:rsidR="008C622A" w:rsidRPr="00230EB1" w:rsidRDefault="008C622A" w:rsidP="00E81D0D">
            <w:pPr>
              <w:rPr>
                <w:color w:val="153D63" w:themeColor="text2" w:themeTint="E6"/>
                <w:sz w:val="20"/>
                <w:szCs w:val="20"/>
              </w:rPr>
            </w:pPr>
          </w:p>
        </w:tc>
      </w:tr>
      <w:tr w:rsidR="00230EB1" w:rsidRPr="00230EB1" w14:paraId="1D2EC8E9" w14:textId="77777777" w:rsidTr="003D7235">
        <w:trPr>
          <w:trHeight w:val="553"/>
        </w:trPr>
        <w:tc>
          <w:tcPr>
            <w:tcW w:w="2636" w:type="dxa"/>
          </w:tcPr>
          <w:p w14:paraId="482BDAAB" w14:textId="7AD34448" w:rsidR="00676BD9" w:rsidRPr="00230EB1" w:rsidRDefault="00676BD9" w:rsidP="00676BD9">
            <w:pPr>
              <w:rPr>
                <w:color w:val="153D63" w:themeColor="text2" w:themeTint="E6"/>
                <w:sz w:val="20"/>
                <w:szCs w:val="20"/>
              </w:rPr>
            </w:pPr>
            <w:r w:rsidRPr="00230EB1">
              <w:rPr>
                <w:color w:val="153D63" w:themeColor="text2" w:themeTint="E6"/>
                <w:sz w:val="20"/>
                <w:szCs w:val="20"/>
              </w:rPr>
              <w:t>Period prior to commencement</w:t>
            </w:r>
          </w:p>
        </w:tc>
        <w:tc>
          <w:tcPr>
            <w:tcW w:w="3029" w:type="dxa"/>
            <w:gridSpan w:val="4"/>
          </w:tcPr>
          <w:p w14:paraId="0F5C1AF3" w14:textId="7008A2B3" w:rsidR="00676BD9" w:rsidRPr="00230EB1" w:rsidRDefault="00676BD9" w:rsidP="00676BD9">
            <w:pPr>
              <w:rPr>
                <w:color w:val="153D63" w:themeColor="text2" w:themeTint="E6"/>
                <w:sz w:val="20"/>
                <w:szCs w:val="20"/>
              </w:rPr>
            </w:pPr>
            <w:r w:rsidRPr="00230EB1">
              <w:rPr>
                <w:color w:val="153D63" w:themeColor="text2" w:themeTint="E6"/>
                <w:sz w:val="20"/>
                <w:szCs w:val="20"/>
              </w:rPr>
              <w:t>1 Sep 2</w:t>
            </w:r>
            <w:r w:rsidR="002D2B1A">
              <w:rPr>
                <w:color w:val="153D63" w:themeColor="text2" w:themeTint="E6"/>
                <w:sz w:val="20"/>
                <w:szCs w:val="20"/>
              </w:rPr>
              <w:t>3</w:t>
            </w:r>
            <w:r w:rsidRPr="00230EB1">
              <w:rPr>
                <w:color w:val="153D63" w:themeColor="text2" w:themeTint="E6"/>
                <w:sz w:val="20"/>
                <w:szCs w:val="20"/>
              </w:rPr>
              <w:t xml:space="preserve"> – 30 Jun 2</w:t>
            </w:r>
            <w:r w:rsidR="002D2B1A">
              <w:rPr>
                <w:color w:val="153D63" w:themeColor="text2" w:themeTint="E6"/>
                <w:sz w:val="20"/>
                <w:szCs w:val="20"/>
              </w:rPr>
              <w:t>4</w:t>
            </w:r>
            <w:r w:rsidRPr="00230EB1">
              <w:rPr>
                <w:color w:val="153D63" w:themeColor="text2" w:themeTint="E6"/>
                <w:sz w:val="20"/>
                <w:szCs w:val="20"/>
              </w:rPr>
              <w:t xml:space="preserve"> (10 months</w:t>
            </w:r>
          </w:p>
        </w:tc>
        <w:tc>
          <w:tcPr>
            <w:tcW w:w="1276" w:type="dxa"/>
          </w:tcPr>
          <w:p w14:paraId="5B829F1D" w14:textId="77777777" w:rsidR="00676BD9" w:rsidRPr="00230EB1" w:rsidRDefault="00676BD9" w:rsidP="00676BD9">
            <w:pPr>
              <w:rPr>
                <w:color w:val="153D63" w:themeColor="text2" w:themeTint="E6"/>
                <w:sz w:val="20"/>
                <w:szCs w:val="20"/>
              </w:rPr>
            </w:pPr>
          </w:p>
        </w:tc>
        <w:tc>
          <w:tcPr>
            <w:tcW w:w="284" w:type="dxa"/>
          </w:tcPr>
          <w:p w14:paraId="3D1EF646" w14:textId="77777777" w:rsidR="00676BD9" w:rsidRPr="00230EB1" w:rsidRDefault="00676BD9" w:rsidP="00676BD9">
            <w:pPr>
              <w:rPr>
                <w:color w:val="153D63" w:themeColor="text2" w:themeTint="E6"/>
                <w:sz w:val="20"/>
                <w:szCs w:val="20"/>
              </w:rPr>
            </w:pPr>
          </w:p>
        </w:tc>
        <w:tc>
          <w:tcPr>
            <w:tcW w:w="1134" w:type="dxa"/>
          </w:tcPr>
          <w:p w14:paraId="67DAB3FE" w14:textId="77777777" w:rsidR="00676BD9" w:rsidRPr="00230EB1" w:rsidRDefault="00676BD9" w:rsidP="00676BD9">
            <w:pPr>
              <w:rPr>
                <w:color w:val="153D63" w:themeColor="text2" w:themeTint="E6"/>
                <w:sz w:val="20"/>
                <w:szCs w:val="20"/>
              </w:rPr>
            </w:pPr>
          </w:p>
        </w:tc>
        <w:tc>
          <w:tcPr>
            <w:tcW w:w="1020" w:type="dxa"/>
          </w:tcPr>
          <w:p w14:paraId="4C380BF0" w14:textId="77777777" w:rsidR="00676BD9" w:rsidRPr="00230EB1" w:rsidRDefault="00676BD9" w:rsidP="00676BD9">
            <w:pPr>
              <w:rPr>
                <w:color w:val="153D63" w:themeColor="text2" w:themeTint="E6"/>
                <w:sz w:val="20"/>
                <w:szCs w:val="20"/>
              </w:rPr>
            </w:pPr>
          </w:p>
        </w:tc>
      </w:tr>
      <w:tr w:rsidR="00230EB1" w:rsidRPr="00230EB1" w14:paraId="53EF35DC" w14:textId="77777777" w:rsidTr="005F5FA6">
        <w:trPr>
          <w:trHeight w:val="240"/>
        </w:trPr>
        <w:tc>
          <w:tcPr>
            <w:tcW w:w="2636" w:type="dxa"/>
          </w:tcPr>
          <w:p w14:paraId="36E0CB93" w14:textId="77777777" w:rsidR="00676BD9" w:rsidRPr="00230EB1" w:rsidRDefault="00676BD9" w:rsidP="00676BD9">
            <w:pPr>
              <w:rPr>
                <w:color w:val="153D63" w:themeColor="text2" w:themeTint="E6"/>
                <w:sz w:val="20"/>
                <w:szCs w:val="20"/>
              </w:rPr>
            </w:pPr>
          </w:p>
        </w:tc>
        <w:tc>
          <w:tcPr>
            <w:tcW w:w="1187" w:type="dxa"/>
          </w:tcPr>
          <w:p w14:paraId="68EE9573" w14:textId="77777777" w:rsidR="00676BD9" w:rsidRPr="00230EB1" w:rsidRDefault="00676BD9" w:rsidP="00676BD9">
            <w:pPr>
              <w:rPr>
                <w:color w:val="153D63" w:themeColor="text2" w:themeTint="E6"/>
                <w:sz w:val="20"/>
                <w:szCs w:val="20"/>
              </w:rPr>
            </w:pPr>
          </w:p>
        </w:tc>
        <w:tc>
          <w:tcPr>
            <w:tcW w:w="283" w:type="dxa"/>
          </w:tcPr>
          <w:p w14:paraId="23E84ED2" w14:textId="77777777" w:rsidR="00676BD9" w:rsidRPr="00230EB1" w:rsidRDefault="00676BD9" w:rsidP="00676BD9">
            <w:pPr>
              <w:rPr>
                <w:color w:val="153D63" w:themeColor="text2" w:themeTint="E6"/>
                <w:sz w:val="20"/>
                <w:szCs w:val="20"/>
              </w:rPr>
            </w:pPr>
          </w:p>
        </w:tc>
        <w:tc>
          <w:tcPr>
            <w:tcW w:w="1276" w:type="dxa"/>
          </w:tcPr>
          <w:p w14:paraId="2224934D" w14:textId="77777777" w:rsidR="00676BD9" w:rsidRPr="00230EB1" w:rsidRDefault="00676BD9" w:rsidP="00676BD9">
            <w:pPr>
              <w:rPr>
                <w:color w:val="153D63" w:themeColor="text2" w:themeTint="E6"/>
                <w:sz w:val="20"/>
                <w:szCs w:val="20"/>
              </w:rPr>
            </w:pPr>
          </w:p>
        </w:tc>
        <w:tc>
          <w:tcPr>
            <w:tcW w:w="283" w:type="dxa"/>
          </w:tcPr>
          <w:p w14:paraId="7033AF9C" w14:textId="77777777" w:rsidR="00676BD9" w:rsidRPr="00230EB1" w:rsidRDefault="00676BD9" w:rsidP="00676BD9">
            <w:pPr>
              <w:rPr>
                <w:color w:val="153D63" w:themeColor="text2" w:themeTint="E6"/>
                <w:sz w:val="20"/>
                <w:szCs w:val="20"/>
              </w:rPr>
            </w:pPr>
          </w:p>
        </w:tc>
        <w:tc>
          <w:tcPr>
            <w:tcW w:w="1276" w:type="dxa"/>
          </w:tcPr>
          <w:p w14:paraId="09E4EE2F" w14:textId="77777777" w:rsidR="00676BD9" w:rsidRPr="00230EB1" w:rsidRDefault="00676BD9" w:rsidP="00676BD9">
            <w:pPr>
              <w:rPr>
                <w:color w:val="153D63" w:themeColor="text2" w:themeTint="E6"/>
                <w:sz w:val="20"/>
                <w:szCs w:val="20"/>
              </w:rPr>
            </w:pPr>
          </w:p>
        </w:tc>
        <w:tc>
          <w:tcPr>
            <w:tcW w:w="284" w:type="dxa"/>
          </w:tcPr>
          <w:p w14:paraId="2E9233F4" w14:textId="77777777" w:rsidR="00676BD9" w:rsidRPr="00230EB1" w:rsidRDefault="00676BD9" w:rsidP="00676BD9">
            <w:pPr>
              <w:rPr>
                <w:color w:val="153D63" w:themeColor="text2" w:themeTint="E6"/>
                <w:sz w:val="20"/>
                <w:szCs w:val="20"/>
              </w:rPr>
            </w:pPr>
          </w:p>
        </w:tc>
        <w:tc>
          <w:tcPr>
            <w:tcW w:w="1134" w:type="dxa"/>
          </w:tcPr>
          <w:p w14:paraId="39DFD7EE" w14:textId="77777777" w:rsidR="00676BD9" w:rsidRPr="00230EB1" w:rsidRDefault="00676BD9" w:rsidP="00676BD9">
            <w:pPr>
              <w:rPr>
                <w:color w:val="153D63" w:themeColor="text2" w:themeTint="E6"/>
                <w:sz w:val="20"/>
                <w:szCs w:val="20"/>
              </w:rPr>
            </w:pPr>
          </w:p>
        </w:tc>
        <w:tc>
          <w:tcPr>
            <w:tcW w:w="1020" w:type="dxa"/>
          </w:tcPr>
          <w:p w14:paraId="5B6B9974" w14:textId="77777777" w:rsidR="00676BD9" w:rsidRPr="00230EB1" w:rsidRDefault="00676BD9" w:rsidP="00676BD9">
            <w:pPr>
              <w:rPr>
                <w:color w:val="153D63" w:themeColor="text2" w:themeTint="E6"/>
                <w:sz w:val="20"/>
                <w:szCs w:val="20"/>
              </w:rPr>
            </w:pPr>
          </w:p>
        </w:tc>
      </w:tr>
      <w:tr w:rsidR="00230EB1" w:rsidRPr="00230EB1" w14:paraId="2CE59C9E" w14:textId="77777777" w:rsidTr="005F5FA6">
        <w:trPr>
          <w:trHeight w:val="480"/>
        </w:trPr>
        <w:tc>
          <w:tcPr>
            <w:tcW w:w="2636" w:type="dxa"/>
          </w:tcPr>
          <w:p w14:paraId="1AF2104A" w14:textId="206D1D26" w:rsidR="00676BD9" w:rsidRPr="00230EB1" w:rsidRDefault="00676BD9" w:rsidP="00676BD9">
            <w:pPr>
              <w:rPr>
                <w:color w:val="153D63" w:themeColor="text2" w:themeTint="E6"/>
                <w:sz w:val="20"/>
                <w:szCs w:val="20"/>
              </w:rPr>
            </w:pPr>
            <w:r w:rsidRPr="00230EB1">
              <w:rPr>
                <w:color w:val="153D63" w:themeColor="text2" w:themeTint="E6"/>
                <w:sz w:val="20"/>
                <w:szCs w:val="20"/>
              </w:rPr>
              <w:t>Profit for period 962,000 x 10/12</w:t>
            </w:r>
          </w:p>
        </w:tc>
        <w:tc>
          <w:tcPr>
            <w:tcW w:w="1187" w:type="dxa"/>
          </w:tcPr>
          <w:p w14:paraId="5367B8C7" w14:textId="77777777" w:rsidR="00676BD9" w:rsidRPr="00230EB1" w:rsidRDefault="00676BD9" w:rsidP="00676BD9">
            <w:pPr>
              <w:rPr>
                <w:color w:val="153D63" w:themeColor="text2" w:themeTint="E6"/>
                <w:sz w:val="20"/>
                <w:szCs w:val="20"/>
              </w:rPr>
            </w:pPr>
          </w:p>
        </w:tc>
        <w:tc>
          <w:tcPr>
            <w:tcW w:w="283" w:type="dxa"/>
          </w:tcPr>
          <w:p w14:paraId="4D289896" w14:textId="77777777" w:rsidR="00676BD9" w:rsidRPr="00230EB1" w:rsidRDefault="00676BD9" w:rsidP="00676BD9">
            <w:pPr>
              <w:rPr>
                <w:color w:val="153D63" w:themeColor="text2" w:themeTint="E6"/>
                <w:sz w:val="20"/>
                <w:szCs w:val="20"/>
              </w:rPr>
            </w:pPr>
          </w:p>
        </w:tc>
        <w:tc>
          <w:tcPr>
            <w:tcW w:w="1276" w:type="dxa"/>
          </w:tcPr>
          <w:p w14:paraId="29729AB8" w14:textId="5F21EDEA" w:rsidR="00676BD9" w:rsidRPr="00230EB1" w:rsidRDefault="00676BD9" w:rsidP="00676BD9">
            <w:pPr>
              <w:rPr>
                <w:color w:val="153D63" w:themeColor="text2" w:themeTint="E6"/>
                <w:sz w:val="20"/>
                <w:szCs w:val="20"/>
              </w:rPr>
            </w:pPr>
            <w:r w:rsidRPr="00230EB1">
              <w:rPr>
                <w:color w:val="153D63" w:themeColor="text2" w:themeTint="E6"/>
                <w:sz w:val="20"/>
                <w:szCs w:val="20"/>
              </w:rPr>
              <w:t>801,667</w:t>
            </w:r>
          </w:p>
        </w:tc>
        <w:tc>
          <w:tcPr>
            <w:tcW w:w="283" w:type="dxa"/>
          </w:tcPr>
          <w:p w14:paraId="2CA651B9" w14:textId="77777777" w:rsidR="00676BD9" w:rsidRPr="00230EB1" w:rsidRDefault="00676BD9" w:rsidP="00676BD9">
            <w:pPr>
              <w:rPr>
                <w:color w:val="153D63" w:themeColor="text2" w:themeTint="E6"/>
                <w:sz w:val="20"/>
                <w:szCs w:val="20"/>
              </w:rPr>
            </w:pPr>
          </w:p>
        </w:tc>
        <w:tc>
          <w:tcPr>
            <w:tcW w:w="1276" w:type="dxa"/>
          </w:tcPr>
          <w:p w14:paraId="0399E7A0" w14:textId="77777777" w:rsidR="00676BD9" w:rsidRPr="00230EB1" w:rsidRDefault="00676BD9" w:rsidP="00676BD9">
            <w:pPr>
              <w:rPr>
                <w:color w:val="153D63" w:themeColor="text2" w:themeTint="E6"/>
                <w:sz w:val="20"/>
                <w:szCs w:val="20"/>
              </w:rPr>
            </w:pPr>
          </w:p>
        </w:tc>
        <w:tc>
          <w:tcPr>
            <w:tcW w:w="284" w:type="dxa"/>
          </w:tcPr>
          <w:p w14:paraId="42578831" w14:textId="77777777" w:rsidR="00676BD9" w:rsidRPr="00230EB1" w:rsidRDefault="00676BD9" w:rsidP="00676BD9">
            <w:pPr>
              <w:rPr>
                <w:color w:val="153D63" w:themeColor="text2" w:themeTint="E6"/>
                <w:sz w:val="20"/>
                <w:szCs w:val="20"/>
              </w:rPr>
            </w:pPr>
          </w:p>
        </w:tc>
        <w:tc>
          <w:tcPr>
            <w:tcW w:w="1134" w:type="dxa"/>
          </w:tcPr>
          <w:p w14:paraId="331099F1" w14:textId="77777777" w:rsidR="00676BD9" w:rsidRPr="00230EB1" w:rsidRDefault="00676BD9" w:rsidP="00676BD9">
            <w:pPr>
              <w:rPr>
                <w:color w:val="153D63" w:themeColor="text2" w:themeTint="E6"/>
                <w:sz w:val="20"/>
                <w:szCs w:val="20"/>
              </w:rPr>
            </w:pPr>
          </w:p>
        </w:tc>
        <w:tc>
          <w:tcPr>
            <w:tcW w:w="1020" w:type="dxa"/>
          </w:tcPr>
          <w:p w14:paraId="1EEE79BC" w14:textId="77777777" w:rsidR="00676BD9" w:rsidRPr="00230EB1" w:rsidRDefault="00676BD9" w:rsidP="00676BD9">
            <w:pPr>
              <w:rPr>
                <w:color w:val="153D63" w:themeColor="text2" w:themeTint="E6"/>
                <w:sz w:val="20"/>
                <w:szCs w:val="20"/>
              </w:rPr>
            </w:pPr>
          </w:p>
        </w:tc>
      </w:tr>
      <w:tr w:rsidR="00230EB1" w:rsidRPr="00230EB1" w14:paraId="1DEE8A0D" w14:textId="77777777" w:rsidTr="005F5FA6">
        <w:trPr>
          <w:trHeight w:val="240"/>
        </w:trPr>
        <w:tc>
          <w:tcPr>
            <w:tcW w:w="2636" w:type="dxa"/>
          </w:tcPr>
          <w:p w14:paraId="7FB61710" w14:textId="77777777" w:rsidR="00676BD9" w:rsidRPr="00230EB1" w:rsidRDefault="00676BD9" w:rsidP="00676BD9">
            <w:pPr>
              <w:rPr>
                <w:color w:val="153D63" w:themeColor="text2" w:themeTint="E6"/>
                <w:sz w:val="20"/>
                <w:szCs w:val="20"/>
              </w:rPr>
            </w:pPr>
          </w:p>
        </w:tc>
        <w:tc>
          <w:tcPr>
            <w:tcW w:w="1187" w:type="dxa"/>
          </w:tcPr>
          <w:p w14:paraId="079FAD76" w14:textId="77777777" w:rsidR="00676BD9" w:rsidRPr="00230EB1" w:rsidRDefault="00676BD9" w:rsidP="00676BD9">
            <w:pPr>
              <w:rPr>
                <w:color w:val="153D63" w:themeColor="text2" w:themeTint="E6"/>
                <w:sz w:val="20"/>
                <w:szCs w:val="20"/>
              </w:rPr>
            </w:pPr>
          </w:p>
        </w:tc>
        <w:tc>
          <w:tcPr>
            <w:tcW w:w="283" w:type="dxa"/>
          </w:tcPr>
          <w:p w14:paraId="13CE4A08" w14:textId="77777777" w:rsidR="00676BD9" w:rsidRPr="00230EB1" w:rsidRDefault="00676BD9" w:rsidP="00676BD9">
            <w:pPr>
              <w:rPr>
                <w:color w:val="153D63" w:themeColor="text2" w:themeTint="E6"/>
                <w:sz w:val="20"/>
                <w:szCs w:val="20"/>
              </w:rPr>
            </w:pPr>
          </w:p>
        </w:tc>
        <w:tc>
          <w:tcPr>
            <w:tcW w:w="1276" w:type="dxa"/>
          </w:tcPr>
          <w:p w14:paraId="6BFAD74A" w14:textId="77777777" w:rsidR="00676BD9" w:rsidRPr="00230EB1" w:rsidRDefault="00676BD9" w:rsidP="00676BD9">
            <w:pPr>
              <w:rPr>
                <w:color w:val="153D63" w:themeColor="text2" w:themeTint="E6"/>
                <w:sz w:val="20"/>
                <w:szCs w:val="20"/>
              </w:rPr>
            </w:pPr>
          </w:p>
        </w:tc>
        <w:tc>
          <w:tcPr>
            <w:tcW w:w="283" w:type="dxa"/>
          </w:tcPr>
          <w:p w14:paraId="11222F8A" w14:textId="77777777" w:rsidR="00676BD9" w:rsidRPr="00230EB1" w:rsidRDefault="00676BD9" w:rsidP="00676BD9">
            <w:pPr>
              <w:rPr>
                <w:color w:val="153D63" w:themeColor="text2" w:themeTint="E6"/>
                <w:sz w:val="20"/>
                <w:szCs w:val="20"/>
              </w:rPr>
            </w:pPr>
          </w:p>
        </w:tc>
        <w:tc>
          <w:tcPr>
            <w:tcW w:w="1276" w:type="dxa"/>
          </w:tcPr>
          <w:p w14:paraId="67868C22" w14:textId="77777777" w:rsidR="00676BD9" w:rsidRPr="00230EB1" w:rsidRDefault="00676BD9" w:rsidP="00676BD9">
            <w:pPr>
              <w:rPr>
                <w:color w:val="153D63" w:themeColor="text2" w:themeTint="E6"/>
                <w:sz w:val="20"/>
                <w:szCs w:val="20"/>
              </w:rPr>
            </w:pPr>
          </w:p>
        </w:tc>
        <w:tc>
          <w:tcPr>
            <w:tcW w:w="284" w:type="dxa"/>
          </w:tcPr>
          <w:p w14:paraId="2FBAEDBD" w14:textId="77777777" w:rsidR="00676BD9" w:rsidRPr="00230EB1" w:rsidRDefault="00676BD9" w:rsidP="00676BD9">
            <w:pPr>
              <w:rPr>
                <w:color w:val="153D63" w:themeColor="text2" w:themeTint="E6"/>
                <w:sz w:val="20"/>
                <w:szCs w:val="20"/>
              </w:rPr>
            </w:pPr>
          </w:p>
        </w:tc>
        <w:tc>
          <w:tcPr>
            <w:tcW w:w="1134" w:type="dxa"/>
          </w:tcPr>
          <w:p w14:paraId="313F2907" w14:textId="375609B1" w:rsidR="00676BD9" w:rsidRPr="00230EB1" w:rsidRDefault="00676BD9" w:rsidP="00676BD9">
            <w:pPr>
              <w:rPr>
                <w:color w:val="153D63" w:themeColor="text2" w:themeTint="E6"/>
                <w:sz w:val="20"/>
                <w:szCs w:val="20"/>
              </w:rPr>
            </w:pPr>
            <w:r w:rsidRPr="00230EB1">
              <w:rPr>
                <w:color w:val="153D63" w:themeColor="text2" w:themeTint="E6"/>
                <w:sz w:val="20"/>
                <w:szCs w:val="20"/>
              </w:rPr>
              <w:t>Total</w:t>
            </w:r>
          </w:p>
        </w:tc>
        <w:tc>
          <w:tcPr>
            <w:tcW w:w="1020" w:type="dxa"/>
          </w:tcPr>
          <w:p w14:paraId="5F15C250" w14:textId="7EE02B6E" w:rsidR="00676BD9" w:rsidRPr="00230EB1" w:rsidRDefault="00676BD9" w:rsidP="00676BD9">
            <w:pPr>
              <w:rPr>
                <w:color w:val="153D63" w:themeColor="text2" w:themeTint="E6"/>
                <w:sz w:val="20"/>
                <w:szCs w:val="20"/>
              </w:rPr>
            </w:pPr>
            <w:r w:rsidRPr="00230EB1">
              <w:rPr>
                <w:color w:val="153D63" w:themeColor="text2" w:themeTint="E6"/>
                <w:sz w:val="20"/>
                <w:szCs w:val="20"/>
              </w:rPr>
              <w:t>801,667</w:t>
            </w:r>
          </w:p>
        </w:tc>
      </w:tr>
      <w:tr w:rsidR="00230EB1" w:rsidRPr="00230EB1" w14:paraId="00BB9A61" w14:textId="77777777" w:rsidTr="005F5FA6">
        <w:trPr>
          <w:trHeight w:val="240"/>
        </w:trPr>
        <w:tc>
          <w:tcPr>
            <w:tcW w:w="2636" w:type="dxa"/>
          </w:tcPr>
          <w:p w14:paraId="6332DBFA" w14:textId="3D69B3FD" w:rsidR="00676BD9" w:rsidRPr="00230EB1" w:rsidRDefault="00676BD9" w:rsidP="00676BD9">
            <w:pPr>
              <w:rPr>
                <w:b/>
                <w:bCs/>
                <w:color w:val="153D63" w:themeColor="text2" w:themeTint="E6"/>
                <w:sz w:val="20"/>
                <w:szCs w:val="20"/>
              </w:rPr>
            </w:pPr>
            <w:r w:rsidRPr="00230EB1">
              <w:rPr>
                <w:b/>
                <w:bCs/>
                <w:color w:val="153D63" w:themeColor="text2" w:themeTint="E6"/>
                <w:sz w:val="20"/>
                <w:szCs w:val="20"/>
              </w:rPr>
              <w:t>Calculation</w:t>
            </w:r>
          </w:p>
        </w:tc>
        <w:tc>
          <w:tcPr>
            <w:tcW w:w="1187" w:type="dxa"/>
          </w:tcPr>
          <w:p w14:paraId="312DFC0F" w14:textId="5497C976" w:rsidR="00676BD9" w:rsidRPr="00230EB1" w:rsidRDefault="00676BD9" w:rsidP="00676BD9">
            <w:pPr>
              <w:rPr>
                <w:b/>
                <w:bCs/>
                <w:color w:val="153D63" w:themeColor="text2" w:themeTint="E6"/>
                <w:sz w:val="20"/>
                <w:szCs w:val="20"/>
              </w:rPr>
            </w:pPr>
            <w:r w:rsidRPr="00230EB1">
              <w:rPr>
                <w:b/>
                <w:bCs/>
                <w:color w:val="153D63" w:themeColor="text2" w:themeTint="E6"/>
                <w:sz w:val="20"/>
                <w:szCs w:val="20"/>
              </w:rPr>
              <w:t>Cameron</w:t>
            </w:r>
          </w:p>
        </w:tc>
        <w:tc>
          <w:tcPr>
            <w:tcW w:w="283" w:type="dxa"/>
          </w:tcPr>
          <w:p w14:paraId="4C2B970D" w14:textId="77777777" w:rsidR="00676BD9" w:rsidRPr="00230EB1" w:rsidRDefault="00676BD9" w:rsidP="00676BD9">
            <w:pPr>
              <w:rPr>
                <w:b/>
                <w:bCs/>
                <w:color w:val="153D63" w:themeColor="text2" w:themeTint="E6"/>
                <w:sz w:val="20"/>
                <w:szCs w:val="20"/>
              </w:rPr>
            </w:pPr>
          </w:p>
        </w:tc>
        <w:tc>
          <w:tcPr>
            <w:tcW w:w="1276" w:type="dxa"/>
          </w:tcPr>
          <w:p w14:paraId="3F4EB220" w14:textId="6C699A0E" w:rsidR="00676BD9" w:rsidRPr="00230EB1" w:rsidRDefault="00676BD9" w:rsidP="00676BD9">
            <w:pPr>
              <w:rPr>
                <w:b/>
                <w:bCs/>
                <w:color w:val="153D63" w:themeColor="text2" w:themeTint="E6"/>
                <w:sz w:val="20"/>
                <w:szCs w:val="20"/>
              </w:rPr>
            </w:pPr>
            <w:r w:rsidRPr="00230EB1">
              <w:rPr>
                <w:b/>
                <w:bCs/>
                <w:color w:val="153D63" w:themeColor="text2" w:themeTint="E6"/>
                <w:sz w:val="20"/>
                <w:szCs w:val="20"/>
              </w:rPr>
              <w:t>Mitchell</w:t>
            </w:r>
          </w:p>
        </w:tc>
        <w:tc>
          <w:tcPr>
            <w:tcW w:w="283" w:type="dxa"/>
          </w:tcPr>
          <w:p w14:paraId="49145EC0" w14:textId="77777777" w:rsidR="00676BD9" w:rsidRPr="00230EB1" w:rsidRDefault="00676BD9" w:rsidP="00676BD9">
            <w:pPr>
              <w:rPr>
                <w:color w:val="153D63" w:themeColor="text2" w:themeTint="E6"/>
                <w:sz w:val="20"/>
                <w:szCs w:val="20"/>
              </w:rPr>
            </w:pPr>
          </w:p>
        </w:tc>
        <w:tc>
          <w:tcPr>
            <w:tcW w:w="1276" w:type="dxa"/>
          </w:tcPr>
          <w:p w14:paraId="2D83BF85" w14:textId="77777777" w:rsidR="00676BD9" w:rsidRPr="00230EB1" w:rsidRDefault="00676BD9" w:rsidP="00676BD9">
            <w:pPr>
              <w:rPr>
                <w:color w:val="153D63" w:themeColor="text2" w:themeTint="E6"/>
                <w:sz w:val="20"/>
                <w:szCs w:val="20"/>
              </w:rPr>
            </w:pPr>
          </w:p>
        </w:tc>
        <w:tc>
          <w:tcPr>
            <w:tcW w:w="284" w:type="dxa"/>
          </w:tcPr>
          <w:p w14:paraId="32572E01" w14:textId="77777777" w:rsidR="00676BD9" w:rsidRPr="00230EB1" w:rsidRDefault="00676BD9" w:rsidP="00676BD9">
            <w:pPr>
              <w:rPr>
                <w:color w:val="153D63" w:themeColor="text2" w:themeTint="E6"/>
                <w:sz w:val="20"/>
                <w:szCs w:val="20"/>
              </w:rPr>
            </w:pPr>
          </w:p>
        </w:tc>
        <w:tc>
          <w:tcPr>
            <w:tcW w:w="1134" w:type="dxa"/>
          </w:tcPr>
          <w:p w14:paraId="558CAA4A" w14:textId="515BF718"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w:t>
            </w:r>
          </w:p>
        </w:tc>
        <w:tc>
          <w:tcPr>
            <w:tcW w:w="1020" w:type="dxa"/>
          </w:tcPr>
          <w:p w14:paraId="106DAF21" w14:textId="77777777" w:rsidR="00676BD9" w:rsidRPr="00230EB1" w:rsidRDefault="00676BD9" w:rsidP="00676BD9">
            <w:pPr>
              <w:rPr>
                <w:color w:val="153D63" w:themeColor="text2" w:themeTint="E6"/>
                <w:sz w:val="20"/>
                <w:szCs w:val="20"/>
              </w:rPr>
            </w:pPr>
          </w:p>
        </w:tc>
      </w:tr>
      <w:tr w:rsidR="00230EB1" w:rsidRPr="00230EB1" w14:paraId="30258F2E" w14:textId="77777777" w:rsidTr="005F5FA6">
        <w:trPr>
          <w:trHeight w:val="293"/>
        </w:trPr>
        <w:tc>
          <w:tcPr>
            <w:tcW w:w="2636" w:type="dxa"/>
          </w:tcPr>
          <w:p w14:paraId="381E377B" w14:textId="3D040039" w:rsidR="00676BD9" w:rsidRPr="00230EB1" w:rsidRDefault="00676BD9" w:rsidP="00676BD9">
            <w:pPr>
              <w:rPr>
                <w:color w:val="153D63" w:themeColor="text2" w:themeTint="E6"/>
                <w:sz w:val="20"/>
                <w:szCs w:val="20"/>
              </w:rPr>
            </w:pPr>
            <w:r w:rsidRPr="00230EB1">
              <w:rPr>
                <w:color w:val="153D63" w:themeColor="text2" w:themeTint="E6"/>
                <w:sz w:val="20"/>
                <w:szCs w:val="20"/>
              </w:rPr>
              <w:t>Salary 51,000 x 10/12</w:t>
            </w:r>
          </w:p>
        </w:tc>
        <w:tc>
          <w:tcPr>
            <w:tcW w:w="1187" w:type="dxa"/>
          </w:tcPr>
          <w:p w14:paraId="7A434505" w14:textId="1FE78529"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42,500</w:t>
            </w:r>
          </w:p>
        </w:tc>
        <w:tc>
          <w:tcPr>
            <w:tcW w:w="283" w:type="dxa"/>
          </w:tcPr>
          <w:p w14:paraId="01BBC63C" w14:textId="77777777" w:rsidR="00676BD9" w:rsidRPr="00230EB1" w:rsidRDefault="00676BD9" w:rsidP="00676BD9">
            <w:pPr>
              <w:jc w:val="center"/>
              <w:rPr>
                <w:color w:val="153D63" w:themeColor="text2" w:themeTint="E6"/>
                <w:sz w:val="20"/>
                <w:szCs w:val="20"/>
              </w:rPr>
            </w:pPr>
          </w:p>
        </w:tc>
        <w:tc>
          <w:tcPr>
            <w:tcW w:w="1276" w:type="dxa"/>
          </w:tcPr>
          <w:p w14:paraId="1BB09130" w14:textId="77777777" w:rsidR="00676BD9" w:rsidRPr="00230EB1" w:rsidRDefault="00676BD9" w:rsidP="00676BD9">
            <w:pPr>
              <w:jc w:val="center"/>
              <w:rPr>
                <w:color w:val="153D63" w:themeColor="text2" w:themeTint="E6"/>
                <w:sz w:val="20"/>
                <w:szCs w:val="20"/>
              </w:rPr>
            </w:pPr>
          </w:p>
        </w:tc>
        <w:tc>
          <w:tcPr>
            <w:tcW w:w="283" w:type="dxa"/>
          </w:tcPr>
          <w:p w14:paraId="5FBEAA6A" w14:textId="77777777" w:rsidR="00676BD9" w:rsidRPr="00230EB1" w:rsidRDefault="00676BD9" w:rsidP="00676BD9">
            <w:pPr>
              <w:jc w:val="center"/>
              <w:rPr>
                <w:color w:val="153D63" w:themeColor="text2" w:themeTint="E6"/>
                <w:sz w:val="20"/>
                <w:szCs w:val="20"/>
              </w:rPr>
            </w:pPr>
          </w:p>
        </w:tc>
        <w:tc>
          <w:tcPr>
            <w:tcW w:w="1276" w:type="dxa"/>
          </w:tcPr>
          <w:p w14:paraId="309C9C65" w14:textId="77777777" w:rsidR="00676BD9" w:rsidRPr="00230EB1" w:rsidRDefault="00676BD9" w:rsidP="00676BD9">
            <w:pPr>
              <w:jc w:val="center"/>
              <w:rPr>
                <w:color w:val="153D63" w:themeColor="text2" w:themeTint="E6"/>
                <w:sz w:val="20"/>
                <w:szCs w:val="20"/>
              </w:rPr>
            </w:pPr>
          </w:p>
        </w:tc>
        <w:tc>
          <w:tcPr>
            <w:tcW w:w="284" w:type="dxa"/>
          </w:tcPr>
          <w:p w14:paraId="03289A26" w14:textId="77777777" w:rsidR="00676BD9" w:rsidRPr="00230EB1" w:rsidRDefault="00676BD9" w:rsidP="00676BD9">
            <w:pPr>
              <w:jc w:val="center"/>
              <w:rPr>
                <w:color w:val="153D63" w:themeColor="text2" w:themeTint="E6"/>
                <w:sz w:val="20"/>
                <w:szCs w:val="20"/>
              </w:rPr>
            </w:pPr>
          </w:p>
        </w:tc>
        <w:tc>
          <w:tcPr>
            <w:tcW w:w="1134" w:type="dxa"/>
          </w:tcPr>
          <w:p w14:paraId="47AE53E9" w14:textId="77777777" w:rsidR="00676BD9" w:rsidRPr="00230EB1" w:rsidRDefault="00676BD9" w:rsidP="00676BD9">
            <w:pPr>
              <w:jc w:val="center"/>
              <w:rPr>
                <w:color w:val="153D63" w:themeColor="text2" w:themeTint="E6"/>
                <w:sz w:val="20"/>
                <w:szCs w:val="20"/>
              </w:rPr>
            </w:pPr>
          </w:p>
        </w:tc>
        <w:tc>
          <w:tcPr>
            <w:tcW w:w="1020" w:type="dxa"/>
          </w:tcPr>
          <w:p w14:paraId="05D5DCA7" w14:textId="77777777" w:rsidR="00676BD9" w:rsidRPr="00230EB1" w:rsidRDefault="00676BD9" w:rsidP="00676BD9">
            <w:pPr>
              <w:jc w:val="center"/>
              <w:rPr>
                <w:color w:val="153D63" w:themeColor="text2" w:themeTint="E6"/>
                <w:sz w:val="20"/>
                <w:szCs w:val="20"/>
              </w:rPr>
            </w:pPr>
          </w:p>
        </w:tc>
      </w:tr>
      <w:tr w:rsidR="00230EB1" w:rsidRPr="00230EB1" w14:paraId="6EC56801" w14:textId="77777777" w:rsidTr="005F5FA6">
        <w:trPr>
          <w:trHeight w:val="269"/>
        </w:trPr>
        <w:tc>
          <w:tcPr>
            <w:tcW w:w="2636" w:type="dxa"/>
          </w:tcPr>
          <w:p w14:paraId="2BF2A976" w14:textId="6A04F473" w:rsidR="00676BD9" w:rsidRPr="00230EB1" w:rsidRDefault="00676BD9" w:rsidP="00676BD9">
            <w:pPr>
              <w:rPr>
                <w:color w:val="153D63" w:themeColor="text2" w:themeTint="E6"/>
                <w:sz w:val="20"/>
                <w:szCs w:val="20"/>
              </w:rPr>
            </w:pPr>
            <w:r w:rsidRPr="00230EB1">
              <w:rPr>
                <w:color w:val="153D63" w:themeColor="text2" w:themeTint="E6"/>
                <w:sz w:val="20"/>
                <w:szCs w:val="20"/>
              </w:rPr>
              <w:t>Salary 45,000 x 10/12</w:t>
            </w:r>
          </w:p>
        </w:tc>
        <w:tc>
          <w:tcPr>
            <w:tcW w:w="1187" w:type="dxa"/>
          </w:tcPr>
          <w:p w14:paraId="175BCDDD" w14:textId="77777777" w:rsidR="00676BD9" w:rsidRPr="00230EB1" w:rsidRDefault="00676BD9" w:rsidP="00676BD9">
            <w:pPr>
              <w:jc w:val="center"/>
              <w:rPr>
                <w:color w:val="153D63" w:themeColor="text2" w:themeTint="E6"/>
                <w:sz w:val="20"/>
                <w:szCs w:val="20"/>
              </w:rPr>
            </w:pPr>
          </w:p>
        </w:tc>
        <w:tc>
          <w:tcPr>
            <w:tcW w:w="283" w:type="dxa"/>
          </w:tcPr>
          <w:p w14:paraId="37F56164" w14:textId="77777777" w:rsidR="00676BD9" w:rsidRPr="00230EB1" w:rsidRDefault="00676BD9" w:rsidP="00676BD9">
            <w:pPr>
              <w:jc w:val="center"/>
              <w:rPr>
                <w:color w:val="153D63" w:themeColor="text2" w:themeTint="E6"/>
                <w:sz w:val="20"/>
                <w:szCs w:val="20"/>
              </w:rPr>
            </w:pPr>
          </w:p>
        </w:tc>
        <w:tc>
          <w:tcPr>
            <w:tcW w:w="1276" w:type="dxa"/>
          </w:tcPr>
          <w:p w14:paraId="5BA60574" w14:textId="228699AF"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37,500</w:t>
            </w:r>
          </w:p>
        </w:tc>
        <w:tc>
          <w:tcPr>
            <w:tcW w:w="283" w:type="dxa"/>
          </w:tcPr>
          <w:p w14:paraId="0B2C21F7" w14:textId="77777777" w:rsidR="00676BD9" w:rsidRPr="00230EB1" w:rsidRDefault="00676BD9" w:rsidP="00676BD9">
            <w:pPr>
              <w:jc w:val="center"/>
              <w:rPr>
                <w:color w:val="153D63" w:themeColor="text2" w:themeTint="E6"/>
                <w:sz w:val="20"/>
                <w:szCs w:val="20"/>
              </w:rPr>
            </w:pPr>
          </w:p>
        </w:tc>
        <w:tc>
          <w:tcPr>
            <w:tcW w:w="1276" w:type="dxa"/>
          </w:tcPr>
          <w:p w14:paraId="371FA6A5" w14:textId="77777777" w:rsidR="00676BD9" w:rsidRPr="00230EB1" w:rsidRDefault="00676BD9" w:rsidP="00676BD9">
            <w:pPr>
              <w:jc w:val="center"/>
              <w:rPr>
                <w:color w:val="153D63" w:themeColor="text2" w:themeTint="E6"/>
                <w:sz w:val="20"/>
                <w:szCs w:val="20"/>
              </w:rPr>
            </w:pPr>
          </w:p>
        </w:tc>
        <w:tc>
          <w:tcPr>
            <w:tcW w:w="284" w:type="dxa"/>
          </w:tcPr>
          <w:p w14:paraId="5448DE55" w14:textId="77777777" w:rsidR="00676BD9" w:rsidRPr="00230EB1" w:rsidRDefault="00676BD9" w:rsidP="00676BD9">
            <w:pPr>
              <w:jc w:val="center"/>
              <w:rPr>
                <w:color w:val="153D63" w:themeColor="text2" w:themeTint="E6"/>
                <w:sz w:val="20"/>
                <w:szCs w:val="20"/>
              </w:rPr>
            </w:pPr>
          </w:p>
        </w:tc>
        <w:tc>
          <w:tcPr>
            <w:tcW w:w="1134" w:type="dxa"/>
          </w:tcPr>
          <w:p w14:paraId="0A864D48" w14:textId="2E8D0EAF"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80,000</w:t>
            </w:r>
          </w:p>
        </w:tc>
        <w:tc>
          <w:tcPr>
            <w:tcW w:w="1020" w:type="dxa"/>
          </w:tcPr>
          <w:p w14:paraId="5D4F73EF" w14:textId="77777777" w:rsidR="00676BD9" w:rsidRPr="00230EB1" w:rsidRDefault="00676BD9" w:rsidP="00676BD9">
            <w:pPr>
              <w:jc w:val="center"/>
              <w:rPr>
                <w:color w:val="153D63" w:themeColor="text2" w:themeTint="E6"/>
                <w:sz w:val="20"/>
                <w:szCs w:val="20"/>
              </w:rPr>
            </w:pPr>
          </w:p>
        </w:tc>
      </w:tr>
      <w:tr w:rsidR="00230EB1" w:rsidRPr="00230EB1" w14:paraId="07A67D1A" w14:textId="77777777" w:rsidTr="005F5FA6">
        <w:trPr>
          <w:trHeight w:val="557"/>
        </w:trPr>
        <w:tc>
          <w:tcPr>
            <w:tcW w:w="2636" w:type="dxa"/>
          </w:tcPr>
          <w:p w14:paraId="2EA53695" w14:textId="6D25F8A1" w:rsidR="00676BD9" w:rsidRPr="00230EB1" w:rsidRDefault="00676BD9" w:rsidP="00676BD9">
            <w:pPr>
              <w:rPr>
                <w:color w:val="153D63" w:themeColor="text2" w:themeTint="E6"/>
                <w:sz w:val="20"/>
                <w:szCs w:val="20"/>
              </w:rPr>
            </w:pPr>
            <w:r w:rsidRPr="00230EB1">
              <w:rPr>
                <w:color w:val="153D63" w:themeColor="text2" w:themeTint="E6"/>
                <w:sz w:val="20"/>
                <w:szCs w:val="20"/>
              </w:rPr>
              <w:t>Int on capital Cameron 54,000@4% x 10/12</w:t>
            </w:r>
          </w:p>
        </w:tc>
        <w:tc>
          <w:tcPr>
            <w:tcW w:w="1187" w:type="dxa"/>
          </w:tcPr>
          <w:p w14:paraId="132BD111" w14:textId="437961F9"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1,800</w:t>
            </w:r>
          </w:p>
        </w:tc>
        <w:tc>
          <w:tcPr>
            <w:tcW w:w="283" w:type="dxa"/>
          </w:tcPr>
          <w:p w14:paraId="130031F9" w14:textId="77777777" w:rsidR="00676BD9" w:rsidRPr="00230EB1" w:rsidRDefault="00676BD9" w:rsidP="00676BD9">
            <w:pPr>
              <w:jc w:val="center"/>
              <w:rPr>
                <w:color w:val="153D63" w:themeColor="text2" w:themeTint="E6"/>
                <w:sz w:val="20"/>
                <w:szCs w:val="20"/>
              </w:rPr>
            </w:pPr>
          </w:p>
        </w:tc>
        <w:tc>
          <w:tcPr>
            <w:tcW w:w="1276" w:type="dxa"/>
          </w:tcPr>
          <w:p w14:paraId="0989EB29" w14:textId="77777777" w:rsidR="00676BD9" w:rsidRPr="00230EB1" w:rsidRDefault="00676BD9" w:rsidP="00676BD9">
            <w:pPr>
              <w:jc w:val="center"/>
              <w:rPr>
                <w:color w:val="153D63" w:themeColor="text2" w:themeTint="E6"/>
                <w:sz w:val="20"/>
                <w:szCs w:val="20"/>
              </w:rPr>
            </w:pPr>
          </w:p>
        </w:tc>
        <w:tc>
          <w:tcPr>
            <w:tcW w:w="283" w:type="dxa"/>
          </w:tcPr>
          <w:p w14:paraId="0B0F453C" w14:textId="77777777" w:rsidR="00676BD9" w:rsidRPr="00230EB1" w:rsidRDefault="00676BD9" w:rsidP="00676BD9">
            <w:pPr>
              <w:jc w:val="center"/>
              <w:rPr>
                <w:color w:val="153D63" w:themeColor="text2" w:themeTint="E6"/>
                <w:sz w:val="20"/>
                <w:szCs w:val="20"/>
              </w:rPr>
            </w:pPr>
          </w:p>
        </w:tc>
        <w:tc>
          <w:tcPr>
            <w:tcW w:w="1276" w:type="dxa"/>
          </w:tcPr>
          <w:p w14:paraId="63DFD142" w14:textId="77777777" w:rsidR="00676BD9" w:rsidRPr="00230EB1" w:rsidRDefault="00676BD9" w:rsidP="00676BD9">
            <w:pPr>
              <w:jc w:val="center"/>
              <w:rPr>
                <w:color w:val="153D63" w:themeColor="text2" w:themeTint="E6"/>
                <w:sz w:val="20"/>
                <w:szCs w:val="20"/>
              </w:rPr>
            </w:pPr>
          </w:p>
        </w:tc>
        <w:tc>
          <w:tcPr>
            <w:tcW w:w="284" w:type="dxa"/>
          </w:tcPr>
          <w:p w14:paraId="1C6BAF3D" w14:textId="77777777" w:rsidR="00676BD9" w:rsidRPr="00230EB1" w:rsidRDefault="00676BD9" w:rsidP="00676BD9">
            <w:pPr>
              <w:jc w:val="center"/>
              <w:rPr>
                <w:color w:val="153D63" w:themeColor="text2" w:themeTint="E6"/>
                <w:sz w:val="20"/>
                <w:szCs w:val="20"/>
              </w:rPr>
            </w:pPr>
          </w:p>
        </w:tc>
        <w:tc>
          <w:tcPr>
            <w:tcW w:w="1134" w:type="dxa"/>
          </w:tcPr>
          <w:p w14:paraId="6A2E7DF7" w14:textId="77777777" w:rsidR="00676BD9" w:rsidRPr="00230EB1" w:rsidRDefault="00676BD9" w:rsidP="00676BD9">
            <w:pPr>
              <w:jc w:val="center"/>
              <w:rPr>
                <w:color w:val="153D63" w:themeColor="text2" w:themeTint="E6"/>
                <w:sz w:val="20"/>
                <w:szCs w:val="20"/>
              </w:rPr>
            </w:pPr>
          </w:p>
        </w:tc>
        <w:tc>
          <w:tcPr>
            <w:tcW w:w="1020" w:type="dxa"/>
          </w:tcPr>
          <w:p w14:paraId="14A35F86" w14:textId="77777777" w:rsidR="00676BD9" w:rsidRPr="00230EB1" w:rsidRDefault="00676BD9" w:rsidP="00676BD9">
            <w:pPr>
              <w:jc w:val="center"/>
              <w:rPr>
                <w:color w:val="153D63" w:themeColor="text2" w:themeTint="E6"/>
                <w:sz w:val="20"/>
                <w:szCs w:val="20"/>
              </w:rPr>
            </w:pPr>
          </w:p>
        </w:tc>
      </w:tr>
      <w:tr w:rsidR="00230EB1" w:rsidRPr="00230EB1" w14:paraId="474432D7" w14:textId="77777777" w:rsidTr="005F5FA6">
        <w:trPr>
          <w:trHeight w:val="525"/>
        </w:trPr>
        <w:tc>
          <w:tcPr>
            <w:tcW w:w="2636" w:type="dxa"/>
          </w:tcPr>
          <w:p w14:paraId="75E28BA1" w14:textId="243E1B48" w:rsidR="00676BD9" w:rsidRPr="00230EB1" w:rsidRDefault="00676BD9" w:rsidP="00676BD9">
            <w:pPr>
              <w:rPr>
                <w:color w:val="153D63" w:themeColor="text2" w:themeTint="E6"/>
                <w:sz w:val="20"/>
                <w:szCs w:val="20"/>
              </w:rPr>
            </w:pPr>
            <w:r w:rsidRPr="00230EB1">
              <w:rPr>
                <w:color w:val="153D63" w:themeColor="text2" w:themeTint="E6"/>
                <w:sz w:val="20"/>
                <w:szCs w:val="20"/>
              </w:rPr>
              <w:t>Int on capital Mitchell 72,000@3% x 10/12</w:t>
            </w:r>
          </w:p>
        </w:tc>
        <w:tc>
          <w:tcPr>
            <w:tcW w:w="1187" w:type="dxa"/>
          </w:tcPr>
          <w:p w14:paraId="0F138E16" w14:textId="77777777" w:rsidR="00676BD9" w:rsidRPr="00230EB1" w:rsidRDefault="00676BD9" w:rsidP="00676BD9">
            <w:pPr>
              <w:jc w:val="center"/>
              <w:rPr>
                <w:color w:val="153D63" w:themeColor="text2" w:themeTint="E6"/>
                <w:sz w:val="20"/>
                <w:szCs w:val="20"/>
              </w:rPr>
            </w:pPr>
          </w:p>
        </w:tc>
        <w:tc>
          <w:tcPr>
            <w:tcW w:w="283" w:type="dxa"/>
          </w:tcPr>
          <w:p w14:paraId="7C3E995C" w14:textId="77777777" w:rsidR="00676BD9" w:rsidRPr="00230EB1" w:rsidRDefault="00676BD9" w:rsidP="00676BD9">
            <w:pPr>
              <w:jc w:val="center"/>
              <w:rPr>
                <w:color w:val="153D63" w:themeColor="text2" w:themeTint="E6"/>
                <w:sz w:val="20"/>
                <w:szCs w:val="20"/>
              </w:rPr>
            </w:pPr>
          </w:p>
        </w:tc>
        <w:tc>
          <w:tcPr>
            <w:tcW w:w="1276" w:type="dxa"/>
          </w:tcPr>
          <w:p w14:paraId="088E678B" w14:textId="39866F9C"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1,800</w:t>
            </w:r>
          </w:p>
        </w:tc>
        <w:tc>
          <w:tcPr>
            <w:tcW w:w="283" w:type="dxa"/>
          </w:tcPr>
          <w:p w14:paraId="5A27028E" w14:textId="77777777" w:rsidR="00676BD9" w:rsidRPr="00230EB1" w:rsidRDefault="00676BD9" w:rsidP="00676BD9">
            <w:pPr>
              <w:jc w:val="center"/>
              <w:rPr>
                <w:color w:val="153D63" w:themeColor="text2" w:themeTint="E6"/>
                <w:sz w:val="20"/>
                <w:szCs w:val="20"/>
              </w:rPr>
            </w:pPr>
          </w:p>
        </w:tc>
        <w:tc>
          <w:tcPr>
            <w:tcW w:w="1276" w:type="dxa"/>
          </w:tcPr>
          <w:p w14:paraId="2599F13B" w14:textId="77777777" w:rsidR="00676BD9" w:rsidRPr="00230EB1" w:rsidRDefault="00676BD9" w:rsidP="00676BD9">
            <w:pPr>
              <w:jc w:val="center"/>
              <w:rPr>
                <w:color w:val="153D63" w:themeColor="text2" w:themeTint="E6"/>
                <w:sz w:val="20"/>
                <w:szCs w:val="20"/>
              </w:rPr>
            </w:pPr>
          </w:p>
        </w:tc>
        <w:tc>
          <w:tcPr>
            <w:tcW w:w="284" w:type="dxa"/>
          </w:tcPr>
          <w:p w14:paraId="1DC830A3" w14:textId="77777777" w:rsidR="00676BD9" w:rsidRPr="00230EB1" w:rsidRDefault="00676BD9" w:rsidP="00676BD9">
            <w:pPr>
              <w:jc w:val="center"/>
              <w:rPr>
                <w:color w:val="153D63" w:themeColor="text2" w:themeTint="E6"/>
                <w:sz w:val="20"/>
                <w:szCs w:val="20"/>
              </w:rPr>
            </w:pPr>
          </w:p>
        </w:tc>
        <w:tc>
          <w:tcPr>
            <w:tcW w:w="1134" w:type="dxa"/>
          </w:tcPr>
          <w:p w14:paraId="23FEACA4" w14:textId="30E4A225" w:rsidR="00676BD9" w:rsidRPr="00230EB1" w:rsidRDefault="00676BD9" w:rsidP="00676BD9">
            <w:pPr>
              <w:jc w:val="center"/>
              <w:rPr>
                <w:color w:val="153D63" w:themeColor="text2" w:themeTint="E6"/>
                <w:sz w:val="20"/>
                <w:szCs w:val="20"/>
                <w:u w:val="single"/>
              </w:rPr>
            </w:pPr>
            <w:r w:rsidRPr="00230EB1">
              <w:rPr>
                <w:color w:val="153D63" w:themeColor="text2" w:themeTint="E6"/>
                <w:sz w:val="20"/>
                <w:szCs w:val="20"/>
                <w:u w:val="single"/>
              </w:rPr>
              <w:t>3,600</w:t>
            </w:r>
          </w:p>
        </w:tc>
        <w:tc>
          <w:tcPr>
            <w:tcW w:w="1020" w:type="dxa"/>
          </w:tcPr>
          <w:p w14:paraId="7C31D7BB" w14:textId="77777777" w:rsidR="00676BD9" w:rsidRPr="00230EB1" w:rsidRDefault="00676BD9" w:rsidP="00676BD9">
            <w:pPr>
              <w:jc w:val="center"/>
              <w:rPr>
                <w:color w:val="153D63" w:themeColor="text2" w:themeTint="E6"/>
                <w:sz w:val="20"/>
                <w:szCs w:val="20"/>
              </w:rPr>
            </w:pPr>
          </w:p>
        </w:tc>
      </w:tr>
      <w:tr w:rsidR="00230EB1" w:rsidRPr="00230EB1" w14:paraId="13973A3A" w14:textId="77777777" w:rsidTr="005F5FA6">
        <w:trPr>
          <w:trHeight w:val="240"/>
        </w:trPr>
        <w:tc>
          <w:tcPr>
            <w:tcW w:w="2636" w:type="dxa"/>
          </w:tcPr>
          <w:p w14:paraId="5242C0DD" w14:textId="77777777" w:rsidR="00676BD9" w:rsidRPr="00230EB1" w:rsidRDefault="00676BD9" w:rsidP="00676BD9">
            <w:pPr>
              <w:rPr>
                <w:color w:val="153D63" w:themeColor="text2" w:themeTint="E6"/>
                <w:sz w:val="20"/>
                <w:szCs w:val="20"/>
              </w:rPr>
            </w:pPr>
          </w:p>
        </w:tc>
        <w:tc>
          <w:tcPr>
            <w:tcW w:w="1187" w:type="dxa"/>
          </w:tcPr>
          <w:p w14:paraId="65EDCB74" w14:textId="77777777" w:rsidR="00676BD9" w:rsidRPr="00230EB1" w:rsidRDefault="00676BD9" w:rsidP="00676BD9">
            <w:pPr>
              <w:jc w:val="center"/>
              <w:rPr>
                <w:color w:val="153D63" w:themeColor="text2" w:themeTint="E6"/>
                <w:sz w:val="20"/>
                <w:szCs w:val="20"/>
              </w:rPr>
            </w:pPr>
          </w:p>
        </w:tc>
        <w:tc>
          <w:tcPr>
            <w:tcW w:w="283" w:type="dxa"/>
          </w:tcPr>
          <w:p w14:paraId="6EA313EE" w14:textId="77777777" w:rsidR="00676BD9" w:rsidRPr="00230EB1" w:rsidRDefault="00676BD9" w:rsidP="00676BD9">
            <w:pPr>
              <w:jc w:val="center"/>
              <w:rPr>
                <w:color w:val="153D63" w:themeColor="text2" w:themeTint="E6"/>
                <w:sz w:val="20"/>
                <w:szCs w:val="20"/>
              </w:rPr>
            </w:pPr>
          </w:p>
        </w:tc>
        <w:tc>
          <w:tcPr>
            <w:tcW w:w="1276" w:type="dxa"/>
          </w:tcPr>
          <w:p w14:paraId="014075CB" w14:textId="77777777" w:rsidR="00676BD9" w:rsidRPr="00230EB1" w:rsidRDefault="00676BD9" w:rsidP="00676BD9">
            <w:pPr>
              <w:jc w:val="center"/>
              <w:rPr>
                <w:color w:val="153D63" w:themeColor="text2" w:themeTint="E6"/>
                <w:sz w:val="20"/>
                <w:szCs w:val="20"/>
              </w:rPr>
            </w:pPr>
          </w:p>
        </w:tc>
        <w:tc>
          <w:tcPr>
            <w:tcW w:w="283" w:type="dxa"/>
          </w:tcPr>
          <w:p w14:paraId="20F3A89E" w14:textId="77777777" w:rsidR="00676BD9" w:rsidRPr="00230EB1" w:rsidRDefault="00676BD9" w:rsidP="00676BD9">
            <w:pPr>
              <w:jc w:val="center"/>
              <w:rPr>
                <w:color w:val="153D63" w:themeColor="text2" w:themeTint="E6"/>
                <w:sz w:val="20"/>
                <w:szCs w:val="20"/>
              </w:rPr>
            </w:pPr>
          </w:p>
        </w:tc>
        <w:tc>
          <w:tcPr>
            <w:tcW w:w="1276" w:type="dxa"/>
          </w:tcPr>
          <w:p w14:paraId="3E986DE5" w14:textId="77777777" w:rsidR="00676BD9" w:rsidRPr="00230EB1" w:rsidRDefault="00676BD9" w:rsidP="00676BD9">
            <w:pPr>
              <w:jc w:val="center"/>
              <w:rPr>
                <w:color w:val="153D63" w:themeColor="text2" w:themeTint="E6"/>
                <w:sz w:val="20"/>
                <w:szCs w:val="20"/>
              </w:rPr>
            </w:pPr>
          </w:p>
        </w:tc>
        <w:tc>
          <w:tcPr>
            <w:tcW w:w="284" w:type="dxa"/>
          </w:tcPr>
          <w:p w14:paraId="78BCCDE1" w14:textId="77777777" w:rsidR="00676BD9" w:rsidRPr="00230EB1" w:rsidRDefault="00676BD9" w:rsidP="00676BD9">
            <w:pPr>
              <w:jc w:val="center"/>
              <w:rPr>
                <w:color w:val="153D63" w:themeColor="text2" w:themeTint="E6"/>
                <w:sz w:val="20"/>
                <w:szCs w:val="20"/>
              </w:rPr>
            </w:pPr>
          </w:p>
        </w:tc>
        <w:tc>
          <w:tcPr>
            <w:tcW w:w="1134" w:type="dxa"/>
          </w:tcPr>
          <w:p w14:paraId="7E33379B" w14:textId="5B077FA0"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83,600</w:t>
            </w:r>
          </w:p>
        </w:tc>
        <w:tc>
          <w:tcPr>
            <w:tcW w:w="1020" w:type="dxa"/>
          </w:tcPr>
          <w:p w14:paraId="0DE933B7" w14:textId="77777777" w:rsidR="00676BD9" w:rsidRPr="00230EB1" w:rsidRDefault="00676BD9" w:rsidP="00676BD9">
            <w:pPr>
              <w:jc w:val="center"/>
              <w:rPr>
                <w:color w:val="153D63" w:themeColor="text2" w:themeTint="E6"/>
                <w:sz w:val="20"/>
                <w:szCs w:val="20"/>
              </w:rPr>
            </w:pPr>
          </w:p>
        </w:tc>
      </w:tr>
      <w:tr w:rsidR="00230EB1" w:rsidRPr="00230EB1" w14:paraId="28FC3D92" w14:textId="77777777" w:rsidTr="005F5FA6">
        <w:trPr>
          <w:trHeight w:val="538"/>
        </w:trPr>
        <w:tc>
          <w:tcPr>
            <w:tcW w:w="2636" w:type="dxa"/>
          </w:tcPr>
          <w:p w14:paraId="2EB3F78A" w14:textId="65F3AD48" w:rsidR="00676BD9" w:rsidRPr="00230EB1" w:rsidRDefault="00676BD9" w:rsidP="00676BD9">
            <w:pPr>
              <w:rPr>
                <w:color w:val="153D63" w:themeColor="text2" w:themeTint="E6"/>
                <w:sz w:val="20"/>
                <w:szCs w:val="20"/>
              </w:rPr>
            </w:pPr>
            <w:r w:rsidRPr="00230EB1">
              <w:rPr>
                <w:color w:val="153D63" w:themeColor="text2" w:themeTint="E6"/>
                <w:sz w:val="20"/>
                <w:szCs w:val="20"/>
              </w:rPr>
              <w:t>Bal of profit 801,667 – 83,600 = 718,067</w:t>
            </w:r>
          </w:p>
        </w:tc>
        <w:tc>
          <w:tcPr>
            <w:tcW w:w="1187" w:type="dxa"/>
          </w:tcPr>
          <w:p w14:paraId="492C4512" w14:textId="77777777" w:rsidR="00676BD9" w:rsidRPr="00230EB1" w:rsidRDefault="00676BD9" w:rsidP="00676BD9">
            <w:pPr>
              <w:jc w:val="center"/>
              <w:rPr>
                <w:color w:val="153D63" w:themeColor="text2" w:themeTint="E6"/>
                <w:sz w:val="20"/>
                <w:szCs w:val="20"/>
              </w:rPr>
            </w:pPr>
          </w:p>
        </w:tc>
        <w:tc>
          <w:tcPr>
            <w:tcW w:w="283" w:type="dxa"/>
          </w:tcPr>
          <w:p w14:paraId="42629882" w14:textId="77777777" w:rsidR="00676BD9" w:rsidRPr="00230EB1" w:rsidRDefault="00676BD9" w:rsidP="00676BD9">
            <w:pPr>
              <w:jc w:val="center"/>
              <w:rPr>
                <w:color w:val="153D63" w:themeColor="text2" w:themeTint="E6"/>
                <w:sz w:val="20"/>
                <w:szCs w:val="20"/>
              </w:rPr>
            </w:pPr>
          </w:p>
        </w:tc>
        <w:tc>
          <w:tcPr>
            <w:tcW w:w="1276" w:type="dxa"/>
          </w:tcPr>
          <w:p w14:paraId="5B818C51" w14:textId="77777777" w:rsidR="00676BD9" w:rsidRPr="00230EB1" w:rsidRDefault="00676BD9" w:rsidP="00676BD9">
            <w:pPr>
              <w:jc w:val="center"/>
              <w:rPr>
                <w:color w:val="153D63" w:themeColor="text2" w:themeTint="E6"/>
                <w:sz w:val="20"/>
                <w:szCs w:val="20"/>
              </w:rPr>
            </w:pPr>
          </w:p>
        </w:tc>
        <w:tc>
          <w:tcPr>
            <w:tcW w:w="283" w:type="dxa"/>
          </w:tcPr>
          <w:p w14:paraId="13F0D825" w14:textId="77777777" w:rsidR="00676BD9" w:rsidRPr="00230EB1" w:rsidRDefault="00676BD9" w:rsidP="00676BD9">
            <w:pPr>
              <w:jc w:val="center"/>
              <w:rPr>
                <w:color w:val="153D63" w:themeColor="text2" w:themeTint="E6"/>
                <w:sz w:val="20"/>
                <w:szCs w:val="20"/>
              </w:rPr>
            </w:pPr>
          </w:p>
        </w:tc>
        <w:tc>
          <w:tcPr>
            <w:tcW w:w="1276" w:type="dxa"/>
          </w:tcPr>
          <w:p w14:paraId="19A0B951" w14:textId="77777777" w:rsidR="00676BD9" w:rsidRPr="00230EB1" w:rsidRDefault="00676BD9" w:rsidP="00676BD9">
            <w:pPr>
              <w:jc w:val="center"/>
              <w:rPr>
                <w:color w:val="153D63" w:themeColor="text2" w:themeTint="E6"/>
                <w:sz w:val="20"/>
                <w:szCs w:val="20"/>
              </w:rPr>
            </w:pPr>
          </w:p>
        </w:tc>
        <w:tc>
          <w:tcPr>
            <w:tcW w:w="284" w:type="dxa"/>
          </w:tcPr>
          <w:p w14:paraId="45F222E8" w14:textId="77777777" w:rsidR="00676BD9" w:rsidRPr="00230EB1" w:rsidRDefault="00676BD9" w:rsidP="00676BD9">
            <w:pPr>
              <w:jc w:val="center"/>
              <w:rPr>
                <w:color w:val="153D63" w:themeColor="text2" w:themeTint="E6"/>
                <w:sz w:val="20"/>
                <w:szCs w:val="20"/>
              </w:rPr>
            </w:pPr>
          </w:p>
        </w:tc>
        <w:tc>
          <w:tcPr>
            <w:tcW w:w="1134" w:type="dxa"/>
          </w:tcPr>
          <w:p w14:paraId="7531E6E2" w14:textId="77777777" w:rsidR="00676BD9" w:rsidRPr="00230EB1" w:rsidRDefault="00676BD9" w:rsidP="00676BD9">
            <w:pPr>
              <w:jc w:val="center"/>
              <w:rPr>
                <w:color w:val="153D63" w:themeColor="text2" w:themeTint="E6"/>
                <w:sz w:val="20"/>
                <w:szCs w:val="20"/>
              </w:rPr>
            </w:pPr>
          </w:p>
        </w:tc>
        <w:tc>
          <w:tcPr>
            <w:tcW w:w="1020" w:type="dxa"/>
          </w:tcPr>
          <w:p w14:paraId="16736CAE" w14:textId="77777777" w:rsidR="00676BD9" w:rsidRPr="00230EB1" w:rsidRDefault="00676BD9" w:rsidP="00676BD9">
            <w:pPr>
              <w:jc w:val="center"/>
              <w:rPr>
                <w:color w:val="153D63" w:themeColor="text2" w:themeTint="E6"/>
                <w:sz w:val="20"/>
                <w:szCs w:val="20"/>
              </w:rPr>
            </w:pPr>
          </w:p>
        </w:tc>
      </w:tr>
      <w:tr w:rsidR="00230EB1" w:rsidRPr="00230EB1" w14:paraId="0404D206" w14:textId="77777777" w:rsidTr="005F5FA6">
        <w:trPr>
          <w:trHeight w:val="506"/>
        </w:trPr>
        <w:tc>
          <w:tcPr>
            <w:tcW w:w="2636" w:type="dxa"/>
          </w:tcPr>
          <w:p w14:paraId="729C36F1" w14:textId="5A874305" w:rsidR="00676BD9" w:rsidRPr="00230EB1" w:rsidRDefault="00676BD9" w:rsidP="00676BD9">
            <w:pPr>
              <w:rPr>
                <w:color w:val="153D63" w:themeColor="text2" w:themeTint="E6"/>
                <w:sz w:val="20"/>
                <w:szCs w:val="20"/>
              </w:rPr>
            </w:pPr>
            <w:r w:rsidRPr="00230EB1">
              <w:rPr>
                <w:color w:val="153D63" w:themeColor="text2" w:themeTint="E6"/>
                <w:sz w:val="20"/>
                <w:szCs w:val="20"/>
              </w:rPr>
              <w:t>Bal of profit Cameron 718,067 x 60%</w:t>
            </w:r>
          </w:p>
        </w:tc>
        <w:tc>
          <w:tcPr>
            <w:tcW w:w="1187" w:type="dxa"/>
          </w:tcPr>
          <w:p w14:paraId="6DF49E61" w14:textId="4AB3442C"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430,840</w:t>
            </w:r>
          </w:p>
        </w:tc>
        <w:tc>
          <w:tcPr>
            <w:tcW w:w="283" w:type="dxa"/>
          </w:tcPr>
          <w:p w14:paraId="5C6CDF8E" w14:textId="77777777" w:rsidR="00676BD9" w:rsidRPr="00230EB1" w:rsidRDefault="00676BD9" w:rsidP="00676BD9">
            <w:pPr>
              <w:jc w:val="center"/>
              <w:rPr>
                <w:color w:val="153D63" w:themeColor="text2" w:themeTint="E6"/>
                <w:sz w:val="20"/>
                <w:szCs w:val="20"/>
              </w:rPr>
            </w:pPr>
          </w:p>
        </w:tc>
        <w:tc>
          <w:tcPr>
            <w:tcW w:w="1276" w:type="dxa"/>
          </w:tcPr>
          <w:p w14:paraId="57C92F37" w14:textId="77777777" w:rsidR="00676BD9" w:rsidRPr="00230EB1" w:rsidRDefault="00676BD9" w:rsidP="00676BD9">
            <w:pPr>
              <w:jc w:val="center"/>
              <w:rPr>
                <w:color w:val="153D63" w:themeColor="text2" w:themeTint="E6"/>
                <w:sz w:val="20"/>
                <w:szCs w:val="20"/>
              </w:rPr>
            </w:pPr>
          </w:p>
        </w:tc>
        <w:tc>
          <w:tcPr>
            <w:tcW w:w="283" w:type="dxa"/>
          </w:tcPr>
          <w:p w14:paraId="5C2528A5" w14:textId="77777777" w:rsidR="00676BD9" w:rsidRPr="00230EB1" w:rsidRDefault="00676BD9" w:rsidP="00676BD9">
            <w:pPr>
              <w:jc w:val="center"/>
              <w:rPr>
                <w:color w:val="153D63" w:themeColor="text2" w:themeTint="E6"/>
                <w:sz w:val="20"/>
                <w:szCs w:val="20"/>
              </w:rPr>
            </w:pPr>
          </w:p>
        </w:tc>
        <w:tc>
          <w:tcPr>
            <w:tcW w:w="1276" w:type="dxa"/>
          </w:tcPr>
          <w:p w14:paraId="18952FB7" w14:textId="77777777" w:rsidR="00676BD9" w:rsidRPr="00230EB1" w:rsidRDefault="00676BD9" w:rsidP="00676BD9">
            <w:pPr>
              <w:jc w:val="center"/>
              <w:rPr>
                <w:color w:val="153D63" w:themeColor="text2" w:themeTint="E6"/>
                <w:sz w:val="20"/>
                <w:szCs w:val="20"/>
              </w:rPr>
            </w:pPr>
          </w:p>
        </w:tc>
        <w:tc>
          <w:tcPr>
            <w:tcW w:w="284" w:type="dxa"/>
          </w:tcPr>
          <w:p w14:paraId="2E5436EE" w14:textId="77777777" w:rsidR="00676BD9" w:rsidRPr="00230EB1" w:rsidRDefault="00676BD9" w:rsidP="00676BD9">
            <w:pPr>
              <w:jc w:val="center"/>
              <w:rPr>
                <w:color w:val="153D63" w:themeColor="text2" w:themeTint="E6"/>
                <w:sz w:val="20"/>
                <w:szCs w:val="20"/>
              </w:rPr>
            </w:pPr>
          </w:p>
        </w:tc>
        <w:tc>
          <w:tcPr>
            <w:tcW w:w="1134" w:type="dxa"/>
          </w:tcPr>
          <w:p w14:paraId="6FCC0BD2" w14:textId="70F290C3"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430,840</w:t>
            </w:r>
          </w:p>
        </w:tc>
        <w:tc>
          <w:tcPr>
            <w:tcW w:w="1020" w:type="dxa"/>
          </w:tcPr>
          <w:p w14:paraId="01EE5C72" w14:textId="77777777" w:rsidR="00676BD9" w:rsidRPr="00230EB1" w:rsidRDefault="00676BD9" w:rsidP="00676BD9">
            <w:pPr>
              <w:jc w:val="center"/>
              <w:rPr>
                <w:color w:val="153D63" w:themeColor="text2" w:themeTint="E6"/>
                <w:sz w:val="20"/>
                <w:szCs w:val="20"/>
              </w:rPr>
            </w:pPr>
          </w:p>
        </w:tc>
      </w:tr>
      <w:tr w:rsidR="00230EB1" w:rsidRPr="00230EB1" w14:paraId="1AB65A98" w14:textId="77777777" w:rsidTr="005F5FA6">
        <w:trPr>
          <w:trHeight w:val="480"/>
        </w:trPr>
        <w:tc>
          <w:tcPr>
            <w:tcW w:w="2636" w:type="dxa"/>
          </w:tcPr>
          <w:p w14:paraId="3A1375D4" w14:textId="686CE9C1" w:rsidR="00676BD9" w:rsidRPr="00230EB1" w:rsidRDefault="00676BD9" w:rsidP="00676BD9">
            <w:pPr>
              <w:rPr>
                <w:color w:val="153D63" w:themeColor="text2" w:themeTint="E6"/>
                <w:sz w:val="20"/>
                <w:szCs w:val="20"/>
              </w:rPr>
            </w:pPr>
            <w:r w:rsidRPr="00230EB1">
              <w:rPr>
                <w:color w:val="153D63" w:themeColor="text2" w:themeTint="E6"/>
                <w:sz w:val="20"/>
                <w:szCs w:val="20"/>
              </w:rPr>
              <w:t>Bal of profit Mitchell 718,067 x 40%</w:t>
            </w:r>
          </w:p>
        </w:tc>
        <w:tc>
          <w:tcPr>
            <w:tcW w:w="1187" w:type="dxa"/>
          </w:tcPr>
          <w:p w14:paraId="179C0602" w14:textId="77777777" w:rsidR="00676BD9" w:rsidRPr="00230EB1" w:rsidRDefault="00676BD9" w:rsidP="00676BD9">
            <w:pPr>
              <w:jc w:val="center"/>
              <w:rPr>
                <w:color w:val="153D63" w:themeColor="text2" w:themeTint="E6"/>
                <w:sz w:val="20"/>
                <w:szCs w:val="20"/>
                <w:u w:val="single"/>
              </w:rPr>
            </w:pPr>
          </w:p>
        </w:tc>
        <w:tc>
          <w:tcPr>
            <w:tcW w:w="283" w:type="dxa"/>
          </w:tcPr>
          <w:p w14:paraId="579F32D9" w14:textId="77777777" w:rsidR="00676BD9" w:rsidRPr="00230EB1" w:rsidRDefault="00676BD9" w:rsidP="00676BD9">
            <w:pPr>
              <w:jc w:val="center"/>
              <w:rPr>
                <w:color w:val="153D63" w:themeColor="text2" w:themeTint="E6"/>
                <w:sz w:val="20"/>
                <w:szCs w:val="20"/>
                <w:u w:val="single"/>
              </w:rPr>
            </w:pPr>
          </w:p>
        </w:tc>
        <w:tc>
          <w:tcPr>
            <w:tcW w:w="1276" w:type="dxa"/>
          </w:tcPr>
          <w:p w14:paraId="116E8A8C" w14:textId="17332B6C" w:rsidR="00676BD9" w:rsidRPr="00230EB1" w:rsidRDefault="00676BD9" w:rsidP="00676BD9">
            <w:pPr>
              <w:jc w:val="center"/>
              <w:rPr>
                <w:color w:val="153D63" w:themeColor="text2" w:themeTint="E6"/>
                <w:sz w:val="20"/>
                <w:szCs w:val="20"/>
                <w:u w:val="single"/>
              </w:rPr>
            </w:pPr>
            <w:r w:rsidRPr="00230EB1">
              <w:rPr>
                <w:color w:val="153D63" w:themeColor="text2" w:themeTint="E6"/>
                <w:sz w:val="20"/>
                <w:szCs w:val="20"/>
                <w:u w:val="single"/>
              </w:rPr>
              <w:t>287,227</w:t>
            </w:r>
          </w:p>
        </w:tc>
        <w:tc>
          <w:tcPr>
            <w:tcW w:w="283" w:type="dxa"/>
          </w:tcPr>
          <w:p w14:paraId="58C5DCEC" w14:textId="77777777" w:rsidR="00676BD9" w:rsidRPr="00230EB1" w:rsidRDefault="00676BD9" w:rsidP="00676BD9">
            <w:pPr>
              <w:jc w:val="center"/>
              <w:rPr>
                <w:color w:val="153D63" w:themeColor="text2" w:themeTint="E6"/>
                <w:sz w:val="20"/>
                <w:szCs w:val="20"/>
                <w:u w:val="single"/>
              </w:rPr>
            </w:pPr>
          </w:p>
        </w:tc>
        <w:tc>
          <w:tcPr>
            <w:tcW w:w="1276" w:type="dxa"/>
          </w:tcPr>
          <w:p w14:paraId="39B92F30" w14:textId="77777777" w:rsidR="00676BD9" w:rsidRPr="00230EB1" w:rsidRDefault="00676BD9" w:rsidP="00676BD9">
            <w:pPr>
              <w:jc w:val="center"/>
              <w:rPr>
                <w:color w:val="153D63" w:themeColor="text2" w:themeTint="E6"/>
                <w:sz w:val="20"/>
                <w:szCs w:val="20"/>
                <w:u w:val="single"/>
              </w:rPr>
            </w:pPr>
          </w:p>
        </w:tc>
        <w:tc>
          <w:tcPr>
            <w:tcW w:w="284" w:type="dxa"/>
          </w:tcPr>
          <w:p w14:paraId="10541C08" w14:textId="77777777" w:rsidR="00676BD9" w:rsidRPr="00230EB1" w:rsidRDefault="00676BD9" w:rsidP="00676BD9">
            <w:pPr>
              <w:jc w:val="center"/>
              <w:rPr>
                <w:color w:val="153D63" w:themeColor="text2" w:themeTint="E6"/>
                <w:sz w:val="20"/>
                <w:szCs w:val="20"/>
                <w:u w:val="single"/>
              </w:rPr>
            </w:pPr>
          </w:p>
        </w:tc>
        <w:tc>
          <w:tcPr>
            <w:tcW w:w="1134" w:type="dxa"/>
          </w:tcPr>
          <w:p w14:paraId="05C41F59" w14:textId="20E3849A" w:rsidR="00676BD9" w:rsidRPr="00230EB1" w:rsidRDefault="00676BD9" w:rsidP="00676BD9">
            <w:pPr>
              <w:jc w:val="center"/>
              <w:rPr>
                <w:color w:val="153D63" w:themeColor="text2" w:themeTint="E6"/>
                <w:sz w:val="20"/>
                <w:szCs w:val="20"/>
                <w:u w:val="single"/>
              </w:rPr>
            </w:pPr>
            <w:r w:rsidRPr="00230EB1">
              <w:rPr>
                <w:color w:val="153D63" w:themeColor="text2" w:themeTint="E6"/>
                <w:sz w:val="20"/>
                <w:szCs w:val="20"/>
                <w:u w:val="single"/>
              </w:rPr>
              <w:t>287,227</w:t>
            </w:r>
          </w:p>
        </w:tc>
        <w:tc>
          <w:tcPr>
            <w:tcW w:w="1020" w:type="dxa"/>
          </w:tcPr>
          <w:p w14:paraId="4FF354E6" w14:textId="77777777" w:rsidR="00676BD9" w:rsidRPr="00230EB1" w:rsidRDefault="00676BD9" w:rsidP="00676BD9">
            <w:pPr>
              <w:jc w:val="center"/>
              <w:rPr>
                <w:color w:val="153D63" w:themeColor="text2" w:themeTint="E6"/>
                <w:sz w:val="20"/>
                <w:szCs w:val="20"/>
              </w:rPr>
            </w:pPr>
          </w:p>
        </w:tc>
      </w:tr>
      <w:tr w:rsidR="00230EB1" w:rsidRPr="00230EB1" w14:paraId="418D9882" w14:textId="77777777" w:rsidTr="005F5FA6">
        <w:trPr>
          <w:trHeight w:val="480"/>
        </w:trPr>
        <w:tc>
          <w:tcPr>
            <w:tcW w:w="2636" w:type="dxa"/>
          </w:tcPr>
          <w:p w14:paraId="3A46F689" w14:textId="15158FA2" w:rsidR="00676BD9" w:rsidRPr="00230EB1" w:rsidRDefault="00676BD9" w:rsidP="00676BD9">
            <w:pPr>
              <w:rPr>
                <w:color w:val="153D63" w:themeColor="text2" w:themeTint="E6"/>
                <w:sz w:val="20"/>
                <w:szCs w:val="20"/>
              </w:rPr>
            </w:pPr>
            <w:r w:rsidRPr="00230EB1">
              <w:rPr>
                <w:color w:val="153D63" w:themeColor="text2" w:themeTint="E6"/>
                <w:sz w:val="20"/>
                <w:szCs w:val="20"/>
              </w:rPr>
              <w:t>Total Assessable for 10mths to Jun 2</w:t>
            </w:r>
            <w:r w:rsidR="002D2B1A">
              <w:rPr>
                <w:color w:val="153D63" w:themeColor="text2" w:themeTint="E6"/>
                <w:sz w:val="20"/>
                <w:szCs w:val="20"/>
              </w:rPr>
              <w:t>4</w:t>
            </w:r>
          </w:p>
        </w:tc>
        <w:tc>
          <w:tcPr>
            <w:tcW w:w="1187" w:type="dxa"/>
          </w:tcPr>
          <w:p w14:paraId="4F6CB2A5" w14:textId="5FB47AB8"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475,140</w:t>
            </w:r>
          </w:p>
        </w:tc>
        <w:tc>
          <w:tcPr>
            <w:tcW w:w="283" w:type="dxa"/>
          </w:tcPr>
          <w:p w14:paraId="180E4BB8" w14:textId="77777777" w:rsidR="00676BD9" w:rsidRPr="00230EB1" w:rsidRDefault="00676BD9" w:rsidP="00676BD9">
            <w:pPr>
              <w:jc w:val="center"/>
              <w:rPr>
                <w:color w:val="153D63" w:themeColor="text2" w:themeTint="E6"/>
                <w:sz w:val="20"/>
                <w:szCs w:val="20"/>
              </w:rPr>
            </w:pPr>
          </w:p>
        </w:tc>
        <w:tc>
          <w:tcPr>
            <w:tcW w:w="1276" w:type="dxa"/>
          </w:tcPr>
          <w:p w14:paraId="777B9B45" w14:textId="2285FF7F"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326,527</w:t>
            </w:r>
          </w:p>
        </w:tc>
        <w:tc>
          <w:tcPr>
            <w:tcW w:w="283" w:type="dxa"/>
          </w:tcPr>
          <w:p w14:paraId="5C00A691" w14:textId="77777777" w:rsidR="00676BD9" w:rsidRPr="00230EB1" w:rsidRDefault="00676BD9" w:rsidP="00676BD9">
            <w:pPr>
              <w:jc w:val="center"/>
              <w:rPr>
                <w:color w:val="153D63" w:themeColor="text2" w:themeTint="E6"/>
                <w:sz w:val="20"/>
                <w:szCs w:val="20"/>
              </w:rPr>
            </w:pPr>
          </w:p>
        </w:tc>
        <w:tc>
          <w:tcPr>
            <w:tcW w:w="1276" w:type="dxa"/>
          </w:tcPr>
          <w:p w14:paraId="2002F64C" w14:textId="77777777" w:rsidR="00676BD9" w:rsidRPr="00230EB1" w:rsidRDefault="00676BD9" w:rsidP="00676BD9">
            <w:pPr>
              <w:jc w:val="center"/>
              <w:rPr>
                <w:color w:val="153D63" w:themeColor="text2" w:themeTint="E6"/>
                <w:sz w:val="20"/>
                <w:szCs w:val="20"/>
              </w:rPr>
            </w:pPr>
          </w:p>
        </w:tc>
        <w:tc>
          <w:tcPr>
            <w:tcW w:w="284" w:type="dxa"/>
          </w:tcPr>
          <w:p w14:paraId="2CAF917C" w14:textId="77777777" w:rsidR="00676BD9" w:rsidRPr="00230EB1" w:rsidRDefault="00676BD9" w:rsidP="00676BD9">
            <w:pPr>
              <w:jc w:val="center"/>
              <w:rPr>
                <w:color w:val="153D63" w:themeColor="text2" w:themeTint="E6"/>
                <w:sz w:val="20"/>
                <w:szCs w:val="20"/>
              </w:rPr>
            </w:pPr>
          </w:p>
        </w:tc>
        <w:tc>
          <w:tcPr>
            <w:tcW w:w="1134" w:type="dxa"/>
          </w:tcPr>
          <w:p w14:paraId="666D0DA6" w14:textId="3C74D7D4"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801,667</w:t>
            </w:r>
          </w:p>
        </w:tc>
        <w:tc>
          <w:tcPr>
            <w:tcW w:w="1020" w:type="dxa"/>
          </w:tcPr>
          <w:p w14:paraId="00B17DB6" w14:textId="5A9B7103"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801,667</w:t>
            </w:r>
          </w:p>
        </w:tc>
      </w:tr>
      <w:tr w:rsidR="00230EB1" w:rsidRPr="00230EB1" w14:paraId="04C95180" w14:textId="77777777" w:rsidTr="005F5FA6">
        <w:trPr>
          <w:trHeight w:val="240"/>
        </w:trPr>
        <w:tc>
          <w:tcPr>
            <w:tcW w:w="2636" w:type="dxa"/>
          </w:tcPr>
          <w:p w14:paraId="529B6277" w14:textId="77777777" w:rsidR="00676BD9" w:rsidRPr="00230EB1" w:rsidRDefault="00676BD9" w:rsidP="00676BD9">
            <w:pPr>
              <w:rPr>
                <w:color w:val="153D63" w:themeColor="text2" w:themeTint="E6"/>
                <w:sz w:val="20"/>
                <w:szCs w:val="20"/>
              </w:rPr>
            </w:pPr>
          </w:p>
        </w:tc>
        <w:tc>
          <w:tcPr>
            <w:tcW w:w="1187" w:type="dxa"/>
          </w:tcPr>
          <w:p w14:paraId="2E1D4660" w14:textId="77777777" w:rsidR="00676BD9" w:rsidRPr="00230EB1" w:rsidRDefault="00676BD9" w:rsidP="00676BD9">
            <w:pPr>
              <w:jc w:val="center"/>
              <w:rPr>
                <w:color w:val="153D63" w:themeColor="text2" w:themeTint="E6"/>
                <w:sz w:val="20"/>
                <w:szCs w:val="20"/>
              </w:rPr>
            </w:pPr>
          </w:p>
        </w:tc>
        <w:tc>
          <w:tcPr>
            <w:tcW w:w="283" w:type="dxa"/>
          </w:tcPr>
          <w:p w14:paraId="34218DDE" w14:textId="77777777" w:rsidR="00676BD9" w:rsidRPr="00230EB1" w:rsidRDefault="00676BD9" w:rsidP="00676BD9">
            <w:pPr>
              <w:jc w:val="center"/>
              <w:rPr>
                <w:color w:val="153D63" w:themeColor="text2" w:themeTint="E6"/>
                <w:sz w:val="20"/>
                <w:szCs w:val="20"/>
              </w:rPr>
            </w:pPr>
          </w:p>
        </w:tc>
        <w:tc>
          <w:tcPr>
            <w:tcW w:w="1276" w:type="dxa"/>
          </w:tcPr>
          <w:p w14:paraId="064C51F2" w14:textId="77777777" w:rsidR="00676BD9" w:rsidRPr="00230EB1" w:rsidRDefault="00676BD9" w:rsidP="00676BD9">
            <w:pPr>
              <w:jc w:val="center"/>
              <w:rPr>
                <w:color w:val="153D63" w:themeColor="text2" w:themeTint="E6"/>
                <w:sz w:val="20"/>
                <w:szCs w:val="20"/>
              </w:rPr>
            </w:pPr>
          </w:p>
        </w:tc>
        <w:tc>
          <w:tcPr>
            <w:tcW w:w="283" w:type="dxa"/>
          </w:tcPr>
          <w:p w14:paraId="38F071A7" w14:textId="77777777" w:rsidR="00676BD9" w:rsidRPr="00230EB1" w:rsidRDefault="00676BD9" w:rsidP="00676BD9">
            <w:pPr>
              <w:jc w:val="center"/>
              <w:rPr>
                <w:color w:val="153D63" w:themeColor="text2" w:themeTint="E6"/>
                <w:sz w:val="20"/>
                <w:szCs w:val="20"/>
              </w:rPr>
            </w:pPr>
          </w:p>
        </w:tc>
        <w:tc>
          <w:tcPr>
            <w:tcW w:w="1276" w:type="dxa"/>
          </w:tcPr>
          <w:p w14:paraId="7B44EB1B" w14:textId="77777777" w:rsidR="00676BD9" w:rsidRPr="00230EB1" w:rsidRDefault="00676BD9" w:rsidP="00676BD9">
            <w:pPr>
              <w:jc w:val="center"/>
              <w:rPr>
                <w:color w:val="153D63" w:themeColor="text2" w:themeTint="E6"/>
                <w:sz w:val="20"/>
                <w:szCs w:val="20"/>
              </w:rPr>
            </w:pPr>
          </w:p>
        </w:tc>
        <w:tc>
          <w:tcPr>
            <w:tcW w:w="284" w:type="dxa"/>
          </w:tcPr>
          <w:p w14:paraId="1DFC6A0A" w14:textId="77777777" w:rsidR="00676BD9" w:rsidRPr="00230EB1" w:rsidRDefault="00676BD9" w:rsidP="00676BD9">
            <w:pPr>
              <w:jc w:val="center"/>
              <w:rPr>
                <w:color w:val="153D63" w:themeColor="text2" w:themeTint="E6"/>
                <w:sz w:val="20"/>
                <w:szCs w:val="20"/>
              </w:rPr>
            </w:pPr>
          </w:p>
        </w:tc>
        <w:tc>
          <w:tcPr>
            <w:tcW w:w="1134" w:type="dxa"/>
          </w:tcPr>
          <w:p w14:paraId="777CC597" w14:textId="77777777" w:rsidR="00676BD9" w:rsidRPr="00230EB1" w:rsidRDefault="00676BD9" w:rsidP="00676BD9">
            <w:pPr>
              <w:jc w:val="center"/>
              <w:rPr>
                <w:color w:val="153D63" w:themeColor="text2" w:themeTint="E6"/>
                <w:sz w:val="20"/>
                <w:szCs w:val="20"/>
              </w:rPr>
            </w:pPr>
          </w:p>
        </w:tc>
        <w:tc>
          <w:tcPr>
            <w:tcW w:w="1020" w:type="dxa"/>
          </w:tcPr>
          <w:p w14:paraId="08B52865" w14:textId="77777777" w:rsidR="00676BD9" w:rsidRPr="00230EB1" w:rsidRDefault="00676BD9" w:rsidP="00676BD9">
            <w:pPr>
              <w:jc w:val="center"/>
              <w:rPr>
                <w:color w:val="153D63" w:themeColor="text2" w:themeTint="E6"/>
                <w:sz w:val="20"/>
                <w:szCs w:val="20"/>
              </w:rPr>
            </w:pPr>
          </w:p>
        </w:tc>
      </w:tr>
      <w:tr w:rsidR="00230EB1" w:rsidRPr="00230EB1" w14:paraId="3EACD999" w14:textId="77777777" w:rsidTr="005F5FA6">
        <w:trPr>
          <w:trHeight w:val="550"/>
        </w:trPr>
        <w:tc>
          <w:tcPr>
            <w:tcW w:w="2636" w:type="dxa"/>
          </w:tcPr>
          <w:p w14:paraId="7690A013" w14:textId="10F98B3F" w:rsidR="00676BD9" w:rsidRPr="00230EB1" w:rsidRDefault="00676BD9" w:rsidP="00676BD9">
            <w:pPr>
              <w:rPr>
                <w:color w:val="153D63" w:themeColor="text2" w:themeTint="E6"/>
                <w:sz w:val="20"/>
                <w:szCs w:val="20"/>
              </w:rPr>
            </w:pPr>
            <w:r w:rsidRPr="00230EB1">
              <w:rPr>
                <w:color w:val="153D63" w:themeColor="text2" w:themeTint="E6"/>
                <w:sz w:val="20"/>
                <w:szCs w:val="20"/>
              </w:rPr>
              <w:t>Period after commencement of Lily</w:t>
            </w:r>
          </w:p>
        </w:tc>
        <w:tc>
          <w:tcPr>
            <w:tcW w:w="1187" w:type="dxa"/>
          </w:tcPr>
          <w:p w14:paraId="2559E1A7" w14:textId="2932F4EF"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2 months</w:t>
            </w:r>
          </w:p>
        </w:tc>
        <w:tc>
          <w:tcPr>
            <w:tcW w:w="283" w:type="dxa"/>
          </w:tcPr>
          <w:p w14:paraId="04329B1D" w14:textId="77777777" w:rsidR="00676BD9" w:rsidRPr="00230EB1" w:rsidRDefault="00676BD9" w:rsidP="00676BD9">
            <w:pPr>
              <w:jc w:val="center"/>
              <w:rPr>
                <w:color w:val="153D63" w:themeColor="text2" w:themeTint="E6"/>
                <w:sz w:val="20"/>
                <w:szCs w:val="20"/>
              </w:rPr>
            </w:pPr>
          </w:p>
        </w:tc>
        <w:tc>
          <w:tcPr>
            <w:tcW w:w="5273" w:type="dxa"/>
            <w:gridSpan w:val="6"/>
          </w:tcPr>
          <w:p w14:paraId="3EB2E4DF" w14:textId="09043199"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1 Jul 2</w:t>
            </w:r>
            <w:r w:rsidR="002D2B1A">
              <w:rPr>
                <w:color w:val="153D63" w:themeColor="text2" w:themeTint="E6"/>
                <w:sz w:val="20"/>
                <w:szCs w:val="20"/>
              </w:rPr>
              <w:t>4</w:t>
            </w:r>
            <w:r w:rsidRPr="00230EB1">
              <w:rPr>
                <w:color w:val="153D63" w:themeColor="text2" w:themeTint="E6"/>
                <w:sz w:val="20"/>
                <w:szCs w:val="20"/>
              </w:rPr>
              <w:t xml:space="preserve"> (date new partner joined) to 31 Aug 2</w:t>
            </w:r>
            <w:r w:rsidR="002D2B1A">
              <w:rPr>
                <w:color w:val="153D63" w:themeColor="text2" w:themeTint="E6"/>
                <w:sz w:val="20"/>
                <w:szCs w:val="20"/>
              </w:rPr>
              <w:t>4</w:t>
            </w:r>
            <w:r w:rsidRPr="00230EB1">
              <w:rPr>
                <w:color w:val="153D63" w:themeColor="text2" w:themeTint="E6"/>
                <w:sz w:val="20"/>
                <w:szCs w:val="20"/>
              </w:rPr>
              <w:t xml:space="preserve"> (end of accounting period)</w:t>
            </w:r>
          </w:p>
        </w:tc>
      </w:tr>
      <w:tr w:rsidR="00230EB1" w:rsidRPr="00230EB1" w14:paraId="2CA290B9" w14:textId="77777777" w:rsidTr="005F5FA6">
        <w:trPr>
          <w:trHeight w:val="480"/>
        </w:trPr>
        <w:tc>
          <w:tcPr>
            <w:tcW w:w="2636" w:type="dxa"/>
          </w:tcPr>
          <w:p w14:paraId="25BDFD15" w14:textId="405C2188" w:rsidR="00676BD9" w:rsidRPr="00230EB1" w:rsidRDefault="00676BD9" w:rsidP="00676BD9">
            <w:pPr>
              <w:rPr>
                <w:color w:val="153D63" w:themeColor="text2" w:themeTint="E6"/>
                <w:sz w:val="20"/>
                <w:szCs w:val="20"/>
              </w:rPr>
            </w:pPr>
            <w:r w:rsidRPr="00230EB1">
              <w:rPr>
                <w:color w:val="153D63" w:themeColor="text2" w:themeTint="E6"/>
                <w:sz w:val="20"/>
                <w:szCs w:val="20"/>
              </w:rPr>
              <w:lastRenderedPageBreak/>
              <w:t>Profit for 2mth period</w:t>
            </w:r>
          </w:p>
        </w:tc>
        <w:tc>
          <w:tcPr>
            <w:tcW w:w="1187" w:type="dxa"/>
          </w:tcPr>
          <w:p w14:paraId="04A2C302" w14:textId="126D4347"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962,000 x 2/12</w:t>
            </w:r>
          </w:p>
        </w:tc>
        <w:tc>
          <w:tcPr>
            <w:tcW w:w="283" w:type="dxa"/>
          </w:tcPr>
          <w:p w14:paraId="731FD5ED" w14:textId="77777777" w:rsidR="00676BD9" w:rsidRPr="00230EB1" w:rsidRDefault="00676BD9" w:rsidP="00676BD9">
            <w:pPr>
              <w:jc w:val="center"/>
              <w:rPr>
                <w:color w:val="153D63" w:themeColor="text2" w:themeTint="E6"/>
                <w:sz w:val="20"/>
                <w:szCs w:val="20"/>
              </w:rPr>
            </w:pPr>
          </w:p>
        </w:tc>
        <w:tc>
          <w:tcPr>
            <w:tcW w:w="1276" w:type="dxa"/>
          </w:tcPr>
          <w:p w14:paraId="275ED9C3" w14:textId="3C9451B6"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160,333</w:t>
            </w:r>
          </w:p>
        </w:tc>
        <w:tc>
          <w:tcPr>
            <w:tcW w:w="283" w:type="dxa"/>
          </w:tcPr>
          <w:p w14:paraId="7CD4E0A2" w14:textId="77777777" w:rsidR="00676BD9" w:rsidRPr="00230EB1" w:rsidRDefault="00676BD9" w:rsidP="00676BD9">
            <w:pPr>
              <w:jc w:val="center"/>
              <w:rPr>
                <w:color w:val="153D63" w:themeColor="text2" w:themeTint="E6"/>
                <w:sz w:val="20"/>
                <w:szCs w:val="20"/>
              </w:rPr>
            </w:pPr>
          </w:p>
        </w:tc>
        <w:tc>
          <w:tcPr>
            <w:tcW w:w="1276" w:type="dxa"/>
          </w:tcPr>
          <w:p w14:paraId="0DBA9C0B" w14:textId="77777777" w:rsidR="00676BD9" w:rsidRPr="00230EB1" w:rsidRDefault="00676BD9" w:rsidP="00676BD9">
            <w:pPr>
              <w:jc w:val="center"/>
              <w:rPr>
                <w:color w:val="153D63" w:themeColor="text2" w:themeTint="E6"/>
                <w:sz w:val="20"/>
                <w:szCs w:val="20"/>
              </w:rPr>
            </w:pPr>
          </w:p>
        </w:tc>
        <w:tc>
          <w:tcPr>
            <w:tcW w:w="284" w:type="dxa"/>
          </w:tcPr>
          <w:p w14:paraId="4B0108C5" w14:textId="77777777" w:rsidR="00676BD9" w:rsidRPr="00230EB1" w:rsidRDefault="00676BD9" w:rsidP="00676BD9">
            <w:pPr>
              <w:jc w:val="center"/>
              <w:rPr>
                <w:color w:val="153D63" w:themeColor="text2" w:themeTint="E6"/>
                <w:sz w:val="20"/>
                <w:szCs w:val="20"/>
              </w:rPr>
            </w:pPr>
          </w:p>
        </w:tc>
        <w:tc>
          <w:tcPr>
            <w:tcW w:w="1134" w:type="dxa"/>
          </w:tcPr>
          <w:p w14:paraId="01BA3EF1" w14:textId="664C0455"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Total</w:t>
            </w:r>
          </w:p>
        </w:tc>
        <w:tc>
          <w:tcPr>
            <w:tcW w:w="1020" w:type="dxa"/>
          </w:tcPr>
          <w:p w14:paraId="610D6111" w14:textId="72F2E6EE"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160,333</w:t>
            </w:r>
          </w:p>
        </w:tc>
      </w:tr>
      <w:tr w:rsidR="00230EB1" w:rsidRPr="00230EB1" w14:paraId="0CAAF2D9" w14:textId="77777777" w:rsidTr="005F5FA6">
        <w:trPr>
          <w:trHeight w:val="240"/>
        </w:trPr>
        <w:tc>
          <w:tcPr>
            <w:tcW w:w="2636" w:type="dxa"/>
          </w:tcPr>
          <w:p w14:paraId="08AD80C5" w14:textId="77777777" w:rsidR="00676BD9" w:rsidRPr="00230EB1" w:rsidRDefault="00676BD9" w:rsidP="00676BD9">
            <w:pPr>
              <w:rPr>
                <w:color w:val="153D63" w:themeColor="text2" w:themeTint="E6"/>
                <w:sz w:val="20"/>
                <w:szCs w:val="20"/>
              </w:rPr>
            </w:pPr>
          </w:p>
        </w:tc>
        <w:tc>
          <w:tcPr>
            <w:tcW w:w="1187" w:type="dxa"/>
          </w:tcPr>
          <w:p w14:paraId="0331B54D" w14:textId="77777777" w:rsidR="00676BD9" w:rsidRPr="00230EB1" w:rsidRDefault="00676BD9" w:rsidP="00676BD9">
            <w:pPr>
              <w:jc w:val="center"/>
              <w:rPr>
                <w:color w:val="153D63" w:themeColor="text2" w:themeTint="E6"/>
                <w:sz w:val="20"/>
                <w:szCs w:val="20"/>
              </w:rPr>
            </w:pPr>
          </w:p>
        </w:tc>
        <w:tc>
          <w:tcPr>
            <w:tcW w:w="283" w:type="dxa"/>
          </w:tcPr>
          <w:p w14:paraId="2504F323" w14:textId="77777777" w:rsidR="00676BD9" w:rsidRPr="00230EB1" w:rsidRDefault="00676BD9" w:rsidP="00676BD9">
            <w:pPr>
              <w:jc w:val="center"/>
              <w:rPr>
                <w:color w:val="153D63" w:themeColor="text2" w:themeTint="E6"/>
                <w:sz w:val="20"/>
                <w:szCs w:val="20"/>
              </w:rPr>
            </w:pPr>
          </w:p>
        </w:tc>
        <w:tc>
          <w:tcPr>
            <w:tcW w:w="1276" w:type="dxa"/>
          </w:tcPr>
          <w:p w14:paraId="49F046FB" w14:textId="77777777" w:rsidR="00676BD9" w:rsidRPr="00230EB1" w:rsidRDefault="00676BD9" w:rsidP="00676BD9">
            <w:pPr>
              <w:jc w:val="center"/>
              <w:rPr>
                <w:color w:val="153D63" w:themeColor="text2" w:themeTint="E6"/>
                <w:sz w:val="20"/>
                <w:szCs w:val="20"/>
              </w:rPr>
            </w:pPr>
          </w:p>
        </w:tc>
        <w:tc>
          <w:tcPr>
            <w:tcW w:w="283" w:type="dxa"/>
          </w:tcPr>
          <w:p w14:paraId="21DFDDAF" w14:textId="77777777" w:rsidR="00676BD9" w:rsidRPr="00230EB1" w:rsidRDefault="00676BD9" w:rsidP="00676BD9">
            <w:pPr>
              <w:jc w:val="center"/>
              <w:rPr>
                <w:color w:val="153D63" w:themeColor="text2" w:themeTint="E6"/>
                <w:sz w:val="20"/>
                <w:szCs w:val="20"/>
              </w:rPr>
            </w:pPr>
          </w:p>
        </w:tc>
        <w:tc>
          <w:tcPr>
            <w:tcW w:w="1276" w:type="dxa"/>
          </w:tcPr>
          <w:p w14:paraId="24483587" w14:textId="77777777" w:rsidR="00676BD9" w:rsidRPr="00230EB1" w:rsidRDefault="00676BD9" w:rsidP="00676BD9">
            <w:pPr>
              <w:jc w:val="center"/>
              <w:rPr>
                <w:color w:val="153D63" w:themeColor="text2" w:themeTint="E6"/>
                <w:sz w:val="20"/>
                <w:szCs w:val="20"/>
              </w:rPr>
            </w:pPr>
          </w:p>
        </w:tc>
        <w:tc>
          <w:tcPr>
            <w:tcW w:w="284" w:type="dxa"/>
          </w:tcPr>
          <w:p w14:paraId="013A434E" w14:textId="77777777" w:rsidR="00676BD9" w:rsidRPr="00230EB1" w:rsidRDefault="00676BD9" w:rsidP="00676BD9">
            <w:pPr>
              <w:jc w:val="center"/>
              <w:rPr>
                <w:color w:val="153D63" w:themeColor="text2" w:themeTint="E6"/>
                <w:sz w:val="20"/>
                <w:szCs w:val="20"/>
              </w:rPr>
            </w:pPr>
          </w:p>
        </w:tc>
        <w:tc>
          <w:tcPr>
            <w:tcW w:w="1134" w:type="dxa"/>
          </w:tcPr>
          <w:p w14:paraId="3334B0D9" w14:textId="77777777" w:rsidR="00676BD9" w:rsidRPr="00230EB1" w:rsidRDefault="00676BD9" w:rsidP="00676BD9">
            <w:pPr>
              <w:jc w:val="center"/>
              <w:rPr>
                <w:color w:val="153D63" w:themeColor="text2" w:themeTint="E6"/>
                <w:sz w:val="20"/>
                <w:szCs w:val="20"/>
              </w:rPr>
            </w:pPr>
          </w:p>
        </w:tc>
        <w:tc>
          <w:tcPr>
            <w:tcW w:w="1020" w:type="dxa"/>
          </w:tcPr>
          <w:p w14:paraId="07714071" w14:textId="77777777" w:rsidR="00676BD9" w:rsidRPr="00230EB1" w:rsidRDefault="00676BD9" w:rsidP="00676BD9">
            <w:pPr>
              <w:jc w:val="center"/>
              <w:rPr>
                <w:color w:val="153D63" w:themeColor="text2" w:themeTint="E6"/>
                <w:sz w:val="20"/>
                <w:szCs w:val="20"/>
              </w:rPr>
            </w:pPr>
          </w:p>
        </w:tc>
      </w:tr>
      <w:tr w:rsidR="00230EB1" w:rsidRPr="00230EB1" w14:paraId="450604B8" w14:textId="77777777" w:rsidTr="005F5FA6">
        <w:trPr>
          <w:trHeight w:val="240"/>
        </w:trPr>
        <w:tc>
          <w:tcPr>
            <w:tcW w:w="2636" w:type="dxa"/>
          </w:tcPr>
          <w:p w14:paraId="67A32208" w14:textId="670ECEED" w:rsidR="00676BD9" w:rsidRPr="00230EB1" w:rsidRDefault="00676BD9" w:rsidP="00676BD9">
            <w:pPr>
              <w:rPr>
                <w:color w:val="153D63" w:themeColor="text2" w:themeTint="E6"/>
                <w:sz w:val="20"/>
                <w:szCs w:val="20"/>
              </w:rPr>
            </w:pPr>
            <w:r w:rsidRPr="00230EB1">
              <w:rPr>
                <w:b/>
                <w:bCs/>
                <w:color w:val="153D63" w:themeColor="text2" w:themeTint="E6"/>
                <w:sz w:val="20"/>
                <w:szCs w:val="20"/>
              </w:rPr>
              <w:t>Calculation</w:t>
            </w:r>
          </w:p>
        </w:tc>
        <w:tc>
          <w:tcPr>
            <w:tcW w:w="1187" w:type="dxa"/>
          </w:tcPr>
          <w:p w14:paraId="785D6DB6" w14:textId="3E254C24" w:rsidR="00676BD9" w:rsidRPr="00230EB1" w:rsidRDefault="00676BD9" w:rsidP="00676BD9">
            <w:pPr>
              <w:jc w:val="center"/>
              <w:rPr>
                <w:color w:val="153D63" w:themeColor="text2" w:themeTint="E6"/>
                <w:sz w:val="20"/>
                <w:szCs w:val="20"/>
              </w:rPr>
            </w:pPr>
            <w:r w:rsidRPr="00230EB1">
              <w:rPr>
                <w:b/>
                <w:bCs/>
                <w:color w:val="153D63" w:themeColor="text2" w:themeTint="E6"/>
                <w:sz w:val="20"/>
                <w:szCs w:val="20"/>
              </w:rPr>
              <w:t>Cameron</w:t>
            </w:r>
          </w:p>
        </w:tc>
        <w:tc>
          <w:tcPr>
            <w:tcW w:w="283" w:type="dxa"/>
          </w:tcPr>
          <w:p w14:paraId="3346D308" w14:textId="77777777" w:rsidR="00676BD9" w:rsidRPr="00230EB1" w:rsidRDefault="00676BD9" w:rsidP="00676BD9">
            <w:pPr>
              <w:jc w:val="center"/>
              <w:rPr>
                <w:color w:val="153D63" w:themeColor="text2" w:themeTint="E6"/>
                <w:sz w:val="20"/>
                <w:szCs w:val="20"/>
              </w:rPr>
            </w:pPr>
          </w:p>
        </w:tc>
        <w:tc>
          <w:tcPr>
            <w:tcW w:w="1276" w:type="dxa"/>
          </w:tcPr>
          <w:p w14:paraId="3F1AB3BF" w14:textId="37E6C617" w:rsidR="00676BD9" w:rsidRPr="00230EB1" w:rsidRDefault="00676BD9" w:rsidP="00676BD9">
            <w:pPr>
              <w:jc w:val="center"/>
              <w:rPr>
                <w:color w:val="153D63" w:themeColor="text2" w:themeTint="E6"/>
                <w:sz w:val="20"/>
                <w:szCs w:val="20"/>
              </w:rPr>
            </w:pPr>
            <w:r w:rsidRPr="00230EB1">
              <w:rPr>
                <w:b/>
                <w:bCs/>
                <w:color w:val="153D63" w:themeColor="text2" w:themeTint="E6"/>
                <w:sz w:val="20"/>
                <w:szCs w:val="20"/>
              </w:rPr>
              <w:t>Mitchell</w:t>
            </w:r>
          </w:p>
        </w:tc>
        <w:tc>
          <w:tcPr>
            <w:tcW w:w="283" w:type="dxa"/>
          </w:tcPr>
          <w:p w14:paraId="7E6E780E" w14:textId="77777777" w:rsidR="00676BD9" w:rsidRPr="00230EB1" w:rsidRDefault="00676BD9" w:rsidP="00676BD9">
            <w:pPr>
              <w:jc w:val="center"/>
              <w:rPr>
                <w:color w:val="153D63" w:themeColor="text2" w:themeTint="E6"/>
                <w:sz w:val="20"/>
                <w:szCs w:val="20"/>
              </w:rPr>
            </w:pPr>
          </w:p>
        </w:tc>
        <w:tc>
          <w:tcPr>
            <w:tcW w:w="1276" w:type="dxa"/>
          </w:tcPr>
          <w:p w14:paraId="6F00B0D6" w14:textId="607381D6" w:rsidR="00676BD9" w:rsidRPr="00230EB1" w:rsidRDefault="00676BD9" w:rsidP="00676BD9">
            <w:pPr>
              <w:jc w:val="center"/>
              <w:rPr>
                <w:b/>
                <w:bCs/>
                <w:color w:val="153D63" w:themeColor="text2" w:themeTint="E6"/>
                <w:sz w:val="20"/>
                <w:szCs w:val="20"/>
              </w:rPr>
            </w:pPr>
            <w:r w:rsidRPr="00230EB1">
              <w:rPr>
                <w:b/>
                <w:bCs/>
                <w:color w:val="153D63" w:themeColor="text2" w:themeTint="E6"/>
                <w:sz w:val="20"/>
                <w:szCs w:val="20"/>
              </w:rPr>
              <w:t>Lily</w:t>
            </w:r>
          </w:p>
        </w:tc>
        <w:tc>
          <w:tcPr>
            <w:tcW w:w="284" w:type="dxa"/>
          </w:tcPr>
          <w:p w14:paraId="088CF669" w14:textId="77777777" w:rsidR="00676BD9" w:rsidRPr="00230EB1" w:rsidRDefault="00676BD9" w:rsidP="00676BD9">
            <w:pPr>
              <w:jc w:val="center"/>
              <w:rPr>
                <w:color w:val="153D63" w:themeColor="text2" w:themeTint="E6"/>
                <w:sz w:val="20"/>
                <w:szCs w:val="20"/>
              </w:rPr>
            </w:pPr>
          </w:p>
        </w:tc>
        <w:tc>
          <w:tcPr>
            <w:tcW w:w="1134" w:type="dxa"/>
          </w:tcPr>
          <w:p w14:paraId="22D5C694" w14:textId="7FF02648"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w:t>
            </w:r>
          </w:p>
        </w:tc>
        <w:tc>
          <w:tcPr>
            <w:tcW w:w="1020" w:type="dxa"/>
          </w:tcPr>
          <w:p w14:paraId="7E2FEA96" w14:textId="77777777" w:rsidR="00676BD9" w:rsidRPr="00230EB1" w:rsidRDefault="00676BD9" w:rsidP="00676BD9">
            <w:pPr>
              <w:jc w:val="center"/>
              <w:rPr>
                <w:color w:val="153D63" w:themeColor="text2" w:themeTint="E6"/>
                <w:sz w:val="20"/>
                <w:szCs w:val="20"/>
              </w:rPr>
            </w:pPr>
          </w:p>
        </w:tc>
      </w:tr>
      <w:tr w:rsidR="00230EB1" w:rsidRPr="00230EB1" w14:paraId="725347A3" w14:textId="77777777" w:rsidTr="005F5FA6">
        <w:trPr>
          <w:trHeight w:val="240"/>
        </w:trPr>
        <w:tc>
          <w:tcPr>
            <w:tcW w:w="2636" w:type="dxa"/>
          </w:tcPr>
          <w:p w14:paraId="0A678C8D" w14:textId="1E7821A4" w:rsidR="00676BD9" w:rsidRPr="00230EB1" w:rsidRDefault="00676BD9" w:rsidP="00676BD9">
            <w:pPr>
              <w:rPr>
                <w:color w:val="153D63" w:themeColor="text2" w:themeTint="E6"/>
                <w:sz w:val="20"/>
                <w:szCs w:val="20"/>
              </w:rPr>
            </w:pPr>
            <w:r w:rsidRPr="00230EB1">
              <w:rPr>
                <w:color w:val="153D63" w:themeColor="text2" w:themeTint="E6"/>
                <w:sz w:val="20"/>
                <w:szCs w:val="20"/>
              </w:rPr>
              <w:t>Salary</w:t>
            </w:r>
          </w:p>
        </w:tc>
        <w:tc>
          <w:tcPr>
            <w:tcW w:w="1187" w:type="dxa"/>
          </w:tcPr>
          <w:p w14:paraId="4187AFB9" w14:textId="37BEA8A5"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8,500</w:t>
            </w:r>
          </w:p>
        </w:tc>
        <w:tc>
          <w:tcPr>
            <w:tcW w:w="283" w:type="dxa"/>
          </w:tcPr>
          <w:p w14:paraId="0D6D3662" w14:textId="77777777" w:rsidR="00676BD9" w:rsidRPr="00230EB1" w:rsidRDefault="00676BD9" w:rsidP="00676BD9">
            <w:pPr>
              <w:jc w:val="center"/>
              <w:rPr>
                <w:color w:val="153D63" w:themeColor="text2" w:themeTint="E6"/>
                <w:sz w:val="20"/>
                <w:szCs w:val="20"/>
              </w:rPr>
            </w:pPr>
          </w:p>
        </w:tc>
        <w:tc>
          <w:tcPr>
            <w:tcW w:w="1276" w:type="dxa"/>
          </w:tcPr>
          <w:p w14:paraId="31CC0FD7" w14:textId="37CC9C2E"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7,500</w:t>
            </w:r>
          </w:p>
        </w:tc>
        <w:tc>
          <w:tcPr>
            <w:tcW w:w="283" w:type="dxa"/>
          </w:tcPr>
          <w:p w14:paraId="7C887475" w14:textId="77777777" w:rsidR="00676BD9" w:rsidRPr="00230EB1" w:rsidRDefault="00676BD9" w:rsidP="00676BD9">
            <w:pPr>
              <w:jc w:val="center"/>
              <w:rPr>
                <w:color w:val="153D63" w:themeColor="text2" w:themeTint="E6"/>
                <w:sz w:val="20"/>
                <w:szCs w:val="20"/>
              </w:rPr>
            </w:pPr>
          </w:p>
        </w:tc>
        <w:tc>
          <w:tcPr>
            <w:tcW w:w="1276" w:type="dxa"/>
          </w:tcPr>
          <w:p w14:paraId="19E8A60A" w14:textId="1D4D8831"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4,500</w:t>
            </w:r>
          </w:p>
        </w:tc>
        <w:tc>
          <w:tcPr>
            <w:tcW w:w="284" w:type="dxa"/>
          </w:tcPr>
          <w:p w14:paraId="0D369917" w14:textId="77777777" w:rsidR="00676BD9" w:rsidRPr="00230EB1" w:rsidRDefault="00676BD9" w:rsidP="00676BD9">
            <w:pPr>
              <w:jc w:val="center"/>
              <w:rPr>
                <w:color w:val="153D63" w:themeColor="text2" w:themeTint="E6"/>
                <w:sz w:val="20"/>
                <w:szCs w:val="20"/>
              </w:rPr>
            </w:pPr>
          </w:p>
        </w:tc>
        <w:tc>
          <w:tcPr>
            <w:tcW w:w="1134" w:type="dxa"/>
          </w:tcPr>
          <w:p w14:paraId="029BB777" w14:textId="003BC5B9"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20,500</w:t>
            </w:r>
          </w:p>
        </w:tc>
        <w:tc>
          <w:tcPr>
            <w:tcW w:w="1020" w:type="dxa"/>
          </w:tcPr>
          <w:p w14:paraId="2AD9F4DF" w14:textId="77777777" w:rsidR="00676BD9" w:rsidRPr="00230EB1" w:rsidRDefault="00676BD9" w:rsidP="00676BD9">
            <w:pPr>
              <w:jc w:val="center"/>
              <w:rPr>
                <w:color w:val="153D63" w:themeColor="text2" w:themeTint="E6"/>
                <w:sz w:val="20"/>
                <w:szCs w:val="20"/>
              </w:rPr>
            </w:pPr>
          </w:p>
        </w:tc>
      </w:tr>
      <w:tr w:rsidR="00230EB1" w:rsidRPr="00230EB1" w14:paraId="2C0F6E78" w14:textId="77777777" w:rsidTr="005F5FA6">
        <w:trPr>
          <w:trHeight w:val="240"/>
        </w:trPr>
        <w:tc>
          <w:tcPr>
            <w:tcW w:w="2636" w:type="dxa"/>
          </w:tcPr>
          <w:p w14:paraId="2BDE0285" w14:textId="2AE81877" w:rsidR="00676BD9" w:rsidRPr="00230EB1" w:rsidRDefault="00676BD9" w:rsidP="00676BD9">
            <w:pPr>
              <w:rPr>
                <w:color w:val="153D63" w:themeColor="text2" w:themeTint="E6"/>
                <w:sz w:val="20"/>
                <w:szCs w:val="20"/>
              </w:rPr>
            </w:pPr>
            <w:r w:rsidRPr="00230EB1">
              <w:rPr>
                <w:color w:val="153D63" w:themeColor="text2" w:themeTint="E6"/>
                <w:sz w:val="20"/>
                <w:szCs w:val="20"/>
              </w:rPr>
              <w:t>Interest on capital</w:t>
            </w:r>
          </w:p>
        </w:tc>
        <w:tc>
          <w:tcPr>
            <w:tcW w:w="1187" w:type="dxa"/>
          </w:tcPr>
          <w:p w14:paraId="7F13745D" w14:textId="6DF0FB1A" w:rsidR="00676BD9" w:rsidRPr="00230EB1" w:rsidRDefault="00676BD9" w:rsidP="00676BD9">
            <w:pPr>
              <w:jc w:val="center"/>
              <w:rPr>
                <w:color w:val="153D63" w:themeColor="text2" w:themeTint="E6"/>
                <w:sz w:val="20"/>
                <w:szCs w:val="20"/>
              </w:rPr>
            </w:pPr>
          </w:p>
        </w:tc>
        <w:tc>
          <w:tcPr>
            <w:tcW w:w="283" w:type="dxa"/>
          </w:tcPr>
          <w:p w14:paraId="28642200" w14:textId="77777777" w:rsidR="00676BD9" w:rsidRPr="00230EB1" w:rsidRDefault="00676BD9" w:rsidP="00676BD9">
            <w:pPr>
              <w:jc w:val="center"/>
              <w:rPr>
                <w:color w:val="153D63" w:themeColor="text2" w:themeTint="E6"/>
                <w:sz w:val="20"/>
                <w:szCs w:val="20"/>
              </w:rPr>
            </w:pPr>
          </w:p>
        </w:tc>
        <w:tc>
          <w:tcPr>
            <w:tcW w:w="1276" w:type="dxa"/>
          </w:tcPr>
          <w:p w14:paraId="24792A8D" w14:textId="7F9A0DA5" w:rsidR="00676BD9" w:rsidRPr="00230EB1" w:rsidRDefault="00676BD9" w:rsidP="00676BD9">
            <w:pPr>
              <w:jc w:val="center"/>
              <w:rPr>
                <w:color w:val="153D63" w:themeColor="text2" w:themeTint="E6"/>
                <w:sz w:val="20"/>
                <w:szCs w:val="20"/>
              </w:rPr>
            </w:pPr>
          </w:p>
        </w:tc>
        <w:tc>
          <w:tcPr>
            <w:tcW w:w="283" w:type="dxa"/>
          </w:tcPr>
          <w:p w14:paraId="576220D0" w14:textId="77777777" w:rsidR="00676BD9" w:rsidRPr="00230EB1" w:rsidRDefault="00676BD9" w:rsidP="00676BD9">
            <w:pPr>
              <w:jc w:val="center"/>
              <w:rPr>
                <w:color w:val="153D63" w:themeColor="text2" w:themeTint="E6"/>
                <w:sz w:val="20"/>
                <w:szCs w:val="20"/>
              </w:rPr>
            </w:pPr>
          </w:p>
        </w:tc>
        <w:tc>
          <w:tcPr>
            <w:tcW w:w="1276" w:type="dxa"/>
          </w:tcPr>
          <w:p w14:paraId="6A91B13D" w14:textId="1BBDB650" w:rsidR="00676BD9" w:rsidRPr="00230EB1" w:rsidRDefault="00676BD9" w:rsidP="00676BD9">
            <w:pPr>
              <w:jc w:val="center"/>
              <w:rPr>
                <w:color w:val="153D63" w:themeColor="text2" w:themeTint="E6"/>
                <w:sz w:val="20"/>
                <w:szCs w:val="20"/>
              </w:rPr>
            </w:pPr>
          </w:p>
        </w:tc>
        <w:tc>
          <w:tcPr>
            <w:tcW w:w="284" w:type="dxa"/>
          </w:tcPr>
          <w:p w14:paraId="72495DA7" w14:textId="77777777" w:rsidR="00676BD9" w:rsidRPr="00230EB1" w:rsidRDefault="00676BD9" w:rsidP="00676BD9">
            <w:pPr>
              <w:jc w:val="center"/>
              <w:rPr>
                <w:color w:val="153D63" w:themeColor="text2" w:themeTint="E6"/>
                <w:sz w:val="20"/>
                <w:szCs w:val="20"/>
              </w:rPr>
            </w:pPr>
          </w:p>
        </w:tc>
        <w:tc>
          <w:tcPr>
            <w:tcW w:w="1134" w:type="dxa"/>
          </w:tcPr>
          <w:p w14:paraId="039AD079" w14:textId="4AABA772" w:rsidR="00676BD9" w:rsidRPr="00230EB1" w:rsidRDefault="00676BD9" w:rsidP="00676BD9">
            <w:pPr>
              <w:jc w:val="center"/>
              <w:rPr>
                <w:color w:val="153D63" w:themeColor="text2" w:themeTint="E6"/>
                <w:sz w:val="20"/>
                <w:szCs w:val="20"/>
              </w:rPr>
            </w:pPr>
          </w:p>
        </w:tc>
        <w:tc>
          <w:tcPr>
            <w:tcW w:w="1020" w:type="dxa"/>
          </w:tcPr>
          <w:p w14:paraId="653C6EB9" w14:textId="77777777" w:rsidR="00676BD9" w:rsidRPr="00230EB1" w:rsidRDefault="00676BD9" w:rsidP="00676BD9">
            <w:pPr>
              <w:jc w:val="center"/>
              <w:rPr>
                <w:color w:val="153D63" w:themeColor="text2" w:themeTint="E6"/>
                <w:sz w:val="20"/>
                <w:szCs w:val="20"/>
              </w:rPr>
            </w:pPr>
          </w:p>
        </w:tc>
      </w:tr>
      <w:tr w:rsidR="00230EB1" w:rsidRPr="00230EB1" w14:paraId="2D36730D" w14:textId="77777777" w:rsidTr="005F5FA6">
        <w:trPr>
          <w:trHeight w:val="240"/>
        </w:trPr>
        <w:tc>
          <w:tcPr>
            <w:tcW w:w="2636" w:type="dxa"/>
          </w:tcPr>
          <w:p w14:paraId="18272AF8" w14:textId="68447D4E" w:rsidR="00676BD9" w:rsidRPr="00230EB1" w:rsidRDefault="00676BD9" w:rsidP="00676BD9">
            <w:pPr>
              <w:rPr>
                <w:color w:val="153D63" w:themeColor="text2" w:themeTint="E6"/>
                <w:sz w:val="20"/>
                <w:szCs w:val="20"/>
              </w:rPr>
            </w:pPr>
            <w:r w:rsidRPr="00230EB1">
              <w:rPr>
                <w:color w:val="153D63" w:themeColor="text2" w:themeTint="E6"/>
                <w:sz w:val="20"/>
                <w:szCs w:val="20"/>
              </w:rPr>
              <w:t>Cameron 54,000@4% x 2/12</w:t>
            </w:r>
          </w:p>
        </w:tc>
        <w:tc>
          <w:tcPr>
            <w:tcW w:w="1187" w:type="dxa"/>
          </w:tcPr>
          <w:p w14:paraId="31A829B0" w14:textId="50DE1146"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360</w:t>
            </w:r>
          </w:p>
        </w:tc>
        <w:tc>
          <w:tcPr>
            <w:tcW w:w="283" w:type="dxa"/>
          </w:tcPr>
          <w:p w14:paraId="1B540441" w14:textId="77777777" w:rsidR="00676BD9" w:rsidRPr="00230EB1" w:rsidRDefault="00676BD9" w:rsidP="00676BD9">
            <w:pPr>
              <w:jc w:val="center"/>
              <w:rPr>
                <w:color w:val="153D63" w:themeColor="text2" w:themeTint="E6"/>
                <w:sz w:val="20"/>
                <w:szCs w:val="20"/>
              </w:rPr>
            </w:pPr>
          </w:p>
        </w:tc>
        <w:tc>
          <w:tcPr>
            <w:tcW w:w="1276" w:type="dxa"/>
          </w:tcPr>
          <w:p w14:paraId="0133F7C0" w14:textId="77777777" w:rsidR="00676BD9" w:rsidRPr="00230EB1" w:rsidRDefault="00676BD9" w:rsidP="00676BD9">
            <w:pPr>
              <w:jc w:val="center"/>
              <w:rPr>
                <w:color w:val="153D63" w:themeColor="text2" w:themeTint="E6"/>
                <w:sz w:val="20"/>
                <w:szCs w:val="20"/>
              </w:rPr>
            </w:pPr>
          </w:p>
        </w:tc>
        <w:tc>
          <w:tcPr>
            <w:tcW w:w="283" w:type="dxa"/>
          </w:tcPr>
          <w:p w14:paraId="41B434D3" w14:textId="77777777" w:rsidR="00676BD9" w:rsidRPr="00230EB1" w:rsidRDefault="00676BD9" w:rsidP="00676BD9">
            <w:pPr>
              <w:jc w:val="center"/>
              <w:rPr>
                <w:color w:val="153D63" w:themeColor="text2" w:themeTint="E6"/>
                <w:sz w:val="20"/>
                <w:szCs w:val="20"/>
              </w:rPr>
            </w:pPr>
          </w:p>
        </w:tc>
        <w:tc>
          <w:tcPr>
            <w:tcW w:w="1276" w:type="dxa"/>
          </w:tcPr>
          <w:p w14:paraId="395B65B6" w14:textId="77777777" w:rsidR="00676BD9" w:rsidRPr="00230EB1" w:rsidRDefault="00676BD9" w:rsidP="00676BD9">
            <w:pPr>
              <w:jc w:val="center"/>
              <w:rPr>
                <w:color w:val="153D63" w:themeColor="text2" w:themeTint="E6"/>
                <w:sz w:val="20"/>
                <w:szCs w:val="20"/>
              </w:rPr>
            </w:pPr>
          </w:p>
        </w:tc>
        <w:tc>
          <w:tcPr>
            <w:tcW w:w="284" w:type="dxa"/>
          </w:tcPr>
          <w:p w14:paraId="0259BB02" w14:textId="77777777" w:rsidR="00676BD9" w:rsidRPr="00230EB1" w:rsidRDefault="00676BD9" w:rsidP="00676BD9">
            <w:pPr>
              <w:jc w:val="center"/>
              <w:rPr>
                <w:color w:val="153D63" w:themeColor="text2" w:themeTint="E6"/>
                <w:sz w:val="20"/>
                <w:szCs w:val="20"/>
              </w:rPr>
            </w:pPr>
          </w:p>
        </w:tc>
        <w:tc>
          <w:tcPr>
            <w:tcW w:w="1134" w:type="dxa"/>
          </w:tcPr>
          <w:p w14:paraId="4767DE91" w14:textId="77777777" w:rsidR="00676BD9" w:rsidRPr="00230EB1" w:rsidRDefault="00676BD9" w:rsidP="00676BD9">
            <w:pPr>
              <w:jc w:val="center"/>
              <w:rPr>
                <w:color w:val="153D63" w:themeColor="text2" w:themeTint="E6"/>
                <w:sz w:val="20"/>
                <w:szCs w:val="20"/>
              </w:rPr>
            </w:pPr>
          </w:p>
        </w:tc>
        <w:tc>
          <w:tcPr>
            <w:tcW w:w="1020" w:type="dxa"/>
          </w:tcPr>
          <w:p w14:paraId="76D24C46" w14:textId="77777777" w:rsidR="00676BD9" w:rsidRPr="00230EB1" w:rsidRDefault="00676BD9" w:rsidP="00676BD9">
            <w:pPr>
              <w:jc w:val="center"/>
              <w:rPr>
                <w:color w:val="153D63" w:themeColor="text2" w:themeTint="E6"/>
                <w:sz w:val="20"/>
                <w:szCs w:val="20"/>
              </w:rPr>
            </w:pPr>
          </w:p>
        </w:tc>
      </w:tr>
      <w:tr w:rsidR="00230EB1" w:rsidRPr="00230EB1" w14:paraId="584F815F" w14:textId="77777777" w:rsidTr="005F5FA6">
        <w:trPr>
          <w:trHeight w:val="240"/>
        </w:trPr>
        <w:tc>
          <w:tcPr>
            <w:tcW w:w="2636" w:type="dxa"/>
          </w:tcPr>
          <w:p w14:paraId="52B4B14A" w14:textId="24D346B1" w:rsidR="00676BD9" w:rsidRPr="00230EB1" w:rsidRDefault="00676BD9" w:rsidP="00676BD9">
            <w:pPr>
              <w:rPr>
                <w:color w:val="153D63" w:themeColor="text2" w:themeTint="E6"/>
                <w:sz w:val="20"/>
                <w:szCs w:val="20"/>
              </w:rPr>
            </w:pPr>
            <w:r w:rsidRPr="00230EB1">
              <w:rPr>
                <w:color w:val="153D63" w:themeColor="text2" w:themeTint="E6"/>
                <w:sz w:val="20"/>
                <w:szCs w:val="20"/>
              </w:rPr>
              <w:t>Mitchell 72,000@3% x 2/12</w:t>
            </w:r>
          </w:p>
        </w:tc>
        <w:tc>
          <w:tcPr>
            <w:tcW w:w="1187" w:type="dxa"/>
          </w:tcPr>
          <w:p w14:paraId="79023DB8" w14:textId="77777777" w:rsidR="00676BD9" w:rsidRPr="00230EB1" w:rsidRDefault="00676BD9" w:rsidP="00676BD9">
            <w:pPr>
              <w:jc w:val="center"/>
              <w:rPr>
                <w:color w:val="153D63" w:themeColor="text2" w:themeTint="E6"/>
                <w:sz w:val="20"/>
                <w:szCs w:val="20"/>
              </w:rPr>
            </w:pPr>
          </w:p>
        </w:tc>
        <w:tc>
          <w:tcPr>
            <w:tcW w:w="283" w:type="dxa"/>
          </w:tcPr>
          <w:p w14:paraId="6606B3E0" w14:textId="77777777" w:rsidR="00676BD9" w:rsidRPr="00230EB1" w:rsidRDefault="00676BD9" w:rsidP="00676BD9">
            <w:pPr>
              <w:jc w:val="center"/>
              <w:rPr>
                <w:color w:val="153D63" w:themeColor="text2" w:themeTint="E6"/>
                <w:sz w:val="20"/>
                <w:szCs w:val="20"/>
              </w:rPr>
            </w:pPr>
          </w:p>
        </w:tc>
        <w:tc>
          <w:tcPr>
            <w:tcW w:w="1276" w:type="dxa"/>
          </w:tcPr>
          <w:p w14:paraId="2A2F9847" w14:textId="540A78C3"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360</w:t>
            </w:r>
          </w:p>
        </w:tc>
        <w:tc>
          <w:tcPr>
            <w:tcW w:w="283" w:type="dxa"/>
          </w:tcPr>
          <w:p w14:paraId="7EF1B7F4" w14:textId="77777777" w:rsidR="00676BD9" w:rsidRPr="00230EB1" w:rsidRDefault="00676BD9" w:rsidP="00676BD9">
            <w:pPr>
              <w:jc w:val="center"/>
              <w:rPr>
                <w:color w:val="153D63" w:themeColor="text2" w:themeTint="E6"/>
                <w:sz w:val="20"/>
                <w:szCs w:val="20"/>
              </w:rPr>
            </w:pPr>
          </w:p>
        </w:tc>
        <w:tc>
          <w:tcPr>
            <w:tcW w:w="1276" w:type="dxa"/>
          </w:tcPr>
          <w:p w14:paraId="1A2AF584" w14:textId="77777777" w:rsidR="00676BD9" w:rsidRPr="00230EB1" w:rsidRDefault="00676BD9" w:rsidP="00676BD9">
            <w:pPr>
              <w:jc w:val="center"/>
              <w:rPr>
                <w:color w:val="153D63" w:themeColor="text2" w:themeTint="E6"/>
                <w:sz w:val="20"/>
                <w:szCs w:val="20"/>
              </w:rPr>
            </w:pPr>
          </w:p>
        </w:tc>
        <w:tc>
          <w:tcPr>
            <w:tcW w:w="284" w:type="dxa"/>
          </w:tcPr>
          <w:p w14:paraId="7D1995C0" w14:textId="77777777" w:rsidR="00676BD9" w:rsidRPr="00230EB1" w:rsidRDefault="00676BD9" w:rsidP="00676BD9">
            <w:pPr>
              <w:jc w:val="center"/>
              <w:rPr>
                <w:color w:val="153D63" w:themeColor="text2" w:themeTint="E6"/>
                <w:sz w:val="20"/>
                <w:szCs w:val="20"/>
              </w:rPr>
            </w:pPr>
          </w:p>
        </w:tc>
        <w:tc>
          <w:tcPr>
            <w:tcW w:w="1134" w:type="dxa"/>
          </w:tcPr>
          <w:p w14:paraId="5992EDEB" w14:textId="77777777" w:rsidR="00676BD9" w:rsidRPr="00230EB1" w:rsidRDefault="00676BD9" w:rsidP="00676BD9">
            <w:pPr>
              <w:jc w:val="center"/>
              <w:rPr>
                <w:color w:val="153D63" w:themeColor="text2" w:themeTint="E6"/>
                <w:sz w:val="20"/>
                <w:szCs w:val="20"/>
              </w:rPr>
            </w:pPr>
          </w:p>
        </w:tc>
        <w:tc>
          <w:tcPr>
            <w:tcW w:w="1020" w:type="dxa"/>
          </w:tcPr>
          <w:p w14:paraId="74BE4448" w14:textId="77777777" w:rsidR="00676BD9" w:rsidRPr="00230EB1" w:rsidRDefault="00676BD9" w:rsidP="00676BD9">
            <w:pPr>
              <w:jc w:val="center"/>
              <w:rPr>
                <w:color w:val="153D63" w:themeColor="text2" w:themeTint="E6"/>
                <w:sz w:val="20"/>
                <w:szCs w:val="20"/>
              </w:rPr>
            </w:pPr>
          </w:p>
        </w:tc>
      </w:tr>
      <w:tr w:rsidR="00230EB1" w:rsidRPr="00230EB1" w14:paraId="3C11F7F8" w14:textId="77777777" w:rsidTr="005F5FA6">
        <w:trPr>
          <w:trHeight w:val="225"/>
        </w:trPr>
        <w:tc>
          <w:tcPr>
            <w:tcW w:w="2636" w:type="dxa"/>
          </w:tcPr>
          <w:p w14:paraId="44E72324" w14:textId="2745C112" w:rsidR="00676BD9" w:rsidRPr="00230EB1" w:rsidRDefault="00676BD9" w:rsidP="00676BD9">
            <w:pPr>
              <w:rPr>
                <w:color w:val="153D63" w:themeColor="text2" w:themeTint="E6"/>
                <w:sz w:val="20"/>
                <w:szCs w:val="20"/>
              </w:rPr>
            </w:pPr>
            <w:r w:rsidRPr="00230EB1">
              <w:rPr>
                <w:color w:val="153D63" w:themeColor="text2" w:themeTint="E6"/>
                <w:sz w:val="20"/>
                <w:szCs w:val="20"/>
              </w:rPr>
              <w:t>Lily 45,000@5% x 2/12</w:t>
            </w:r>
          </w:p>
        </w:tc>
        <w:tc>
          <w:tcPr>
            <w:tcW w:w="1187" w:type="dxa"/>
          </w:tcPr>
          <w:p w14:paraId="723BFF21" w14:textId="77777777" w:rsidR="00676BD9" w:rsidRPr="00230EB1" w:rsidRDefault="00676BD9" w:rsidP="00676BD9">
            <w:pPr>
              <w:jc w:val="center"/>
              <w:rPr>
                <w:color w:val="153D63" w:themeColor="text2" w:themeTint="E6"/>
                <w:sz w:val="20"/>
                <w:szCs w:val="20"/>
              </w:rPr>
            </w:pPr>
          </w:p>
        </w:tc>
        <w:tc>
          <w:tcPr>
            <w:tcW w:w="283" w:type="dxa"/>
          </w:tcPr>
          <w:p w14:paraId="02B79A24" w14:textId="77777777" w:rsidR="00676BD9" w:rsidRPr="00230EB1" w:rsidRDefault="00676BD9" w:rsidP="00676BD9">
            <w:pPr>
              <w:jc w:val="center"/>
              <w:rPr>
                <w:color w:val="153D63" w:themeColor="text2" w:themeTint="E6"/>
                <w:sz w:val="20"/>
                <w:szCs w:val="20"/>
              </w:rPr>
            </w:pPr>
          </w:p>
        </w:tc>
        <w:tc>
          <w:tcPr>
            <w:tcW w:w="1276" w:type="dxa"/>
          </w:tcPr>
          <w:p w14:paraId="58A10203" w14:textId="77777777" w:rsidR="00676BD9" w:rsidRPr="00230EB1" w:rsidRDefault="00676BD9" w:rsidP="00676BD9">
            <w:pPr>
              <w:jc w:val="center"/>
              <w:rPr>
                <w:color w:val="153D63" w:themeColor="text2" w:themeTint="E6"/>
                <w:sz w:val="20"/>
                <w:szCs w:val="20"/>
              </w:rPr>
            </w:pPr>
          </w:p>
        </w:tc>
        <w:tc>
          <w:tcPr>
            <w:tcW w:w="283" w:type="dxa"/>
          </w:tcPr>
          <w:p w14:paraId="33D70A01" w14:textId="77777777" w:rsidR="00676BD9" w:rsidRPr="00230EB1" w:rsidRDefault="00676BD9" w:rsidP="00676BD9">
            <w:pPr>
              <w:jc w:val="center"/>
              <w:rPr>
                <w:color w:val="153D63" w:themeColor="text2" w:themeTint="E6"/>
                <w:sz w:val="20"/>
                <w:szCs w:val="20"/>
              </w:rPr>
            </w:pPr>
          </w:p>
        </w:tc>
        <w:tc>
          <w:tcPr>
            <w:tcW w:w="1276" w:type="dxa"/>
          </w:tcPr>
          <w:p w14:paraId="5BA79BD5" w14:textId="5807EC0F"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375</w:t>
            </w:r>
          </w:p>
        </w:tc>
        <w:tc>
          <w:tcPr>
            <w:tcW w:w="284" w:type="dxa"/>
          </w:tcPr>
          <w:p w14:paraId="4812218E" w14:textId="77777777" w:rsidR="00676BD9" w:rsidRPr="00230EB1" w:rsidRDefault="00676BD9" w:rsidP="00676BD9">
            <w:pPr>
              <w:jc w:val="center"/>
              <w:rPr>
                <w:color w:val="153D63" w:themeColor="text2" w:themeTint="E6"/>
                <w:sz w:val="20"/>
                <w:szCs w:val="20"/>
              </w:rPr>
            </w:pPr>
          </w:p>
        </w:tc>
        <w:tc>
          <w:tcPr>
            <w:tcW w:w="1134" w:type="dxa"/>
          </w:tcPr>
          <w:p w14:paraId="7A9E22FE" w14:textId="6A44526A" w:rsidR="00676BD9" w:rsidRPr="00230EB1" w:rsidRDefault="00676BD9" w:rsidP="00676BD9">
            <w:pPr>
              <w:jc w:val="center"/>
              <w:rPr>
                <w:color w:val="153D63" w:themeColor="text2" w:themeTint="E6"/>
                <w:sz w:val="20"/>
                <w:szCs w:val="20"/>
                <w:u w:val="single"/>
              </w:rPr>
            </w:pPr>
            <w:r w:rsidRPr="00230EB1">
              <w:rPr>
                <w:color w:val="153D63" w:themeColor="text2" w:themeTint="E6"/>
                <w:sz w:val="20"/>
                <w:szCs w:val="20"/>
                <w:u w:val="single"/>
              </w:rPr>
              <w:t>1,095</w:t>
            </w:r>
          </w:p>
        </w:tc>
        <w:tc>
          <w:tcPr>
            <w:tcW w:w="1020" w:type="dxa"/>
          </w:tcPr>
          <w:p w14:paraId="1FB16562" w14:textId="0852A795" w:rsidR="00676BD9" w:rsidRPr="00230EB1" w:rsidRDefault="00676BD9" w:rsidP="00676BD9">
            <w:pPr>
              <w:jc w:val="center"/>
              <w:rPr>
                <w:color w:val="153D63" w:themeColor="text2" w:themeTint="E6"/>
                <w:sz w:val="20"/>
                <w:szCs w:val="20"/>
              </w:rPr>
            </w:pPr>
          </w:p>
        </w:tc>
      </w:tr>
      <w:tr w:rsidR="00230EB1" w:rsidRPr="00230EB1" w14:paraId="05416450" w14:textId="77777777" w:rsidTr="005F5FA6">
        <w:trPr>
          <w:trHeight w:val="225"/>
        </w:trPr>
        <w:tc>
          <w:tcPr>
            <w:tcW w:w="2636" w:type="dxa"/>
          </w:tcPr>
          <w:p w14:paraId="46413EC4" w14:textId="77777777" w:rsidR="00676BD9" w:rsidRPr="00230EB1" w:rsidRDefault="00676BD9" w:rsidP="00676BD9">
            <w:pPr>
              <w:rPr>
                <w:color w:val="153D63" w:themeColor="text2" w:themeTint="E6"/>
                <w:sz w:val="20"/>
                <w:szCs w:val="20"/>
              </w:rPr>
            </w:pPr>
          </w:p>
        </w:tc>
        <w:tc>
          <w:tcPr>
            <w:tcW w:w="1187" w:type="dxa"/>
          </w:tcPr>
          <w:p w14:paraId="5011B274" w14:textId="77777777" w:rsidR="00676BD9" w:rsidRPr="00230EB1" w:rsidRDefault="00676BD9" w:rsidP="00676BD9">
            <w:pPr>
              <w:jc w:val="center"/>
              <w:rPr>
                <w:color w:val="153D63" w:themeColor="text2" w:themeTint="E6"/>
                <w:sz w:val="20"/>
                <w:szCs w:val="20"/>
              </w:rPr>
            </w:pPr>
          </w:p>
        </w:tc>
        <w:tc>
          <w:tcPr>
            <w:tcW w:w="283" w:type="dxa"/>
          </w:tcPr>
          <w:p w14:paraId="51F7F065" w14:textId="77777777" w:rsidR="00676BD9" w:rsidRPr="00230EB1" w:rsidRDefault="00676BD9" w:rsidP="00676BD9">
            <w:pPr>
              <w:jc w:val="center"/>
              <w:rPr>
                <w:color w:val="153D63" w:themeColor="text2" w:themeTint="E6"/>
                <w:sz w:val="20"/>
                <w:szCs w:val="20"/>
              </w:rPr>
            </w:pPr>
          </w:p>
        </w:tc>
        <w:tc>
          <w:tcPr>
            <w:tcW w:w="1276" w:type="dxa"/>
          </w:tcPr>
          <w:p w14:paraId="2FCE2DE1" w14:textId="77777777" w:rsidR="00676BD9" w:rsidRPr="00230EB1" w:rsidRDefault="00676BD9" w:rsidP="00676BD9">
            <w:pPr>
              <w:jc w:val="center"/>
              <w:rPr>
                <w:color w:val="153D63" w:themeColor="text2" w:themeTint="E6"/>
                <w:sz w:val="20"/>
                <w:szCs w:val="20"/>
              </w:rPr>
            </w:pPr>
          </w:p>
        </w:tc>
        <w:tc>
          <w:tcPr>
            <w:tcW w:w="283" w:type="dxa"/>
          </w:tcPr>
          <w:p w14:paraId="13C2ECC1" w14:textId="77777777" w:rsidR="00676BD9" w:rsidRPr="00230EB1" w:rsidRDefault="00676BD9" w:rsidP="00676BD9">
            <w:pPr>
              <w:jc w:val="center"/>
              <w:rPr>
                <w:color w:val="153D63" w:themeColor="text2" w:themeTint="E6"/>
                <w:sz w:val="20"/>
                <w:szCs w:val="20"/>
              </w:rPr>
            </w:pPr>
          </w:p>
        </w:tc>
        <w:tc>
          <w:tcPr>
            <w:tcW w:w="1276" w:type="dxa"/>
          </w:tcPr>
          <w:p w14:paraId="38015DB0" w14:textId="77777777" w:rsidR="00676BD9" w:rsidRPr="00230EB1" w:rsidRDefault="00676BD9" w:rsidP="00676BD9">
            <w:pPr>
              <w:jc w:val="center"/>
              <w:rPr>
                <w:color w:val="153D63" w:themeColor="text2" w:themeTint="E6"/>
                <w:sz w:val="20"/>
                <w:szCs w:val="20"/>
              </w:rPr>
            </w:pPr>
          </w:p>
        </w:tc>
        <w:tc>
          <w:tcPr>
            <w:tcW w:w="284" w:type="dxa"/>
          </w:tcPr>
          <w:p w14:paraId="2773FDE8" w14:textId="77777777" w:rsidR="00676BD9" w:rsidRPr="00230EB1" w:rsidRDefault="00676BD9" w:rsidP="00676BD9">
            <w:pPr>
              <w:jc w:val="center"/>
              <w:rPr>
                <w:color w:val="153D63" w:themeColor="text2" w:themeTint="E6"/>
                <w:sz w:val="20"/>
                <w:szCs w:val="20"/>
              </w:rPr>
            </w:pPr>
          </w:p>
        </w:tc>
        <w:tc>
          <w:tcPr>
            <w:tcW w:w="1134" w:type="dxa"/>
          </w:tcPr>
          <w:p w14:paraId="27E0865F" w14:textId="28C0D25B"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21,595</w:t>
            </w:r>
          </w:p>
        </w:tc>
        <w:tc>
          <w:tcPr>
            <w:tcW w:w="1020" w:type="dxa"/>
          </w:tcPr>
          <w:p w14:paraId="6B8FC339" w14:textId="77777777" w:rsidR="00676BD9" w:rsidRPr="00230EB1" w:rsidRDefault="00676BD9" w:rsidP="00676BD9">
            <w:pPr>
              <w:jc w:val="center"/>
              <w:rPr>
                <w:color w:val="153D63" w:themeColor="text2" w:themeTint="E6"/>
                <w:sz w:val="20"/>
                <w:szCs w:val="20"/>
              </w:rPr>
            </w:pPr>
          </w:p>
        </w:tc>
      </w:tr>
      <w:tr w:rsidR="00230EB1" w:rsidRPr="00230EB1" w14:paraId="101C5C02" w14:textId="77777777" w:rsidTr="005F5FA6">
        <w:trPr>
          <w:trHeight w:val="225"/>
        </w:trPr>
        <w:tc>
          <w:tcPr>
            <w:tcW w:w="2636" w:type="dxa"/>
          </w:tcPr>
          <w:p w14:paraId="50038B26" w14:textId="2895AAE6" w:rsidR="00676BD9" w:rsidRPr="00230EB1" w:rsidRDefault="00676BD9" w:rsidP="00676BD9">
            <w:pPr>
              <w:rPr>
                <w:color w:val="153D63" w:themeColor="text2" w:themeTint="E6"/>
                <w:sz w:val="20"/>
                <w:szCs w:val="20"/>
              </w:rPr>
            </w:pPr>
            <w:r w:rsidRPr="00230EB1">
              <w:rPr>
                <w:color w:val="153D63" w:themeColor="text2" w:themeTint="E6"/>
                <w:sz w:val="20"/>
                <w:szCs w:val="20"/>
              </w:rPr>
              <w:t>Bal of profit available Jul &amp; Aug 160,333 – 21,595 = 138,738</w:t>
            </w:r>
          </w:p>
        </w:tc>
        <w:tc>
          <w:tcPr>
            <w:tcW w:w="1187" w:type="dxa"/>
          </w:tcPr>
          <w:p w14:paraId="32FE180F" w14:textId="77777777" w:rsidR="00676BD9" w:rsidRPr="00230EB1" w:rsidRDefault="00676BD9" w:rsidP="00676BD9">
            <w:pPr>
              <w:jc w:val="center"/>
              <w:rPr>
                <w:color w:val="153D63" w:themeColor="text2" w:themeTint="E6"/>
                <w:sz w:val="20"/>
                <w:szCs w:val="20"/>
              </w:rPr>
            </w:pPr>
          </w:p>
        </w:tc>
        <w:tc>
          <w:tcPr>
            <w:tcW w:w="283" w:type="dxa"/>
          </w:tcPr>
          <w:p w14:paraId="58EDB676" w14:textId="77777777" w:rsidR="00676BD9" w:rsidRPr="00230EB1" w:rsidRDefault="00676BD9" w:rsidP="00676BD9">
            <w:pPr>
              <w:jc w:val="center"/>
              <w:rPr>
                <w:color w:val="153D63" w:themeColor="text2" w:themeTint="E6"/>
                <w:sz w:val="20"/>
                <w:szCs w:val="20"/>
              </w:rPr>
            </w:pPr>
          </w:p>
        </w:tc>
        <w:tc>
          <w:tcPr>
            <w:tcW w:w="1276" w:type="dxa"/>
          </w:tcPr>
          <w:p w14:paraId="327DC3DB" w14:textId="77777777" w:rsidR="00676BD9" w:rsidRPr="00230EB1" w:rsidRDefault="00676BD9" w:rsidP="00676BD9">
            <w:pPr>
              <w:jc w:val="center"/>
              <w:rPr>
                <w:color w:val="153D63" w:themeColor="text2" w:themeTint="E6"/>
                <w:sz w:val="20"/>
                <w:szCs w:val="20"/>
              </w:rPr>
            </w:pPr>
          </w:p>
        </w:tc>
        <w:tc>
          <w:tcPr>
            <w:tcW w:w="283" w:type="dxa"/>
          </w:tcPr>
          <w:p w14:paraId="1DCF6D1F" w14:textId="77777777" w:rsidR="00676BD9" w:rsidRPr="00230EB1" w:rsidRDefault="00676BD9" w:rsidP="00676BD9">
            <w:pPr>
              <w:jc w:val="center"/>
              <w:rPr>
                <w:color w:val="153D63" w:themeColor="text2" w:themeTint="E6"/>
                <w:sz w:val="20"/>
                <w:szCs w:val="20"/>
              </w:rPr>
            </w:pPr>
          </w:p>
        </w:tc>
        <w:tc>
          <w:tcPr>
            <w:tcW w:w="1276" w:type="dxa"/>
          </w:tcPr>
          <w:p w14:paraId="3999F975" w14:textId="77777777" w:rsidR="00676BD9" w:rsidRPr="00230EB1" w:rsidRDefault="00676BD9" w:rsidP="00676BD9">
            <w:pPr>
              <w:jc w:val="center"/>
              <w:rPr>
                <w:color w:val="153D63" w:themeColor="text2" w:themeTint="E6"/>
                <w:sz w:val="20"/>
                <w:szCs w:val="20"/>
              </w:rPr>
            </w:pPr>
          </w:p>
        </w:tc>
        <w:tc>
          <w:tcPr>
            <w:tcW w:w="284" w:type="dxa"/>
          </w:tcPr>
          <w:p w14:paraId="6303C402" w14:textId="77777777" w:rsidR="00676BD9" w:rsidRPr="00230EB1" w:rsidRDefault="00676BD9" w:rsidP="00676BD9">
            <w:pPr>
              <w:jc w:val="center"/>
              <w:rPr>
                <w:color w:val="153D63" w:themeColor="text2" w:themeTint="E6"/>
                <w:sz w:val="20"/>
                <w:szCs w:val="20"/>
              </w:rPr>
            </w:pPr>
          </w:p>
        </w:tc>
        <w:tc>
          <w:tcPr>
            <w:tcW w:w="1134" w:type="dxa"/>
          </w:tcPr>
          <w:p w14:paraId="22837E02" w14:textId="77777777" w:rsidR="00676BD9" w:rsidRPr="00230EB1" w:rsidRDefault="00676BD9" w:rsidP="00676BD9">
            <w:pPr>
              <w:jc w:val="center"/>
              <w:rPr>
                <w:color w:val="153D63" w:themeColor="text2" w:themeTint="E6"/>
                <w:sz w:val="20"/>
                <w:szCs w:val="20"/>
              </w:rPr>
            </w:pPr>
          </w:p>
        </w:tc>
        <w:tc>
          <w:tcPr>
            <w:tcW w:w="1020" w:type="dxa"/>
          </w:tcPr>
          <w:p w14:paraId="2985E12E" w14:textId="77777777" w:rsidR="00676BD9" w:rsidRPr="00230EB1" w:rsidRDefault="00676BD9" w:rsidP="00676BD9">
            <w:pPr>
              <w:jc w:val="center"/>
              <w:rPr>
                <w:color w:val="153D63" w:themeColor="text2" w:themeTint="E6"/>
                <w:sz w:val="20"/>
                <w:szCs w:val="20"/>
              </w:rPr>
            </w:pPr>
          </w:p>
        </w:tc>
      </w:tr>
      <w:tr w:rsidR="00230EB1" w:rsidRPr="00230EB1" w14:paraId="2F673208" w14:textId="77777777" w:rsidTr="005F5FA6">
        <w:trPr>
          <w:trHeight w:val="225"/>
        </w:trPr>
        <w:tc>
          <w:tcPr>
            <w:tcW w:w="2636" w:type="dxa"/>
          </w:tcPr>
          <w:p w14:paraId="41ABF4E5" w14:textId="0DF970CA" w:rsidR="00676BD9" w:rsidRPr="00230EB1" w:rsidRDefault="00676BD9" w:rsidP="00676BD9">
            <w:pPr>
              <w:rPr>
                <w:color w:val="153D63" w:themeColor="text2" w:themeTint="E6"/>
                <w:sz w:val="20"/>
                <w:szCs w:val="20"/>
              </w:rPr>
            </w:pPr>
            <w:r w:rsidRPr="00230EB1">
              <w:rPr>
                <w:color w:val="153D63" w:themeColor="text2" w:themeTint="E6"/>
                <w:sz w:val="20"/>
                <w:szCs w:val="20"/>
              </w:rPr>
              <w:t>Bal of profit Cameron 138,738 x 40%</w:t>
            </w:r>
          </w:p>
        </w:tc>
        <w:tc>
          <w:tcPr>
            <w:tcW w:w="1187" w:type="dxa"/>
          </w:tcPr>
          <w:p w14:paraId="7CDEDB77" w14:textId="1DAC8D76"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55,495</w:t>
            </w:r>
          </w:p>
        </w:tc>
        <w:tc>
          <w:tcPr>
            <w:tcW w:w="283" w:type="dxa"/>
          </w:tcPr>
          <w:p w14:paraId="0C96621D" w14:textId="77777777" w:rsidR="00676BD9" w:rsidRPr="00230EB1" w:rsidRDefault="00676BD9" w:rsidP="00676BD9">
            <w:pPr>
              <w:jc w:val="center"/>
              <w:rPr>
                <w:color w:val="153D63" w:themeColor="text2" w:themeTint="E6"/>
                <w:sz w:val="20"/>
                <w:szCs w:val="20"/>
              </w:rPr>
            </w:pPr>
          </w:p>
        </w:tc>
        <w:tc>
          <w:tcPr>
            <w:tcW w:w="1276" w:type="dxa"/>
          </w:tcPr>
          <w:p w14:paraId="003EAC02" w14:textId="77777777" w:rsidR="00676BD9" w:rsidRPr="00230EB1" w:rsidRDefault="00676BD9" w:rsidP="00676BD9">
            <w:pPr>
              <w:jc w:val="center"/>
              <w:rPr>
                <w:color w:val="153D63" w:themeColor="text2" w:themeTint="E6"/>
                <w:sz w:val="20"/>
                <w:szCs w:val="20"/>
              </w:rPr>
            </w:pPr>
          </w:p>
        </w:tc>
        <w:tc>
          <w:tcPr>
            <w:tcW w:w="283" w:type="dxa"/>
          </w:tcPr>
          <w:p w14:paraId="7F598869" w14:textId="77777777" w:rsidR="00676BD9" w:rsidRPr="00230EB1" w:rsidRDefault="00676BD9" w:rsidP="00676BD9">
            <w:pPr>
              <w:jc w:val="center"/>
              <w:rPr>
                <w:color w:val="153D63" w:themeColor="text2" w:themeTint="E6"/>
                <w:sz w:val="20"/>
                <w:szCs w:val="20"/>
              </w:rPr>
            </w:pPr>
          </w:p>
        </w:tc>
        <w:tc>
          <w:tcPr>
            <w:tcW w:w="1276" w:type="dxa"/>
          </w:tcPr>
          <w:p w14:paraId="28D3337C" w14:textId="77777777" w:rsidR="00676BD9" w:rsidRPr="00230EB1" w:rsidRDefault="00676BD9" w:rsidP="00676BD9">
            <w:pPr>
              <w:jc w:val="center"/>
              <w:rPr>
                <w:color w:val="153D63" w:themeColor="text2" w:themeTint="E6"/>
                <w:sz w:val="20"/>
                <w:szCs w:val="20"/>
              </w:rPr>
            </w:pPr>
          </w:p>
        </w:tc>
        <w:tc>
          <w:tcPr>
            <w:tcW w:w="284" w:type="dxa"/>
          </w:tcPr>
          <w:p w14:paraId="496AF057" w14:textId="77777777" w:rsidR="00676BD9" w:rsidRPr="00230EB1" w:rsidRDefault="00676BD9" w:rsidP="00676BD9">
            <w:pPr>
              <w:jc w:val="center"/>
              <w:rPr>
                <w:color w:val="153D63" w:themeColor="text2" w:themeTint="E6"/>
                <w:sz w:val="20"/>
                <w:szCs w:val="20"/>
              </w:rPr>
            </w:pPr>
          </w:p>
        </w:tc>
        <w:tc>
          <w:tcPr>
            <w:tcW w:w="1134" w:type="dxa"/>
          </w:tcPr>
          <w:p w14:paraId="269320B5" w14:textId="77777777" w:rsidR="00676BD9" w:rsidRPr="00230EB1" w:rsidRDefault="00676BD9" w:rsidP="00676BD9">
            <w:pPr>
              <w:jc w:val="center"/>
              <w:rPr>
                <w:color w:val="153D63" w:themeColor="text2" w:themeTint="E6"/>
                <w:sz w:val="20"/>
                <w:szCs w:val="20"/>
              </w:rPr>
            </w:pPr>
          </w:p>
        </w:tc>
        <w:tc>
          <w:tcPr>
            <w:tcW w:w="1020" w:type="dxa"/>
          </w:tcPr>
          <w:p w14:paraId="755A9731" w14:textId="77777777" w:rsidR="00676BD9" w:rsidRPr="00230EB1" w:rsidRDefault="00676BD9" w:rsidP="00676BD9">
            <w:pPr>
              <w:jc w:val="center"/>
              <w:rPr>
                <w:color w:val="153D63" w:themeColor="text2" w:themeTint="E6"/>
                <w:sz w:val="20"/>
                <w:szCs w:val="20"/>
              </w:rPr>
            </w:pPr>
          </w:p>
        </w:tc>
      </w:tr>
      <w:tr w:rsidR="00230EB1" w:rsidRPr="00230EB1" w14:paraId="112FEDC0" w14:textId="77777777" w:rsidTr="005F5FA6">
        <w:trPr>
          <w:trHeight w:val="225"/>
        </w:trPr>
        <w:tc>
          <w:tcPr>
            <w:tcW w:w="2636" w:type="dxa"/>
          </w:tcPr>
          <w:p w14:paraId="01996B5F" w14:textId="1B8E530A" w:rsidR="00676BD9" w:rsidRPr="00230EB1" w:rsidRDefault="00676BD9" w:rsidP="00676BD9">
            <w:pPr>
              <w:rPr>
                <w:color w:val="153D63" w:themeColor="text2" w:themeTint="E6"/>
                <w:sz w:val="20"/>
                <w:szCs w:val="20"/>
              </w:rPr>
            </w:pPr>
            <w:r w:rsidRPr="00230EB1">
              <w:rPr>
                <w:color w:val="153D63" w:themeColor="text2" w:themeTint="E6"/>
                <w:sz w:val="20"/>
                <w:szCs w:val="20"/>
              </w:rPr>
              <w:t>Bal of profit Mitchell 138,738 x 40%</w:t>
            </w:r>
          </w:p>
        </w:tc>
        <w:tc>
          <w:tcPr>
            <w:tcW w:w="1187" w:type="dxa"/>
          </w:tcPr>
          <w:p w14:paraId="75B8CCA9" w14:textId="77777777" w:rsidR="00676BD9" w:rsidRPr="00230EB1" w:rsidRDefault="00676BD9" w:rsidP="00676BD9">
            <w:pPr>
              <w:jc w:val="center"/>
              <w:rPr>
                <w:color w:val="153D63" w:themeColor="text2" w:themeTint="E6"/>
                <w:sz w:val="20"/>
                <w:szCs w:val="20"/>
              </w:rPr>
            </w:pPr>
          </w:p>
        </w:tc>
        <w:tc>
          <w:tcPr>
            <w:tcW w:w="283" w:type="dxa"/>
          </w:tcPr>
          <w:p w14:paraId="4D907597" w14:textId="77777777" w:rsidR="00676BD9" w:rsidRPr="00230EB1" w:rsidRDefault="00676BD9" w:rsidP="00676BD9">
            <w:pPr>
              <w:jc w:val="center"/>
              <w:rPr>
                <w:color w:val="153D63" w:themeColor="text2" w:themeTint="E6"/>
                <w:sz w:val="20"/>
                <w:szCs w:val="20"/>
              </w:rPr>
            </w:pPr>
          </w:p>
        </w:tc>
        <w:tc>
          <w:tcPr>
            <w:tcW w:w="1276" w:type="dxa"/>
          </w:tcPr>
          <w:p w14:paraId="39FC1386" w14:textId="3866BF6D"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55,495</w:t>
            </w:r>
          </w:p>
        </w:tc>
        <w:tc>
          <w:tcPr>
            <w:tcW w:w="283" w:type="dxa"/>
          </w:tcPr>
          <w:p w14:paraId="1685C437" w14:textId="77777777" w:rsidR="00676BD9" w:rsidRPr="00230EB1" w:rsidRDefault="00676BD9" w:rsidP="00676BD9">
            <w:pPr>
              <w:jc w:val="center"/>
              <w:rPr>
                <w:color w:val="153D63" w:themeColor="text2" w:themeTint="E6"/>
                <w:sz w:val="20"/>
                <w:szCs w:val="20"/>
              </w:rPr>
            </w:pPr>
          </w:p>
        </w:tc>
        <w:tc>
          <w:tcPr>
            <w:tcW w:w="1276" w:type="dxa"/>
          </w:tcPr>
          <w:p w14:paraId="24C51EDD" w14:textId="77777777" w:rsidR="00676BD9" w:rsidRPr="00230EB1" w:rsidRDefault="00676BD9" w:rsidP="00676BD9">
            <w:pPr>
              <w:jc w:val="center"/>
              <w:rPr>
                <w:color w:val="153D63" w:themeColor="text2" w:themeTint="E6"/>
                <w:sz w:val="20"/>
                <w:szCs w:val="20"/>
              </w:rPr>
            </w:pPr>
          </w:p>
        </w:tc>
        <w:tc>
          <w:tcPr>
            <w:tcW w:w="284" w:type="dxa"/>
          </w:tcPr>
          <w:p w14:paraId="393DD68F" w14:textId="77777777" w:rsidR="00676BD9" w:rsidRPr="00230EB1" w:rsidRDefault="00676BD9" w:rsidP="00676BD9">
            <w:pPr>
              <w:jc w:val="center"/>
              <w:rPr>
                <w:color w:val="153D63" w:themeColor="text2" w:themeTint="E6"/>
                <w:sz w:val="20"/>
                <w:szCs w:val="20"/>
              </w:rPr>
            </w:pPr>
          </w:p>
        </w:tc>
        <w:tc>
          <w:tcPr>
            <w:tcW w:w="1134" w:type="dxa"/>
          </w:tcPr>
          <w:p w14:paraId="145CF05D" w14:textId="77777777" w:rsidR="00676BD9" w:rsidRPr="00230EB1" w:rsidRDefault="00676BD9" w:rsidP="00676BD9">
            <w:pPr>
              <w:jc w:val="center"/>
              <w:rPr>
                <w:color w:val="153D63" w:themeColor="text2" w:themeTint="E6"/>
                <w:sz w:val="20"/>
                <w:szCs w:val="20"/>
              </w:rPr>
            </w:pPr>
          </w:p>
        </w:tc>
        <w:tc>
          <w:tcPr>
            <w:tcW w:w="1020" w:type="dxa"/>
          </w:tcPr>
          <w:p w14:paraId="4C7DCD0B" w14:textId="77777777" w:rsidR="00676BD9" w:rsidRPr="00230EB1" w:rsidRDefault="00676BD9" w:rsidP="00676BD9">
            <w:pPr>
              <w:jc w:val="center"/>
              <w:rPr>
                <w:color w:val="153D63" w:themeColor="text2" w:themeTint="E6"/>
                <w:sz w:val="20"/>
                <w:szCs w:val="20"/>
              </w:rPr>
            </w:pPr>
          </w:p>
        </w:tc>
      </w:tr>
      <w:tr w:rsidR="00230EB1" w:rsidRPr="00230EB1" w14:paraId="72215967" w14:textId="77777777" w:rsidTr="005F5FA6">
        <w:trPr>
          <w:trHeight w:val="225"/>
        </w:trPr>
        <w:tc>
          <w:tcPr>
            <w:tcW w:w="2636" w:type="dxa"/>
          </w:tcPr>
          <w:p w14:paraId="1964DDEB" w14:textId="00FA7582" w:rsidR="00676BD9" w:rsidRPr="00230EB1" w:rsidRDefault="00676BD9" w:rsidP="00676BD9">
            <w:pPr>
              <w:rPr>
                <w:color w:val="153D63" w:themeColor="text2" w:themeTint="E6"/>
                <w:sz w:val="20"/>
                <w:szCs w:val="20"/>
              </w:rPr>
            </w:pPr>
            <w:r w:rsidRPr="00230EB1">
              <w:rPr>
                <w:color w:val="153D63" w:themeColor="text2" w:themeTint="E6"/>
                <w:sz w:val="20"/>
                <w:szCs w:val="20"/>
              </w:rPr>
              <w:t>Bal of profit Lily 138,738 x 20%</w:t>
            </w:r>
          </w:p>
        </w:tc>
        <w:tc>
          <w:tcPr>
            <w:tcW w:w="1187" w:type="dxa"/>
            <w:tcBorders>
              <w:bottom w:val="single" w:sz="4" w:space="0" w:color="auto"/>
            </w:tcBorders>
          </w:tcPr>
          <w:p w14:paraId="4DA24801" w14:textId="77777777" w:rsidR="00676BD9" w:rsidRPr="00230EB1" w:rsidRDefault="00676BD9" w:rsidP="00676BD9">
            <w:pPr>
              <w:jc w:val="center"/>
              <w:rPr>
                <w:color w:val="153D63" w:themeColor="text2" w:themeTint="E6"/>
                <w:sz w:val="20"/>
                <w:szCs w:val="20"/>
              </w:rPr>
            </w:pPr>
          </w:p>
        </w:tc>
        <w:tc>
          <w:tcPr>
            <w:tcW w:w="283" w:type="dxa"/>
          </w:tcPr>
          <w:p w14:paraId="65B11AB7" w14:textId="77777777" w:rsidR="00676BD9" w:rsidRPr="00230EB1" w:rsidRDefault="00676BD9" w:rsidP="00676BD9">
            <w:pPr>
              <w:jc w:val="center"/>
              <w:rPr>
                <w:color w:val="153D63" w:themeColor="text2" w:themeTint="E6"/>
                <w:sz w:val="20"/>
                <w:szCs w:val="20"/>
              </w:rPr>
            </w:pPr>
          </w:p>
        </w:tc>
        <w:tc>
          <w:tcPr>
            <w:tcW w:w="1276" w:type="dxa"/>
            <w:tcBorders>
              <w:bottom w:val="single" w:sz="4" w:space="0" w:color="auto"/>
            </w:tcBorders>
          </w:tcPr>
          <w:p w14:paraId="565ABBD7" w14:textId="77777777" w:rsidR="00676BD9" w:rsidRPr="00230EB1" w:rsidRDefault="00676BD9" w:rsidP="00676BD9">
            <w:pPr>
              <w:jc w:val="center"/>
              <w:rPr>
                <w:color w:val="153D63" w:themeColor="text2" w:themeTint="E6"/>
                <w:sz w:val="20"/>
                <w:szCs w:val="20"/>
              </w:rPr>
            </w:pPr>
          </w:p>
        </w:tc>
        <w:tc>
          <w:tcPr>
            <w:tcW w:w="283" w:type="dxa"/>
          </w:tcPr>
          <w:p w14:paraId="71E50D61" w14:textId="77777777" w:rsidR="00676BD9" w:rsidRPr="00230EB1" w:rsidRDefault="00676BD9" w:rsidP="00676BD9">
            <w:pPr>
              <w:jc w:val="center"/>
              <w:rPr>
                <w:color w:val="153D63" w:themeColor="text2" w:themeTint="E6"/>
                <w:sz w:val="20"/>
                <w:szCs w:val="20"/>
              </w:rPr>
            </w:pPr>
          </w:p>
        </w:tc>
        <w:tc>
          <w:tcPr>
            <w:tcW w:w="1276" w:type="dxa"/>
          </w:tcPr>
          <w:p w14:paraId="7B3F401D" w14:textId="555B3A81"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27,748</w:t>
            </w:r>
          </w:p>
        </w:tc>
        <w:tc>
          <w:tcPr>
            <w:tcW w:w="284" w:type="dxa"/>
          </w:tcPr>
          <w:p w14:paraId="448B9EBB" w14:textId="77777777" w:rsidR="00676BD9" w:rsidRPr="00230EB1" w:rsidRDefault="00676BD9" w:rsidP="00676BD9">
            <w:pPr>
              <w:jc w:val="center"/>
              <w:rPr>
                <w:color w:val="153D63" w:themeColor="text2" w:themeTint="E6"/>
                <w:sz w:val="20"/>
                <w:szCs w:val="20"/>
              </w:rPr>
            </w:pPr>
          </w:p>
        </w:tc>
        <w:tc>
          <w:tcPr>
            <w:tcW w:w="1134" w:type="dxa"/>
          </w:tcPr>
          <w:p w14:paraId="3B555210" w14:textId="42F9D3F4" w:rsidR="00676BD9" w:rsidRPr="00230EB1" w:rsidRDefault="00676BD9" w:rsidP="00676BD9">
            <w:pPr>
              <w:jc w:val="center"/>
              <w:rPr>
                <w:color w:val="153D63" w:themeColor="text2" w:themeTint="E6"/>
                <w:sz w:val="20"/>
                <w:szCs w:val="20"/>
                <w:u w:val="single"/>
              </w:rPr>
            </w:pPr>
            <w:r w:rsidRPr="00230EB1">
              <w:rPr>
                <w:color w:val="153D63" w:themeColor="text2" w:themeTint="E6"/>
                <w:sz w:val="20"/>
                <w:szCs w:val="20"/>
                <w:u w:val="single"/>
              </w:rPr>
              <w:t>138,738</w:t>
            </w:r>
          </w:p>
        </w:tc>
        <w:tc>
          <w:tcPr>
            <w:tcW w:w="1020" w:type="dxa"/>
          </w:tcPr>
          <w:p w14:paraId="5339F964" w14:textId="77777777" w:rsidR="00676BD9" w:rsidRPr="00230EB1" w:rsidRDefault="00676BD9" w:rsidP="00676BD9">
            <w:pPr>
              <w:jc w:val="center"/>
              <w:rPr>
                <w:color w:val="153D63" w:themeColor="text2" w:themeTint="E6"/>
                <w:sz w:val="20"/>
                <w:szCs w:val="20"/>
              </w:rPr>
            </w:pPr>
          </w:p>
        </w:tc>
      </w:tr>
      <w:tr w:rsidR="00230EB1" w:rsidRPr="00230EB1" w14:paraId="6CBA96B1" w14:textId="77777777" w:rsidTr="005F5FA6">
        <w:trPr>
          <w:trHeight w:val="225"/>
        </w:trPr>
        <w:tc>
          <w:tcPr>
            <w:tcW w:w="2636" w:type="dxa"/>
            <w:tcBorders>
              <w:right w:val="single" w:sz="4" w:space="0" w:color="auto"/>
            </w:tcBorders>
          </w:tcPr>
          <w:p w14:paraId="05AF428D" w14:textId="62F42B49" w:rsidR="00676BD9" w:rsidRPr="00230EB1" w:rsidRDefault="00676BD9" w:rsidP="00676BD9">
            <w:pPr>
              <w:rPr>
                <w:color w:val="153D63" w:themeColor="text2" w:themeTint="E6"/>
                <w:sz w:val="20"/>
                <w:szCs w:val="20"/>
              </w:rPr>
            </w:pPr>
            <w:r w:rsidRPr="00230EB1">
              <w:rPr>
                <w:color w:val="153D63" w:themeColor="text2" w:themeTint="E6"/>
                <w:sz w:val="20"/>
                <w:szCs w:val="20"/>
              </w:rPr>
              <w:t>Total assessable for 2 mths</w:t>
            </w:r>
          </w:p>
        </w:tc>
        <w:tc>
          <w:tcPr>
            <w:tcW w:w="1187" w:type="dxa"/>
            <w:tcBorders>
              <w:top w:val="single" w:sz="4" w:space="0" w:color="auto"/>
              <w:left w:val="single" w:sz="4" w:space="0" w:color="auto"/>
              <w:bottom w:val="double" w:sz="4" w:space="0" w:color="auto"/>
              <w:right w:val="single" w:sz="4" w:space="0" w:color="auto"/>
            </w:tcBorders>
          </w:tcPr>
          <w:p w14:paraId="2F98CC01" w14:textId="6EA753D6"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64,355</w:t>
            </w:r>
          </w:p>
        </w:tc>
        <w:tc>
          <w:tcPr>
            <w:tcW w:w="283" w:type="dxa"/>
            <w:tcBorders>
              <w:left w:val="single" w:sz="4" w:space="0" w:color="auto"/>
              <w:right w:val="single" w:sz="4" w:space="0" w:color="auto"/>
            </w:tcBorders>
          </w:tcPr>
          <w:p w14:paraId="13D6FF5C" w14:textId="77777777" w:rsidR="00676BD9" w:rsidRPr="00230EB1" w:rsidRDefault="00676BD9" w:rsidP="00676BD9">
            <w:pPr>
              <w:jc w:val="center"/>
              <w:rPr>
                <w:color w:val="153D63" w:themeColor="text2" w:themeTint="E6"/>
                <w:sz w:val="20"/>
                <w:szCs w:val="20"/>
              </w:rPr>
            </w:pPr>
          </w:p>
        </w:tc>
        <w:tc>
          <w:tcPr>
            <w:tcW w:w="1276" w:type="dxa"/>
            <w:tcBorders>
              <w:top w:val="single" w:sz="4" w:space="0" w:color="auto"/>
              <w:left w:val="single" w:sz="4" w:space="0" w:color="auto"/>
              <w:bottom w:val="double" w:sz="4" w:space="0" w:color="auto"/>
              <w:right w:val="single" w:sz="4" w:space="0" w:color="auto"/>
            </w:tcBorders>
          </w:tcPr>
          <w:p w14:paraId="3A0F1A5B" w14:textId="58D89E1D"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63,355</w:t>
            </w:r>
          </w:p>
        </w:tc>
        <w:tc>
          <w:tcPr>
            <w:tcW w:w="283" w:type="dxa"/>
            <w:tcBorders>
              <w:left w:val="single" w:sz="4" w:space="0" w:color="auto"/>
            </w:tcBorders>
          </w:tcPr>
          <w:p w14:paraId="7072D5CB" w14:textId="77777777" w:rsidR="00676BD9" w:rsidRPr="00230EB1" w:rsidRDefault="00676BD9" w:rsidP="00676BD9">
            <w:pPr>
              <w:jc w:val="center"/>
              <w:rPr>
                <w:color w:val="153D63" w:themeColor="text2" w:themeTint="E6"/>
                <w:sz w:val="20"/>
                <w:szCs w:val="20"/>
              </w:rPr>
            </w:pPr>
          </w:p>
        </w:tc>
        <w:tc>
          <w:tcPr>
            <w:tcW w:w="1276" w:type="dxa"/>
          </w:tcPr>
          <w:p w14:paraId="0080CA8E" w14:textId="60152606"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32,623</w:t>
            </w:r>
          </w:p>
        </w:tc>
        <w:tc>
          <w:tcPr>
            <w:tcW w:w="284" w:type="dxa"/>
          </w:tcPr>
          <w:p w14:paraId="67E75C29" w14:textId="77777777" w:rsidR="00676BD9" w:rsidRPr="00230EB1" w:rsidRDefault="00676BD9" w:rsidP="00676BD9">
            <w:pPr>
              <w:jc w:val="center"/>
              <w:rPr>
                <w:color w:val="153D63" w:themeColor="text2" w:themeTint="E6"/>
                <w:sz w:val="20"/>
                <w:szCs w:val="20"/>
              </w:rPr>
            </w:pPr>
          </w:p>
        </w:tc>
        <w:tc>
          <w:tcPr>
            <w:tcW w:w="1134" w:type="dxa"/>
          </w:tcPr>
          <w:p w14:paraId="31C7820A" w14:textId="77777777" w:rsidR="00676BD9" w:rsidRPr="00230EB1" w:rsidRDefault="00676BD9" w:rsidP="00676BD9">
            <w:pPr>
              <w:jc w:val="center"/>
              <w:rPr>
                <w:color w:val="153D63" w:themeColor="text2" w:themeTint="E6"/>
                <w:sz w:val="20"/>
                <w:szCs w:val="20"/>
              </w:rPr>
            </w:pPr>
          </w:p>
        </w:tc>
        <w:tc>
          <w:tcPr>
            <w:tcW w:w="1020" w:type="dxa"/>
          </w:tcPr>
          <w:p w14:paraId="4DD48336" w14:textId="37FE1E47"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160,333</w:t>
            </w:r>
          </w:p>
        </w:tc>
      </w:tr>
      <w:tr w:rsidR="00230EB1" w:rsidRPr="00230EB1" w14:paraId="4ED17BAF" w14:textId="77777777" w:rsidTr="005F5FA6">
        <w:trPr>
          <w:trHeight w:val="225"/>
        </w:trPr>
        <w:tc>
          <w:tcPr>
            <w:tcW w:w="2636" w:type="dxa"/>
          </w:tcPr>
          <w:p w14:paraId="454077FF" w14:textId="047D0923" w:rsidR="00676BD9" w:rsidRPr="00230EB1" w:rsidRDefault="00676BD9" w:rsidP="00676BD9">
            <w:pPr>
              <w:rPr>
                <w:color w:val="153D63" w:themeColor="text2" w:themeTint="E6"/>
                <w:sz w:val="20"/>
                <w:szCs w:val="20"/>
              </w:rPr>
            </w:pPr>
            <w:r w:rsidRPr="00230EB1">
              <w:rPr>
                <w:color w:val="153D63" w:themeColor="text2" w:themeTint="E6"/>
                <w:sz w:val="20"/>
                <w:szCs w:val="20"/>
              </w:rPr>
              <w:t>In her first year Lily is assessed on profits arising from date of commencement to 31 Dec (an additional 4 mths for Lily)</w:t>
            </w:r>
          </w:p>
        </w:tc>
        <w:tc>
          <w:tcPr>
            <w:tcW w:w="1187" w:type="dxa"/>
            <w:tcBorders>
              <w:top w:val="double" w:sz="4" w:space="0" w:color="auto"/>
            </w:tcBorders>
          </w:tcPr>
          <w:p w14:paraId="55483DD6" w14:textId="77777777" w:rsidR="00676BD9" w:rsidRPr="00230EB1" w:rsidRDefault="00676BD9" w:rsidP="00676BD9">
            <w:pPr>
              <w:jc w:val="center"/>
              <w:rPr>
                <w:color w:val="153D63" w:themeColor="text2" w:themeTint="E6"/>
                <w:sz w:val="20"/>
                <w:szCs w:val="20"/>
              </w:rPr>
            </w:pPr>
          </w:p>
        </w:tc>
        <w:tc>
          <w:tcPr>
            <w:tcW w:w="283" w:type="dxa"/>
          </w:tcPr>
          <w:p w14:paraId="4F793087" w14:textId="77777777" w:rsidR="00676BD9" w:rsidRPr="00230EB1" w:rsidRDefault="00676BD9" w:rsidP="00676BD9">
            <w:pPr>
              <w:jc w:val="center"/>
              <w:rPr>
                <w:color w:val="153D63" w:themeColor="text2" w:themeTint="E6"/>
                <w:sz w:val="20"/>
                <w:szCs w:val="20"/>
              </w:rPr>
            </w:pPr>
          </w:p>
        </w:tc>
        <w:tc>
          <w:tcPr>
            <w:tcW w:w="1276" w:type="dxa"/>
            <w:tcBorders>
              <w:top w:val="double" w:sz="4" w:space="0" w:color="auto"/>
            </w:tcBorders>
          </w:tcPr>
          <w:p w14:paraId="7747998F" w14:textId="77777777" w:rsidR="00676BD9" w:rsidRPr="00230EB1" w:rsidRDefault="00676BD9" w:rsidP="00676BD9">
            <w:pPr>
              <w:jc w:val="center"/>
              <w:rPr>
                <w:color w:val="153D63" w:themeColor="text2" w:themeTint="E6"/>
                <w:sz w:val="20"/>
                <w:szCs w:val="20"/>
              </w:rPr>
            </w:pPr>
          </w:p>
        </w:tc>
        <w:tc>
          <w:tcPr>
            <w:tcW w:w="283" w:type="dxa"/>
          </w:tcPr>
          <w:p w14:paraId="10DB0015" w14:textId="77777777" w:rsidR="00676BD9" w:rsidRPr="00230EB1" w:rsidRDefault="00676BD9" w:rsidP="00676BD9">
            <w:pPr>
              <w:jc w:val="center"/>
              <w:rPr>
                <w:color w:val="153D63" w:themeColor="text2" w:themeTint="E6"/>
                <w:sz w:val="20"/>
                <w:szCs w:val="20"/>
              </w:rPr>
            </w:pPr>
          </w:p>
        </w:tc>
        <w:tc>
          <w:tcPr>
            <w:tcW w:w="1276" w:type="dxa"/>
            <w:tcBorders>
              <w:bottom w:val="single" w:sz="4" w:space="0" w:color="auto"/>
            </w:tcBorders>
          </w:tcPr>
          <w:p w14:paraId="3C9EE64B" w14:textId="77777777" w:rsidR="00676BD9" w:rsidRPr="00230EB1" w:rsidRDefault="00676BD9" w:rsidP="00676BD9">
            <w:pPr>
              <w:jc w:val="center"/>
              <w:rPr>
                <w:color w:val="153D63" w:themeColor="text2" w:themeTint="E6"/>
                <w:sz w:val="20"/>
                <w:szCs w:val="20"/>
              </w:rPr>
            </w:pPr>
          </w:p>
        </w:tc>
        <w:tc>
          <w:tcPr>
            <w:tcW w:w="284" w:type="dxa"/>
          </w:tcPr>
          <w:p w14:paraId="36F59BB8" w14:textId="77777777" w:rsidR="00676BD9" w:rsidRPr="00230EB1" w:rsidRDefault="00676BD9" w:rsidP="00676BD9">
            <w:pPr>
              <w:jc w:val="center"/>
              <w:rPr>
                <w:color w:val="153D63" w:themeColor="text2" w:themeTint="E6"/>
                <w:sz w:val="20"/>
                <w:szCs w:val="20"/>
              </w:rPr>
            </w:pPr>
          </w:p>
        </w:tc>
        <w:tc>
          <w:tcPr>
            <w:tcW w:w="1134" w:type="dxa"/>
          </w:tcPr>
          <w:p w14:paraId="0763BED5" w14:textId="77777777" w:rsidR="00676BD9" w:rsidRPr="00230EB1" w:rsidRDefault="00676BD9" w:rsidP="00676BD9">
            <w:pPr>
              <w:jc w:val="center"/>
              <w:rPr>
                <w:color w:val="153D63" w:themeColor="text2" w:themeTint="E6"/>
                <w:sz w:val="20"/>
                <w:szCs w:val="20"/>
              </w:rPr>
            </w:pPr>
          </w:p>
        </w:tc>
        <w:tc>
          <w:tcPr>
            <w:tcW w:w="1020" w:type="dxa"/>
          </w:tcPr>
          <w:p w14:paraId="189CB4D1" w14:textId="77777777" w:rsidR="00676BD9" w:rsidRPr="00230EB1" w:rsidRDefault="00676BD9" w:rsidP="00676BD9">
            <w:pPr>
              <w:jc w:val="center"/>
              <w:rPr>
                <w:color w:val="153D63" w:themeColor="text2" w:themeTint="E6"/>
                <w:sz w:val="20"/>
                <w:szCs w:val="20"/>
              </w:rPr>
            </w:pPr>
          </w:p>
        </w:tc>
      </w:tr>
      <w:tr w:rsidR="00230EB1" w:rsidRPr="00230EB1" w14:paraId="6B491524" w14:textId="77777777" w:rsidTr="005F5FA6">
        <w:trPr>
          <w:trHeight w:val="225"/>
        </w:trPr>
        <w:tc>
          <w:tcPr>
            <w:tcW w:w="2636" w:type="dxa"/>
          </w:tcPr>
          <w:p w14:paraId="75E116E5" w14:textId="19321CA8" w:rsidR="00676BD9" w:rsidRPr="00230EB1" w:rsidRDefault="00676BD9" w:rsidP="00676BD9">
            <w:pPr>
              <w:rPr>
                <w:color w:val="153D63" w:themeColor="text2" w:themeTint="E6"/>
                <w:sz w:val="20"/>
                <w:szCs w:val="20"/>
              </w:rPr>
            </w:pPr>
            <w:r w:rsidRPr="00230EB1">
              <w:rPr>
                <w:color w:val="153D63" w:themeColor="text2" w:themeTint="E6"/>
                <w:sz w:val="20"/>
                <w:szCs w:val="20"/>
              </w:rPr>
              <w:t>Accounts to be apportioned Lily 1,105,000 x 4/12 = 368,333</w:t>
            </w:r>
            <w:r w:rsidR="005E3B74" w:rsidRPr="00230EB1">
              <w:rPr>
                <w:color w:val="153D63" w:themeColor="text2" w:themeTint="E6"/>
                <w:sz w:val="20"/>
                <w:szCs w:val="20"/>
              </w:rPr>
              <w:t xml:space="preserve"> at 20%</w:t>
            </w:r>
          </w:p>
        </w:tc>
        <w:tc>
          <w:tcPr>
            <w:tcW w:w="1187" w:type="dxa"/>
          </w:tcPr>
          <w:p w14:paraId="573841D5" w14:textId="04565AC7"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N/A</w:t>
            </w:r>
          </w:p>
        </w:tc>
        <w:tc>
          <w:tcPr>
            <w:tcW w:w="283" w:type="dxa"/>
          </w:tcPr>
          <w:p w14:paraId="24425EEC" w14:textId="77777777" w:rsidR="00676BD9" w:rsidRPr="00230EB1" w:rsidRDefault="00676BD9" w:rsidP="00676BD9">
            <w:pPr>
              <w:jc w:val="center"/>
              <w:rPr>
                <w:color w:val="153D63" w:themeColor="text2" w:themeTint="E6"/>
                <w:sz w:val="20"/>
                <w:szCs w:val="20"/>
              </w:rPr>
            </w:pPr>
          </w:p>
        </w:tc>
        <w:tc>
          <w:tcPr>
            <w:tcW w:w="1276" w:type="dxa"/>
          </w:tcPr>
          <w:p w14:paraId="214055B5" w14:textId="3959BBB6"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N/A</w:t>
            </w:r>
          </w:p>
        </w:tc>
        <w:tc>
          <w:tcPr>
            <w:tcW w:w="283" w:type="dxa"/>
            <w:tcBorders>
              <w:right w:val="single" w:sz="4" w:space="0" w:color="auto"/>
            </w:tcBorders>
          </w:tcPr>
          <w:p w14:paraId="3C24CFA7" w14:textId="77777777" w:rsidR="00676BD9" w:rsidRPr="00230EB1" w:rsidRDefault="00676BD9" w:rsidP="00676BD9">
            <w:pPr>
              <w:jc w:val="center"/>
              <w:rPr>
                <w:color w:val="153D63" w:themeColor="text2" w:themeTint="E6"/>
                <w:sz w:val="20"/>
                <w:szCs w:val="20"/>
              </w:rPr>
            </w:pPr>
          </w:p>
        </w:tc>
        <w:tc>
          <w:tcPr>
            <w:tcW w:w="1276" w:type="dxa"/>
            <w:tcBorders>
              <w:top w:val="single" w:sz="4" w:space="0" w:color="auto"/>
              <w:left w:val="single" w:sz="4" w:space="0" w:color="auto"/>
              <w:bottom w:val="double" w:sz="4" w:space="0" w:color="auto"/>
              <w:right w:val="single" w:sz="4" w:space="0" w:color="auto"/>
            </w:tcBorders>
          </w:tcPr>
          <w:p w14:paraId="6B3F1DC5" w14:textId="2C0BBA0E"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73,667</w:t>
            </w:r>
          </w:p>
        </w:tc>
        <w:tc>
          <w:tcPr>
            <w:tcW w:w="284" w:type="dxa"/>
            <w:tcBorders>
              <w:left w:val="single" w:sz="4" w:space="0" w:color="auto"/>
            </w:tcBorders>
          </w:tcPr>
          <w:p w14:paraId="6F66022E" w14:textId="77777777" w:rsidR="00676BD9" w:rsidRPr="00230EB1" w:rsidRDefault="00676BD9" w:rsidP="00676BD9">
            <w:pPr>
              <w:jc w:val="center"/>
              <w:rPr>
                <w:color w:val="153D63" w:themeColor="text2" w:themeTint="E6"/>
                <w:sz w:val="20"/>
                <w:szCs w:val="20"/>
              </w:rPr>
            </w:pPr>
          </w:p>
        </w:tc>
        <w:tc>
          <w:tcPr>
            <w:tcW w:w="1134" w:type="dxa"/>
          </w:tcPr>
          <w:p w14:paraId="376E830A" w14:textId="77777777" w:rsidR="00676BD9" w:rsidRPr="00230EB1" w:rsidRDefault="00676BD9" w:rsidP="00676BD9">
            <w:pPr>
              <w:jc w:val="center"/>
              <w:rPr>
                <w:color w:val="153D63" w:themeColor="text2" w:themeTint="E6"/>
                <w:sz w:val="20"/>
                <w:szCs w:val="20"/>
              </w:rPr>
            </w:pPr>
          </w:p>
        </w:tc>
        <w:tc>
          <w:tcPr>
            <w:tcW w:w="1020" w:type="dxa"/>
          </w:tcPr>
          <w:p w14:paraId="25A5F8DE" w14:textId="77777777" w:rsidR="00676BD9" w:rsidRPr="00230EB1" w:rsidRDefault="00676BD9" w:rsidP="00676BD9">
            <w:pPr>
              <w:jc w:val="center"/>
              <w:rPr>
                <w:color w:val="153D63" w:themeColor="text2" w:themeTint="E6"/>
                <w:sz w:val="20"/>
                <w:szCs w:val="20"/>
              </w:rPr>
            </w:pPr>
          </w:p>
        </w:tc>
      </w:tr>
      <w:tr w:rsidR="00230EB1" w:rsidRPr="00230EB1" w14:paraId="73E8A014" w14:textId="77777777" w:rsidTr="005F5FA6">
        <w:trPr>
          <w:trHeight w:val="225"/>
        </w:trPr>
        <w:tc>
          <w:tcPr>
            <w:tcW w:w="2636" w:type="dxa"/>
          </w:tcPr>
          <w:p w14:paraId="50C62618" w14:textId="2AAFB539" w:rsidR="00676BD9" w:rsidRPr="00230EB1" w:rsidRDefault="00676BD9" w:rsidP="00676BD9">
            <w:pPr>
              <w:rPr>
                <w:color w:val="153D63" w:themeColor="text2" w:themeTint="E6"/>
                <w:sz w:val="20"/>
                <w:szCs w:val="20"/>
              </w:rPr>
            </w:pPr>
            <w:r w:rsidRPr="00230EB1">
              <w:rPr>
                <w:color w:val="153D63" w:themeColor="text2" w:themeTint="E6"/>
                <w:sz w:val="20"/>
                <w:szCs w:val="20"/>
              </w:rPr>
              <w:t>Cameron 475,140 + 64,355 =</w:t>
            </w:r>
          </w:p>
        </w:tc>
        <w:tc>
          <w:tcPr>
            <w:tcW w:w="1187" w:type="dxa"/>
          </w:tcPr>
          <w:p w14:paraId="5CB04281" w14:textId="24EF73B0"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539,495</w:t>
            </w:r>
          </w:p>
        </w:tc>
        <w:tc>
          <w:tcPr>
            <w:tcW w:w="283" w:type="dxa"/>
          </w:tcPr>
          <w:p w14:paraId="70F43C42" w14:textId="77777777" w:rsidR="00676BD9" w:rsidRPr="00230EB1" w:rsidRDefault="00676BD9" w:rsidP="00676BD9">
            <w:pPr>
              <w:jc w:val="center"/>
              <w:rPr>
                <w:color w:val="153D63" w:themeColor="text2" w:themeTint="E6"/>
                <w:sz w:val="20"/>
                <w:szCs w:val="20"/>
              </w:rPr>
            </w:pPr>
          </w:p>
        </w:tc>
        <w:tc>
          <w:tcPr>
            <w:tcW w:w="1276" w:type="dxa"/>
          </w:tcPr>
          <w:p w14:paraId="64B8914E" w14:textId="77777777" w:rsidR="00676BD9" w:rsidRPr="00230EB1" w:rsidRDefault="00676BD9" w:rsidP="00676BD9">
            <w:pPr>
              <w:jc w:val="center"/>
              <w:rPr>
                <w:color w:val="153D63" w:themeColor="text2" w:themeTint="E6"/>
                <w:sz w:val="20"/>
                <w:szCs w:val="20"/>
              </w:rPr>
            </w:pPr>
          </w:p>
        </w:tc>
        <w:tc>
          <w:tcPr>
            <w:tcW w:w="283" w:type="dxa"/>
          </w:tcPr>
          <w:p w14:paraId="17AB5BBE" w14:textId="77777777" w:rsidR="00676BD9" w:rsidRPr="00230EB1" w:rsidRDefault="00676BD9" w:rsidP="00676BD9">
            <w:pPr>
              <w:jc w:val="center"/>
              <w:rPr>
                <w:color w:val="153D63" w:themeColor="text2" w:themeTint="E6"/>
                <w:sz w:val="20"/>
                <w:szCs w:val="20"/>
              </w:rPr>
            </w:pPr>
          </w:p>
        </w:tc>
        <w:tc>
          <w:tcPr>
            <w:tcW w:w="1276" w:type="dxa"/>
            <w:tcBorders>
              <w:top w:val="double" w:sz="4" w:space="0" w:color="auto"/>
            </w:tcBorders>
          </w:tcPr>
          <w:p w14:paraId="23EB4BE9" w14:textId="77777777" w:rsidR="00676BD9" w:rsidRPr="00230EB1" w:rsidRDefault="00676BD9" w:rsidP="00676BD9">
            <w:pPr>
              <w:jc w:val="center"/>
              <w:rPr>
                <w:color w:val="153D63" w:themeColor="text2" w:themeTint="E6"/>
                <w:sz w:val="20"/>
                <w:szCs w:val="20"/>
              </w:rPr>
            </w:pPr>
          </w:p>
        </w:tc>
        <w:tc>
          <w:tcPr>
            <w:tcW w:w="284" w:type="dxa"/>
          </w:tcPr>
          <w:p w14:paraId="14CBF2DA" w14:textId="77777777" w:rsidR="00676BD9" w:rsidRPr="00230EB1" w:rsidRDefault="00676BD9" w:rsidP="00676BD9">
            <w:pPr>
              <w:jc w:val="center"/>
              <w:rPr>
                <w:color w:val="153D63" w:themeColor="text2" w:themeTint="E6"/>
                <w:sz w:val="20"/>
                <w:szCs w:val="20"/>
              </w:rPr>
            </w:pPr>
          </w:p>
        </w:tc>
        <w:tc>
          <w:tcPr>
            <w:tcW w:w="1134" w:type="dxa"/>
          </w:tcPr>
          <w:p w14:paraId="6F305A6D" w14:textId="77777777" w:rsidR="00676BD9" w:rsidRPr="00230EB1" w:rsidRDefault="00676BD9" w:rsidP="00676BD9">
            <w:pPr>
              <w:jc w:val="center"/>
              <w:rPr>
                <w:color w:val="153D63" w:themeColor="text2" w:themeTint="E6"/>
                <w:sz w:val="20"/>
                <w:szCs w:val="20"/>
              </w:rPr>
            </w:pPr>
          </w:p>
        </w:tc>
        <w:tc>
          <w:tcPr>
            <w:tcW w:w="1020" w:type="dxa"/>
          </w:tcPr>
          <w:p w14:paraId="2D0A0182" w14:textId="77777777" w:rsidR="00676BD9" w:rsidRPr="00230EB1" w:rsidRDefault="00676BD9" w:rsidP="00676BD9">
            <w:pPr>
              <w:jc w:val="center"/>
              <w:rPr>
                <w:color w:val="153D63" w:themeColor="text2" w:themeTint="E6"/>
                <w:sz w:val="20"/>
                <w:szCs w:val="20"/>
              </w:rPr>
            </w:pPr>
          </w:p>
        </w:tc>
      </w:tr>
      <w:tr w:rsidR="00230EB1" w:rsidRPr="00230EB1" w14:paraId="2DFF3435" w14:textId="77777777" w:rsidTr="005F5FA6">
        <w:trPr>
          <w:trHeight w:val="225"/>
        </w:trPr>
        <w:tc>
          <w:tcPr>
            <w:tcW w:w="2636" w:type="dxa"/>
          </w:tcPr>
          <w:p w14:paraId="0FF2513E" w14:textId="03B5B180" w:rsidR="00676BD9" w:rsidRPr="00230EB1" w:rsidRDefault="00676BD9" w:rsidP="00676BD9">
            <w:pPr>
              <w:rPr>
                <w:color w:val="153D63" w:themeColor="text2" w:themeTint="E6"/>
                <w:sz w:val="20"/>
                <w:szCs w:val="20"/>
              </w:rPr>
            </w:pPr>
            <w:r w:rsidRPr="00230EB1">
              <w:rPr>
                <w:color w:val="153D63" w:themeColor="text2" w:themeTint="E6"/>
                <w:sz w:val="20"/>
                <w:szCs w:val="20"/>
              </w:rPr>
              <w:t>Mitchell 326,527 + 63,355 =</w:t>
            </w:r>
          </w:p>
        </w:tc>
        <w:tc>
          <w:tcPr>
            <w:tcW w:w="1187" w:type="dxa"/>
          </w:tcPr>
          <w:p w14:paraId="5E237989" w14:textId="77777777" w:rsidR="00676BD9" w:rsidRPr="00230EB1" w:rsidRDefault="00676BD9" w:rsidP="00676BD9">
            <w:pPr>
              <w:jc w:val="center"/>
              <w:rPr>
                <w:color w:val="153D63" w:themeColor="text2" w:themeTint="E6"/>
                <w:sz w:val="20"/>
                <w:szCs w:val="20"/>
              </w:rPr>
            </w:pPr>
          </w:p>
        </w:tc>
        <w:tc>
          <w:tcPr>
            <w:tcW w:w="283" w:type="dxa"/>
          </w:tcPr>
          <w:p w14:paraId="11FA5796" w14:textId="77777777" w:rsidR="00676BD9" w:rsidRPr="00230EB1" w:rsidRDefault="00676BD9" w:rsidP="00676BD9">
            <w:pPr>
              <w:jc w:val="center"/>
              <w:rPr>
                <w:color w:val="153D63" w:themeColor="text2" w:themeTint="E6"/>
                <w:sz w:val="20"/>
                <w:szCs w:val="20"/>
              </w:rPr>
            </w:pPr>
          </w:p>
        </w:tc>
        <w:tc>
          <w:tcPr>
            <w:tcW w:w="1276" w:type="dxa"/>
          </w:tcPr>
          <w:p w14:paraId="4BFECEA9" w14:textId="1BF1AEF4"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389,882</w:t>
            </w:r>
          </w:p>
        </w:tc>
        <w:tc>
          <w:tcPr>
            <w:tcW w:w="283" w:type="dxa"/>
          </w:tcPr>
          <w:p w14:paraId="094B19F1" w14:textId="77777777" w:rsidR="00676BD9" w:rsidRPr="00230EB1" w:rsidRDefault="00676BD9" w:rsidP="00676BD9">
            <w:pPr>
              <w:jc w:val="center"/>
              <w:rPr>
                <w:color w:val="153D63" w:themeColor="text2" w:themeTint="E6"/>
                <w:sz w:val="20"/>
                <w:szCs w:val="20"/>
              </w:rPr>
            </w:pPr>
          </w:p>
        </w:tc>
        <w:tc>
          <w:tcPr>
            <w:tcW w:w="1276" w:type="dxa"/>
          </w:tcPr>
          <w:p w14:paraId="212EDF49" w14:textId="77777777" w:rsidR="00676BD9" w:rsidRPr="00230EB1" w:rsidRDefault="00676BD9" w:rsidP="00676BD9">
            <w:pPr>
              <w:jc w:val="center"/>
              <w:rPr>
                <w:color w:val="153D63" w:themeColor="text2" w:themeTint="E6"/>
                <w:sz w:val="20"/>
                <w:szCs w:val="20"/>
              </w:rPr>
            </w:pPr>
          </w:p>
        </w:tc>
        <w:tc>
          <w:tcPr>
            <w:tcW w:w="284" w:type="dxa"/>
          </w:tcPr>
          <w:p w14:paraId="1E38B7DB" w14:textId="77777777" w:rsidR="00676BD9" w:rsidRPr="00230EB1" w:rsidRDefault="00676BD9" w:rsidP="00676BD9">
            <w:pPr>
              <w:jc w:val="center"/>
              <w:rPr>
                <w:color w:val="153D63" w:themeColor="text2" w:themeTint="E6"/>
                <w:sz w:val="20"/>
                <w:szCs w:val="20"/>
              </w:rPr>
            </w:pPr>
          </w:p>
        </w:tc>
        <w:tc>
          <w:tcPr>
            <w:tcW w:w="1134" w:type="dxa"/>
          </w:tcPr>
          <w:p w14:paraId="00F21937" w14:textId="77777777" w:rsidR="00676BD9" w:rsidRPr="00230EB1" w:rsidRDefault="00676BD9" w:rsidP="00676BD9">
            <w:pPr>
              <w:jc w:val="center"/>
              <w:rPr>
                <w:color w:val="153D63" w:themeColor="text2" w:themeTint="E6"/>
                <w:sz w:val="20"/>
                <w:szCs w:val="20"/>
              </w:rPr>
            </w:pPr>
          </w:p>
        </w:tc>
        <w:tc>
          <w:tcPr>
            <w:tcW w:w="1020" w:type="dxa"/>
          </w:tcPr>
          <w:p w14:paraId="62BDFF7C" w14:textId="77777777" w:rsidR="00676BD9" w:rsidRPr="00230EB1" w:rsidRDefault="00676BD9" w:rsidP="00676BD9">
            <w:pPr>
              <w:jc w:val="center"/>
              <w:rPr>
                <w:color w:val="153D63" w:themeColor="text2" w:themeTint="E6"/>
                <w:sz w:val="20"/>
                <w:szCs w:val="20"/>
              </w:rPr>
            </w:pPr>
          </w:p>
        </w:tc>
      </w:tr>
      <w:tr w:rsidR="00230EB1" w:rsidRPr="00230EB1" w14:paraId="43F98124" w14:textId="77777777" w:rsidTr="005F5FA6">
        <w:trPr>
          <w:trHeight w:val="225"/>
        </w:trPr>
        <w:tc>
          <w:tcPr>
            <w:tcW w:w="2636" w:type="dxa"/>
          </w:tcPr>
          <w:p w14:paraId="4C444B3C" w14:textId="46619CDB" w:rsidR="00676BD9" w:rsidRPr="00230EB1" w:rsidRDefault="00676BD9" w:rsidP="00676BD9">
            <w:pPr>
              <w:rPr>
                <w:color w:val="153D63" w:themeColor="text2" w:themeTint="E6"/>
                <w:sz w:val="20"/>
                <w:szCs w:val="20"/>
              </w:rPr>
            </w:pPr>
            <w:r w:rsidRPr="00230EB1">
              <w:rPr>
                <w:color w:val="153D63" w:themeColor="text2" w:themeTint="E6"/>
                <w:sz w:val="20"/>
                <w:szCs w:val="20"/>
              </w:rPr>
              <w:t>Lily 32,623 + 73,667 =</w:t>
            </w:r>
          </w:p>
        </w:tc>
        <w:tc>
          <w:tcPr>
            <w:tcW w:w="1187" w:type="dxa"/>
          </w:tcPr>
          <w:p w14:paraId="73071330" w14:textId="77777777" w:rsidR="00676BD9" w:rsidRPr="00230EB1" w:rsidRDefault="00676BD9" w:rsidP="00676BD9">
            <w:pPr>
              <w:jc w:val="center"/>
              <w:rPr>
                <w:color w:val="153D63" w:themeColor="text2" w:themeTint="E6"/>
                <w:sz w:val="20"/>
                <w:szCs w:val="20"/>
              </w:rPr>
            </w:pPr>
          </w:p>
        </w:tc>
        <w:tc>
          <w:tcPr>
            <w:tcW w:w="283" w:type="dxa"/>
          </w:tcPr>
          <w:p w14:paraId="717802D5" w14:textId="77777777" w:rsidR="00676BD9" w:rsidRPr="00230EB1" w:rsidRDefault="00676BD9" w:rsidP="00676BD9">
            <w:pPr>
              <w:jc w:val="center"/>
              <w:rPr>
                <w:color w:val="153D63" w:themeColor="text2" w:themeTint="E6"/>
                <w:sz w:val="20"/>
                <w:szCs w:val="20"/>
              </w:rPr>
            </w:pPr>
          </w:p>
        </w:tc>
        <w:tc>
          <w:tcPr>
            <w:tcW w:w="1276" w:type="dxa"/>
          </w:tcPr>
          <w:p w14:paraId="2411A2E3" w14:textId="77777777" w:rsidR="00676BD9" w:rsidRPr="00230EB1" w:rsidRDefault="00676BD9" w:rsidP="00676BD9">
            <w:pPr>
              <w:jc w:val="center"/>
              <w:rPr>
                <w:color w:val="153D63" w:themeColor="text2" w:themeTint="E6"/>
                <w:sz w:val="20"/>
                <w:szCs w:val="20"/>
              </w:rPr>
            </w:pPr>
          </w:p>
        </w:tc>
        <w:tc>
          <w:tcPr>
            <w:tcW w:w="283" w:type="dxa"/>
          </w:tcPr>
          <w:p w14:paraId="53A29B88" w14:textId="77777777" w:rsidR="00676BD9" w:rsidRPr="00230EB1" w:rsidRDefault="00676BD9" w:rsidP="00676BD9">
            <w:pPr>
              <w:jc w:val="center"/>
              <w:rPr>
                <w:color w:val="153D63" w:themeColor="text2" w:themeTint="E6"/>
                <w:sz w:val="20"/>
                <w:szCs w:val="20"/>
              </w:rPr>
            </w:pPr>
          </w:p>
        </w:tc>
        <w:tc>
          <w:tcPr>
            <w:tcW w:w="1276" w:type="dxa"/>
          </w:tcPr>
          <w:p w14:paraId="20358BAC" w14:textId="6DE7C38E" w:rsidR="00676BD9" w:rsidRPr="00230EB1" w:rsidRDefault="00676BD9" w:rsidP="00676BD9">
            <w:pPr>
              <w:jc w:val="center"/>
              <w:rPr>
                <w:color w:val="153D63" w:themeColor="text2" w:themeTint="E6"/>
                <w:sz w:val="20"/>
                <w:szCs w:val="20"/>
              </w:rPr>
            </w:pPr>
            <w:r w:rsidRPr="00230EB1">
              <w:rPr>
                <w:color w:val="153D63" w:themeColor="text2" w:themeTint="E6"/>
                <w:sz w:val="20"/>
                <w:szCs w:val="20"/>
              </w:rPr>
              <w:t>106,290</w:t>
            </w:r>
          </w:p>
        </w:tc>
        <w:tc>
          <w:tcPr>
            <w:tcW w:w="284" w:type="dxa"/>
          </w:tcPr>
          <w:p w14:paraId="413C021A" w14:textId="77777777" w:rsidR="00676BD9" w:rsidRPr="00230EB1" w:rsidRDefault="00676BD9" w:rsidP="00676BD9">
            <w:pPr>
              <w:jc w:val="center"/>
              <w:rPr>
                <w:color w:val="153D63" w:themeColor="text2" w:themeTint="E6"/>
                <w:sz w:val="20"/>
                <w:szCs w:val="20"/>
              </w:rPr>
            </w:pPr>
          </w:p>
        </w:tc>
        <w:tc>
          <w:tcPr>
            <w:tcW w:w="1134" w:type="dxa"/>
          </w:tcPr>
          <w:p w14:paraId="36297743" w14:textId="77777777" w:rsidR="00676BD9" w:rsidRPr="00230EB1" w:rsidRDefault="00676BD9" w:rsidP="00676BD9">
            <w:pPr>
              <w:jc w:val="center"/>
              <w:rPr>
                <w:color w:val="153D63" w:themeColor="text2" w:themeTint="E6"/>
                <w:sz w:val="20"/>
                <w:szCs w:val="20"/>
              </w:rPr>
            </w:pPr>
          </w:p>
        </w:tc>
        <w:tc>
          <w:tcPr>
            <w:tcW w:w="1020" w:type="dxa"/>
          </w:tcPr>
          <w:p w14:paraId="6FD11AAE" w14:textId="77777777" w:rsidR="00676BD9" w:rsidRPr="00230EB1" w:rsidRDefault="00676BD9" w:rsidP="00676BD9">
            <w:pPr>
              <w:jc w:val="center"/>
              <w:rPr>
                <w:color w:val="153D63" w:themeColor="text2" w:themeTint="E6"/>
                <w:sz w:val="20"/>
                <w:szCs w:val="20"/>
              </w:rPr>
            </w:pPr>
          </w:p>
        </w:tc>
      </w:tr>
      <w:tr w:rsidR="00230EB1" w:rsidRPr="00230EB1" w14:paraId="2EF2EF32" w14:textId="77777777" w:rsidTr="005F5FA6">
        <w:trPr>
          <w:trHeight w:val="225"/>
        </w:trPr>
        <w:tc>
          <w:tcPr>
            <w:tcW w:w="2636" w:type="dxa"/>
          </w:tcPr>
          <w:p w14:paraId="23C8195F" w14:textId="7F046899" w:rsidR="00676BD9" w:rsidRPr="00230EB1" w:rsidRDefault="00676BD9" w:rsidP="00676BD9">
            <w:pPr>
              <w:rPr>
                <w:b/>
                <w:bCs/>
                <w:color w:val="153D63" w:themeColor="text2" w:themeTint="E6"/>
                <w:sz w:val="20"/>
                <w:szCs w:val="20"/>
              </w:rPr>
            </w:pPr>
            <w:r w:rsidRPr="00230EB1">
              <w:rPr>
                <w:b/>
                <w:bCs/>
                <w:color w:val="153D63" w:themeColor="text2" w:themeTint="E6"/>
                <w:sz w:val="20"/>
                <w:szCs w:val="20"/>
              </w:rPr>
              <w:t>Total Case I Assessable 202</w:t>
            </w:r>
            <w:r w:rsidR="002D2B1A">
              <w:rPr>
                <w:b/>
                <w:bCs/>
                <w:color w:val="153D63" w:themeColor="text2" w:themeTint="E6"/>
                <w:sz w:val="20"/>
                <w:szCs w:val="20"/>
              </w:rPr>
              <w:t>4</w:t>
            </w:r>
          </w:p>
        </w:tc>
        <w:tc>
          <w:tcPr>
            <w:tcW w:w="1187" w:type="dxa"/>
          </w:tcPr>
          <w:p w14:paraId="4E822282" w14:textId="224993DF" w:rsidR="00676BD9" w:rsidRPr="00230EB1" w:rsidRDefault="00676BD9" w:rsidP="00676BD9">
            <w:pPr>
              <w:jc w:val="center"/>
              <w:rPr>
                <w:b/>
                <w:bCs/>
                <w:color w:val="153D63" w:themeColor="text2" w:themeTint="E6"/>
                <w:sz w:val="20"/>
                <w:szCs w:val="20"/>
              </w:rPr>
            </w:pPr>
            <w:r w:rsidRPr="00230EB1">
              <w:rPr>
                <w:b/>
                <w:bCs/>
                <w:color w:val="153D63" w:themeColor="text2" w:themeTint="E6"/>
                <w:sz w:val="20"/>
                <w:szCs w:val="20"/>
              </w:rPr>
              <w:t>539,495</w:t>
            </w:r>
          </w:p>
        </w:tc>
        <w:tc>
          <w:tcPr>
            <w:tcW w:w="283" w:type="dxa"/>
          </w:tcPr>
          <w:p w14:paraId="7172BCA0" w14:textId="77777777" w:rsidR="00676BD9" w:rsidRPr="00230EB1" w:rsidRDefault="00676BD9" w:rsidP="00676BD9">
            <w:pPr>
              <w:jc w:val="center"/>
              <w:rPr>
                <w:b/>
                <w:bCs/>
                <w:color w:val="153D63" w:themeColor="text2" w:themeTint="E6"/>
                <w:sz w:val="20"/>
                <w:szCs w:val="20"/>
              </w:rPr>
            </w:pPr>
          </w:p>
        </w:tc>
        <w:tc>
          <w:tcPr>
            <w:tcW w:w="1276" w:type="dxa"/>
          </w:tcPr>
          <w:p w14:paraId="59BB3970" w14:textId="47158143" w:rsidR="00676BD9" w:rsidRPr="00230EB1" w:rsidRDefault="00676BD9" w:rsidP="00676BD9">
            <w:pPr>
              <w:jc w:val="center"/>
              <w:rPr>
                <w:b/>
                <w:bCs/>
                <w:color w:val="153D63" w:themeColor="text2" w:themeTint="E6"/>
                <w:sz w:val="20"/>
                <w:szCs w:val="20"/>
              </w:rPr>
            </w:pPr>
            <w:r w:rsidRPr="00230EB1">
              <w:rPr>
                <w:b/>
                <w:bCs/>
                <w:color w:val="153D63" w:themeColor="text2" w:themeTint="E6"/>
                <w:sz w:val="20"/>
                <w:szCs w:val="20"/>
              </w:rPr>
              <w:t>389,882</w:t>
            </w:r>
          </w:p>
        </w:tc>
        <w:tc>
          <w:tcPr>
            <w:tcW w:w="283" w:type="dxa"/>
          </w:tcPr>
          <w:p w14:paraId="7E976C81" w14:textId="05123ED3" w:rsidR="00676BD9" w:rsidRPr="00230EB1" w:rsidRDefault="00676BD9" w:rsidP="00676BD9">
            <w:pPr>
              <w:jc w:val="center"/>
              <w:rPr>
                <w:b/>
                <w:bCs/>
                <w:color w:val="153D63" w:themeColor="text2" w:themeTint="E6"/>
                <w:sz w:val="20"/>
                <w:szCs w:val="20"/>
              </w:rPr>
            </w:pPr>
          </w:p>
        </w:tc>
        <w:tc>
          <w:tcPr>
            <w:tcW w:w="1276" w:type="dxa"/>
          </w:tcPr>
          <w:p w14:paraId="122A8382" w14:textId="2C2BACD4" w:rsidR="00676BD9" w:rsidRPr="00230EB1" w:rsidRDefault="00676BD9" w:rsidP="00676BD9">
            <w:pPr>
              <w:jc w:val="center"/>
              <w:rPr>
                <w:b/>
                <w:bCs/>
                <w:color w:val="153D63" w:themeColor="text2" w:themeTint="E6"/>
                <w:sz w:val="20"/>
                <w:szCs w:val="20"/>
              </w:rPr>
            </w:pPr>
            <w:r w:rsidRPr="00230EB1">
              <w:rPr>
                <w:b/>
                <w:bCs/>
                <w:color w:val="153D63" w:themeColor="text2" w:themeTint="E6"/>
                <w:sz w:val="20"/>
                <w:szCs w:val="20"/>
              </w:rPr>
              <w:t>106,290</w:t>
            </w:r>
          </w:p>
        </w:tc>
        <w:tc>
          <w:tcPr>
            <w:tcW w:w="284" w:type="dxa"/>
          </w:tcPr>
          <w:p w14:paraId="0403C269" w14:textId="77777777" w:rsidR="00676BD9" w:rsidRPr="00230EB1" w:rsidRDefault="00676BD9" w:rsidP="00676BD9">
            <w:pPr>
              <w:jc w:val="center"/>
              <w:rPr>
                <w:color w:val="153D63" w:themeColor="text2" w:themeTint="E6"/>
                <w:sz w:val="20"/>
                <w:szCs w:val="20"/>
              </w:rPr>
            </w:pPr>
          </w:p>
        </w:tc>
        <w:tc>
          <w:tcPr>
            <w:tcW w:w="1134" w:type="dxa"/>
          </w:tcPr>
          <w:p w14:paraId="1F45E1C1" w14:textId="77777777" w:rsidR="00676BD9" w:rsidRPr="00230EB1" w:rsidRDefault="00676BD9" w:rsidP="00676BD9">
            <w:pPr>
              <w:jc w:val="center"/>
              <w:rPr>
                <w:color w:val="153D63" w:themeColor="text2" w:themeTint="E6"/>
                <w:sz w:val="20"/>
                <w:szCs w:val="20"/>
              </w:rPr>
            </w:pPr>
          </w:p>
        </w:tc>
        <w:tc>
          <w:tcPr>
            <w:tcW w:w="1020" w:type="dxa"/>
          </w:tcPr>
          <w:p w14:paraId="56F27803" w14:textId="77777777" w:rsidR="00676BD9" w:rsidRPr="00230EB1" w:rsidRDefault="00676BD9" w:rsidP="00676BD9">
            <w:pPr>
              <w:jc w:val="center"/>
              <w:rPr>
                <w:color w:val="153D63" w:themeColor="text2" w:themeTint="E6"/>
                <w:sz w:val="20"/>
                <w:szCs w:val="20"/>
              </w:rPr>
            </w:pPr>
          </w:p>
        </w:tc>
      </w:tr>
    </w:tbl>
    <w:p w14:paraId="55ADE8F5" w14:textId="77777777" w:rsidR="000A4BE0" w:rsidRDefault="000A4BE0" w:rsidP="0036144A">
      <w:pPr>
        <w:pStyle w:val="Heading1"/>
        <w:spacing w:line="276" w:lineRule="auto"/>
        <w:rPr>
          <w:rFonts w:eastAsia="Times New Roman"/>
          <w:color w:val="153D63" w:themeColor="text2" w:themeTint="E6"/>
        </w:rPr>
      </w:pPr>
    </w:p>
    <w:p w14:paraId="19B7E443" w14:textId="77777777" w:rsidR="000A4BE0" w:rsidRDefault="000A4BE0">
      <w:pPr>
        <w:rPr>
          <w:rFonts w:asciiTheme="majorHAnsi" w:eastAsia="Times New Roman" w:hAnsiTheme="majorHAnsi" w:cstheme="majorBidi"/>
          <w:color w:val="153D63" w:themeColor="text2" w:themeTint="E6"/>
          <w:sz w:val="40"/>
          <w:szCs w:val="40"/>
        </w:rPr>
      </w:pPr>
      <w:r>
        <w:rPr>
          <w:rFonts w:eastAsia="Times New Roman"/>
          <w:color w:val="153D63" w:themeColor="text2" w:themeTint="E6"/>
        </w:rPr>
        <w:br w:type="page"/>
      </w:r>
    </w:p>
    <w:p w14:paraId="3EBF0B76" w14:textId="0BCEDB18" w:rsidR="0036144A" w:rsidRPr="00230EB1" w:rsidRDefault="0036144A" w:rsidP="0036144A">
      <w:pPr>
        <w:pStyle w:val="Heading1"/>
        <w:spacing w:line="276" w:lineRule="auto"/>
        <w:rPr>
          <w:rFonts w:eastAsia="Times New Roman"/>
          <w:color w:val="153D63" w:themeColor="text2" w:themeTint="E6"/>
        </w:rPr>
      </w:pPr>
      <w:bookmarkStart w:id="52" w:name="_Toc240625573"/>
      <w:r w:rsidRPr="00230EB1">
        <w:rPr>
          <w:rFonts w:eastAsia="Times New Roman"/>
          <w:color w:val="153D63" w:themeColor="text2" w:themeTint="E6"/>
        </w:rPr>
        <w:lastRenderedPageBreak/>
        <w:t xml:space="preserve">Question </w:t>
      </w:r>
      <w:r w:rsidR="000A4BE0">
        <w:rPr>
          <w:rFonts w:eastAsia="Times New Roman"/>
          <w:color w:val="153D63" w:themeColor="text2" w:themeTint="E6"/>
        </w:rPr>
        <w:t>2</w:t>
      </w:r>
      <w:r w:rsidRPr="00230EB1">
        <w:rPr>
          <w:rFonts w:eastAsia="Times New Roman"/>
          <w:color w:val="153D63" w:themeColor="text2" w:themeTint="E6"/>
        </w:rPr>
        <w:t xml:space="preserve"> – Partnerships – Cessation</w:t>
      </w:r>
      <w:bookmarkEnd w:id="52"/>
    </w:p>
    <w:p w14:paraId="7F339C34" w14:textId="77777777" w:rsidR="00197F8A" w:rsidRPr="00230EB1" w:rsidRDefault="00197F8A" w:rsidP="00197F8A">
      <w:pPr>
        <w:rPr>
          <w:color w:val="153D63" w:themeColor="text2" w:themeTint="E6"/>
        </w:rPr>
      </w:pPr>
    </w:p>
    <w:tbl>
      <w:tblPr>
        <w:tblStyle w:val="TableGrid"/>
        <w:tblW w:w="0" w:type="auto"/>
        <w:tblLook w:val="04A0" w:firstRow="1" w:lastRow="0" w:firstColumn="1" w:lastColumn="0" w:noHBand="0" w:noVBand="1"/>
      </w:tblPr>
      <w:tblGrid>
        <w:gridCol w:w="2405"/>
        <w:gridCol w:w="328"/>
        <w:gridCol w:w="1549"/>
        <w:gridCol w:w="1686"/>
        <w:gridCol w:w="1542"/>
        <w:gridCol w:w="241"/>
        <w:gridCol w:w="1265"/>
      </w:tblGrid>
      <w:tr w:rsidR="00230EB1" w:rsidRPr="00230EB1" w14:paraId="4A1D4A95" w14:textId="77777777" w:rsidTr="00197F8A">
        <w:tc>
          <w:tcPr>
            <w:tcW w:w="2733" w:type="dxa"/>
            <w:gridSpan w:val="2"/>
          </w:tcPr>
          <w:p w14:paraId="7F4E8C20" w14:textId="16CFEBF8" w:rsidR="00197F8A" w:rsidRPr="00230EB1" w:rsidRDefault="00197F8A" w:rsidP="00197F8A">
            <w:pPr>
              <w:rPr>
                <w:color w:val="153D63" w:themeColor="text2" w:themeTint="E6"/>
              </w:rPr>
            </w:pPr>
            <w:r w:rsidRPr="00230EB1">
              <w:rPr>
                <w:color w:val="153D63" w:themeColor="text2" w:themeTint="E6"/>
              </w:rPr>
              <w:t>Accounting period</w:t>
            </w:r>
          </w:p>
        </w:tc>
        <w:tc>
          <w:tcPr>
            <w:tcW w:w="3235" w:type="dxa"/>
            <w:gridSpan w:val="2"/>
          </w:tcPr>
          <w:p w14:paraId="79BF0DEA" w14:textId="1B01B30F" w:rsidR="00197F8A" w:rsidRPr="00230EB1" w:rsidRDefault="00197F8A" w:rsidP="00197F8A">
            <w:pPr>
              <w:rPr>
                <w:color w:val="153D63" w:themeColor="text2" w:themeTint="E6"/>
              </w:rPr>
            </w:pPr>
            <w:r w:rsidRPr="00230EB1">
              <w:rPr>
                <w:color w:val="153D63" w:themeColor="text2" w:themeTint="E6"/>
              </w:rPr>
              <w:t>01 Oct 2</w:t>
            </w:r>
            <w:r w:rsidR="002D2B1A">
              <w:rPr>
                <w:color w:val="153D63" w:themeColor="text2" w:themeTint="E6"/>
              </w:rPr>
              <w:t>3</w:t>
            </w:r>
            <w:r w:rsidRPr="00230EB1">
              <w:rPr>
                <w:color w:val="153D63" w:themeColor="text2" w:themeTint="E6"/>
              </w:rPr>
              <w:t xml:space="preserve"> to 30 Sep 2</w:t>
            </w:r>
            <w:r w:rsidR="002D2B1A">
              <w:rPr>
                <w:color w:val="153D63" w:themeColor="text2" w:themeTint="E6"/>
              </w:rPr>
              <w:t>4</w:t>
            </w:r>
          </w:p>
        </w:tc>
        <w:tc>
          <w:tcPr>
            <w:tcW w:w="1542" w:type="dxa"/>
          </w:tcPr>
          <w:p w14:paraId="3185D47A" w14:textId="77777777" w:rsidR="00197F8A" w:rsidRPr="00230EB1" w:rsidRDefault="00197F8A" w:rsidP="00197F8A">
            <w:pPr>
              <w:rPr>
                <w:color w:val="153D63" w:themeColor="text2" w:themeTint="E6"/>
              </w:rPr>
            </w:pPr>
          </w:p>
        </w:tc>
        <w:tc>
          <w:tcPr>
            <w:tcW w:w="241" w:type="dxa"/>
          </w:tcPr>
          <w:p w14:paraId="76351992" w14:textId="77777777" w:rsidR="00197F8A" w:rsidRPr="00230EB1" w:rsidRDefault="00197F8A" w:rsidP="00197F8A">
            <w:pPr>
              <w:rPr>
                <w:color w:val="153D63" w:themeColor="text2" w:themeTint="E6"/>
              </w:rPr>
            </w:pPr>
          </w:p>
        </w:tc>
        <w:tc>
          <w:tcPr>
            <w:tcW w:w="1265" w:type="dxa"/>
          </w:tcPr>
          <w:p w14:paraId="6E22DA4A" w14:textId="77777777" w:rsidR="00197F8A" w:rsidRPr="00230EB1" w:rsidRDefault="00197F8A" w:rsidP="00197F8A">
            <w:pPr>
              <w:rPr>
                <w:color w:val="153D63" w:themeColor="text2" w:themeTint="E6"/>
              </w:rPr>
            </w:pPr>
          </w:p>
        </w:tc>
      </w:tr>
      <w:tr w:rsidR="00230EB1" w:rsidRPr="00230EB1" w14:paraId="051DABE3" w14:textId="77777777" w:rsidTr="00197F8A">
        <w:tc>
          <w:tcPr>
            <w:tcW w:w="2733" w:type="dxa"/>
            <w:gridSpan w:val="2"/>
          </w:tcPr>
          <w:p w14:paraId="38B552D5" w14:textId="55B0E886" w:rsidR="00197F8A" w:rsidRPr="00230EB1" w:rsidRDefault="00197F8A" w:rsidP="00197F8A">
            <w:pPr>
              <w:rPr>
                <w:color w:val="153D63" w:themeColor="text2" w:themeTint="E6"/>
              </w:rPr>
            </w:pPr>
            <w:r w:rsidRPr="00230EB1">
              <w:rPr>
                <w:color w:val="153D63" w:themeColor="text2" w:themeTint="E6"/>
              </w:rPr>
              <w:t>Date of cessation</w:t>
            </w:r>
          </w:p>
        </w:tc>
        <w:tc>
          <w:tcPr>
            <w:tcW w:w="1549" w:type="dxa"/>
          </w:tcPr>
          <w:p w14:paraId="1F3786FA" w14:textId="2D1A6756" w:rsidR="00197F8A" w:rsidRPr="00230EB1" w:rsidRDefault="00197F8A" w:rsidP="00197F8A">
            <w:pPr>
              <w:rPr>
                <w:color w:val="153D63" w:themeColor="text2" w:themeTint="E6"/>
              </w:rPr>
            </w:pPr>
            <w:r w:rsidRPr="00230EB1">
              <w:rPr>
                <w:color w:val="153D63" w:themeColor="text2" w:themeTint="E6"/>
              </w:rPr>
              <w:t>31 May 2</w:t>
            </w:r>
            <w:r w:rsidR="002D2B1A">
              <w:rPr>
                <w:color w:val="153D63" w:themeColor="text2" w:themeTint="E6"/>
              </w:rPr>
              <w:t>4</w:t>
            </w:r>
          </w:p>
        </w:tc>
        <w:tc>
          <w:tcPr>
            <w:tcW w:w="1686" w:type="dxa"/>
          </w:tcPr>
          <w:p w14:paraId="3041F73E" w14:textId="77777777" w:rsidR="00197F8A" w:rsidRPr="00230EB1" w:rsidRDefault="00197F8A" w:rsidP="00197F8A">
            <w:pPr>
              <w:rPr>
                <w:color w:val="153D63" w:themeColor="text2" w:themeTint="E6"/>
              </w:rPr>
            </w:pPr>
          </w:p>
        </w:tc>
        <w:tc>
          <w:tcPr>
            <w:tcW w:w="1542" w:type="dxa"/>
          </w:tcPr>
          <w:p w14:paraId="6DB6D7DE" w14:textId="77777777" w:rsidR="00197F8A" w:rsidRPr="00230EB1" w:rsidRDefault="00197F8A" w:rsidP="00197F8A">
            <w:pPr>
              <w:rPr>
                <w:color w:val="153D63" w:themeColor="text2" w:themeTint="E6"/>
              </w:rPr>
            </w:pPr>
          </w:p>
        </w:tc>
        <w:tc>
          <w:tcPr>
            <w:tcW w:w="241" w:type="dxa"/>
          </w:tcPr>
          <w:p w14:paraId="1A845164" w14:textId="77777777" w:rsidR="00197F8A" w:rsidRPr="00230EB1" w:rsidRDefault="00197F8A" w:rsidP="00197F8A">
            <w:pPr>
              <w:rPr>
                <w:color w:val="153D63" w:themeColor="text2" w:themeTint="E6"/>
              </w:rPr>
            </w:pPr>
          </w:p>
        </w:tc>
        <w:tc>
          <w:tcPr>
            <w:tcW w:w="1265" w:type="dxa"/>
          </w:tcPr>
          <w:p w14:paraId="613338FA" w14:textId="77777777" w:rsidR="00197F8A" w:rsidRPr="00230EB1" w:rsidRDefault="00197F8A" w:rsidP="00197F8A">
            <w:pPr>
              <w:rPr>
                <w:color w:val="153D63" w:themeColor="text2" w:themeTint="E6"/>
              </w:rPr>
            </w:pPr>
          </w:p>
        </w:tc>
      </w:tr>
      <w:tr w:rsidR="00230EB1" w:rsidRPr="00230EB1" w14:paraId="5D5C0804" w14:textId="77777777" w:rsidTr="00197F8A">
        <w:tc>
          <w:tcPr>
            <w:tcW w:w="2405" w:type="dxa"/>
          </w:tcPr>
          <w:p w14:paraId="5E57C781" w14:textId="77777777" w:rsidR="00197F8A" w:rsidRPr="00230EB1" w:rsidRDefault="00197F8A" w:rsidP="00197F8A">
            <w:pPr>
              <w:rPr>
                <w:color w:val="153D63" w:themeColor="text2" w:themeTint="E6"/>
              </w:rPr>
            </w:pPr>
          </w:p>
        </w:tc>
        <w:tc>
          <w:tcPr>
            <w:tcW w:w="328" w:type="dxa"/>
          </w:tcPr>
          <w:p w14:paraId="688D87DD" w14:textId="77777777" w:rsidR="00197F8A" w:rsidRPr="00230EB1" w:rsidRDefault="00197F8A" w:rsidP="00197F8A">
            <w:pPr>
              <w:rPr>
                <w:color w:val="153D63" w:themeColor="text2" w:themeTint="E6"/>
              </w:rPr>
            </w:pPr>
          </w:p>
        </w:tc>
        <w:tc>
          <w:tcPr>
            <w:tcW w:w="1549" w:type="dxa"/>
          </w:tcPr>
          <w:p w14:paraId="18A2079F" w14:textId="77777777" w:rsidR="00197F8A" w:rsidRPr="00230EB1" w:rsidRDefault="00197F8A" w:rsidP="00197F8A">
            <w:pPr>
              <w:rPr>
                <w:color w:val="153D63" w:themeColor="text2" w:themeTint="E6"/>
              </w:rPr>
            </w:pPr>
          </w:p>
        </w:tc>
        <w:tc>
          <w:tcPr>
            <w:tcW w:w="1686" w:type="dxa"/>
          </w:tcPr>
          <w:p w14:paraId="1B0B2C8A" w14:textId="77777777" w:rsidR="00197F8A" w:rsidRPr="00230EB1" w:rsidRDefault="00197F8A" w:rsidP="00197F8A">
            <w:pPr>
              <w:rPr>
                <w:color w:val="153D63" w:themeColor="text2" w:themeTint="E6"/>
              </w:rPr>
            </w:pPr>
          </w:p>
        </w:tc>
        <w:tc>
          <w:tcPr>
            <w:tcW w:w="1542" w:type="dxa"/>
          </w:tcPr>
          <w:p w14:paraId="16B87271" w14:textId="77777777" w:rsidR="00197F8A" w:rsidRPr="00230EB1" w:rsidRDefault="00197F8A" w:rsidP="00197F8A">
            <w:pPr>
              <w:rPr>
                <w:color w:val="153D63" w:themeColor="text2" w:themeTint="E6"/>
              </w:rPr>
            </w:pPr>
          </w:p>
        </w:tc>
        <w:tc>
          <w:tcPr>
            <w:tcW w:w="241" w:type="dxa"/>
          </w:tcPr>
          <w:p w14:paraId="3D0B1764" w14:textId="77777777" w:rsidR="00197F8A" w:rsidRPr="00230EB1" w:rsidRDefault="00197F8A" w:rsidP="00197F8A">
            <w:pPr>
              <w:rPr>
                <w:color w:val="153D63" w:themeColor="text2" w:themeTint="E6"/>
              </w:rPr>
            </w:pPr>
          </w:p>
        </w:tc>
        <w:tc>
          <w:tcPr>
            <w:tcW w:w="1265" w:type="dxa"/>
          </w:tcPr>
          <w:p w14:paraId="6D8D35F6" w14:textId="77777777" w:rsidR="00197F8A" w:rsidRPr="00230EB1" w:rsidRDefault="00197F8A" w:rsidP="00197F8A">
            <w:pPr>
              <w:rPr>
                <w:color w:val="153D63" w:themeColor="text2" w:themeTint="E6"/>
              </w:rPr>
            </w:pPr>
          </w:p>
        </w:tc>
      </w:tr>
      <w:tr w:rsidR="00230EB1" w:rsidRPr="00230EB1" w14:paraId="0CB2C0D7" w14:textId="77777777" w:rsidTr="00197F8A">
        <w:tc>
          <w:tcPr>
            <w:tcW w:w="2733" w:type="dxa"/>
            <w:gridSpan w:val="2"/>
          </w:tcPr>
          <w:p w14:paraId="25E39629" w14:textId="59B7064C" w:rsidR="00197F8A" w:rsidRPr="00230EB1" w:rsidRDefault="00197F8A" w:rsidP="00197F8A">
            <w:pPr>
              <w:rPr>
                <w:color w:val="153D63" w:themeColor="text2" w:themeTint="E6"/>
              </w:rPr>
            </w:pPr>
            <w:r w:rsidRPr="00230EB1">
              <w:rPr>
                <w:color w:val="153D63" w:themeColor="text2" w:themeTint="E6"/>
              </w:rPr>
              <w:t>Accounting period up to cessation 8 mths</w:t>
            </w:r>
          </w:p>
        </w:tc>
        <w:tc>
          <w:tcPr>
            <w:tcW w:w="3235" w:type="dxa"/>
            <w:gridSpan w:val="2"/>
          </w:tcPr>
          <w:p w14:paraId="6F91683A" w14:textId="2FBCFDC8" w:rsidR="00197F8A" w:rsidRPr="00230EB1" w:rsidRDefault="00197F8A" w:rsidP="00197F8A">
            <w:pPr>
              <w:rPr>
                <w:color w:val="153D63" w:themeColor="text2" w:themeTint="E6"/>
              </w:rPr>
            </w:pPr>
            <w:r w:rsidRPr="00230EB1">
              <w:rPr>
                <w:color w:val="153D63" w:themeColor="text2" w:themeTint="E6"/>
              </w:rPr>
              <w:t>01 Oct 2</w:t>
            </w:r>
            <w:r w:rsidR="002D2B1A">
              <w:rPr>
                <w:color w:val="153D63" w:themeColor="text2" w:themeTint="E6"/>
              </w:rPr>
              <w:t>3</w:t>
            </w:r>
            <w:r w:rsidRPr="00230EB1">
              <w:rPr>
                <w:color w:val="153D63" w:themeColor="text2" w:themeTint="E6"/>
              </w:rPr>
              <w:t xml:space="preserve"> to 31 May 2</w:t>
            </w:r>
            <w:r w:rsidR="002D2B1A">
              <w:rPr>
                <w:color w:val="153D63" w:themeColor="text2" w:themeTint="E6"/>
              </w:rPr>
              <w:t>4</w:t>
            </w:r>
          </w:p>
        </w:tc>
        <w:tc>
          <w:tcPr>
            <w:tcW w:w="1542" w:type="dxa"/>
          </w:tcPr>
          <w:p w14:paraId="38587E12" w14:textId="77777777" w:rsidR="00197F8A" w:rsidRPr="00230EB1" w:rsidRDefault="00197F8A" w:rsidP="00197F8A">
            <w:pPr>
              <w:rPr>
                <w:color w:val="153D63" w:themeColor="text2" w:themeTint="E6"/>
              </w:rPr>
            </w:pPr>
          </w:p>
        </w:tc>
        <w:tc>
          <w:tcPr>
            <w:tcW w:w="241" w:type="dxa"/>
          </w:tcPr>
          <w:p w14:paraId="35E93BE7" w14:textId="77777777" w:rsidR="00197F8A" w:rsidRPr="00230EB1" w:rsidRDefault="00197F8A" w:rsidP="00197F8A">
            <w:pPr>
              <w:rPr>
                <w:color w:val="153D63" w:themeColor="text2" w:themeTint="E6"/>
              </w:rPr>
            </w:pPr>
          </w:p>
        </w:tc>
        <w:tc>
          <w:tcPr>
            <w:tcW w:w="1265" w:type="dxa"/>
          </w:tcPr>
          <w:p w14:paraId="4FABCBB5" w14:textId="77777777" w:rsidR="00197F8A" w:rsidRPr="00230EB1" w:rsidRDefault="00197F8A" w:rsidP="00197F8A">
            <w:pPr>
              <w:rPr>
                <w:color w:val="153D63" w:themeColor="text2" w:themeTint="E6"/>
              </w:rPr>
            </w:pPr>
          </w:p>
        </w:tc>
      </w:tr>
      <w:tr w:rsidR="00230EB1" w:rsidRPr="00230EB1" w14:paraId="42F3D9C8" w14:textId="77777777" w:rsidTr="00197F8A">
        <w:tc>
          <w:tcPr>
            <w:tcW w:w="2733" w:type="dxa"/>
            <w:gridSpan w:val="2"/>
          </w:tcPr>
          <w:p w14:paraId="54193431" w14:textId="73F12C8D" w:rsidR="00197F8A" w:rsidRPr="00230EB1" w:rsidRDefault="00197F8A" w:rsidP="00197F8A">
            <w:pPr>
              <w:rPr>
                <w:color w:val="153D63" w:themeColor="text2" w:themeTint="E6"/>
              </w:rPr>
            </w:pPr>
            <w:r w:rsidRPr="00230EB1">
              <w:rPr>
                <w:color w:val="153D63" w:themeColor="text2" w:themeTint="E6"/>
              </w:rPr>
              <w:t>Profit for period 8 mths (3 partners)</w:t>
            </w:r>
          </w:p>
        </w:tc>
        <w:tc>
          <w:tcPr>
            <w:tcW w:w="3235" w:type="dxa"/>
            <w:gridSpan w:val="2"/>
          </w:tcPr>
          <w:p w14:paraId="5E9EB561" w14:textId="38849747" w:rsidR="00197F8A" w:rsidRPr="00230EB1" w:rsidRDefault="00197F8A" w:rsidP="00197F8A">
            <w:pPr>
              <w:rPr>
                <w:color w:val="153D63" w:themeColor="text2" w:themeTint="E6"/>
              </w:rPr>
            </w:pPr>
            <w:r w:rsidRPr="00230EB1">
              <w:rPr>
                <w:color w:val="153D63" w:themeColor="text2" w:themeTint="E6"/>
              </w:rPr>
              <w:t>€784,000 x 8/12 = €522,667</w:t>
            </w:r>
          </w:p>
        </w:tc>
        <w:tc>
          <w:tcPr>
            <w:tcW w:w="1542" w:type="dxa"/>
          </w:tcPr>
          <w:p w14:paraId="09A1396F" w14:textId="77777777" w:rsidR="00197F8A" w:rsidRPr="00230EB1" w:rsidRDefault="00197F8A" w:rsidP="00197F8A">
            <w:pPr>
              <w:rPr>
                <w:color w:val="153D63" w:themeColor="text2" w:themeTint="E6"/>
              </w:rPr>
            </w:pPr>
          </w:p>
        </w:tc>
        <w:tc>
          <w:tcPr>
            <w:tcW w:w="241" w:type="dxa"/>
          </w:tcPr>
          <w:p w14:paraId="09252015" w14:textId="77777777" w:rsidR="00197F8A" w:rsidRPr="00230EB1" w:rsidRDefault="00197F8A" w:rsidP="00197F8A">
            <w:pPr>
              <w:rPr>
                <w:color w:val="153D63" w:themeColor="text2" w:themeTint="E6"/>
              </w:rPr>
            </w:pPr>
          </w:p>
        </w:tc>
        <w:tc>
          <w:tcPr>
            <w:tcW w:w="1265" w:type="dxa"/>
          </w:tcPr>
          <w:p w14:paraId="704C876A" w14:textId="3CF9A482" w:rsidR="00197F8A" w:rsidRPr="00230EB1" w:rsidRDefault="00197F8A" w:rsidP="00197F8A">
            <w:pPr>
              <w:rPr>
                <w:b/>
                <w:bCs/>
                <w:color w:val="153D63" w:themeColor="text2" w:themeTint="E6"/>
              </w:rPr>
            </w:pPr>
            <w:r w:rsidRPr="00230EB1">
              <w:rPr>
                <w:b/>
                <w:bCs/>
                <w:color w:val="153D63" w:themeColor="text2" w:themeTint="E6"/>
              </w:rPr>
              <w:t>522,667</w:t>
            </w:r>
          </w:p>
        </w:tc>
      </w:tr>
      <w:tr w:rsidR="00230EB1" w:rsidRPr="00230EB1" w14:paraId="02D3BA97" w14:textId="77777777" w:rsidTr="00197F8A">
        <w:tc>
          <w:tcPr>
            <w:tcW w:w="2405" w:type="dxa"/>
          </w:tcPr>
          <w:p w14:paraId="1FF69344" w14:textId="77777777" w:rsidR="00197F8A" w:rsidRPr="00230EB1" w:rsidRDefault="00197F8A" w:rsidP="00197F8A">
            <w:pPr>
              <w:rPr>
                <w:color w:val="153D63" w:themeColor="text2" w:themeTint="E6"/>
              </w:rPr>
            </w:pPr>
          </w:p>
        </w:tc>
        <w:tc>
          <w:tcPr>
            <w:tcW w:w="328" w:type="dxa"/>
          </w:tcPr>
          <w:p w14:paraId="517C67BA" w14:textId="77777777" w:rsidR="00197F8A" w:rsidRPr="00230EB1" w:rsidRDefault="00197F8A" w:rsidP="00197F8A">
            <w:pPr>
              <w:rPr>
                <w:color w:val="153D63" w:themeColor="text2" w:themeTint="E6"/>
              </w:rPr>
            </w:pPr>
          </w:p>
        </w:tc>
        <w:tc>
          <w:tcPr>
            <w:tcW w:w="1549" w:type="dxa"/>
          </w:tcPr>
          <w:p w14:paraId="2CA4241C" w14:textId="77777777" w:rsidR="00197F8A" w:rsidRPr="00230EB1" w:rsidRDefault="00197F8A" w:rsidP="00197F8A">
            <w:pPr>
              <w:rPr>
                <w:color w:val="153D63" w:themeColor="text2" w:themeTint="E6"/>
              </w:rPr>
            </w:pPr>
          </w:p>
        </w:tc>
        <w:tc>
          <w:tcPr>
            <w:tcW w:w="1686" w:type="dxa"/>
          </w:tcPr>
          <w:p w14:paraId="300A2256" w14:textId="77777777" w:rsidR="00197F8A" w:rsidRPr="00230EB1" w:rsidRDefault="00197F8A" w:rsidP="00197F8A">
            <w:pPr>
              <w:rPr>
                <w:color w:val="153D63" w:themeColor="text2" w:themeTint="E6"/>
              </w:rPr>
            </w:pPr>
          </w:p>
        </w:tc>
        <w:tc>
          <w:tcPr>
            <w:tcW w:w="1542" w:type="dxa"/>
          </w:tcPr>
          <w:p w14:paraId="0FD400C1" w14:textId="77777777" w:rsidR="00197F8A" w:rsidRPr="00230EB1" w:rsidRDefault="00197F8A" w:rsidP="00197F8A">
            <w:pPr>
              <w:rPr>
                <w:color w:val="153D63" w:themeColor="text2" w:themeTint="E6"/>
              </w:rPr>
            </w:pPr>
          </w:p>
        </w:tc>
        <w:tc>
          <w:tcPr>
            <w:tcW w:w="241" w:type="dxa"/>
          </w:tcPr>
          <w:p w14:paraId="532DB8D7" w14:textId="77777777" w:rsidR="00197F8A" w:rsidRPr="00230EB1" w:rsidRDefault="00197F8A" w:rsidP="00197F8A">
            <w:pPr>
              <w:rPr>
                <w:color w:val="153D63" w:themeColor="text2" w:themeTint="E6"/>
              </w:rPr>
            </w:pPr>
          </w:p>
        </w:tc>
        <w:tc>
          <w:tcPr>
            <w:tcW w:w="1265" w:type="dxa"/>
          </w:tcPr>
          <w:p w14:paraId="1C18E9F2" w14:textId="11593D86" w:rsidR="00197F8A" w:rsidRPr="00230EB1" w:rsidRDefault="006F2C5A" w:rsidP="00197F8A">
            <w:pPr>
              <w:rPr>
                <w:b/>
                <w:bCs/>
                <w:color w:val="153D63" w:themeColor="text2" w:themeTint="E6"/>
              </w:rPr>
            </w:pPr>
            <w:r w:rsidRPr="00230EB1">
              <w:rPr>
                <w:b/>
                <w:bCs/>
                <w:color w:val="153D63" w:themeColor="text2" w:themeTint="E6"/>
              </w:rPr>
              <w:t>(part 1)</w:t>
            </w:r>
          </w:p>
        </w:tc>
      </w:tr>
      <w:tr w:rsidR="00230EB1" w:rsidRPr="00230EB1" w14:paraId="6C04CC51" w14:textId="77777777" w:rsidTr="00197F8A">
        <w:tc>
          <w:tcPr>
            <w:tcW w:w="2405" w:type="dxa"/>
          </w:tcPr>
          <w:p w14:paraId="0FA9E5E3" w14:textId="294DEFA1" w:rsidR="00197F8A" w:rsidRPr="00230EB1" w:rsidRDefault="00197F8A" w:rsidP="00197F8A">
            <w:pPr>
              <w:rPr>
                <w:b/>
                <w:bCs/>
                <w:color w:val="153D63" w:themeColor="text2" w:themeTint="E6"/>
              </w:rPr>
            </w:pPr>
            <w:r w:rsidRPr="00230EB1">
              <w:rPr>
                <w:b/>
                <w:bCs/>
                <w:color w:val="153D63" w:themeColor="text2" w:themeTint="E6"/>
              </w:rPr>
              <w:t>Calculation</w:t>
            </w:r>
          </w:p>
        </w:tc>
        <w:tc>
          <w:tcPr>
            <w:tcW w:w="328" w:type="dxa"/>
          </w:tcPr>
          <w:p w14:paraId="03E4DD55" w14:textId="77777777" w:rsidR="00197F8A" w:rsidRPr="00230EB1" w:rsidRDefault="00197F8A" w:rsidP="00197F8A">
            <w:pPr>
              <w:jc w:val="center"/>
              <w:rPr>
                <w:b/>
                <w:bCs/>
                <w:color w:val="153D63" w:themeColor="text2" w:themeTint="E6"/>
              </w:rPr>
            </w:pPr>
          </w:p>
        </w:tc>
        <w:tc>
          <w:tcPr>
            <w:tcW w:w="1549" w:type="dxa"/>
          </w:tcPr>
          <w:p w14:paraId="7E0BC245" w14:textId="3DCE7E77" w:rsidR="00197F8A" w:rsidRPr="00230EB1" w:rsidRDefault="00197F8A" w:rsidP="00197F8A">
            <w:pPr>
              <w:jc w:val="center"/>
              <w:rPr>
                <w:b/>
                <w:bCs/>
                <w:color w:val="153D63" w:themeColor="text2" w:themeTint="E6"/>
              </w:rPr>
            </w:pPr>
            <w:r w:rsidRPr="00230EB1">
              <w:rPr>
                <w:b/>
                <w:bCs/>
                <w:color w:val="153D63" w:themeColor="text2" w:themeTint="E6"/>
              </w:rPr>
              <w:t>Sue</w:t>
            </w:r>
          </w:p>
        </w:tc>
        <w:tc>
          <w:tcPr>
            <w:tcW w:w="1686" w:type="dxa"/>
          </w:tcPr>
          <w:p w14:paraId="2428BA58" w14:textId="3E36960A" w:rsidR="00197F8A" w:rsidRPr="00230EB1" w:rsidRDefault="00197F8A" w:rsidP="00197F8A">
            <w:pPr>
              <w:jc w:val="center"/>
              <w:rPr>
                <w:b/>
                <w:bCs/>
                <w:color w:val="153D63" w:themeColor="text2" w:themeTint="E6"/>
              </w:rPr>
            </w:pPr>
            <w:r w:rsidRPr="00230EB1">
              <w:rPr>
                <w:b/>
                <w:bCs/>
                <w:color w:val="153D63" w:themeColor="text2" w:themeTint="E6"/>
              </w:rPr>
              <w:t>Steve</w:t>
            </w:r>
          </w:p>
        </w:tc>
        <w:tc>
          <w:tcPr>
            <w:tcW w:w="1542" w:type="dxa"/>
          </w:tcPr>
          <w:p w14:paraId="49817D63" w14:textId="056E60B6" w:rsidR="00197F8A" w:rsidRPr="00230EB1" w:rsidRDefault="00197F8A" w:rsidP="00197F8A">
            <w:pPr>
              <w:jc w:val="center"/>
              <w:rPr>
                <w:b/>
                <w:bCs/>
                <w:color w:val="153D63" w:themeColor="text2" w:themeTint="E6"/>
              </w:rPr>
            </w:pPr>
            <w:r w:rsidRPr="00230EB1">
              <w:rPr>
                <w:b/>
                <w:bCs/>
                <w:color w:val="153D63" w:themeColor="text2" w:themeTint="E6"/>
              </w:rPr>
              <w:t>Jess</w:t>
            </w:r>
          </w:p>
        </w:tc>
        <w:tc>
          <w:tcPr>
            <w:tcW w:w="241" w:type="dxa"/>
          </w:tcPr>
          <w:p w14:paraId="07B41A62" w14:textId="77777777" w:rsidR="00197F8A" w:rsidRPr="00230EB1" w:rsidRDefault="00197F8A" w:rsidP="00197F8A">
            <w:pPr>
              <w:rPr>
                <w:color w:val="153D63" w:themeColor="text2" w:themeTint="E6"/>
              </w:rPr>
            </w:pPr>
          </w:p>
        </w:tc>
        <w:tc>
          <w:tcPr>
            <w:tcW w:w="1265" w:type="dxa"/>
          </w:tcPr>
          <w:p w14:paraId="2364C5CB" w14:textId="77777777" w:rsidR="00197F8A" w:rsidRPr="00230EB1" w:rsidRDefault="00197F8A" w:rsidP="00197F8A">
            <w:pPr>
              <w:rPr>
                <w:color w:val="153D63" w:themeColor="text2" w:themeTint="E6"/>
              </w:rPr>
            </w:pPr>
          </w:p>
        </w:tc>
      </w:tr>
      <w:tr w:rsidR="00230EB1" w:rsidRPr="00230EB1" w14:paraId="27A80E9D" w14:textId="77777777" w:rsidTr="00197F8A">
        <w:tc>
          <w:tcPr>
            <w:tcW w:w="2405" w:type="dxa"/>
          </w:tcPr>
          <w:p w14:paraId="0F1F3BE3" w14:textId="5FF59647" w:rsidR="00197F8A" w:rsidRPr="00230EB1" w:rsidRDefault="00197F8A" w:rsidP="00197F8A">
            <w:pPr>
              <w:rPr>
                <w:i/>
                <w:iCs/>
                <w:color w:val="153D63" w:themeColor="text2" w:themeTint="E6"/>
              </w:rPr>
            </w:pPr>
            <w:r w:rsidRPr="00230EB1">
              <w:rPr>
                <w:i/>
                <w:iCs/>
                <w:color w:val="153D63" w:themeColor="text2" w:themeTint="E6"/>
              </w:rPr>
              <w:t>Salary allocation for 8 mths of accounting period</w:t>
            </w:r>
          </w:p>
        </w:tc>
        <w:tc>
          <w:tcPr>
            <w:tcW w:w="328" w:type="dxa"/>
          </w:tcPr>
          <w:p w14:paraId="3C491BB4" w14:textId="77777777" w:rsidR="00197F8A" w:rsidRPr="00230EB1" w:rsidRDefault="00197F8A" w:rsidP="00197F8A">
            <w:pPr>
              <w:rPr>
                <w:color w:val="153D63" w:themeColor="text2" w:themeTint="E6"/>
              </w:rPr>
            </w:pPr>
          </w:p>
        </w:tc>
        <w:tc>
          <w:tcPr>
            <w:tcW w:w="1549" w:type="dxa"/>
          </w:tcPr>
          <w:p w14:paraId="5BB8909F" w14:textId="6B930D03" w:rsidR="00197F8A" w:rsidRPr="00230EB1" w:rsidRDefault="00197F8A" w:rsidP="00197F8A">
            <w:pPr>
              <w:jc w:val="center"/>
              <w:rPr>
                <w:color w:val="153D63" w:themeColor="text2" w:themeTint="E6"/>
              </w:rPr>
            </w:pPr>
            <w:r w:rsidRPr="00230EB1">
              <w:rPr>
                <w:color w:val="153D63" w:themeColor="text2" w:themeTint="E6"/>
              </w:rPr>
              <w:t>€</w:t>
            </w:r>
          </w:p>
        </w:tc>
        <w:tc>
          <w:tcPr>
            <w:tcW w:w="1686" w:type="dxa"/>
          </w:tcPr>
          <w:p w14:paraId="5291017F" w14:textId="03672986" w:rsidR="00197F8A" w:rsidRPr="00230EB1" w:rsidRDefault="00197F8A" w:rsidP="00197F8A">
            <w:pPr>
              <w:jc w:val="center"/>
              <w:rPr>
                <w:color w:val="153D63" w:themeColor="text2" w:themeTint="E6"/>
              </w:rPr>
            </w:pPr>
            <w:r w:rsidRPr="00230EB1">
              <w:rPr>
                <w:color w:val="153D63" w:themeColor="text2" w:themeTint="E6"/>
              </w:rPr>
              <w:t>€</w:t>
            </w:r>
          </w:p>
        </w:tc>
        <w:tc>
          <w:tcPr>
            <w:tcW w:w="1542" w:type="dxa"/>
          </w:tcPr>
          <w:p w14:paraId="1FF347E5" w14:textId="27B0AFDB" w:rsidR="00197F8A" w:rsidRPr="00230EB1" w:rsidRDefault="00197F8A" w:rsidP="00197F8A">
            <w:pPr>
              <w:jc w:val="center"/>
              <w:rPr>
                <w:color w:val="153D63" w:themeColor="text2" w:themeTint="E6"/>
              </w:rPr>
            </w:pPr>
            <w:r w:rsidRPr="00230EB1">
              <w:rPr>
                <w:color w:val="153D63" w:themeColor="text2" w:themeTint="E6"/>
              </w:rPr>
              <w:t>€</w:t>
            </w:r>
          </w:p>
        </w:tc>
        <w:tc>
          <w:tcPr>
            <w:tcW w:w="241" w:type="dxa"/>
          </w:tcPr>
          <w:p w14:paraId="5319DF1A" w14:textId="77777777" w:rsidR="00197F8A" w:rsidRPr="00230EB1" w:rsidRDefault="00197F8A" w:rsidP="00197F8A">
            <w:pPr>
              <w:rPr>
                <w:color w:val="153D63" w:themeColor="text2" w:themeTint="E6"/>
              </w:rPr>
            </w:pPr>
          </w:p>
        </w:tc>
        <w:tc>
          <w:tcPr>
            <w:tcW w:w="1265" w:type="dxa"/>
          </w:tcPr>
          <w:p w14:paraId="2290CA27" w14:textId="77777777" w:rsidR="00197F8A" w:rsidRPr="00230EB1" w:rsidRDefault="00197F8A" w:rsidP="00197F8A">
            <w:pPr>
              <w:rPr>
                <w:color w:val="153D63" w:themeColor="text2" w:themeTint="E6"/>
              </w:rPr>
            </w:pPr>
          </w:p>
        </w:tc>
      </w:tr>
      <w:tr w:rsidR="00230EB1" w:rsidRPr="00230EB1" w14:paraId="3AF45A1C" w14:textId="77777777" w:rsidTr="00197F8A">
        <w:tc>
          <w:tcPr>
            <w:tcW w:w="2405" w:type="dxa"/>
          </w:tcPr>
          <w:p w14:paraId="7BF45196" w14:textId="7AF18BC2" w:rsidR="00197F8A" w:rsidRPr="00230EB1" w:rsidRDefault="00197F8A" w:rsidP="00197F8A">
            <w:pPr>
              <w:rPr>
                <w:color w:val="153D63" w:themeColor="text2" w:themeTint="E6"/>
              </w:rPr>
            </w:pPr>
            <w:r w:rsidRPr="00230EB1">
              <w:rPr>
                <w:color w:val="153D63" w:themeColor="text2" w:themeTint="E6"/>
              </w:rPr>
              <w:t>52,000 x 8/12</w:t>
            </w:r>
          </w:p>
        </w:tc>
        <w:tc>
          <w:tcPr>
            <w:tcW w:w="328" w:type="dxa"/>
          </w:tcPr>
          <w:p w14:paraId="66EACFB7" w14:textId="77777777" w:rsidR="00197F8A" w:rsidRPr="00230EB1" w:rsidRDefault="00197F8A" w:rsidP="00197F8A">
            <w:pPr>
              <w:rPr>
                <w:color w:val="153D63" w:themeColor="text2" w:themeTint="E6"/>
              </w:rPr>
            </w:pPr>
          </w:p>
        </w:tc>
        <w:tc>
          <w:tcPr>
            <w:tcW w:w="1549" w:type="dxa"/>
          </w:tcPr>
          <w:p w14:paraId="592F92CB" w14:textId="24860728" w:rsidR="00197F8A" w:rsidRPr="00230EB1" w:rsidRDefault="00197F8A" w:rsidP="00197F8A">
            <w:pPr>
              <w:jc w:val="right"/>
              <w:rPr>
                <w:color w:val="153D63" w:themeColor="text2" w:themeTint="E6"/>
              </w:rPr>
            </w:pPr>
            <w:r w:rsidRPr="00230EB1">
              <w:rPr>
                <w:color w:val="153D63" w:themeColor="text2" w:themeTint="E6"/>
              </w:rPr>
              <w:t>34,667</w:t>
            </w:r>
          </w:p>
        </w:tc>
        <w:tc>
          <w:tcPr>
            <w:tcW w:w="1686" w:type="dxa"/>
          </w:tcPr>
          <w:p w14:paraId="111F647E" w14:textId="77777777" w:rsidR="00197F8A" w:rsidRPr="00230EB1" w:rsidRDefault="00197F8A" w:rsidP="00197F8A">
            <w:pPr>
              <w:jc w:val="right"/>
              <w:rPr>
                <w:color w:val="153D63" w:themeColor="text2" w:themeTint="E6"/>
              </w:rPr>
            </w:pPr>
          </w:p>
        </w:tc>
        <w:tc>
          <w:tcPr>
            <w:tcW w:w="1542" w:type="dxa"/>
          </w:tcPr>
          <w:p w14:paraId="7C5EFB14" w14:textId="77777777" w:rsidR="00197F8A" w:rsidRPr="00230EB1" w:rsidRDefault="00197F8A" w:rsidP="00197F8A">
            <w:pPr>
              <w:jc w:val="right"/>
              <w:rPr>
                <w:color w:val="153D63" w:themeColor="text2" w:themeTint="E6"/>
              </w:rPr>
            </w:pPr>
          </w:p>
        </w:tc>
        <w:tc>
          <w:tcPr>
            <w:tcW w:w="241" w:type="dxa"/>
          </w:tcPr>
          <w:p w14:paraId="62D32F24" w14:textId="77777777" w:rsidR="00197F8A" w:rsidRPr="00230EB1" w:rsidRDefault="00197F8A" w:rsidP="00197F8A">
            <w:pPr>
              <w:jc w:val="right"/>
              <w:rPr>
                <w:color w:val="153D63" w:themeColor="text2" w:themeTint="E6"/>
              </w:rPr>
            </w:pPr>
          </w:p>
        </w:tc>
        <w:tc>
          <w:tcPr>
            <w:tcW w:w="1265" w:type="dxa"/>
          </w:tcPr>
          <w:p w14:paraId="5AC4621A" w14:textId="77777777" w:rsidR="00197F8A" w:rsidRPr="00230EB1" w:rsidRDefault="00197F8A" w:rsidP="00197F8A">
            <w:pPr>
              <w:jc w:val="right"/>
              <w:rPr>
                <w:color w:val="153D63" w:themeColor="text2" w:themeTint="E6"/>
              </w:rPr>
            </w:pPr>
          </w:p>
        </w:tc>
      </w:tr>
      <w:tr w:rsidR="00230EB1" w:rsidRPr="00230EB1" w14:paraId="2F630458" w14:textId="77777777" w:rsidTr="00197F8A">
        <w:tc>
          <w:tcPr>
            <w:tcW w:w="2405" w:type="dxa"/>
          </w:tcPr>
          <w:p w14:paraId="6E39BB4D" w14:textId="0A769D22" w:rsidR="00197F8A" w:rsidRPr="00230EB1" w:rsidRDefault="00197F8A" w:rsidP="00197F8A">
            <w:pPr>
              <w:rPr>
                <w:color w:val="153D63" w:themeColor="text2" w:themeTint="E6"/>
              </w:rPr>
            </w:pPr>
            <w:r w:rsidRPr="00230EB1">
              <w:rPr>
                <w:color w:val="153D63" w:themeColor="text2" w:themeTint="E6"/>
              </w:rPr>
              <w:t>37,000 x 8/12</w:t>
            </w:r>
          </w:p>
        </w:tc>
        <w:tc>
          <w:tcPr>
            <w:tcW w:w="328" w:type="dxa"/>
          </w:tcPr>
          <w:p w14:paraId="37D36253" w14:textId="77777777" w:rsidR="00197F8A" w:rsidRPr="00230EB1" w:rsidRDefault="00197F8A" w:rsidP="00197F8A">
            <w:pPr>
              <w:rPr>
                <w:color w:val="153D63" w:themeColor="text2" w:themeTint="E6"/>
              </w:rPr>
            </w:pPr>
          </w:p>
        </w:tc>
        <w:tc>
          <w:tcPr>
            <w:tcW w:w="1549" w:type="dxa"/>
          </w:tcPr>
          <w:p w14:paraId="436FCC9D" w14:textId="77777777" w:rsidR="00197F8A" w:rsidRPr="00230EB1" w:rsidRDefault="00197F8A" w:rsidP="00197F8A">
            <w:pPr>
              <w:jc w:val="right"/>
              <w:rPr>
                <w:color w:val="153D63" w:themeColor="text2" w:themeTint="E6"/>
              </w:rPr>
            </w:pPr>
          </w:p>
        </w:tc>
        <w:tc>
          <w:tcPr>
            <w:tcW w:w="1686" w:type="dxa"/>
          </w:tcPr>
          <w:p w14:paraId="3309814C" w14:textId="58DF1999" w:rsidR="00197F8A" w:rsidRPr="00230EB1" w:rsidRDefault="00197F8A" w:rsidP="00197F8A">
            <w:pPr>
              <w:jc w:val="right"/>
              <w:rPr>
                <w:color w:val="153D63" w:themeColor="text2" w:themeTint="E6"/>
              </w:rPr>
            </w:pPr>
            <w:r w:rsidRPr="00230EB1">
              <w:rPr>
                <w:color w:val="153D63" w:themeColor="text2" w:themeTint="E6"/>
              </w:rPr>
              <w:t>24,667</w:t>
            </w:r>
          </w:p>
        </w:tc>
        <w:tc>
          <w:tcPr>
            <w:tcW w:w="1542" w:type="dxa"/>
          </w:tcPr>
          <w:p w14:paraId="0EB2076C" w14:textId="77777777" w:rsidR="00197F8A" w:rsidRPr="00230EB1" w:rsidRDefault="00197F8A" w:rsidP="00197F8A">
            <w:pPr>
              <w:jc w:val="right"/>
              <w:rPr>
                <w:color w:val="153D63" w:themeColor="text2" w:themeTint="E6"/>
              </w:rPr>
            </w:pPr>
          </w:p>
        </w:tc>
        <w:tc>
          <w:tcPr>
            <w:tcW w:w="241" w:type="dxa"/>
          </w:tcPr>
          <w:p w14:paraId="5ED3604C" w14:textId="77777777" w:rsidR="00197F8A" w:rsidRPr="00230EB1" w:rsidRDefault="00197F8A" w:rsidP="00197F8A">
            <w:pPr>
              <w:jc w:val="right"/>
              <w:rPr>
                <w:color w:val="153D63" w:themeColor="text2" w:themeTint="E6"/>
              </w:rPr>
            </w:pPr>
          </w:p>
        </w:tc>
        <w:tc>
          <w:tcPr>
            <w:tcW w:w="1265" w:type="dxa"/>
          </w:tcPr>
          <w:p w14:paraId="6E2227F0" w14:textId="77777777" w:rsidR="00197F8A" w:rsidRPr="00230EB1" w:rsidRDefault="00197F8A" w:rsidP="00197F8A">
            <w:pPr>
              <w:jc w:val="right"/>
              <w:rPr>
                <w:color w:val="153D63" w:themeColor="text2" w:themeTint="E6"/>
              </w:rPr>
            </w:pPr>
          </w:p>
        </w:tc>
      </w:tr>
      <w:tr w:rsidR="00230EB1" w:rsidRPr="00230EB1" w14:paraId="3ECC282A" w14:textId="77777777" w:rsidTr="00197F8A">
        <w:tc>
          <w:tcPr>
            <w:tcW w:w="2405" w:type="dxa"/>
          </w:tcPr>
          <w:p w14:paraId="5DCCE9F9" w14:textId="31CD986E" w:rsidR="00197F8A" w:rsidRPr="00230EB1" w:rsidRDefault="00197F8A" w:rsidP="00197F8A">
            <w:pPr>
              <w:rPr>
                <w:color w:val="153D63" w:themeColor="text2" w:themeTint="E6"/>
              </w:rPr>
            </w:pPr>
            <w:r w:rsidRPr="00230EB1">
              <w:rPr>
                <w:color w:val="153D63" w:themeColor="text2" w:themeTint="E6"/>
              </w:rPr>
              <w:t>40,000 x 8/12</w:t>
            </w:r>
          </w:p>
        </w:tc>
        <w:tc>
          <w:tcPr>
            <w:tcW w:w="328" w:type="dxa"/>
          </w:tcPr>
          <w:p w14:paraId="1938D465" w14:textId="77777777" w:rsidR="00197F8A" w:rsidRPr="00230EB1" w:rsidRDefault="00197F8A" w:rsidP="00197F8A">
            <w:pPr>
              <w:rPr>
                <w:color w:val="153D63" w:themeColor="text2" w:themeTint="E6"/>
              </w:rPr>
            </w:pPr>
          </w:p>
        </w:tc>
        <w:tc>
          <w:tcPr>
            <w:tcW w:w="1549" w:type="dxa"/>
          </w:tcPr>
          <w:p w14:paraId="3438DF7D" w14:textId="77777777" w:rsidR="00197F8A" w:rsidRPr="00230EB1" w:rsidRDefault="00197F8A" w:rsidP="00197F8A">
            <w:pPr>
              <w:jc w:val="right"/>
              <w:rPr>
                <w:color w:val="153D63" w:themeColor="text2" w:themeTint="E6"/>
              </w:rPr>
            </w:pPr>
          </w:p>
        </w:tc>
        <w:tc>
          <w:tcPr>
            <w:tcW w:w="1686" w:type="dxa"/>
          </w:tcPr>
          <w:p w14:paraId="04E28C1D" w14:textId="77777777" w:rsidR="00197F8A" w:rsidRPr="00230EB1" w:rsidRDefault="00197F8A" w:rsidP="00197F8A">
            <w:pPr>
              <w:jc w:val="right"/>
              <w:rPr>
                <w:color w:val="153D63" w:themeColor="text2" w:themeTint="E6"/>
              </w:rPr>
            </w:pPr>
          </w:p>
        </w:tc>
        <w:tc>
          <w:tcPr>
            <w:tcW w:w="1542" w:type="dxa"/>
          </w:tcPr>
          <w:p w14:paraId="0225F5E0" w14:textId="0F37944B" w:rsidR="00197F8A" w:rsidRPr="00230EB1" w:rsidRDefault="00197F8A" w:rsidP="00197F8A">
            <w:pPr>
              <w:jc w:val="right"/>
              <w:rPr>
                <w:color w:val="153D63" w:themeColor="text2" w:themeTint="E6"/>
              </w:rPr>
            </w:pPr>
            <w:r w:rsidRPr="00230EB1">
              <w:rPr>
                <w:color w:val="153D63" w:themeColor="text2" w:themeTint="E6"/>
              </w:rPr>
              <w:t>24,500</w:t>
            </w:r>
          </w:p>
        </w:tc>
        <w:tc>
          <w:tcPr>
            <w:tcW w:w="241" w:type="dxa"/>
          </w:tcPr>
          <w:p w14:paraId="055654D7" w14:textId="77777777" w:rsidR="00197F8A" w:rsidRPr="00230EB1" w:rsidRDefault="00197F8A" w:rsidP="00197F8A">
            <w:pPr>
              <w:jc w:val="right"/>
              <w:rPr>
                <w:color w:val="153D63" w:themeColor="text2" w:themeTint="E6"/>
              </w:rPr>
            </w:pPr>
          </w:p>
        </w:tc>
        <w:tc>
          <w:tcPr>
            <w:tcW w:w="1265" w:type="dxa"/>
          </w:tcPr>
          <w:p w14:paraId="5C017401" w14:textId="1D0CAB8D" w:rsidR="00197F8A" w:rsidRPr="00230EB1" w:rsidRDefault="00197F8A" w:rsidP="00197F8A">
            <w:pPr>
              <w:jc w:val="right"/>
              <w:rPr>
                <w:color w:val="153D63" w:themeColor="text2" w:themeTint="E6"/>
              </w:rPr>
            </w:pPr>
            <w:r w:rsidRPr="00230EB1">
              <w:rPr>
                <w:color w:val="153D63" w:themeColor="text2" w:themeTint="E6"/>
              </w:rPr>
              <w:t>83,833</w:t>
            </w:r>
          </w:p>
        </w:tc>
      </w:tr>
      <w:tr w:rsidR="00230EB1" w:rsidRPr="00230EB1" w14:paraId="4CEDAA9A" w14:textId="77777777" w:rsidTr="00197F8A">
        <w:tc>
          <w:tcPr>
            <w:tcW w:w="2405" w:type="dxa"/>
          </w:tcPr>
          <w:p w14:paraId="091D3E96" w14:textId="5C4EBEAF" w:rsidR="00197F8A" w:rsidRPr="00230EB1" w:rsidRDefault="00197F8A" w:rsidP="00197F8A">
            <w:pPr>
              <w:rPr>
                <w:i/>
                <w:iCs/>
                <w:color w:val="153D63" w:themeColor="text2" w:themeTint="E6"/>
              </w:rPr>
            </w:pPr>
            <w:r w:rsidRPr="00230EB1">
              <w:rPr>
                <w:i/>
                <w:iCs/>
                <w:color w:val="153D63" w:themeColor="text2" w:themeTint="E6"/>
              </w:rPr>
              <w:t>Interest on capital</w:t>
            </w:r>
          </w:p>
        </w:tc>
        <w:tc>
          <w:tcPr>
            <w:tcW w:w="328" w:type="dxa"/>
          </w:tcPr>
          <w:p w14:paraId="41F6BB50" w14:textId="77777777" w:rsidR="00197F8A" w:rsidRPr="00230EB1" w:rsidRDefault="00197F8A" w:rsidP="00197F8A">
            <w:pPr>
              <w:rPr>
                <w:color w:val="153D63" w:themeColor="text2" w:themeTint="E6"/>
              </w:rPr>
            </w:pPr>
          </w:p>
        </w:tc>
        <w:tc>
          <w:tcPr>
            <w:tcW w:w="1549" w:type="dxa"/>
          </w:tcPr>
          <w:p w14:paraId="317CB618" w14:textId="77777777" w:rsidR="00197F8A" w:rsidRPr="00230EB1" w:rsidRDefault="00197F8A" w:rsidP="00197F8A">
            <w:pPr>
              <w:jc w:val="right"/>
              <w:rPr>
                <w:color w:val="153D63" w:themeColor="text2" w:themeTint="E6"/>
              </w:rPr>
            </w:pPr>
          </w:p>
        </w:tc>
        <w:tc>
          <w:tcPr>
            <w:tcW w:w="1686" w:type="dxa"/>
          </w:tcPr>
          <w:p w14:paraId="18627BE1" w14:textId="77777777" w:rsidR="00197F8A" w:rsidRPr="00230EB1" w:rsidRDefault="00197F8A" w:rsidP="00197F8A">
            <w:pPr>
              <w:jc w:val="right"/>
              <w:rPr>
                <w:color w:val="153D63" w:themeColor="text2" w:themeTint="E6"/>
              </w:rPr>
            </w:pPr>
          </w:p>
        </w:tc>
        <w:tc>
          <w:tcPr>
            <w:tcW w:w="1542" w:type="dxa"/>
          </w:tcPr>
          <w:p w14:paraId="15373351" w14:textId="77777777" w:rsidR="00197F8A" w:rsidRPr="00230EB1" w:rsidRDefault="00197F8A" w:rsidP="00197F8A">
            <w:pPr>
              <w:jc w:val="right"/>
              <w:rPr>
                <w:color w:val="153D63" w:themeColor="text2" w:themeTint="E6"/>
              </w:rPr>
            </w:pPr>
          </w:p>
        </w:tc>
        <w:tc>
          <w:tcPr>
            <w:tcW w:w="241" w:type="dxa"/>
          </w:tcPr>
          <w:p w14:paraId="01B87655" w14:textId="77777777" w:rsidR="00197F8A" w:rsidRPr="00230EB1" w:rsidRDefault="00197F8A" w:rsidP="00197F8A">
            <w:pPr>
              <w:jc w:val="right"/>
              <w:rPr>
                <w:color w:val="153D63" w:themeColor="text2" w:themeTint="E6"/>
              </w:rPr>
            </w:pPr>
          </w:p>
        </w:tc>
        <w:tc>
          <w:tcPr>
            <w:tcW w:w="1265" w:type="dxa"/>
          </w:tcPr>
          <w:p w14:paraId="1CA04E6F" w14:textId="77777777" w:rsidR="00197F8A" w:rsidRPr="00230EB1" w:rsidRDefault="00197F8A" w:rsidP="00197F8A">
            <w:pPr>
              <w:jc w:val="right"/>
              <w:rPr>
                <w:color w:val="153D63" w:themeColor="text2" w:themeTint="E6"/>
              </w:rPr>
            </w:pPr>
          </w:p>
        </w:tc>
      </w:tr>
      <w:tr w:rsidR="00230EB1" w:rsidRPr="00230EB1" w14:paraId="08397B3F" w14:textId="77777777" w:rsidTr="00197F8A">
        <w:tc>
          <w:tcPr>
            <w:tcW w:w="2405" w:type="dxa"/>
          </w:tcPr>
          <w:p w14:paraId="583FF93A" w14:textId="1257C2C7" w:rsidR="00197F8A" w:rsidRPr="00230EB1" w:rsidRDefault="00197F8A" w:rsidP="00197F8A">
            <w:pPr>
              <w:rPr>
                <w:color w:val="153D63" w:themeColor="text2" w:themeTint="E6"/>
              </w:rPr>
            </w:pPr>
            <w:r w:rsidRPr="00230EB1">
              <w:rPr>
                <w:color w:val="153D63" w:themeColor="text2" w:themeTint="E6"/>
              </w:rPr>
              <w:t>50,000 @ 3% x 8/12</w:t>
            </w:r>
          </w:p>
        </w:tc>
        <w:tc>
          <w:tcPr>
            <w:tcW w:w="328" w:type="dxa"/>
          </w:tcPr>
          <w:p w14:paraId="29490262" w14:textId="77777777" w:rsidR="00197F8A" w:rsidRPr="00230EB1" w:rsidRDefault="00197F8A" w:rsidP="00197F8A">
            <w:pPr>
              <w:rPr>
                <w:color w:val="153D63" w:themeColor="text2" w:themeTint="E6"/>
              </w:rPr>
            </w:pPr>
          </w:p>
        </w:tc>
        <w:tc>
          <w:tcPr>
            <w:tcW w:w="1549" w:type="dxa"/>
          </w:tcPr>
          <w:p w14:paraId="70ED3B0C" w14:textId="43C2C6BD" w:rsidR="00197F8A" w:rsidRPr="00230EB1" w:rsidRDefault="00197F8A" w:rsidP="00197F8A">
            <w:pPr>
              <w:jc w:val="right"/>
              <w:rPr>
                <w:color w:val="153D63" w:themeColor="text2" w:themeTint="E6"/>
              </w:rPr>
            </w:pPr>
            <w:r w:rsidRPr="00230EB1">
              <w:rPr>
                <w:color w:val="153D63" w:themeColor="text2" w:themeTint="E6"/>
              </w:rPr>
              <w:t>1,000</w:t>
            </w:r>
          </w:p>
        </w:tc>
        <w:tc>
          <w:tcPr>
            <w:tcW w:w="1686" w:type="dxa"/>
          </w:tcPr>
          <w:p w14:paraId="57FF2635" w14:textId="77777777" w:rsidR="00197F8A" w:rsidRPr="00230EB1" w:rsidRDefault="00197F8A" w:rsidP="00197F8A">
            <w:pPr>
              <w:jc w:val="right"/>
              <w:rPr>
                <w:color w:val="153D63" w:themeColor="text2" w:themeTint="E6"/>
              </w:rPr>
            </w:pPr>
          </w:p>
        </w:tc>
        <w:tc>
          <w:tcPr>
            <w:tcW w:w="1542" w:type="dxa"/>
          </w:tcPr>
          <w:p w14:paraId="726999FD" w14:textId="77777777" w:rsidR="00197F8A" w:rsidRPr="00230EB1" w:rsidRDefault="00197F8A" w:rsidP="00197F8A">
            <w:pPr>
              <w:jc w:val="right"/>
              <w:rPr>
                <w:color w:val="153D63" w:themeColor="text2" w:themeTint="E6"/>
              </w:rPr>
            </w:pPr>
          </w:p>
        </w:tc>
        <w:tc>
          <w:tcPr>
            <w:tcW w:w="241" w:type="dxa"/>
          </w:tcPr>
          <w:p w14:paraId="58457DD6" w14:textId="77777777" w:rsidR="00197F8A" w:rsidRPr="00230EB1" w:rsidRDefault="00197F8A" w:rsidP="00197F8A">
            <w:pPr>
              <w:jc w:val="right"/>
              <w:rPr>
                <w:color w:val="153D63" w:themeColor="text2" w:themeTint="E6"/>
              </w:rPr>
            </w:pPr>
          </w:p>
        </w:tc>
        <w:tc>
          <w:tcPr>
            <w:tcW w:w="1265" w:type="dxa"/>
          </w:tcPr>
          <w:p w14:paraId="7CF96F8D" w14:textId="77777777" w:rsidR="00197F8A" w:rsidRPr="00230EB1" w:rsidRDefault="00197F8A" w:rsidP="00197F8A">
            <w:pPr>
              <w:jc w:val="right"/>
              <w:rPr>
                <w:color w:val="153D63" w:themeColor="text2" w:themeTint="E6"/>
              </w:rPr>
            </w:pPr>
          </w:p>
        </w:tc>
      </w:tr>
      <w:tr w:rsidR="00230EB1" w:rsidRPr="00230EB1" w14:paraId="36FA0D16" w14:textId="77777777" w:rsidTr="00197F8A">
        <w:tc>
          <w:tcPr>
            <w:tcW w:w="2405" w:type="dxa"/>
          </w:tcPr>
          <w:p w14:paraId="0072FE6E" w14:textId="14B5D944" w:rsidR="00197F8A" w:rsidRPr="00230EB1" w:rsidRDefault="00197F8A" w:rsidP="00197F8A">
            <w:pPr>
              <w:rPr>
                <w:color w:val="153D63" w:themeColor="text2" w:themeTint="E6"/>
              </w:rPr>
            </w:pPr>
            <w:r w:rsidRPr="00230EB1">
              <w:rPr>
                <w:color w:val="153D63" w:themeColor="text2" w:themeTint="E6"/>
              </w:rPr>
              <w:t>62,000 @ 4% x 8/12</w:t>
            </w:r>
          </w:p>
        </w:tc>
        <w:tc>
          <w:tcPr>
            <w:tcW w:w="328" w:type="dxa"/>
          </w:tcPr>
          <w:p w14:paraId="569760C1" w14:textId="77777777" w:rsidR="00197F8A" w:rsidRPr="00230EB1" w:rsidRDefault="00197F8A" w:rsidP="00197F8A">
            <w:pPr>
              <w:rPr>
                <w:color w:val="153D63" w:themeColor="text2" w:themeTint="E6"/>
              </w:rPr>
            </w:pPr>
          </w:p>
        </w:tc>
        <w:tc>
          <w:tcPr>
            <w:tcW w:w="1549" w:type="dxa"/>
          </w:tcPr>
          <w:p w14:paraId="0867BF0F" w14:textId="77777777" w:rsidR="00197F8A" w:rsidRPr="00230EB1" w:rsidRDefault="00197F8A" w:rsidP="00197F8A">
            <w:pPr>
              <w:jc w:val="right"/>
              <w:rPr>
                <w:color w:val="153D63" w:themeColor="text2" w:themeTint="E6"/>
              </w:rPr>
            </w:pPr>
          </w:p>
        </w:tc>
        <w:tc>
          <w:tcPr>
            <w:tcW w:w="1686" w:type="dxa"/>
          </w:tcPr>
          <w:p w14:paraId="0F195375" w14:textId="04E7488A" w:rsidR="00197F8A" w:rsidRPr="00230EB1" w:rsidRDefault="00197F8A" w:rsidP="00197F8A">
            <w:pPr>
              <w:jc w:val="right"/>
              <w:rPr>
                <w:color w:val="153D63" w:themeColor="text2" w:themeTint="E6"/>
              </w:rPr>
            </w:pPr>
            <w:r w:rsidRPr="00230EB1">
              <w:rPr>
                <w:color w:val="153D63" w:themeColor="text2" w:themeTint="E6"/>
              </w:rPr>
              <w:t>1,653</w:t>
            </w:r>
          </w:p>
        </w:tc>
        <w:tc>
          <w:tcPr>
            <w:tcW w:w="1542" w:type="dxa"/>
          </w:tcPr>
          <w:p w14:paraId="59A35B09" w14:textId="77777777" w:rsidR="00197F8A" w:rsidRPr="00230EB1" w:rsidRDefault="00197F8A" w:rsidP="00197F8A">
            <w:pPr>
              <w:jc w:val="right"/>
              <w:rPr>
                <w:color w:val="153D63" w:themeColor="text2" w:themeTint="E6"/>
              </w:rPr>
            </w:pPr>
          </w:p>
        </w:tc>
        <w:tc>
          <w:tcPr>
            <w:tcW w:w="241" w:type="dxa"/>
          </w:tcPr>
          <w:p w14:paraId="6AE85690" w14:textId="77777777" w:rsidR="00197F8A" w:rsidRPr="00230EB1" w:rsidRDefault="00197F8A" w:rsidP="00197F8A">
            <w:pPr>
              <w:jc w:val="right"/>
              <w:rPr>
                <w:color w:val="153D63" w:themeColor="text2" w:themeTint="E6"/>
              </w:rPr>
            </w:pPr>
          </w:p>
        </w:tc>
        <w:tc>
          <w:tcPr>
            <w:tcW w:w="1265" w:type="dxa"/>
          </w:tcPr>
          <w:p w14:paraId="6E4DBA89" w14:textId="77777777" w:rsidR="00197F8A" w:rsidRPr="00230EB1" w:rsidRDefault="00197F8A" w:rsidP="00197F8A">
            <w:pPr>
              <w:jc w:val="right"/>
              <w:rPr>
                <w:color w:val="153D63" w:themeColor="text2" w:themeTint="E6"/>
              </w:rPr>
            </w:pPr>
          </w:p>
        </w:tc>
      </w:tr>
      <w:tr w:rsidR="00230EB1" w:rsidRPr="00230EB1" w14:paraId="7B8A2289" w14:textId="77777777" w:rsidTr="00197F8A">
        <w:tc>
          <w:tcPr>
            <w:tcW w:w="2405" w:type="dxa"/>
          </w:tcPr>
          <w:p w14:paraId="3FD9042F" w14:textId="6168CBBE" w:rsidR="00197F8A" w:rsidRPr="00230EB1" w:rsidRDefault="00197F8A" w:rsidP="00197F8A">
            <w:pPr>
              <w:rPr>
                <w:color w:val="153D63" w:themeColor="text2" w:themeTint="E6"/>
              </w:rPr>
            </w:pPr>
            <w:r w:rsidRPr="00230EB1">
              <w:rPr>
                <w:color w:val="153D63" w:themeColor="text2" w:themeTint="E6"/>
              </w:rPr>
              <w:t>40,000 @ 7% x 8/12</w:t>
            </w:r>
          </w:p>
        </w:tc>
        <w:tc>
          <w:tcPr>
            <w:tcW w:w="328" w:type="dxa"/>
          </w:tcPr>
          <w:p w14:paraId="038254DF" w14:textId="77777777" w:rsidR="00197F8A" w:rsidRPr="00230EB1" w:rsidRDefault="00197F8A" w:rsidP="00197F8A">
            <w:pPr>
              <w:rPr>
                <w:color w:val="153D63" w:themeColor="text2" w:themeTint="E6"/>
              </w:rPr>
            </w:pPr>
          </w:p>
        </w:tc>
        <w:tc>
          <w:tcPr>
            <w:tcW w:w="1549" w:type="dxa"/>
          </w:tcPr>
          <w:p w14:paraId="39FEA1AA" w14:textId="77777777" w:rsidR="00197F8A" w:rsidRPr="00230EB1" w:rsidRDefault="00197F8A" w:rsidP="00197F8A">
            <w:pPr>
              <w:jc w:val="right"/>
              <w:rPr>
                <w:color w:val="153D63" w:themeColor="text2" w:themeTint="E6"/>
              </w:rPr>
            </w:pPr>
          </w:p>
        </w:tc>
        <w:tc>
          <w:tcPr>
            <w:tcW w:w="1686" w:type="dxa"/>
          </w:tcPr>
          <w:p w14:paraId="788CC880" w14:textId="77777777" w:rsidR="00197F8A" w:rsidRPr="00230EB1" w:rsidRDefault="00197F8A" w:rsidP="00197F8A">
            <w:pPr>
              <w:jc w:val="right"/>
              <w:rPr>
                <w:color w:val="153D63" w:themeColor="text2" w:themeTint="E6"/>
              </w:rPr>
            </w:pPr>
          </w:p>
        </w:tc>
        <w:tc>
          <w:tcPr>
            <w:tcW w:w="1542" w:type="dxa"/>
          </w:tcPr>
          <w:p w14:paraId="4BF4DD38" w14:textId="6A061673" w:rsidR="00197F8A" w:rsidRPr="00230EB1" w:rsidRDefault="00197F8A" w:rsidP="00197F8A">
            <w:pPr>
              <w:jc w:val="right"/>
              <w:rPr>
                <w:color w:val="153D63" w:themeColor="text2" w:themeTint="E6"/>
              </w:rPr>
            </w:pPr>
            <w:r w:rsidRPr="00230EB1">
              <w:rPr>
                <w:color w:val="153D63" w:themeColor="text2" w:themeTint="E6"/>
              </w:rPr>
              <w:t>1,867</w:t>
            </w:r>
          </w:p>
        </w:tc>
        <w:tc>
          <w:tcPr>
            <w:tcW w:w="241" w:type="dxa"/>
          </w:tcPr>
          <w:p w14:paraId="0BD79DF7" w14:textId="77777777" w:rsidR="00197F8A" w:rsidRPr="00230EB1" w:rsidRDefault="00197F8A" w:rsidP="00197F8A">
            <w:pPr>
              <w:jc w:val="right"/>
              <w:rPr>
                <w:color w:val="153D63" w:themeColor="text2" w:themeTint="E6"/>
              </w:rPr>
            </w:pPr>
          </w:p>
        </w:tc>
        <w:tc>
          <w:tcPr>
            <w:tcW w:w="1265" w:type="dxa"/>
          </w:tcPr>
          <w:p w14:paraId="69D3C06E" w14:textId="2DB31707" w:rsidR="00197F8A" w:rsidRPr="00230EB1" w:rsidRDefault="00197F8A" w:rsidP="00197F8A">
            <w:pPr>
              <w:jc w:val="right"/>
              <w:rPr>
                <w:color w:val="153D63" w:themeColor="text2" w:themeTint="E6"/>
              </w:rPr>
            </w:pPr>
            <w:r w:rsidRPr="00230EB1">
              <w:rPr>
                <w:color w:val="153D63" w:themeColor="text2" w:themeTint="E6"/>
              </w:rPr>
              <w:t>4,520</w:t>
            </w:r>
          </w:p>
        </w:tc>
      </w:tr>
      <w:tr w:rsidR="00230EB1" w:rsidRPr="00230EB1" w14:paraId="0D62540E" w14:textId="77777777" w:rsidTr="00197F8A">
        <w:tc>
          <w:tcPr>
            <w:tcW w:w="2405" w:type="dxa"/>
          </w:tcPr>
          <w:p w14:paraId="7FA34EE2" w14:textId="7BA49FDB" w:rsidR="00197F8A" w:rsidRPr="00230EB1" w:rsidRDefault="00197F8A" w:rsidP="00197F8A">
            <w:pPr>
              <w:rPr>
                <w:i/>
                <w:iCs/>
                <w:color w:val="153D63" w:themeColor="text2" w:themeTint="E6"/>
              </w:rPr>
            </w:pPr>
            <w:r w:rsidRPr="00230EB1">
              <w:rPr>
                <w:i/>
                <w:iCs/>
                <w:color w:val="153D63" w:themeColor="text2" w:themeTint="E6"/>
              </w:rPr>
              <w:t>Balance of profit</w:t>
            </w:r>
          </w:p>
        </w:tc>
        <w:tc>
          <w:tcPr>
            <w:tcW w:w="328" w:type="dxa"/>
          </w:tcPr>
          <w:p w14:paraId="37163AC0" w14:textId="77777777" w:rsidR="00197F8A" w:rsidRPr="00230EB1" w:rsidRDefault="00197F8A" w:rsidP="00197F8A">
            <w:pPr>
              <w:rPr>
                <w:color w:val="153D63" w:themeColor="text2" w:themeTint="E6"/>
              </w:rPr>
            </w:pPr>
          </w:p>
        </w:tc>
        <w:tc>
          <w:tcPr>
            <w:tcW w:w="1549" w:type="dxa"/>
          </w:tcPr>
          <w:p w14:paraId="6AD89AF5" w14:textId="77777777" w:rsidR="00197F8A" w:rsidRPr="00230EB1" w:rsidRDefault="00197F8A" w:rsidP="00197F8A">
            <w:pPr>
              <w:jc w:val="right"/>
              <w:rPr>
                <w:color w:val="153D63" w:themeColor="text2" w:themeTint="E6"/>
              </w:rPr>
            </w:pPr>
          </w:p>
        </w:tc>
        <w:tc>
          <w:tcPr>
            <w:tcW w:w="1686" w:type="dxa"/>
          </w:tcPr>
          <w:p w14:paraId="12BDA696" w14:textId="77777777" w:rsidR="00197F8A" w:rsidRPr="00230EB1" w:rsidRDefault="00197F8A" w:rsidP="00197F8A">
            <w:pPr>
              <w:jc w:val="right"/>
              <w:rPr>
                <w:color w:val="153D63" w:themeColor="text2" w:themeTint="E6"/>
              </w:rPr>
            </w:pPr>
          </w:p>
        </w:tc>
        <w:tc>
          <w:tcPr>
            <w:tcW w:w="1542" w:type="dxa"/>
          </w:tcPr>
          <w:p w14:paraId="10AC8C75" w14:textId="77777777" w:rsidR="00197F8A" w:rsidRPr="00230EB1" w:rsidRDefault="00197F8A" w:rsidP="00197F8A">
            <w:pPr>
              <w:jc w:val="right"/>
              <w:rPr>
                <w:color w:val="153D63" w:themeColor="text2" w:themeTint="E6"/>
              </w:rPr>
            </w:pPr>
          </w:p>
        </w:tc>
        <w:tc>
          <w:tcPr>
            <w:tcW w:w="241" w:type="dxa"/>
          </w:tcPr>
          <w:p w14:paraId="46950E50" w14:textId="77777777" w:rsidR="00197F8A" w:rsidRPr="00230EB1" w:rsidRDefault="00197F8A" w:rsidP="00197F8A">
            <w:pPr>
              <w:jc w:val="right"/>
              <w:rPr>
                <w:color w:val="153D63" w:themeColor="text2" w:themeTint="E6"/>
              </w:rPr>
            </w:pPr>
          </w:p>
        </w:tc>
        <w:tc>
          <w:tcPr>
            <w:tcW w:w="1265" w:type="dxa"/>
          </w:tcPr>
          <w:p w14:paraId="5F52FA89" w14:textId="77777777" w:rsidR="00197F8A" w:rsidRPr="00230EB1" w:rsidRDefault="00197F8A" w:rsidP="00197F8A">
            <w:pPr>
              <w:jc w:val="right"/>
              <w:rPr>
                <w:color w:val="153D63" w:themeColor="text2" w:themeTint="E6"/>
              </w:rPr>
            </w:pPr>
          </w:p>
        </w:tc>
      </w:tr>
      <w:tr w:rsidR="00230EB1" w:rsidRPr="00230EB1" w14:paraId="14979091" w14:textId="77777777" w:rsidTr="00197F8A">
        <w:tc>
          <w:tcPr>
            <w:tcW w:w="2405" w:type="dxa"/>
          </w:tcPr>
          <w:p w14:paraId="29743071" w14:textId="485D0B6F" w:rsidR="00197F8A" w:rsidRPr="00230EB1" w:rsidRDefault="00197F8A" w:rsidP="00197F8A">
            <w:pPr>
              <w:rPr>
                <w:color w:val="153D63" w:themeColor="text2" w:themeTint="E6"/>
              </w:rPr>
            </w:pPr>
            <w:r w:rsidRPr="00230EB1">
              <w:rPr>
                <w:color w:val="153D63" w:themeColor="text2" w:themeTint="E6"/>
              </w:rPr>
              <w:t>434,313 @ 40% profit share ratio</w:t>
            </w:r>
          </w:p>
        </w:tc>
        <w:tc>
          <w:tcPr>
            <w:tcW w:w="328" w:type="dxa"/>
          </w:tcPr>
          <w:p w14:paraId="697335F7" w14:textId="77777777" w:rsidR="00197F8A" w:rsidRPr="00230EB1" w:rsidRDefault="00197F8A" w:rsidP="00197F8A">
            <w:pPr>
              <w:rPr>
                <w:color w:val="153D63" w:themeColor="text2" w:themeTint="E6"/>
              </w:rPr>
            </w:pPr>
          </w:p>
        </w:tc>
        <w:tc>
          <w:tcPr>
            <w:tcW w:w="1549" w:type="dxa"/>
          </w:tcPr>
          <w:p w14:paraId="03EA398C" w14:textId="36E8F8C5" w:rsidR="00197F8A" w:rsidRPr="00230EB1" w:rsidRDefault="00197F8A" w:rsidP="00197F8A">
            <w:pPr>
              <w:jc w:val="right"/>
              <w:rPr>
                <w:color w:val="153D63" w:themeColor="text2" w:themeTint="E6"/>
              </w:rPr>
            </w:pPr>
            <w:r w:rsidRPr="00230EB1">
              <w:rPr>
                <w:color w:val="153D63" w:themeColor="text2" w:themeTint="E6"/>
              </w:rPr>
              <w:t>173,725</w:t>
            </w:r>
          </w:p>
        </w:tc>
        <w:tc>
          <w:tcPr>
            <w:tcW w:w="1686" w:type="dxa"/>
          </w:tcPr>
          <w:p w14:paraId="4BAE6A27" w14:textId="77777777" w:rsidR="00197F8A" w:rsidRPr="00230EB1" w:rsidRDefault="00197F8A" w:rsidP="00197F8A">
            <w:pPr>
              <w:jc w:val="right"/>
              <w:rPr>
                <w:color w:val="153D63" w:themeColor="text2" w:themeTint="E6"/>
              </w:rPr>
            </w:pPr>
          </w:p>
        </w:tc>
        <w:tc>
          <w:tcPr>
            <w:tcW w:w="1542" w:type="dxa"/>
          </w:tcPr>
          <w:p w14:paraId="7D2B4024" w14:textId="77777777" w:rsidR="00197F8A" w:rsidRPr="00230EB1" w:rsidRDefault="00197F8A" w:rsidP="00197F8A">
            <w:pPr>
              <w:jc w:val="right"/>
              <w:rPr>
                <w:color w:val="153D63" w:themeColor="text2" w:themeTint="E6"/>
              </w:rPr>
            </w:pPr>
          </w:p>
        </w:tc>
        <w:tc>
          <w:tcPr>
            <w:tcW w:w="241" w:type="dxa"/>
          </w:tcPr>
          <w:p w14:paraId="7F48AD72" w14:textId="77777777" w:rsidR="00197F8A" w:rsidRPr="00230EB1" w:rsidRDefault="00197F8A" w:rsidP="00197F8A">
            <w:pPr>
              <w:jc w:val="right"/>
              <w:rPr>
                <w:color w:val="153D63" w:themeColor="text2" w:themeTint="E6"/>
              </w:rPr>
            </w:pPr>
          </w:p>
        </w:tc>
        <w:tc>
          <w:tcPr>
            <w:tcW w:w="1265" w:type="dxa"/>
          </w:tcPr>
          <w:p w14:paraId="2232DEBC" w14:textId="77777777" w:rsidR="00197F8A" w:rsidRPr="00230EB1" w:rsidRDefault="00197F8A" w:rsidP="00197F8A">
            <w:pPr>
              <w:jc w:val="right"/>
              <w:rPr>
                <w:color w:val="153D63" w:themeColor="text2" w:themeTint="E6"/>
              </w:rPr>
            </w:pPr>
          </w:p>
        </w:tc>
      </w:tr>
      <w:tr w:rsidR="00230EB1" w:rsidRPr="00230EB1" w14:paraId="70AB15AC" w14:textId="77777777" w:rsidTr="00197F8A">
        <w:tc>
          <w:tcPr>
            <w:tcW w:w="2405" w:type="dxa"/>
          </w:tcPr>
          <w:p w14:paraId="28BD3545" w14:textId="439B121D" w:rsidR="00197F8A" w:rsidRPr="00230EB1" w:rsidRDefault="00B649AE" w:rsidP="00197F8A">
            <w:pPr>
              <w:rPr>
                <w:color w:val="153D63" w:themeColor="text2" w:themeTint="E6"/>
              </w:rPr>
            </w:pPr>
            <w:r w:rsidRPr="00230EB1">
              <w:rPr>
                <w:color w:val="153D63" w:themeColor="text2" w:themeTint="E6"/>
              </w:rPr>
              <w:t>434,313 @ 40% profit share ratio</w:t>
            </w:r>
          </w:p>
        </w:tc>
        <w:tc>
          <w:tcPr>
            <w:tcW w:w="328" w:type="dxa"/>
          </w:tcPr>
          <w:p w14:paraId="7DB1690F" w14:textId="77777777" w:rsidR="00197F8A" w:rsidRPr="00230EB1" w:rsidRDefault="00197F8A" w:rsidP="00197F8A">
            <w:pPr>
              <w:rPr>
                <w:color w:val="153D63" w:themeColor="text2" w:themeTint="E6"/>
              </w:rPr>
            </w:pPr>
          </w:p>
        </w:tc>
        <w:tc>
          <w:tcPr>
            <w:tcW w:w="1549" w:type="dxa"/>
          </w:tcPr>
          <w:p w14:paraId="1A187237" w14:textId="77777777" w:rsidR="00197F8A" w:rsidRPr="00230EB1" w:rsidRDefault="00197F8A" w:rsidP="00197F8A">
            <w:pPr>
              <w:jc w:val="right"/>
              <w:rPr>
                <w:color w:val="153D63" w:themeColor="text2" w:themeTint="E6"/>
              </w:rPr>
            </w:pPr>
          </w:p>
        </w:tc>
        <w:tc>
          <w:tcPr>
            <w:tcW w:w="1686" w:type="dxa"/>
          </w:tcPr>
          <w:p w14:paraId="36E274EF" w14:textId="38C879CF" w:rsidR="00197F8A" w:rsidRPr="00230EB1" w:rsidRDefault="00B649AE" w:rsidP="00197F8A">
            <w:pPr>
              <w:jc w:val="right"/>
              <w:rPr>
                <w:color w:val="153D63" w:themeColor="text2" w:themeTint="E6"/>
              </w:rPr>
            </w:pPr>
            <w:r w:rsidRPr="00230EB1">
              <w:rPr>
                <w:color w:val="153D63" w:themeColor="text2" w:themeTint="E6"/>
              </w:rPr>
              <w:t>173,725</w:t>
            </w:r>
          </w:p>
        </w:tc>
        <w:tc>
          <w:tcPr>
            <w:tcW w:w="1542" w:type="dxa"/>
          </w:tcPr>
          <w:p w14:paraId="28ACBD35" w14:textId="77777777" w:rsidR="00197F8A" w:rsidRPr="00230EB1" w:rsidRDefault="00197F8A" w:rsidP="00197F8A">
            <w:pPr>
              <w:jc w:val="right"/>
              <w:rPr>
                <w:color w:val="153D63" w:themeColor="text2" w:themeTint="E6"/>
              </w:rPr>
            </w:pPr>
          </w:p>
        </w:tc>
        <w:tc>
          <w:tcPr>
            <w:tcW w:w="241" w:type="dxa"/>
          </w:tcPr>
          <w:p w14:paraId="05E35F91" w14:textId="77777777" w:rsidR="00197F8A" w:rsidRPr="00230EB1" w:rsidRDefault="00197F8A" w:rsidP="00197F8A">
            <w:pPr>
              <w:jc w:val="right"/>
              <w:rPr>
                <w:color w:val="153D63" w:themeColor="text2" w:themeTint="E6"/>
              </w:rPr>
            </w:pPr>
          </w:p>
        </w:tc>
        <w:tc>
          <w:tcPr>
            <w:tcW w:w="1265" w:type="dxa"/>
          </w:tcPr>
          <w:p w14:paraId="7ED5F1D3" w14:textId="77777777" w:rsidR="00197F8A" w:rsidRPr="00230EB1" w:rsidRDefault="00197F8A" w:rsidP="00197F8A">
            <w:pPr>
              <w:jc w:val="right"/>
              <w:rPr>
                <w:color w:val="153D63" w:themeColor="text2" w:themeTint="E6"/>
              </w:rPr>
            </w:pPr>
          </w:p>
        </w:tc>
      </w:tr>
      <w:tr w:rsidR="00230EB1" w:rsidRPr="00230EB1" w14:paraId="111AE839" w14:textId="77777777" w:rsidTr="00197F8A">
        <w:tc>
          <w:tcPr>
            <w:tcW w:w="2405" w:type="dxa"/>
          </w:tcPr>
          <w:p w14:paraId="5DF61CFB" w14:textId="5AA37780" w:rsidR="00197F8A" w:rsidRPr="00230EB1" w:rsidRDefault="00B649AE" w:rsidP="00197F8A">
            <w:pPr>
              <w:rPr>
                <w:color w:val="153D63" w:themeColor="text2" w:themeTint="E6"/>
              </w:rPr>
            </w:pPr>
            <w:r w:rsidRPr="00230EB1">
              <w:rPr>
                <w:color w:val="153D63" w:themeColor="text2" w:themeTint="E6"/>
              </w:rPr>
              <w:t>434,313 @ 20% profit share ratio</w:t>
            </w:r>
          </w:p>
        </w:tc>
        <w:tc>
          <w:tcPr>
            <w:tcW w:w="328" w:type="dxa"/>
          </w:tcPr>
          <w:p w14:paraId="45C2ACEA" w14:textId="77777777" w:rsidR="00197F8A" w:rsidRPr="00230EB1" w:rsidRDefault="00197F8A" w:rsidP="00197F8A">
            <w:pPr>
              <w:rPr>
                <w:color w:val="153D63" w:themeColor="text2" w:themeTint="E6"/>
              </w:rPr>
            </w:pPr>
          </w:p>
        </w:tc>
        <w:tc>
          <w:tcPr>
            <w:tcW w:w="1549" w:type="dxa"/>
          </w:tcPr>
          <w:p w14:paraId="58705DC8" w14:textId="77777777" w:rsidR="00197F8A" w:rsidRPr="00230EB1" w:rsidRDefault="00197F8A" w:rsidP="00197F8A">
            <w:pPr>
              <w:jc w:val="right"/>
              <w:rPr>
                <w:color w:val="153D63" w:themeColor="text2" w:themeTint="E6"/>
              </w:rPr>
            </w:pPr>
          </w:p>
        </w:tc>
        <w:tc>
          <w:tcPr>
            <w:tcW w:w="1686" w:type="dxa"/>
          </w:tcPr>
          <w:p w14:paraId="69CA9426" w14:textId="77777777" w:rsidR="00197F8A" w:rsidRPr="00230EB1" w:rsidRDefault="00197F8A" w:rsidP="00197F8A">
            <w:pPr>
              <w:jc w:val="right"/>
              <w:rPr>
                <w:color w:val="153D63" w:themeColor="text2" w:themeTint="E6"/>
              </w:rPr>
            </w:pPr>
          </w:p>
        </w:tc>
        <w:tc>
          <w:tcPr>
            <w:tcW w:w="1542" w:type="dxa"/>
          </w:tcPr>
          <w:p w14:paraId="1BA2757C" w14:textId="76E56F70" w:rsidR="00197F8A" w:rsidRPr="00230EB1" w:rsidRDefault="00B649AE" w:rsidP="00197F8A">
            <w:pPr>
              <w:jc w:val="right"/>
              <w:rPr>
                <w:color w:val="153D63" w:themeColor="text2" w:themeTint="E6"/>
              </w:rPr>
            </w:pPr>
            <w:r w:rsidRPr="00230EB1">
              <w:rPr>
                <w:color w:val="153D63" w:themeColor="text2" w:themeTint="E6"/>
              </w:rPr>
              <w:t>86,863</w:t>
            </w:r>
          </w:p>
        </w:tc>
        <w:tc>
          <w:tcPr>
            <w:tcW w:w="241" w:type="dxa"/>
          </w:tcPr>
          <w:p w14:paraId="4281DD4E" w14:textId="0C277619" w:rsidR="00197F8A" w:rsidRPr="00230EB1" w:rsidRDefault="00197F8A" w:rsidP="00197F8A">
            <w:pPr>
              <w:jc w:val="right"/>
              <w:rPr>
                <w:color w:val="153D63" w:themeColor="text2" w:themeTint="E6"/>
              </w:rPr>
            </w:pPr>
          </w:p>
        </w:tc>
        <w:tc>
          <w:tcPr>
            <w:tcW w:w="1265" w:type="dxa"/>
          </w:tcPr>
          <w:p w14:paraId="0B13C937" w14:textId="361F4350" w:rsidR="00197F8A" w:rsidRPr="00230EB1" w:rsidRDefault="00B649AE" w:rsidP="00197F8A">
            <w:pPr>
              <w:jc w:val="right"/>
              <w:rPr>
                <w:color w:val="153D63" w:themeColor="text2" w:themeTint="E6"/>
              </w:rPr>
            </w:pPr>
            <w:r w:rsidRPr="00230EB1">
              <w:rPr>
                <w:color w:val="153D63" w:themeColor="text2" w:themeTint="E6"/>
              </w:rPr>
              <w:t>434,313</w:t>
            </w:r>
          </w:p>
        </w:tc>
      </w:tr>
      <w:tr w:rsidR="00230EB1" w:rsidRPr="00230EB1" w14:paraId="1890C711" w14:textId="77777777" w:rsidTr="00197F8A">
        <w:tc>
          <w:tcPr>
            <w:tcW w:w="2405" w:type="dxa"/>
          </w:tcPr>
          <w:p w14:paraId="0EE729E4" w14:textId="77777777" w:rsidR="00B649AE" w:rsidRPr="00230EB1" w:rsidRDefault="00B649AE" w:rsidP="00197F8A">
            <w:pPr>
              <w:rPr>
                <w:color w:val="153D63" w:themeColor="text2" w:themeTint="E6"/>
              </w:rPr>
            </w:pPr>
          </w:p>
        </w:tc>
        <w:tc>
          <w:tcPr>
            <w:tcW w:w="328" w:type="dxa"/>
          </w:tcPr>
          <w:p w14:paraId="553EC939" w14:textId="77777777" w:rsidR="00B649AE" w:rsidRPr="00230EB1" w:rsidRDefault="00B649AE" w:rsidP="00197F8A">
            <w:pPr>
              <w:rPr>
                <w:color w:val="153D63" w:themeColor="text2" w:themeTint="E6"/>
              </w:rPr>
            </w:pPr>
          </w:p>
        </w:tc>
        <w:tc>
          <w:tcPr>
            <w:tcW w:w="1549" w:type="dxa"/>
          </w:tcPr>
          <w:p w14:paraId="64BA6ECA" w14:textId="77777777" w:rsidR="00B649AE" w:rsidRPr="00230EB1" w:rsidRDefault="00B649AE" w:rsidP="00197F8A">
            <w:pPr>
              <w:jc w:val="right"/>
              <w:rPr>
                <w:color w:val="153D63" w:themeColor="text2" w:themeTint="E6"/>
              </w:rPr>
            </w:pPr>
          </w:p>
        </w:tc>
        <w:tc>
          <w:tcPr>
            <w:tcW w:w="1686" w:type="dxa"/>
          </w:tcPr>
          <w:p w14:paraId="5F39287A" w14:textId="77777777" w:rsidR="00B649AE" w:rsidRPr="00230EB1" w:rsidRDefault="00B649AE" w:rsidP="00197F8A">
            <w:pPr>
              <w:jc w:val="right"/>
              <w:rPr>
                <w:color w:val="153D63" w:themeColor="text2" w:themeTint="E6"/>
              </w:rPr>
            </w:pPr>
          </w:p>
        </w:tc>
        <w:tc>
          <w:tcPr>
            <w:tcW w:w="1542" w:type="dxa"/>
          </w:tcPr>
          <w:p w14:paraId="2ED2BC25" w14:textId="77777777" w:rsidR="00B649AE" w:rsidRPr="00230EB1" w:rsidRDefault="00B649AE" w:rsidP="00197F8A">
            <w:pPr>
              <w:jc w:val="right"/>
              <w:rPr>
                <w:color w:val="153D63" w:themeColor="text2" w:themeTint="E6"/>
              </w:rPr>
            </w:pPr>
          </w:p>
        </w:tc>
        <w:tc>
          <w:tcPr>
            <w:tcW w:w="241" w:type="dxa"/>
          </w:tcPr>
          <w:p w14:paraId="65889987" w14:textId="77777777" w:rsidR="00B649AE" w:rsidRPr="00230EB1" w:rsidRDefault="00B649AE" w:rsidP="00197F8A">
            <w:pPr>
              <w:jc w:val="right"/>
              <w:rPr>
                <w:color w:val="153D63" w:themeColor="text2" w:themeTint="E6"/>
              </w:rPr>
            </w:pPr>
          </w:p>
        </w:tc>
        <w:tc>
          <w:tcPr>
            <w:tcW w:w="1265" w:type="dxa"/>
          </w:tcPr>
          <w:p w14:paraId="4476B1D3" w14:textId="77777777" w:rsidR="00B649AE" w:rsidRPr="00230EB1" w:rsidRDefault="00B649AE" w:rsidP="00197F8A">
            <w:pPr>
              <w:jc w:val="right"/>
              <w:rPr>
                <w:color w:val="153D63" w:themeColor="text2" w:themeTint="E6"/>
              </w:rPr>
            </w:pPr>
          </w:p>
        </w:tc>
      </w:tr>
      <w:tr w:rsidR="00230EB1" w:rsidRPr="00230EB1" w14:paraId="3739539F" w14:textId="77777777" w:rsidTr="00062ADB">
        <w:tc>
          <w:tcPr>
            <w:tcW w:w="2733" w:type="dxa"/>
            <w:gridSpan w:val="2"/>
          </w:tcPr>
          <w:p w14:paraId="3C03592F" w14:textId="7C6074DB" w:rsidR="006F2C5A" w:rsidRPr="00230EB1" w:rsidRDefault="006F2C5A" w:rsidP="00197F8A">
            <w:pPr>
              <w:rPr>
                <w:color w:val="153D63" w:themeColor="text2" w:themeTint="E6"/>
              </w:rPr>
            </w:pPr>
            <w:r w:rsidRPr="00230EB1">
              <w:rPr>
                <w:color w:val="153D63" w:themeColor="text2" w:themeTint="E6"/>
              </w:rPr>
              <w:t>Profit allocation post-cessation of Jess 4 mths</w:t>
            </w:r>
          </w:p>
        </w:tc>
        <w:tc>
          <w:tcPr>
            <w:tcW w:w="3235" w:type="dxa"/>
            <w:gridSpan w:val="2"/>
          </w:tcPr>
          <w:p w14:paraId="6283A418" w14:textId="7C71FCE2" w:rsidR="006F2C5A" w:rsidRPr="00230EB1" w:rsidRDefault="006F2C5A" w:rsidP="006F2C5A">
            <w:pPr>
              <w:rPr>
                <w:color w:val="153D63" w:themeColor="text2" w:themeTint="E6"/>
              </w:rPr>
            </w:pPr>
            <w:r w:rsidRPr="00230EB1">
              <w:rPr>
                <w:color w:val="153D63" w:themeColor="text2" w:themeTint="E6"/>
              </w:rPr>
              <w:t>01 Jun 23 to 30 Sep 23</w:t>
            </w:r>
          </w:p>
        </w:tc>
        <w:tc>
          <w:tcPr>
            <w:tcW w:w="1542" w:type="dxa"/>
          </w:tcPr>
          <w:p w14:paraId="6F3B1218" w14:textId="77777777" w:rsidR="006F2C5A" w:rsidRPr="00230EB1" w:rsidRDefault="006F2C5A" w:rsidP="00197F8A">
            <w:pPr>
              <w:jc w:val="right"/>
              <w:rPr>
                <w:color w:val="153D63" w:themeColor="text2" w:themeTint="E6"/>
              </w:rPr>
            </w:pPr>
          </w:p>
        </w:tc>
        <w:tc>
          <w:tcPr>
            <w:tcW w:w="241" w:type="dxa"/>
          </w:tcPr>
          <w:p w14:paraId="483219B4" w14:textId="77777777" w:rsidR="006F2C5A" w:rsidRPr="00230EB1" w:rsidRDefault="006F2C5A" w:rsidP="00197F8A">
            <w:pPr>
              <w:jc w:val="right"/>
              <w:rPr>
                <w:color w:val="153D63" w:themeColor="text2" w:themeTint="E6"/>
              </w:rPr>
            </w:pPr>
          </w:p>
        </w:tc>
        <w:tc>
          <w:tcPr>
            <w:tcW w:w="1265" w:type="dxa"/>
          </w:tcPr>
          <w:p w14:paraId="4510F950" w14:textId="2267F52E" w:rsidR="006F2C5A" w:rsidRPr="00230EB1" w:rsidRDefault="006F2C5A" w:rsidP="00197F8A">
            <w:pPr>
              <w:jc w:val="right"/>
              <w:rPr>
                <w:b/>
                <w:bCs/>
                <w:color w:val="153D63" w:themeColor="text2" w:themeTint="E6"/>
              </w:rPr>
            </w:pPr>
            <w:r w:rsidRPr="00230EB1">
              <w:rPr>
                <w:b/>
                <w:bCs/>
                <w:color w:val="153D63" w:themeColor="text2" w:themeTint="E6"/>
              </w:rPr>
              <w:t>(part 2)</w:t>
            </w:r>
          </w:p>
        </w:tc>
      </w:tr>
      <w:tr w:rsidR="00230EB1" w:rsidRPr="00230EB1" w14:paraId="23CB2598" w14:textId="77777777" w:rsidTr="008B0810">
        <w:tc>
          <w:tcPr>
            <w:tcW w:w="2733" w:type="dxa"/>
            <w:gridSpan w:val="2"/>
          </w:tcPr>
          <w:p w14:paraId="1B2CF2C9" w14:textId="5A59E09B" w:rsidR="006F2C5A" w:rsidRPr="00230EB1" w:rsidRDefault="006F2C5A" w:rsidP="00197F8A">
            <w:pPr>
              <w:rPr>
                <w:color w:val="153D63" w:themeColor="text2" w:themeTint="E6"/>
              </w:rPr>
            </w:pPr>
            <w:r w:rsidRPr="00230EB1">
              <w:rPr>
                <w:color w:val="153D63" w:themeColor="text2" w:themeTint="E6"/>
              </w:rPr>
              <w:t>Profit for remaining 4 mths accts period (2 partners)</w:t>
            </w:r>
          </w:p>
        </w:tc>
        <w:tc>
          <w:tcPr>
            <w:tcW w:w="3235" w:type="dxa"/>
            <w:gridSpan w:val="2"/>
          </w:tcPr>
          <w:p w14:paraId="6A71A76A" w14:textId="12368312" w:rsidR="006F2C5A" w:rsidRPr="00230EB1" w:rsidRDefault="006F2C5A" w:rsidP="006F2C5A">
            <w:pPr>
              <w:rPr>
                <w:color w:val="153D63" w:themeColor="text2" w:themeTint="E6"/>
              </w:rPr>
            </w:pPr>
            <w:r w:rsidRPr="00230EB1">
              <w:rPr>
                <w:color w:val="153D63" w:themeColor="text2" w:themeTint="E6"/>
              </w:rPr>
              <w:t>784,000 x 4/12 = 261,333</w:t>
            </w:r>
          </w:p>
        </w:tc>
        <w:tc>
          <w:tcPr>
            <w:tcW w:w="1542" w:type="dxa"/>
          </w:tcPr>
          <w:p w14:paraId="253083E5" w14:textId="77777777" w:rsidR="006F2C5A" w:rsidRPr="00230EB1" w:rsidRDefault="006F2C5A" w:rsidP="00197F8A">
            <w:pPr>
              <w:jc w:val="right"/>
              <w:rPr>
                <w:color w:val="153D63" w:themeColor="text2" w:themeTint="E6"/>
              </w:rPr>
            </w:pPr>
          </w:p>
        </w:tc>
        <w:tc>
          <w:tcPr>
            <w:tcW w:w="241" w:type="dxa"/>
          </w:tcPr>
          <w:p w14:paraId="5140C1BB" w14:textId="77777777" w:rsidR="006F2C5A" w:rsidRPr="00230EB1" w:rsidRDefault="006F2C5A" w:rsidP="00197F8A">
            <w:pPr>
              <w:jc w:val="right"/>
              <w:rPr>
                <w:color w:val="153D63" w:themeColor="text2" w:themeTint="E6"/>
              </w:rPr>
            </w:pPr>
          </w:p>
        </w:tc>
        <w:tc>
          <w:tcPr>
            <w:tcW w:w="1265" w:type="dxa"/>
          </w:tcPr>
          <w:p w14:paraId="3C54FF19" w14:textId="4BC03227" w:rsidR="006F2C5A" w:rsidRPr="00230EB1" w:rsidRDefault="006F2C5A" w:rsidP="00197F8A">
            <w:pPr>
              <w:jc w:val="right"/>
              <w:rPr>
                <w:color w:val="153D63" w:themeColor="text2" w:themeTint="E6"/>
              </w:rPr>
            </w:pPr>
            <w:r w:rsidRPr="00230EB1">
              <w:rPr>
                <w:color w:val="153D63" w:themeColor="text2" w:themeTint="E6"/>
              </w:rPr>
              <w:t>261,333</w:t>
            </w:r>
          </w:p>
        </w:tc>
      </w:tr>
      <w:tr w:rsidR="00230EB1" w:rsidRPr="00230EB1" w14:paraId="481722C4" w14:textId="77777777" w:rsidTr="00CA58CF">
        <w:tc>
          <w:tcPr>
            <w:tcW w:w="2733" w:type="dxa"/>
            <w:gridSpan w:val="2"/>
          </w:tcPr>
          <w:p w14:paraId="6B23119E" w14:textId="4171B342" w:rsidR="006F2C5A" w:rsidRPr="00230EB1" w:rsidRDefault="006F2C5A" w:rsidP="006F2C5A">
            <w:pPr>
              <w:rPr>
                <w:i/>
                <w:iCs/>
                <w:color w:val="153D63" w:themeColor="text2" w:themeTint="E6"/>
              </w:rPr>
            </w:pPr>
            <w:r w:rsidRPr="00230EB1">
              <w:rPr>
                <w:i/>
                <w:iCs/>
                <w:color w:val="153D63" w:themeColor="text2" w:themeTint="E6"/>
              </w:rPr>
              <w:t>Salary allocation for 4 mths of the accounting period</w:t>
            </w:r>
          </w:p>
        </w:tc>
        <w:tc>
          <w:tcPr>
            <w:tcW w:w="1549" w:type="dxa"/>
          </w:tcPr>
          <w:p w14:paraId="3B67C5EC" w14:textId="0FA4DCB8" w:rsidR="006F2C5A" w:rsidRPr="00230EB1" w:rsidRDefault="006F2C5A" w:rsidP="006F2C5A">
            <w:pPr>
              <w:jc w:val="right"/>
              <w:rPr>
                <w:color w:val="153D63" w:themeColor="text2" w:themeTint="E6"/>
              </w:rPr>
            </w:pPr>
            <w:r w:rsidRPr="00230EB1">
              <w:rPr>
                <w:b/>
                <w:bCs/>
                <w:color w:val="153D63" w:themeColor="text2" w:themeTint="E6"/>
              </w:rPr>
              <w:t>Sue</w:t>
            </w:r>
          </w:p>
        </w:tc>
        <w:tc>
          <w:tcPr>
            <w:tcW w:w="1686" w:type="dxa"/>
          </w:tcPr>
          <w:p w14:paraId="1720BB64" w14:textId="42B43ADD" w:rsidR="006F2C5A" w:rsidRPr="00230EB1" w:rsidRDefault="006F2C5A" w:rsidP="006F2C5A">
            <w:pPr>
              <w:jc w:val="right"/>
              <w:rPr>
                <w:color w:val="153D63" w:themeColor="text2" w:themeTint="E6"/>
              </w:rPr>
            </w:pPr>
            <w:r w:rsidRPr="00230EB1">
              <w:rPr>
                <w:b/>
                <w:bCs/>
                <w:color w:val="153D63" w:themeColor="text2" w:themeTint="E6"/>
              </w:rPr>
              <w:t>Steve</w:t>
            </w:r>
          </w:p>
        </w:tc>
        <w:tc>
          <w:tcPr>
            <w:tcW w:w="1542" w:type="dxa"/>
          </w:tcPr>
          <w:p w14:paraId="5DC197D6" w14:textId="1742F6B8" w:rsidR="006F2C5A" w:rsidRPr="00230EB1" w:rsidRDefault="006F2C5A" w:rsidP="006F2C5A">
            <w:pPr>
              <w:jc w:val="right"/>
              <w:rPr>
                <w:color w:val="153D63" w:themeColor="text2" w:themeTint="E6"/>
              </w:rPr>
            </w:pPr>
            <w:r w:rsidRPr="00230EB1">
              <w:rPr>
                <w:b/>
                <w:bCs/>
                <w:color w:val="153D63" w:themeColor="text2" w:themeTint="E6"/>
              </w:rPr>
              <w:t>Jess</w:t>
            </w:r>
          </w:p>
        </w:tc>
        <w:tc>
          <w:tcPr>
            <w:tcW w:w="241" w:type="dxa"/>
          </w:tcPr>
          <w:p w14:paraId="66EAC288" w14:textId="77777777" w:rsidR="006F2C5A" w:rsidRPr="00230EB1" w:rsidRDefault="006F2C5A" w:rsidP="006F2C5A">
            <w:pPr>
              <w:jc w:val="right"/>
              <w:rPr>
                <w:color w:val="153D63" w:themeColor="text2" w:themeTint="E6"/>
              </w:rPr>
            </w:pPr>
          </w:p>
        </w:tc>
        <w:tc>
          <w:tcPr>
            <w:tcW w:w="1265" w:type="dxa"/>
          </w:tcPr>
          <w:p w14:paraId="5735DAC9" w14:textId="77777777" w:rsidR="006F2C5A" w:rsidRPr="00230EB1" w:rsidRDefault="006F2C5A" w:rsidP="006F2C5A">
            <w:pPr>
              <w:jc w:val="right"/>
              <w:rPr>
                <w:color w:val="153D63" w:themeColor="text2" w:themeTint="E6"/>
              </w:rPr>
            </w:pPr>
          </w:p>
        </w:tc>
      </w:tr>
      <w:tr w:rsidR="00230EB1" w:rsidRPr="00230EB1" w14:paraId="74249ED4" w14:textId="77777777" w:rsidTr="00197F8A">
        <w:tc>
          <w:tcPr>
            <w:tcW w:w="2405" w:type="dxa"/>
          </w:tcPr>
          <w:p w14:paraId="709E3A66" w14:textId="48333FF8" w:rsidR="006F2C5A" w:rsidRPr="00230EB1" w:rsidRDefault="006F2C5A" w:rsidP="006F2C5A">
            <w:pPr>
              <w:rPr>
                <w:color w:val="153D63" w:themeColor="text2" w:themeTint="E6"/>
              </w:rPr>
            </w:pPr>
            <w:r w:rsidRPr="00230EB1">
              <w:rPr>
                <w:color w:val="153D63" w:themeColor="text2" w:themeTint="E6"/>
              </w:rPr>
              <w:t>52,000 x 4/12</w:t>
            </w:r>
          </w:p>
        </w:tc>
        <w:tc>
          <w:tcPr>
            <w:tcW w:w="328" w:type="dxa"/>
          </w:tcPr>
          <w:p w14:paraId="01333F2A" w14:textId="77777777" w:rsidR="006F2C5A" w:rsidRPr="00230EB1" w:rsidRDefault="006F2C5A" w:rsidP="006F2C5A">
            <w:pPr>
              <w:rPr>
                <w:color w:val="153D63" w:themeColor="text2" w:themeTint="E6"/>
              </w:rPr>
            </w:pPr>
          </w:p>
        </w:tc>
        <w:tc>
          <w:tcPr>
            <w:tcW w:w="1549" w:type="dxa"/>
          </w:tcPr>
          <w:p w14:paraId="260AD526" w14:textId="4D4C323A" w:rsidR="006F2C5A" w:rsidRPr="00230EB1" w:rsidRDefault="006F2C5A" w:rsidP="006F2C5A">
            <w:pPr>
              <w:jc w:val="right"/>
              <w:rPr>
                <w:color w:val="153D63" w:themeColor="text2" w:themeTint="E6"/>
              </w:rPr>
            </w:pPr>
            <w:r w:rsidRPr="00230EB1">
              <w:rPr>
                <w:color w:val="153D63" w:themeColor="text2" w:themeTint="E6"/>
              </w:rPr>
              <w:t>17,333</w:t>
            </w:r>
          </w:p>
        </w:tc>
        <w:tc>
          <w:tcPr>
            <w:tcW w:w="1686" w:type="dxa"/>
          </w:tcPr>
          <w:p w14:paraId="089FD0B3" w14:textId="77777777" w:rsidR="006F2C5A" w:rsidRPr="00230EB1" w:rsidRDefault="006F2C5A" w:rsidP="006F2C5A">
            <w:pPr>
              <w:jc w:val="right"/>
              <w:rPr>
                <w:color w:val="153D63" w:themeColor="text2" w:themeTint="E6"/>
              </w:rPr>
            </w:pPr>
          </w:p>
        </w:tc>
        <w:tc>
          <w:tcPr>
            <w:tcW w:w="1542" w:type="dxa"/>
          </w:tcPr>
          <w:p w14:paraId="7616235A" w14:textId="77777777" w:rsidR="006F2C5A" w:rsidRPr="00230EB1" w:rsidRDefault="006F2C5A" w:rsidP="006F2C5A">
            <w:pPr>
              <w:jc w:val="right"/>
              <w:rPr>
                <w:color w:val="153D63" w:themeColor="text2" w:themeTint="E6"/>
              </w:rPr>
            </w:pPr>
          </w:p>
        </w:tc>
        <w:tc>
          <w:tcPr>
            <w:tcW w:w="241" w:type="dxa"/>
          </w:tcPr>
          <w:p w14:paraId="4A571E5B" w14:textId="77777777" w:rsidR="006F2C5A" w:rsidRPr="00230EB1" w:rsidRDefault="006F2C5A" w:rsidP="006F2C5A">
            <w:pPr>
              <w:jc w:val="right"/>
              <w:rPr>
                <w:color w:val="153D63" w:themeColor="text2" w:themeTint="E6"/>
              </w:rPr>
            </w:pPr>
          </w:p>
        </w:tc>
        <w:tc>
          <w:tcPr>
            <w:tcW w:w="1265" w:type="dxa"/>
          </w:tcPr>
          <w:p w14:paraId="0B346573" w14:textId="77777777" w:rsidR="006F2C5A" w:rsidRPr="00230EB1" w:rsidRDefault="006F2C5A" w:rsidP="006F2C5A">
            <w:pPr>
              <w:jc w:val="right"/>
              <w:rPr>
                <w:color w:val="153D63" w:themeColor="text2" w:themeTint="E6"/>
              </w:rPr>
            </w:pPr>
          </w:p>
        </w:tc>
      </w:tr>
      <w:tr w:rsidR="00230EB1" w:rsidRPr="00230EB1" w14:paraId="27170490" w14:textId="77777777" w:rsidTr="00197F8A">
        <w:tc>
          <w:tcPr>
            <w:tcW w:w="2405" w:type="dxa"/>
          </w:tcPr>
          <w:p w14:paraId="2213174D" w14:textId="1424F61D" w:rsidR="006F2C5A" w:rsidRPr="00230EB1" w:rsidRDefault="006F2C5A" w:rsidP="006F2C5A">
            <w:pPr>
              <w:rPr>
                <w:color w:val="153D63" w:themeColor="text2" w:themeTint="E6"/>
              </w:rPr>
            </w:pPr>
            <w:r w:rsidRPr="00230EB1">
              <w:rPr>
                <w:color w:val="153D63" w:themeColor="text2" w:themeTint="E6"/>
              </w:rPr>
              <w:t>37,000 x 4/12</w:t>
            </w:r>
          </w:p>
        </w:tc>
        <w:tc>
          <w:tcPr>
            <w:tcW w:w="328" w:type="dxa"/>
          </w:tcPr>
          <w:p w14:paraId="5171AC61" w14:textId="77777777" w:rsidR="006F2C5A" w:rsidRPr="00230EB1" w:rsidRDefault="006F2C5A" w:rsidP="006F2C5A">
            <w:pPr>
              <w:rPr>
                <w:color w:val="153D63" w:themeColor="text2" w:themeTint="E6"/>
              </w:rPr>
            </w:pPr>
          </w:p>
        </w:tc>
        <w:tc>
          <w:tcPr>
            <w:tcW w:w="1549" w:type="dxa"/>
          </w:tcPr>
          <w:p w14:paraId="10EEE30D" w14:textId="77777777" w:rsidR="006F2C5A" w:rsidRPr="00230EB1" w:rsidRDefault="006F2C5A" w:rsidP="006F2C5A">
            <w:pPr>
              <w:jc w:val="right"/>
              <w:rPr>
                <w:color w:val="153D63" w:themeColor="text2" w:themeTint="E6"/>
              </w:rPr>
            </w:pPr>
          </w:p>
        </w:tc>
        <w:tc>
          <w:tcPr>
            <w:tcW w:w="1686" w:type="dxa"/>
          </w:tcPr>
          <w:p w14:paraId="37892D16" w14:textId="31E07C5C" w:rsidR="006F2C5A" w:rsidRPr="00230EB1" w:rsidRDefault="006F2C5A" w:rsidP="006F2C5A">
            <w:pPr>
              <w:jc w:val="right"/>
              <w:rPr>
                <w:color w:val="153D63" w:themeColor="text2" w:themeTint="E6"/>
              </w:rPr>
            </w:pPr>
            <w:r w:rsidRPr="00230EB1">
              <w:rPr>
                <w:color w:val="153D63" w:themeColor="text2" w:themeTint="E6"/>
              </w:rPr>
              <w:t>12,334</w:t>
            </w:r>
          </w:p>
        </w:tc>
        <w:tc>
          <w:tcPr>
            <w:tcW w:w="1542" w:type="dxa"/>
          </w:tcPr>
          <w:p w14:paraId="249363C9" w14:textId="77777777" w:rsidR="006F2C5A" w:rsidRPr="00230EB1" w:rsidRDefault="006F2C5A" w:rsidP="006F2C5A">
            <w:pPr>
              <w:jc w:val="right"/>
              <w:rPr>
                <w:color w:val="153D63" w:themeColor="text2" w:themeTint="E6"/>
              </w:rPr>
            </w:pPr>
          </w:p>
        </w:tc>
        <w:tc>
          <w:tcPr>
            <w:tcW w:w="241" w:type="dxa"/>
          </w:tcPr>
          <w:p w14:paraId="4567D1BD" w14:textId="77777777" w:rsidR="006F2C5A" w:rsidRPr="00230EB1" w:rsidRDefault="006F2C5A" w:rsidP="006F2C5A">
            <w:pPr>
              <w:jc w:val="right"/>
              <w:rPr>
                <w:color w:val="153D63" w:themeColor="text2" w:themeTint="E6"/>
              </w:rPr>
            </w:pPr>
          </w:p>
        </w:tc>
        <w:tc>
          <w:tcPr>
            <w:tcW w:w="1265" w:type="dxa"/>
          </w:tcPr>
          <w:p w14:paraId="3AE61095" w14:textId="75B99771" w:rsidR="006F2C5A" w:rsidRPr="00230EB1" w:rsidRDefault="006F2C5A" w:rsidP="006F2C5A">
            <w:pPr>
              <w:jc w:val="right"/>
              <w:rPr>
                <w:color w:val="153D63" w:themeColor="text2" w:themeTint="E6"/>
              </w:rPr>
            </w:pPr>
            <w:r w:rsidRPr="00230EB1">
              <w:rPr>
                <w:color w:val="153D63" w:themeColor="text2" w:themeTint="E6"/>
              </w:rPr>
              <w:t>29,667</w:t>
            </w:r>
          </w:p>
        </w:tc>
      </w:tr>
      <w:tr w:rsidR="00230EB1" w:rsidRPr="00230EB1" w14:paraId="10F07016" w14:textId="77777777" w:rsidTr="00197F8A">
        <w:tc>
          <w:tcPr>
            <w:tcW w:w="2405" w:type="dxa"/>
          </w:tcPr>
          <w:p w14:paraId="0866E423" w14:textId="3654A203" w:rsidR="006F2C5A" w:rsidRPr="00230EB1" w:rsidRDefault="006F2C5A" w:rsidP="006F2C5A">
            <w:pPr>
              <w:rPr>
                <w:color w:val="153D63" w:themeColor="text2" w:themeTint="E6"/>
              </w:rPr>
            </w:pPr>
            <w:r w:rsidRPr="00230EB1">
              <w:rPr>
                <w:i/>
                <w:iCs/>
                <w:color w:val="153D63" w:themeColor="text2" w:themeTint="E6"/>
              </w:rPr>
              <w:t>Interest on capital, allocation for 4 mths of acct period</w:t>
            </w:r>
          </w:p>
        </w:tc>
        <w:tc>
          <w:tcPr>
            <w:tcW w:w="328" w:type="dxa"/>
          </w:tcPr>
          <w:p w14:paraId="6E4AD865" w14:textId="77777777" w:rsidR="006F2C5A" w:rsidRPr="00230EB1" w:rsidRDefault="006F2C5A" w:rsidP="006F2C5A">
            <w:pPr>
              <w:rPr>
                <w:color w:val="153D63" w:themeColor="text2" w:themeTint="E6"/>
              </w:rPr>
            </w:pPr>
          </w:p>
        </w:tc>
        <w:tc>
          <w:tcPr>
            <w:tcW w:w="1549" w:type="dxa"/>
          </w:tcPr>
          <w:p w14:paraId="485C980C" w14:textId="77777777" w:rsidR="006F2C5A" w:rsidRPr="00230EB1" w:rsidRDefault="006F2C5A" w:rsidP="006F2C5A">
            <w:pPr>
              <w:jc w:val="right"/>
              <w:rPr>
                <w:color w:val="153D63" w:themeColor="text2" w:themeTint="E6"/>
              </w:rPr>
            </w:pPr>
          </w:p>
        </w:tc>
        <w:tc>
          <w:tcPr>
            <w:tcW w:w="1686" w:type="dxa"/>
          </w:tcPr>
          <w:p w14:paraId="2341D9DB" w14:textId="77777777" w:rsidR="006F2C5A" w:rsidRPr="00230EB1" w:rsidRDefault="006F2C5A" w:rsidP="006F2C5A">
            <w:pPr>
              <w:jc w:val="right"/>
              <w:rPr>
                <w:color w:val="153D63" w:themeColor="text2" w:themeTint="E6"/>
              </w:rPr>
            </w:pPr>
          </w:p>
        </w:tc>
        <w:tc>
          <w:tcPr>
            <w:tcW w:w="1542" w:type="dxa"/>
          </w:tcPr>
          <w:p w14:paraId="304F63B4" w14:textId="77777777" w:rsidR="006F2C5A" w:rsidRPr="00230EB1" w:rsidRDefault="006F2C5A" w:rsidP="006F2C5A">
            <w:pPr>
              <w:jc w:val="right"/>
              <w:rPr>
                <w:color w:val="153D63" w:themeColor="text2" w:themeTint="E6"/>
              </w:rPr>
            </w:pPr>
          </w:p>
        </w:tc>
        <w:tc>
          <w:tcPr>
            <w:tcW w:w="241" w:type="dxa"/>
          </w:tcPr>
          <w:p w14:paraId="70B0AC41" w14:textId="77777777" w:rsidR="006F2C5A" w:rsidRPr="00230EB1" w:rsidRDefault="006F2C5A" w:rsidP="006F2C5A">
            <w:pPr>
              <w:jc w:val="right"/>
              <w:rPr>
                <w:color w:val="153D63" w:themeColor="text2" w:themeTint="E6"/>
              </w:rPr>
            </w:pPr>
          </w:p>
        </w:tc>
        <w:tc>
          <w:tcPr>
            <w:tcW w:w="1265" w:type="dxa"/>
          </w:tcPr>
          <w:p w14:paraId="44CD3ED6" w14:textId="77777777" w:rsidR="006F2C5A" w:rsidRPr="00230EB1" w:rsidRDefault="006F2C5A" w:rsidP="006F2C5A">
            <w:pPr>
              <w:jc w:val="right"/>
              <w:rPr>
                <w:color w:val="153D63" w:themeColor="text2" w:themeTint="E6"/>
              </w:rPr>
            </w:pPr>
          </w:p>
        </w:tc>
      </w:tr>
      <w:tr w:rsidR="00230EB1" w:rsidRPr="00230EB1" w14:paraId="6D26CB0A" w14:textId="77777777" w:rsidTr="00197F8A">
        <w:tc>
          <w:tcPr>
            <w:tcW w:w="2405" w:type="dxa"/>
          </w:tcPr>
          <w:p w14:paraId="5E0EF9D2" w14:textId="4BF23352" w:rsidR="006F2C5A" w:rsidRPr="00230EB1" w:rsidRDefault="006F2C5A" w:rsidP="006F2C5A">
            <w:pPr>
              <w:rPr>
                <w:color w:val="153D63" w:themeColor="text2" w:themeTint="E6"/>
              </w:rPr>
            </w:pPr>
            <w:r w:rsidRPr="00230EB1">
              <w:rPr>
                <w:color w:val="153D63" w:themeColor="text2" w:themeTint="E6"/>
              </w:rPr>
              <w:t>50,000 @ 3% x 4/12</w:t>
            </w:r>
          </w:p>
        </w:tc>
        <w:tc>
          <w:tcPr>
            <w:tcW w:w="328" w:type="dxa"/>
          </w:tcPr>
          <w:p w14:paraId="7F92DCDB" w14:textId="77777777" w:rsidR="006F2C5A" w:rsidRPr="00230EB1" w:rsidRDefault="006F2C5A" w:rsidP="006F2C5A">
            <w:pPr>
              <w:rPr>
                <w:color w:val="153D63" w:themeColor="text2" w:themeTint="E6"/>
              </w:rPr>
            </w:pPr>
          </w:p>
        </w:tc>
        <w:tc>
          <w:tcPr>
            <w:tcW w:w="1549" w:type="dxa"/>
          </w:tcPr>
          <w:p w14:paraId="402FA928" w14:textId="3357DE9F" w:rsidR="006F2C5A" w:rsidRPr="00230EB1" w:rsidRDefault="006F2C5A" w:rsidP="006F2C5A">
            <w:pPr>
              <w:jc w:val="right"/>
              <w:rPr>
                <w:color w:val="153D63" w:themeColor="text2" w:themeTint="E6"/>
              </w:rPr>
            </w:pPr>
            <w:r w:rsidRPr="00230EB1">
              <w:rPr>
                <w:color w:val="153D63" w:themeColor="text2" w:themeTint="E6"/>
              </w:rPr>
              <w:t>500</w:t>
            </w:r>
          </w:p>
        </w:tc>
        <w:tc>
          <w:tcPr>
            <w:tcW w:w="1686" w:type="dxa"/>
          </w:tcPr>
          <w:p w14:paraId="7F793713" w14:textId="77777777" w:rsidR="006F2C5A" w:rsidRPr="00230EB1" w:rsidRDefault="006F2C5A" w:rsidP="006F2C5A">
            <w:pPr>
              <w:jc w:val="right"/>
              <w:rPr>
                <w:color w:val="153D63" w:themeColor="text2" w:themeTint="E6"/>
              </w:rPr>
            </w:pPr>
          </w:p>
        </w:tc>
        <w:tc>
          <w:tcPr>
            <w:tcW w:w="1542" w:type="dxa"/>
          </w:tcPr>
          <w:p w14:paraId="6842C20B" w14:textId="77777777" w:rsidR="006F2C5A" w:rsidRPr="00230EB1" w:rsidRDefault="006F2C5A" w:rsidP="006F2C5A">
            <w:pPr>
              <w:jc w:val="right"/>
              <w:rPr>
                <w:color w:val="153D63" w:themeColor="text2" w:themeTint="E6"/>
              </w:rPr>
            </w:pPr>
          </w:p>
        </w:tc>
        <w:tc>
          <w:tcPr>
            <w:tcW w:w="241" w:type="dxa"/>
          </w:tcPr>
          <w:p w14:paraId="641B20CC" w14:textId="77777777" w:rsidR="006F2C5A" w:rsidRPr="00230EB1" w:rsidRDefault="006F2C5A" w:rsidP="006F2C5A">
            <w:pPr>
              <w:jc w:val="right"/>
              <w:rPr>
                <w:color w:val="153D63" w:themeColor="text2" w:themeTint="E6"/>
              </w:rPr>
            </w:pPr>
          </w:p>
        </w:tc>
        <w:tc>
          <w:tcPr>
            <w:tcW w:w="1265" w:type="dxa"/>
          </w:tcPr>
          <w:p w14:paraId="7FC61529" w14:textId="77777777" w:rsidR="006F2C5A" w:rsidRPr="00230EB1" w:rsidRDefault="006F2C5A" w:rsidP="006F2C5A">
            <w:pPr>
              <w:jc w:val="right"/>
              <w:rPr>
                <w:color w:val="153D63" w:themeColor="text2" w:themeTint="E6"/>
              </w:rPr>
            </w:pPr>
          </w:p>
        </w:tc>
      </w:tr>
      <w:tr w:rsidR="00230EB1" w:rsidRPr="00230EB1" w14:paraId="5F67BEE4" w14:textId="77777777" w:rsidTr="00197F8A">
        <w:tc>
          <w:tcPr>
            <w:tcW w:w="2405" w:type="dxa"/>
          </w:tcPr>
          <w:p w14:paraId="41A76E16" w14:textId="2ABD0602" w:rsidR="006F2C5A" w:rsidRPr="00230EB1" w:rsidRDefault="006F2C5A" w:rsidP="006F2C5A">
            <w:pPr>
              <w:rPr>
                <w:color w:val="153D63" w:themeColor="text2" w:themeTint="E6"/>
              </w:rPr>
            </w:pPr>
            <w:r w:rsidRPr="00230EB1">
              <w:rPr>
                <w:color w:val="153D63" w:themeColor="text2" w:themeTint="E6"/>
              </w:rPr>
              <w:t>62,000 @ 4% x 4/12</w:t>
            </w:r>
          </w:p>
        </w:tc>
        <w:tc>
          <w:tcPr>
            <w:tcW w:w="328" w:type="dxa"/>
          </w:tcPr>
          <w:p w14:paraId="4F370859" w14:textId="77777777" w:rsidR="006F2C5A" w:rsidRPr="00230EB1" w:rsidRDefault="006F2C5A" w:rsidP="006F2C5A">
            <w:pPr>
              <w:rPr>
                <w:color w:val="153D63" w:themeColor="text2" w:themeTint="E6"/>
              </w:rPr>
            </w:pPr>
          </w:p>
        </w:tc>
        <w:tc>
          <w:tcPr>
            <w:tcW w:w="1549" w:type="dxa"/>
          </w:tcPr>
          <w:p w14:paraId="0D482DAE" w14:textId="77777777" w:rsidR="006F2C5A" w:rsidRPr="00230EB1" w:rsidRDefault="006F2C5A" w:rsidP="006F2C5A">
            <w:pPr>
              <w:jc w:val="right"/>
              <w:rPr>
                <w:color w:val="153D63" w:themeColor="text2" w:themeTint="E6"/>
              </w:rPr>
            </w:pPr>
          </w:p>
        </w:tc>
        <w:tc>
          <w:tcPr>
            <w:tcW w:w="1686" w:type="dxa"/>
          </w:tcPr>
          <w:p w14:paraId="250D1C8B" w14:textId="7DC94A37" w:rsidR="006F2C5A" w:rsidRPr="00230EB1" w:rsidRDefault="006F2C5A" w:rsidP="006F2C5A">
            <w:pPr>
              <w:jc w:val="right"/>
              <w:rPr>
                <w:color w:val="153D63" w:themeColor="text2" w:themeTint="E6"/>
              </w:rPr>
            </w:pPr>
            <w:r w:rsidRPr="00230EB1">
              <w:rPr>
                <w:color w:val="153D63" w:themeColor="text2" w:themeTint="E6"/>
              </w:rPr>
              <w:t>827</w:t>
            </w:r>
          </w:p>
        </w:tc>
        <w:tc>
          <w:tcPr>
            <w:tcW w:w="1542" w:type="dxa"/>
          </w:tcPr>
          <w:p w14:paraId="030CBA0C" w14:textId="77777777" w:rsidR="006F2C5A" w:rsidRPr="00230EB1" w:rsidRDefault="006F2C5A" w:rsidP="006F2C5A">
            <w:pPr>
              <w:jc w:val="right"/>
              <w:rPr>
                <w:color w:val="153D63" w:themeColor="text2" w:themeTint="E6"/>
              </w:rPr>
            </w:pPr>
          </w:p>
        </w:tc>
        <w:tc>
          <w:tcPr>
            <w:tcW w:w="241" w:type="dxa"/>
          </w:tcPr>
          <w:p w14:paraId="1A49FEA8" w14:textId="2C4DCC9A" w:rsidR="006F2C5A" w:rsidRPr="00230EB1" w:rsidRDefault="006F2C5A" w:rsidP="006F2C5A">
            <w:pPr>
              <w:jc w:val="right"/>
              <w:rPr>
                <w:color w:val="153D63" w:themeColor="text2" w:themeTint="E6"/>
              </w:rPr>
            </w:pPr>
          </w:p>
        </w:tc>
        <w:tc>
          <w:tcPr>
            <w:tcW w:w="1265" w:type="dxa"/>
          </w:tcPr>
          <w:p w14:paraId="23BB3187" w14:textId="65B30CF9" w:rsidR="006F2C5A" w:rsidRPr="00230EB1" w:rsidRDefault="006F2C5A" w:rsidP="006F2C5A">
            <w:pPr>
              <w:jc w:val="right"/>
              <w:rPr>
                <w:color w:val="153D63" w:themeColor="text2" w:themeTint="E6"/>
              </w:rPr>
            </w:pPr>
            <w:r w:rsidRPr="00230EB1">
              <w:rPr>
                <w:color w:val="153D63" w:themeColor="text2" w:themeTint="E6"/>
              </w:rPr>
              <w:t>1,327</w:t>
            </w:r>
          </w:p>
        </w:tc>
      </w:tr>
      <w:tr w:rsidR="00230EB1" w:rsidRPr="00230EB1" w14:paraId="2E17F3E6" w14:textId="77777777" w:rsidTr="00197F8A">
        <w:tc>
          <w:tcPr>
            <w:tcW w:w="2405" w:type="dxa"/>
          </w:tcPr>
          <w:p w14:paraId="09114FFA" w14:textId="2CC82B1B" w:rsidR="006F2C5A" w:rsidRPr="00230EB1" w:rsidRDefault="006F2C5A" w:rsidP="006F2C5A">
            <w:pPr>
              <w:rPr>
                <w:i/>
                <w:iCs/>
                <w:color w:val="153D63" w:themeColor="text2" w:themeTint="E6"/>
              </w:rPr>
            </w:pPr>
            <w:r w:rsidRPr="00230EB1">
              <w:rPr>
                <w:i/>
                <w:iCs/>
                <w:color w:val="153D63" w:themeColor="text2" w:themeTint="E6"/>
              </w:rPr>
              <w:lastRenderedPageBreak/>
              <w:t>Balance of profit €230,340 for allocation new ratios</w:t>
            </w:r>
          </w:p>
        </w:tc>
        <w:tc>
          <w:tcPr>
            <w:tcW w:w="328" w:type="dxa"/>
          </w:tcPr>
          <w:p w14:paraId="7835CE02" w14:textId="77777777" w:rsidR="006F2C5A" w:rsidRPr="00230EB1" w:rsidRDefault="006F2C5A" w:rsidP="006F2C5A">
            <w:pPr>
              <w:rPr>
                <w:color w:val="153D63" w:themeColor="text2" w:themeTint="E6"/>
              </w:rPr>
            </w:pPr>
          </w:p>
        </w:tc>
        <w:tc>
          <w:tcPr>
            <w:tcW w:w="1549" w:type="dxa"/>
          </w:tcPr>
          <w:p w14:paraId="432D18AA" w14:textId="77777777" w:rsidR="006F2C5A" w:rsidRPr="00230EB1" w:rsidRDefault="006F2C5A" w:rsidP="006F2C5A">
            <w:pPr>
              <w:jc w:val="right"/>
              <w:rPr>
                <w:color w:val="153D63" w:themeColor="text2" w:themeTint="E6"/>
              </w:rPr>
            </w:pPr>
          </w:p>
        </w:tc>
        <w:tc>
          <w:tcPr>
            <w:tcW w:w="1686" w:type="dxa"/>
          </w:tcPr>
          <w:p w14:paraId="34180800" w14:textId="77777777" w:rsidR="006F2C5A" w:rsidRPr="00230EB1" w:rsidRDefault="006F2C5A" w:rsidP="006F2C5A">
            <w:pPr>
              <w:jc w:val="right"/>
              <w:rPr>
                <w:color w:val="153D63" w:themeColor="text2" w:themeTint="E6"/>
              </w:rPr>
            </w:pPr>
          </w:p>
        </w:tc>
        <w:tc>
          <w:tcPr>
            <w:tcW w:w="1542" w:type="dxa"/>
          </w:tcPr>
          <w:p w14:paraId="18F7C477" w14:textId="77777777" w:rsidR="006F2C5A" w:rsidRPr="00230EB1" w:rsidRDefault="006F2C5A" w:rsidP="006F2C5A">
            <w:pPr>
              <w:jc w:val="right"/>
              <w:rPr>
                <w:color w:val="153D63" w:themeColor="text2" w:themeTint="E6"/>
              </w:rPr>
            </w:pPr>
          </w:p>
        </w:tc>
        <w:tc>
          <w:tcPr>
            <w:tcW w:w="241" w:type="dxa"/>
          </w:tcPr>
          <w:p w14:paraId="7438C23F" w14:textId="77777777" w:rsidR="006F2C5A" w:rsidRPr="00230EB1" w:rsidRDefault="006F2C5A" w:rsidP="006F2C5A">
            <w:pPr>
              <w:jc w:val="right"/>
              <w:rPr>
                <w:color w:val="153D63" w:themeColor="text2" w:themeTint="E6"/>
              </w:rPr>
            </w:pPr>
          </w:p>
        </w:tc>
        <w:tc>
          <w:tcPr>
            <w:tcW w:w="1265" w:type="dxa"/>
          </w:tcPr>
          <w:p w14:paraId="4080F3DB" w14:textId="77777777" w:rsidR="006F2C5A" w:rsidRPr="00230EB1" w:rsidRDefault="006F2C5A" w:rsidP="006F2C5A">
            <w:pPr>
              <w:jc w:val="right"/>
              <w:rPr>
                <w:color w:val="153D63" w:themeColor="text2" w:themeTint="E6"/>
              </w:rPr>
            </w:pPr>
          </w:p>
        </w:tc>
      </w:tr>
      <w:tr w:rsidR="00230EB1" w:rsidRPr="00230EB1" w14:paraId="050C17E6" w14:textId="77777777" w:rsidTr="00197F8A">
        <w:tc>
          <w:tcPr>
            <w:tcW w:w="2405" w:type="dxa"/>
          </w:tcPr>
          <w:p w14:paraId="54D8B9EB" w14:textId="70F6D85F" w:rsidR="006F2C5A" w:rsidRPr="00230EB1" w:rsidRDefault="006F2C5A" w:rsidP="006F2C5A">
            <w:pPr>
              <w:rPr>
                <w:color w:val="153D63" w:themeColor="text2" w:themeTint="E6"/>
              </w:rPr>
            </w:pPr>
            <w:r w:rsidRPr="00230EB1">
              <w:rPr>
                <w:color w:val="153D63" w:themeColor="text2" w:themeTint="E6"/>
              </w:rPr>
              <w:t>230,340 @ 60%</w:t>
            </w:r>
          </w:p>
        </w:tc>
        <w:tc>
          <w:tcPr>
            <w:tcW w:w="328" w:type="dxa"/>
          </w:tcPr>
          <w:p w14:paraId="196144F0" w14:textId="77777777" w:rsidR="006F2C5A" w:rsidRPr="00230EB1" w:rsidRDefault="006F2C5A" w:rsidP="006F2C5A">
            <w:pPr>
              <w:rPr>
                <w:color w:val="153D63" w:themeColor="text2" w:themeTint="E6"/>
              </w:rPr>
            </w:pPr>
          </w:p>
        </w:tc>
        <w:tc>
          <w:tcPr>
            <w:tcW w:w="1549" w:type="dxa"/>
          </w:tcPr>
          <w:p w14:paraId="439E797D" w14:textId="474C74AE" w:rsidR="006F2C5A" w:rsidRPr="00230EB1" w:rsidRDefault="006F2C5A" w:rsidP="006F2C5A">
            <w:pPr>
              <w:jc w:val="right"/>
              <w:rPr>
                <w:color w:val="153D63" w:themeColor="text2" w:themeTint="E6"/>
              </w:rPr>
            </w:pPr>
            <w:r w:rsidRPr="00230EB1">
              <w:rPr>
                <w:color w:val="153D63" w:themeColor="text2" w:themeTint="E6"/>
              </w:rPr>
              <w:t>138,204</w:t>
            </w:r>
          </w:p>
        </w:tc>
        <w:tc>
          <w:tcPr>
            <w:tcW w:w="1686" w:type="dxa"/>
          </w:tcPr>
          <w:p w14:paraId="31A78322" w14:textId="77777777" w:rsidR="006F2C5A" w:rsidRPr="00230EB1" w:rsidRDefault="006F2C5A" w:rsidP="006F2C5A">
            <w:pPr>
              <w:jc w:val="right"/>
              <w:rPr>
                <w:color w:val="153D63" w:themeColor="text2" w:themeTint="E6"/>
              </w:rPr>
            </w:pPr>
          </w:p>
        </w:tc>
        <w:tc>
          <w:tcPr>
            <w:tcW w:w="1542" w:type="dxa"/>
          </w:tcPr>
          <w:p w14:paraId="025E7736" w14:textId="77777777" w:rsidR="006F2C5A" w:rsidRPr="00230EB1" w:rsidRDefault="006F2C5A" w:rsidP="006F2C5A">
            <w:pPr>
              <w:jc w:val="right"/>
              <w:rPr>
                <w:color w:val="153D63" w:themeColor="text2" w:themeTint="E6"/>
              </w:rPr>
            </w:pPr>
          </w:p>
        </w:tc>
        <w:tc>
          <w:tcPr>
            <w:tcW w:w="241" w:type="dxa"/>
          </w:tcPr>
          <w:p w14:paraId="7D100D82" w14:textId="77777777" w:rsidR="006F2C5A" w:rsidRPr="00230EB1" w:rsidRDefault="006F2C5A" w:rsidP="006F2C5A">
            <w:pPr>
              <w:jc w:val="right"/>
              <w:rPr>
                <w:color w:val="153D63" w:themeColor="text2" w:themeTint="E6"/>
              </w:rPr>
            </w:pPr>
          </w:p>
        </w:tc>
        <w:tc>
          <w:tcPr>
            <w:tcW w:w="1265" w:type="dxa"/>
          </w:tcPr>
          <w:p w14:paraId="6BE32B96" w14:textId="77777777" w:rsidR="006F2C5A" w:rsidRPr="00230EB1" w:rsidRDefault="006F2C5A" w:rsidP="006F2C5A">
            <w:pPr>
              <w:jc w:val="right"/>
              <w:rPr>
                <w:color w:val="153D63" w:themeColor="text2" w:themeTint="E6"/>
              </w:rPr>
            </w:pPr>
          </w:p>
        </w:tc>
      </w:tr>
      <w:tr w:rsidR="00230EB1" w:rsidRPr="00230EB1" w14:paraId="34A749C3" w14:textId="77777777" w:rsidTr="00197F8A">
        <w:tc>
          <w:tcPr>
            <w:tcW w:w="2405" w:type="dxa"/>
          </w:tcPr>
          <w:p w14:paraId="4F913F38" w14:textId="2E54D085" w:rsidR="006F2C5A" w:rsidRPr="00230EB1" w:rsidRDefault="006F2C5A" w:rsidP="006F2C5A">
            <w:pPr>
              <w:rPr>
                <w:color w:val="153D63" w:themeColor="text2" w:themeTint="E6"/>
              </w:rPr>
            </w:pPr>
            <w:r w:rsidRPr="00230EB1">
              <w:rPr>
                <w:color w:val="153D63" w:themeColor="text2" w:themeTint="E6"/>
              </w:rPr>
              <w:t>230,340 @ 40%</w:t>
            </w:r>
          </w:p>
        </w:tc>
        <w:tc>
          <w:tcPr>
            <w:tcW w:w="328" w:type="dxa"/>
          </w:tcPr>
          <w:p w14:paraId="12332ADA" w14:textId="77777777" w:rsidR="006F2C5A" w:rsidRPr="00230EB1" w:rsidRDefault="006F2C5A" w:rsidP="006F2C5A">
            <w:pPr>
              <w:rPr>
                <w:color w:val="153D63" w:themeColor="text2" w:themeTint="E6"/>
              </w:rPr>
            </w:pPr>
          </w:p>
        </w:tc>
        <w:tc>
          <w:tcPr>
            <w:tcW w:w="1549" w:type="dxa"/>
          </w:tcPr>
          <w:p w14:paraId="4FFFA910" w14:textId="77777777" w:rsidR="006F2C5A" w:rsidRPr="00230EB1" w:rsidRDefault="006F2C5A" w:rsidP="006F2C5A">
            <w:pPr>
              <w:jc w:val="right"/>
              <w:rPr>
                <w:color w:val="153D63" w:themeColor="text2" w:themeTint="E6"/>
              </w:rPr>
            </w:pPr>
          </w:p>
        </w:tc>
        <w:tc>
          <w:tcPr>
            <w:tcW w:w="1686" w:type="dxa"/>
          </w:tcPr>
          <w:p w14:paraId="1E05A9AD" w14:textId="715CC979" w:rsidR="006F2C5A" w:rsidRPr="00230EB1" w:rsidRDefault="006F2C5A" w:rsidP="006F2C5A">
            <w:pPr>
              <w:jc w:val="right"/>
              <w:rPr>
                <w:color w:val="153D63" w:themeColor="text2" w:themeTint="E6"/>
              </w:rPr>
            </w:pPr>
            <w:r w:rsidRPr="00230EB1">
              <w:rPr>
                <w:color w:val="153D63" w:themeColor="text2" w:themeTint="E6"/>
              </w:rPr>
              <w:t>92,136</w:t>
            </w:r>
          </w:p>
        </w:tc>
        <w:tc>
          <w:tcPr>
            <w:tcW w:w="1542" w:type="dxa"/>
          </w:tcPr>
          <w:p w14:paraId="5A4B03AC" w14:textId="77777777" w:rsidR="006F2C5A" w:rsidRPr="00230EB1" w:rsidRDefault="006F2C5A" w:rsidP="006F2C5A">
            <w:pPr>
              <w:jc w:val="right"/>
              <w:rPr>
                <w:color w:val="153D63" w:themeColor="text2" w:themeTint="E6"/>
              </w:rPr>
            </w:pPr>
          </w:p>
        </w:tc>
        <w:tc>
          <w:tcPr>
            <w:tcW w:w="241" w:type="dxa"/>
          </w:tcPr>
          <w:p w14:paraId="0AD8D5AC" w14:textId="77777777" w:rsidR="006F2C5A" w:rsidRPr="00230EB1" w:rsidRDefault="006F2C5A" w:rsidP="006F2C5A">
            <w:pPr>
              <w:jc w:val="right"/>
              <w:rPr>
                <w:color w:val="153D63" w:themeColor="text2" w:themeTint="E6"/>
              </w:rPr>
            </w:pPr>
          </w:p>
        </w:tc>
        <w:tc>
          <w:tcPr>
            <w:tcW w:w="1265" w:type="dxa"/>
          </w:tcPr>
          <w:p w14:paraId="3B89E873" w14:textId="03FC7121" w:rsidR="006F2C5A" w:rsidRPr="00230EB1" w:rsidRDefault="006F2C5A" w:rsidP="006F2C5A">
            <w:pPr>
              <w:jc w:val="right"/>
              <w:rPr>
                <w:color w:val="153D63" w:themeColor="text2" w:themeTint="E6"/>
              </w:rPr>
            </w:pPr>
            <w:r w:rsidRPr="00230EB1">
              <w:rPr>
                <w:color w:val="153D63" w:themeColor="text2" w:themeTint="E6"/>
              </w:rPr>
              <w:t>230,340</w:t>
            </w:r>
          </w:p>
        </w:tc>
      </w:tr>
      <w:tr w:rsidR="00230EB1" w:rsidRPr="00230EB1" w14:paraId="3124A957" w14:textId="77777777" w:rsidTr="00197F8A">
        <w:tc>
          <w:tcPr>
            <w:tcW w:w="2405" w:type="dxa"/>
          </w:tcPr>
          <w:p w14:paraId="3101F98E" w14:textId="77777777" w:rsidR="006F2C5A" w:rsidRPr="00230EB1" w:rsidRDefault="006F2C5A" w:rsidP="006F2C5A">
            <w:pPr>
              <w:rPr>
                <w:color w:val="153D63" w:themeColor="text2" w:themeTint="E6"/>
              </w:rPr>
            </w:pPr>
          </w:p>
        </w:tc>
        <w:tc>
          <w:tcPr>
            <w:tcW w:w="328" w:type="dxa"/>
          </w:tcPr>
          <w:p w14:paraId="33CF9C92" w14:textId="77777777" w:rsidR="006F2C5A" w:rsidRPr="00230EB1" w:rsidRDefault="006F2C5A" w:rsidP="006F2C5A">
            <w:pPr>
              <w:rPr>
                <w:color w:val="153D63" w:themeColor="text2" w:themeTint="E6"/>
              </w:rPr>
            </w:pPr>
          </w:p>
        </w:tc>
        <w:tc>
          <w:tcPr>
            <w:tcW w:w="1549" w:type="dxa"/>
          </w:tcPr>
          <w:p w14:paraId="3EB65AAA" w14:textId="77777777" w:rsidR="006F2C5A" w:rsidRPr="00230EB1" w:rsidRDefault="006F2C5A" w:rsidP="006F2C5A">
            <w:pPr>
              <w:jc w:val="right"/>
              <w:rPr>
                <w:color w:val="153D63" w:themeColor="text2" w:themeTint="E6"/>
              </w:rPr>
            </w:pPr>
          </w:p>
        </w:tc>
        <w:tc>
          <w:tcPr>
            <w:tcW w:w="1686" w:type="dxa"/>
          </w:tcPr>
          <w:p w14:paraId="74C10C7D" w14:textId="77777777" w:rsidR="006F2C5A" w:rsidRPr="00230EB1" w:rsidRDefault="006F2C5A" w:rsidP="006F2C5A">
            <w:pPr>
              <w:jc w:val="right"/>
              <w:rPr>
                <w:color w:val="153D63" w:themeColor="text2" w:themeTint="E6"/>
              </w:rPr>
            </w:pPr>
          </w:p>
        </w:tc>
        <w:tc>
          <w:tcPr>
            <w:tcW w:w="1542" w:type="dxa"/>
          </w:tcPr>
          <w:p w14:paraId="2D09045B" w14:textId="77777777" w:rsidR="006F2C5A" w:rsidRPr="00230EB1" w:rsidRDefault="006F2C5A" w:rsidP="006F2C5A">
            <w:pPr>
              <w:jc w:val="right"/>
              <w:rPr>
                <w:color w:val="153D63" w:themeColor="text2" w:themeTint="E6"/>
              </w:rPr>
            </w:pPr>
          </w:p>
        </w:tc>
        <w:tc>
          <w:tcPr>
            <w:tcW w:w="241" w:type="dxa"/>
          </w:tcPr>
          <w:p w14:paraId="4DF8F518" w14:textId="77777777" w:rsidR="006F2C5A" w:rsidRPr="00230EB1" w:rsidRDefault="006F2C5A" w:rsidP="006F2C5A">
            <w:pPr>
              <w:jc w:val="right"/>
              <w:rPr>
                <w:color w:val="153D63" w:themeColor="text2" w:themeTint="E6"/>
              </w:rPr>
            </w:pPr>
          </w:p>
        </w:tc>
        <w:tc>
          <w:tcPr>
            <w:tcW w:w="1265" w:type="dxa"/>
          </w:tcPr>
          <w:p w14:paraId="62DF71FC" w14:textId="77777777" w:rsidR="006F2C5A" w:rsidRPr="00230EB1" w:rsidRDefault="006F2C5A" w:rsidP="006F2C5A">
            <w:pPr>
              <w:jc w:val="right"/>
              <w:rPr>
                <w:color w:val="153D63" w:themeColor="text2" w:themeTint="E6"/>
              </w:rPr>
            </w:pPr>
          </w:p>
        </w:tc>
      </w:tr>
      <w:tr w:rsidR="00230EB1" w:rsidRPr="00230EB1" w14:paraId="468C8D84" w14:textId="77777777" w:rsidTr="00197F8A">
        <w:tc>
          <w:tcPr>
            <w:tcW w:w="2405" w:type="dxa"/>
          </w:tcPr>
          <w:p w14:paraId="2A33E3AB" w14:textId="77777777" w:rsidR="006F2C5A" w:rsidRPr="00230EB1" w:rsidRDefault="006F2C5A" w:rsidP="006F2C5A">
            <w:pPr>
              <w:rPr>
                <w:color w:val="153D63" w:themeColor="text2" w:themeTint="E6"/>
              </w:rPr>
            </w:pPr>
          </w:p>
        </w:tc>
        <w:tc>
          <w:tcPr>
            <w:tcW w:w="328" w:type="dxa"/>
          </w:tcPr>
          <w:p w14:paraId="23B1E01A" w14:textId="77777777" w:rsidR="006F2C5A" w:rsidRPr="00230EB1" w:rsidRDefault="006F2C5A" w:rsidP="006F2C5A">
            <w:pPr>
              <w:rPr>
                <w:color w:val="153D63" w:themeColor="text2" w:themeTint="E6"/>
              </w:rPr>
            </w:pPr>
          </w:p>
        </w:tc>
        <w:tc>
          <w:tcPr>
            <w:tcW w:w="1549" w:type="dxa"/>
          </w:tcPr>
          <w:p w14:paraId="79EF1C22" w14:textId="35BA64F7" w:rsidR="006F2C5A" w:rsidRPr="00230EB1" w:rsidRDefault="006F2C5A" w:rsidP="006F2C5A">
            <w:pPr>
              <w:jc w:val="center"/>
              <w:rPr>
                <w:color w:val="153D63" w:themeColor="text2" w:themeTint="E6"/>
              </w:rPr>
            </w:pPr>
            <w:r w:rsidRPr="00230EB1">
              <w:rPr>
                <w:b/>
                <w:bCs/>
                <w:color w:val="153D63" w:themeColor="text2" w:themeTint="E6"/>
              </w:rPr>
              <w:t>Sue</w:t>
            </w:r>
          </w:p>
        </w:tc>
        <w:tc>
          <w:tcPr>
            <w:tcW w:w="1686" w:type="dxa"/>
          </w:tcPr>
          <w:p w14:paraId="65174A9F" w14:textId="4AC0208F" w:rsidR="006F2C5A" w:rsidRPr="00230EB1" w:rsidRDefault="006F2C5A" w:rsidP="006F2C5A">
            <w:pPr>
              <w:jc w:val="center"/>
              <w:rPr>
                <w:color w:val="153D63" w:themeColor="text2" w:themeTint="E6"/>
              </w:rPr>
            </w:pPr>
            <w:r w:rsidRPr="00230EB1">
              <w:rPr>
                <w:b/>
                <w:bCs/>
                <w:color w:val="153D63" w:themeColor="text2" w:themeTint="E6"/>
              </w:rPr>
              <w:t>Steve</w:t>
            </w:r>
          </w:p>
        </w:tc>
        <w:tc>
          <w:tcPr>
            <w:tcW w:w="1542" w:type="dxa"/>
          </w:tcPr>
          <w:p w14:paraId="4996A2C8" w14:textId="47ADFD11" w:rsidR="006F2C5A" w:rsidRPr="00230EB1" w:rsidRDefault="006F2C5A" w:rsidP="006F2C5A">
            <w:pPr>
              <w:jc w:val="center"/>
              <w:rPr>
                <w:color w:val="153D63" w:themeColor="text2" w:themeTint="E6"/>
              </w:rPr>
            </w:pPr>
            <w:r w:rsidRPr="00230EB1">
              <w:rPr>
                <w:b/>
                <w:bCs/>
                <w:color w:val="153D63" w:themeColor="text2" w:themeTint="E6"/>
              </w:rPr>
              <w:t>Jess</w:t>
            </w:r>
          </w:p>
        </w:tc>
        <w:tc>
          <w:tcPr>
            <w:tcW w:w="241" w:type="dxa"/>
          </w:tcPr>
          <w:p w14:paraId="32EFB783" w14:textId="77777777" w:rsidR="006F2C5A" w:rsidRPr="00230EB1" w:rsidRDefault="006F2C5A" w:rsidP="006F2C5A">
            <w:pPr>
              <w:jc w:val="right"/>
              <w:rPr>
                <w:color w:val="153D63" w:themeColor="text2" w:themeTint="E6"/>
              </w:rPr>
            </w:pPr>
          </w:p>
        </w:tc>
        <w:tc>
          <w:tcPr>
            <w:tcW w:w="1265" w:type="dxa"/>
          </w:tcPr>
          <w:p w14:paraId="315FE2CD" w14:textId="77777777" w:rsidR="006F2C5A" w:rsidRPr="00230EB1" w:rsidRDefault="006F2C5A" w:rsidP="006F2C5A">
            <w:pPr>
              <w:jc w:val="right"/>
              <w:rPr>
                <w:color w:val="153D63" w:themeColor="text2" w:themeTint="E6"/>
              </w:rPr>
            </w:pPr>
          </w:p>
        </w:tc>
      </w:tr>
      <w:tr w:rsidR="00230EB1" w:rsidRPr="00230EB1" w14:paraId="7A875A72" w14:textId="77777777" w:rsidTr="00197F8A">
        <w:tc>
          <w:tcPr>
            <w:tcW w:w="2405" w:type="dxa"/>
          </w:tcPr>
          <w:p w14:paraId="1C27E540" w14:textId="77777777" w:rsidR="006F2C5A" w:rsidRPr="00230EB1" w:rsidRDefault="006F2C5A" w:rsidP="006F2C5A">
            <w:pPr>
              <w:rPr>
                <w:color w:val="153D63" w:themeColor="text2" w:themeTint="E6"/>
              </w:rPr>
            </w:pPr>
          </w:p>
        </w:tc>
        <w:tc>
          <w:tcPr>
            <w:tcW w:w="328" w:type="dxa"/>
          </w:tcPr>
          <w:p w14:paraId="419289D0" w14:textId="77777777" w:rsidR="006F2C5A" w:rsidRPr="00230EB1" w:rsidRDefault="006F2C5A" w:rsidP="006F2C5A">
            <w:pPr>
              <w:rPr>
                <w:color w:val="153D63" w:themeColor="text2" w:themeTint="E6"/>
              </w:rPr>
            </w:pPr>
          </w:p>
        </w:tc>
        <w:tc>
          <w:tcPr>
            <w:tcW w:w="1549" w:type="dxa"/>
          </w:tcPr>
          <w:p w14:paraId="2DBDC7EE" w14:textId="78D25D53" w:rsidR="006F2C5A" w:rsidRPr="00230EB1" w:rsidRDefault="006F2C5A" w:rsidP="006F2C5A">
            <w:pPr>
              <w:jc w:val="center"/>
              <w:rPr>
                <w:color w:val="153D63" w:themeColor="text2" w:themeTint="E6"/>
              </w:rPr>
            </w:pPr>
            <w:r w:rsidRPr="00230EB1">
              <w:rPr>
                <w:color w:val="153D63" w:themeColor="text2" w:themeTint="E6"/>
              </w:rPr>
              <w:t>€</w:t>
            </w:r>
          </w:p>
        </w:tc>
        <w:tc>
          <w:tcPr>
            <w:tcW w:w="1686" w:type="dxa"/>
          </w:tcPr>
          <w:p w14:paraId="64ABC75B" w14:textId="3953256D" w:rsidR="006F2C5A" w:rsidRPr="00230EB1" w:rsidRDefault="006F2C5A" w:rsidP="006F2C5A">
            <w:pPr>
              <w:jc w:val="center"/>
              <w:rPr>
                <w:color w:val="153D63" w:themeColor="text2" w:themeTint="E6"/>
              </w:rPr>
            </w:pPr>
            <w:r w:rsidRPr="00230EB1">
              <w:rPr>
                <w:color w:val="153D63" w:themeColor="text2" w:themeTint="E6"/>
              </w:rPr>
              <w:t>€</w:t>
            </w:r>
          </w:p>
        </w:tc>
        <w:tc>
          <w:tcPr>
            <w:tcW w:w="1542" w:type="dxa"/>
          </w:tcPr>
          <w:p w14:paraId="2D0BDC5B" w14:textId="45CF8C35" w:rsidR="006F2C5A" w:rsidRPr="00230EB1" w:rsidRDefault="006F2C5A" w:rsidP="006F2C5A">
            <w:pPr>
              <w:jc w:val="center"/>
              <w:rPr>
                <w:color w:val="153D63" w:themeColor="text2" w:themeTint="E6"/>
              </w:rPr>
            </w:pPr>
            <w:r w:rsidRPr="00230EB1">
              <w:rPr>
                <w:color w:val="153D63" w:themeColor="text2" w:themeTint="E6"/>
              </w:rPr>
              <w:t>€</w:t>
            </w:r>
          </w:p>
        </w:tc>
        <w:tc>
          <w:tcPr>
            <w:tcW w:w="241" w:type="dxa"/>
          </w:tcPr>
          <w:p w14:paraId="3B1150EC" w14:textId="77777777" w:rsidR="006F2C5A" w:rsidRPr="00230EB1" w:rsidRDefault="006F2C5A" w:rsidP="006F2C5A">
            <w:pPr>
              <w:jc w:val="right"/>
              <w:rPr>
                <w:color w:val="153D63" w:themeColor="text2" w:themeTint="E6"/>
              </w:rPr>
            </w:pPr>
          </w:p>
        </w:tc>
        <w:tc>
          <w:tcPr>
            <w:tcW w:w="1265" w:type="dxa"/>
          </w:tcPr>
          <w:p w14:paraId="225A3A9D" w14:textId="77777777" w:rsidR="006F2C5A" w:rsidRPr="00230EB1" w:rsidRDefault="006F2C5A" w:rsidP="006F2C5A">
            <w:pPr>
              <w:jc w:val="right"/>
              <w:rPr>
                <w:color w:val="153D63" w:themeColor="text2" w:themeTint="E6"/>
              </w:rPr>
            </w:pPr>
          </w:p>
        </w:tc>
      </w:tr>
      <w:tr w:rsidR="006F2C5A" w:rsidRPr="00230EB1" w14:paraId="7B3BD063" w14:textId="77777777" w:rsidTr="00197F8A">
        <w:tc>
          <w:tcPr>
            <w:tcW w:w="2405" w:type="dxa"/>
          </w:tcPr>
          <w:p w14:paraId="532C7D87" w14:textId="1781E5C8" w:rsidR="006F2C5A" w:rsidRPr="00230EB1" w:rsidRDefault="006F2C5A" w:rsidP="006F2C5A">
            <w:pPr>
              <w:rPr>
                <w:b/>
                <w:bCs/>
                <w:color w:val="153D63" w:themeColor="text2" w:themeTint="E6"/>
              </w:rPr>
            </w:pPr>
            <w:r w:rsidRPr="00230EB1">
              <w:rPr>
                <w:b/>
                <w:bCs/>
                <w:color w:val="153D63" w:themeColor="text2" w:themeTint="E6"/>
              </w:rPr>
              <w:t>Total assessable Case I 202</w:t>
            </w:r>
            <w:r w:rsidR="002D2B1A">
              <w:rPr>
                <w:b/>
                <w:bCs/>
                <w:color w:val="153D63" w:themeColor="text2" w:themeTint="E6"/>
              </w:rPr>
              <w:t>4</w:t>
            </w:r>
          </w:p>
        </w:tc>
        <w:tc>
          <w:tcPr>
            <w:tcW w:w="328" w:type="dxa"/>
          </w:tcPr>
          <w:p w14:paraId="6CD8945C" w14:textId="77777777" w:rsidR="006F2C5A" w:rsidRPr="00230EB1" w:rsidRDefault="006F2C5A" w:rsidP="006F2C5A">
            <w:pPr>
              <w:rPr>
                <w:b/>
                <w:bCs/>
                <w:color w:val="153D63" w:themeColor="text2" w:themeTint="E6"/>
              </w:rPr>
            </w:pPr>
          </w:p>
        </w:tc>
        <w:tc>
          <w:tcPr>
            <w:tcW w:w="1549" w:type="dxa"/>
          </w:tcPr>
          <w:p w14:paraId="4BC071FA" w14:textId="12CB9D36" w:rsidR="006F2C5A" w:rsidRPr="00230EB1" w:rsidRDefault="006F2C5A" w:rsidP="006F2C5A">
            <w:pPr>
              <w:jc w:val="right"/>
              <w:rPr>
                <w:b/>
                <w:bCs/>
                <w:color w:val="153D63" w:themeColor="text2" w:themeTint="E6"/>
              </w:rPr>
            </w:pPr>
            <w:r w:rsidRPr="00230EB1">
              <w:rPr>
                <w:b/>
                <w:bCs/>
                <w:color w:val="153D63" w:themeColor="text2" w:themeTint="E6"/>
              </w:rPr>
              <w:t>365,249</w:t>
            </w:r>
          </w:p>
        </w:tc>
        <w:tc>
          <w:tcPr>
            <w:tcW w:w="1686" w:type="dxa"/>
          </w:tcPr>
          <w:p w14:paraId="30E154AB" w14:textId="61D3FE62" w:rsidR="006F2C5A" w:rsidRPr="00230EB1" w:rsidRDefault="006F2C5A" w:rsidP="006F2C5A">
            <w:pPr>
              <w:jc w:val="right"/>
              <w:rPr>
                <w:b/>
                <w:bCs/>
                <w:color w:val="153D63" w:themeColor="text2" w:themeTint="E6"/>
              </w:rPr>
            </w:pPr>
            <w:r w:rsidRPr="00230EB1">
              <w:rPr>
                <w:b/>
                <w:bCs/>
                <w:color w:val="153D63" w:themeColor="text2" w:themeTint="E6"/>
              </w:rPr>
              <w:t>305,341</w:t>
            </w:r>
          </w:p>
        </w:tc>
        <w:tc>
          <w:tcPr>
            <w:tcW w:w="1542" w:type="dxa"/>
          </w:tcPr>
          <w:p w14:paraId="4F79FD96" w14:textId="1FFFF5E2" w:rsidR="006F2C5A" w:rsidRPr="00230EB1" w:rsidRDefault="006F2C5A" w:rsidP="006F2C5A">
            <w:pPr>
              <w:jc w:val="right"/>
              <w:rPr>
                <w:b/>
                <w:bCs/>
                <w:color w:val="153D63" w:themeColor="text2" w:themeTint="E6"/>
              </w:rPr>
            </w:pPr>
            <w:r w:rsidRPr="00230EB1">
              <w:rPr>
                <w:b/>
                <w:bCs/>
                <w:color w:val="153D63" w:themeColor="text2" w:themeTint="E6"/>
              </w:rPr>
              <w:t>113,229*</w:t>
            </w:r>
          </w:p>
        </w:tc>
        <w:tc>
          <w:tcPr>
            <w:tcW w:w="241" w:type="dxa"/>
          </w:tcPr>
          <w:p w14:paraId="160238B0" w14:textId="77777777" w:rsidR="006F2C5A" w:rsidRPr="00230EB1" w:rsidRDefault="006F2C5A" w:rsidP="006F2C5A">
            <w:pPr>
              <w:jc w:val="right"/>
              <w:rPr>
                <w:color w:val="153D63" w:themeColor="text2" w:themeTint="E6"/>
              </w:rPr>
            </w:pPr>
          </w:p>
        </w:tc>
        <w:tc>
          <w:tcPr>
            <w:tcW w:w="1265" w:type="dxa"/>
          </w:tcPr>
          <w:p w14:paraId="6E457F91" w14:textId="77777777" w:rsidR="006F2C5A" w:rsidRPr="00230EB1" w:rsidRDefault="006F2C5A" w:rsidP="006F2C5A">
            <w:pPr>
              <w:jc w:val="right"/>
              <w:rPr>
                <w:color w:val="153D63" w:themeColor="text2" w:themeTint="E6"/>
              </w:rPr>
            </w:pPr>
          </w:p>
        </w:tc>
      </w:tr>
    </w:tbl>
    <w:p w14:paraId="4965F2AD" w14:textId="0275913E" w:rsidR="006F2C5A" w:rsidRPr="00230EB1" w:rsidRDefault="006F2C5A" w:rsidP="004052DB">
      <w:pPr>
        <w:rPr>
          <w:color w:val="153D63" w:themeColor="text2" w:themeTint="E6"/>
        </w:rPr>
      </w:pPr>
    </w:p>
    <w:p w14:paraId="202B0464" w14:textId="251E6A18" w:rsidR="004052DB" w:rsidRPr="00230EB1" w:rsidRDefault="004052DB" w:rsidP="004052DB">
      <w:pPr>
        <w:rPr>
          <w:color w:val="153D63" w:themeColor="text2" w:themeTint="E6"/>
        </w:rPr>
      </w:pPr>
      <w:r w:rsidRPr="00230EB1">
        <w:rPr>
          <w:color w:val="153D63" w:themeColor="text2" w:themeTint="E6"/>
        </w:rPr>
        <w:t>*Jess year of cessation is ‘Actual’ profits for 1 Jan to 31 May 5 mths</w:t>
      </w:r>
    </w:p>
    <w:p w14:paraId="0A73C574" w14:textId="4A70C690" w:rsidR="004052DB" w:rsidRPr="00230EB1" w:rsidRDefault="004052DB" w:rsidP="004052DB">
      <w:pPr>
        <w:rPr>
          <w:color w:val="153D63" w:themeColor="text2" w:themeTint="E6"/>
        </w:rPr>
      </w:pPr>
      <w:r w:rsidRPr="00230EB1">
        <w:rPr>
          <w:color w:val="153D63" w:themeColor="text2" w:themeTint="E6"/>
        </w:rPr>
        <w:t>Her total allocation including salary, interest &amp; remaining profit now needs to be apportioned. 24,500 + 1,867 + 86,863 = 113,230, this figure relates to the 8 months of the accounting period she was in the partnership.</w:t>
      </w:r>
    </w:p>
    <w:p w14:paraId="7FA26CDB" w14:textId="5FB6A217" w:rsidR="00E1237D" w:rsidRDefault="004052DB" w:rsidP="004052DB">
      <w:pPr>
        <w:rPr>
          <w:color w:val="153D63" w:themeColor="text2" w:themeTint="E6"/>
        </w:rPr>
      </w:pPr>
      <w:r w:rsidRPr="00230EB1">
        <w:rPr>
          <w:color w:val="153D63" w:themeColor="text2" w:themeTint="E6"/>
        </w:rPr>
        <w:t>Her final assessment can only relate to 01 Jan to 31 May 202</w:t>
      </w:r>
      <w:r w:rsidR="002D2B1A">
        <w:rPr>
          <w:color w:val="153D63" w:themeColor="text2" w:themeTint="E6"/>
        </w:rPr>
        <w:t>4</w:t>
      </w:r>
      <w:r w:rsidRPr="00230EB1">
        <w:rPr>
          <w:color w:val="153D63" w:themeColor="text2" w:themeTint="E6"/>
        </w:rPr>
        <w:t>. 113,230 x 5/8 = €70,768</w:t>
      </w:r>
    </w:p>
    <w:p w14:paraId="7C753E78" w14:textId="3EBCAF30" w:rsidR="00E1237D" w:rsidRDefault="00E1237D">
      <w:pPr>
        <w:rPr>
          <w:color w:val="153D63" w:themeColor="text2" w:themeTint="E6"/>
        </w:rPr>
      </w:pPr>
    </w:p>
    <w:p w14:paraId="2E0C54E4" w14:textId="4CACF080" w:rsidR="00182AD5" w:rsidRDefault="00182AD5" w:rsidP="00E005B4">
      <w:pPr>
        <w:pStyle w:val="Heading1"/>
        <w:spacing w:line="276" w:lineRule="auto"/>
        <w:rPr>
          <w:rFonts w:eastAsia="Times New Roman"/>
          <w:color w:val="153D63" w:themeColor="text2" w:themeTint="E6"/>
        </w:rPr>
      </w:pPr>
      <w:bookmarkStart w:id="53" w:name="_Toc240625574"/>
      <w:r>
        <w:rPr>
          <w:rFonts w:eastAsia="Times New Roman"/>
          <w:color w:val="153D63" w:themeColor="text2" w:themeTint="E6"/>
        </w:rPr>
        <w:t>SAQs</w:t>
      </w:r>
      <w:r w:rsidRPr="00182AD5">
        <w:rPr>
          <w:rFonts w:eastAsia="Times New Roman"/>
          <w:color w:val="153D63" w:themeColor="text2" w:themeTint="E6"/>
        </w:rPr>
        <w:t xml:space="preserve"> – Farm Trade – Step Out</w:t>
      </w:r>
      <w:r>
        <w:rPr>
          <w:rFonts w:eastAsia="Times New Roman"/>
          <w:color w:val="153D63" w:themeColor="text2" w:themeTint="E6"/>
        </w:rPr>
        <w:t xml:space="preserve"> &amp; Income Averaging</w:t>
      </w:r>
      <w:bookmarkEnd w:id="53"/>
    </w:p>
    <w:p w14:paraId="1A5ACC6F" w14:textId="71FC6C14" w:rsidR="00E005B4" w:rsidRPr="00230EB1" w:rsidRDefault="00E005B4" w:rsidP="00E005B4">
      <w:pPr>
        <w:pStyle w:val="Heading1"/>
        <w:spacing w:line="276" w:lineRule="auto"/>
        <w:rPr>
          <w:rFonts w:eastAsia="Times New Roman"/>
          <w:color w:val="153D63" w:themeColor="text2" w:themeTint="E6"/>
        </w:rPr>
      </w:pPr>
      <w:bookmarkStart w:id="54" w:name="_Toc240625575"/>
      <w:r w:rsidRPr="00230EB1">
        <w:rPr>
          <w:rFonts w:eastAsia="Times New Roman"/>
          <w:color w:val="153D63" w:themeColor="text2" w:themeTint="E6"/>
        </w:rPr>
        <w:t xml:space="preserve">Question </w:t>
      </w:r>
      <w:r w:rsidR="00182AD5">
        <w:rPr>
          <w:rFonts w:eastAsia="Times New Roman"/>
          <w:color w:val="153D63" w:themeColor="text2" w:themeTint="E6"/>
        </w:rPr>
        <w:t xml:space="preserve">1 </w:t>
      </w:r>
      <w:r w:rsidR="00E957B8" w:rsidRPr="00230EB1">
        <w:rPr>
          <w:rFonts w:eastAsia="Times New Roman"/>
          <w:color w:val="153D63" w:themeColor="text2" w:themeTint="E6"/>
        </w:rPr>
        <w:t>(a)</w:t>
      </w:r>
      <w:r w:rsidRPr="00230EB1">
        <w:rPr>
          <w:rFonts w:eastAsia="Times New Roman"/>
          <w:color w:val="153D63" w:themeColor="text2" w:themeTint="E6"/>
        </w:rPr>
        <w:t xml:space="preserve"> – Farm Trade – Step Out</w:t>
      </w:r>
      <w:bookmarkEnd w:id="54"/>
    </w:p>
    <w:p w14:paraId="2497486E" w14:textId="77777777" w:rsidR="00566C16" w:rsidRPr="00230EB1" w:rsidRDefault="00566C16" w:rsidP="001150E3">
      <w:pPr>
        <w:spacing w:line="276" w:lineRule="auto"/>
        <w:rPr>
          <w:color w:val="153D63" w:themeColor="text2" w:themeTint="E6"/>
        </w:rPr>
      </w:pPr>
    </w:p>
    <w:tbl>
      <w:tblPr>
        <w:tblStyle w:val="TableGrid"/>
        <w:tblW w:w="0" w:type="auto"/>
        <w:tblInd w:w="-289" w:type="dxa"/>
        <w:tblLook w:val="04A0" w:firstRow="1" w:lastRow="0" w:firstColumn="1" w:lastColumn="0" w:noHBand="0" w:noVBand="1"/>
      </w:tblPr>
      <w:tblGrid>
        <w:gridCol w:w="988"/>
        <w:gridCol w:w="1102"/>
        <w:gridCol w:w="1164"/>
        <w:gridCol w:w="1152"/>
        <w:gridCol w:w="1057"/>
        <w:gridCol w:w="1125"/>
        <w:gridCol w:w="1334"/>
        <w:gridCol w:w="1094"/>
      </w:tblGrid>
      <w:tr w:rsidR="00230EB1" w:rsidRPr="00230EB1" w14:paraId="05AED302" w14:textId="77777777" w:rsidTr="006B7923">
        <w:tc>
          <w:tcPr>
            <w:tcW w:w="988" w:type="dxa"/>
          </w:tcPr>
          <w:p w14:paraId="4119EC8E" w14:textId="0369DD1B" w:rsidR="00566C16" w:rsidRPr="00230EB1" w:rsidRDefault="00566C16" w:rsidP="001150E3">
            <w:pPr>
              <w:spacing w:line="276" w:lineRule="auto"/>
              <w:rPr>
                <w:color w:val="153D63" w:themeColor="text2" w:themeTint="E6"/>
              </w:rPr>
            </w:pPr>
            <w:r w:rsidRPr="00230EB1">
              <w:rPr>
                <w:color w:val="153D63" w:themeColor="text2" w:themeTint="E6"/>
              </w:rPr>
              <w:t>Year</w:t>
            </w:r>
          </w:p>
        </w:tc>
        <w:tc>
          <w:tcPr>
            <w:tcW w:w="1102" w:type="dxa"/>
          </w:tcPr>
          <w:p w14:paraId="1A94D2F0" w14:textId="3771B61A" w:rsidR="00566C16" w:rsidRPr="00230EB1" w:rsidRDefault="00566C16" w:rsidP="001150E3">
            <w:pPr>
              <w:spacing w:line="276" w:lineRule="auto"/>
              <w:rPr>
                <w:color w:val="153D63" w:themeColor="text2" w:themeTint="E6"/>
              </w:rPr>
            </w:pPr>
            <w:r w:rsidRPr="00230EB1">
              <w:rPr>
                <w:color w:val="153D63" w:themeColor="text2" w:themeTint="E6"/>
              </w:rPr>
              <w:t>Profits</w:t>
            </w:r>
          </w:p>
        </w:tc>
        <w:tc>
          <w:tcPr>
            <w:tcW w:w="1164" w:type="dxa"/>
          </w:tcPr>
          <w:p w14:paraId="5A6D0260" w14:textId="557086E5" w:rsidR="00566C16" w:rsidRPr="00230EB1" w:rsidRDefault="00566C16" w:rsidP="001150E3">
            <w:pPr>
              <w:spacing w:line="276" w:lineRule="auto"/>
              <w:rPr>
                <w:color w:val="153D63" w:themeColor="text2" w:themeTint="E6"/>
              </w:rPr>
            </w:pPr>
            <w:r w:rsidRPr="00230EB1">
              <w:rPr>
                <w:color w:val="153D63" w:themeColor="text2" w:themeTint="E6"/>
              </w:rPr>
              <w:t>Averaged Profits</w:t>
            </w:r>
          </w:p>
        </w:tc>
        <w:tc>
          <w:tcPr>
            <w:tcW w:w="1152" w:type="dxa"/>
          </w:tcPr>
          <w:p w14:paraId="2300F7C4" w14:textId="602B2847" w:rsidR="00566C16" w:rsidRPr="00230EB1" w:rsidRDefault="00566C16" w:rsidP="001150E3">
            <w:pPr>
              <w:spacing w:line="276" w:lineRule="auto"/>
              <w:rPr>
                <w:color w:val="153D63" w:themeColor="text2" w:themeTint="E6"/>
              </w:rPr>
            </w:pPr>
            <w:r w:rsidRPr="00230EB1">
              <w:rPr>
                <w:color w:val="153D63" w:themeColor="text2" w:themeTint="E6"/>
              </w:rPr>
              <w:t xml:space="preserve">IT on averaged profits </w:t>
            </w:r>
            <w:r w:rsidR="006B7923">
              <w:rPr>
                <w:color w:val="153D63" w:themeColor="text2" w:themeTint="E6"/>
              </w:rPr>
              <w:t xml:space="preserve">assume </w:t>
            </w:r>
            <w:r w:rsidRPr="00230EB1">
              <w:rPr>
                <w:color w:val="153D63" w:themeColor="text2" w:themeTint="E6"/>
              </w:rPr>
              <w:t>40%</w:t>
            </w:r>
            <w:r w:rsidR="006B7923">
              <w:rPr>
                <w:color w:val="153D63" w:themeColor="text2" w:themeTint="E6"/>
              </w:rPr>
              <w:t xml:space="preserve"> rate</w:t>
            </w:r>
          </w:p>
        </w:tc>
        <w:tc>
          <w:tcPr>
            <w:tcW w:w="1057" w:type="dxa"/>
          </w:tcPr>
          <w:p w14:paraId="772DDA57" w14:textId="0A58A357" w:rsidR="00566C16" w:rsidRPr="00230EB1" w:rsidRDefault="00566C16" w:rsidP="001150E3">
            <w:pPr>
              <w:spacing w:line="276" w:lineRule="auto"/>
              <w:rPr>
                <w:color w:val="153D63" w:themeColor="text2" w:themeTint="E6"/>
              </w:rPr>
            </w:pPr>
            <w:r w:rsidRPr="00230EB1">
              <w:rPr>
                <w:color w:val="153D63" w:themeColor="text2" w:themeTint="E6"/>
              </w:rPr>
              <w:t>IT on actual profits</w:t>
            </w:r>
            <w:r w:rsidR="006B7923">
              <w:rPr>
                <w:color w:val="153D63" w:themeColor="text2" w:themeTint="E6"/>
              </w:rPr>
              <w:t xml:space="preserve"> assume 40%</w:t>
            </w:r>
          </w:p>
        </w:tc>
        <w:tc>
          <w:tcPr>
            <w:tcW w:w="1125" w:type="dxa"/>
          </w:tcPr>
          <w:p w14:paraId="351E2807" w14:textId="2E7A4947" w:rsidR="00566C16" w:rsidRPr="00230EB1" w:rsidRDefault="00566C16" w:rsidP="001150E3">
            <w:pPr>
              <w:spacing w:line="276" w:lineRule="auto"/>
              <w:rPr>
                <w:color w:val="153D63" w:themeColor="text2" w:themeTint="E6"/>
              </w:rPr>
            </w:pPr>
            <w:r w:rsidRPr="00230EB1">
              <w:rPr>
                <w:color w:val="153D63" w:themeColor="text2" w:themeTint="E6"/>
              </w:rPr>
              <w:t>Deferred Tax</w:t>
            </w:r>
          </w:p>
        </w:tc>
        <w:tc>
          <w:tcPr>
            <w:tcW w:w="1334" w:type="dxa"/>
          </w:tcPr>
          <w:p w14:paraId="60F26816" w14:textId="5D35D140" w:rsidR="00566C16" w:rsidRPr="00230EB1" w:rsidRDefault="00566C16" w:rsidP="001150E3">
            <w:pPr>
              <w:spacing w:line="276" w:lineRule="auto"/>
              <w:rPr>
                <w:color w:val="153D63" w:themeColor="text2" w:themeTint="E6"/>
              </w:rPr>
            </w:pPr>
            <w:r w:rsidRPr="00230EB1">
              <w:rPr>
                <w:color w:val="153D63" w:themeColor="text2" w:themeTint="E6"/>
              </w:rPr>
              <w:t>Instalment</w:t>
            </w:r>
          </w:p>
        </w:tc>
        <w:tc>
          <w:tcPr>
            <w:tcW w:w="1094" w:type="dxa"/>
          </w:tcPr>
          <w:p w14:paraId="4E900223" w14:textId="588E7243" w:rsidR="00566C16" w:rsidRPr="00230EB1" w:rsidRDefault="00566C16" w:rsidP="001150E3">
            <w:pPr>
              <w:spacing w:line="276" w:lineRule="auto"/>
              <w:rPr>
                <w:color w:val="153D63" w:themeColor="text2" w:themeTint="E6"/>
              </w:rPr>
            </w:pPr>
            <w:r w:rsidRPr="00230EB1">
              <w:rPr>
                <w:color w:val="153D63" w:themeColor="text2" w:themeTint="E6"/>
              </w:rPr>
              <w:t>Final Tax Payable</w:t>
            </w:r>
          </w:p>
        </w:tc>
      </w:tr>
      <w:tr w:rsidR="00230EB1" w:rsidRPr="00230EB1" w14:paraId="2D403EDE" w14:textId="77777777" w:rsidTr="006B7923">
        <w:tc>
          <w:tcPr>
            <w:tcW w:w="988" w:type="dxa"/>
          </w:tcPr>
          <w:p w14:paraId="1EE1A27C" w14:textId="07470CC0" w:rsidR="00566C16" w:rsidRPr="00230EB1" w:rsidRDefault="00566C16" w:rsidP="001150E3">
            <w:pPr>
              <w:spacing w:line="276" w:lineRule="auto"/>
              <w:rPr>
                <w:color w:val="153D63" w:themeColor="text2" w:themeTint="E6"/>
              </w:rPr>
            </w:pPr>
            <w:r w:rsidRPr="00230EB1">
              <w:rPr>
                <w:color w:val="153D63" w:themeColor="text2" w:themeTint="E6"/>
              </w:rPr>
              <w:t>2019</w:t>
            </w:r>
          </w:p>
        </w:tc>
        <w:tc>
          <w:tcPr>
            <w:tcW w:w="1102" w:type="dxa"/>
          </w:tcPr>
          <w:p w14:paraId="51232FB6" w14:textId="3ECAE9DB" w:rsidR="00566C16" w:rsidRPr="00230EB1" w:rsidRDefault="00566C16" w:rsidP="001150E3">
            <w:pPr>
              <w:spacing w:line="276" w:lineRule="auto"/>
              <w:rPr>
                <w:color w:val="153D63" w:themeColor="text2" w:themeTint="E6"/>
              </w:rPr>
            </w:pPr>
            <w:r w:rsidRPr="00230EB1">
              <w:rPr>
                <w:color w:val="153D63" w:themeColor="text2" w:themeTint="E6"/>
              </w:rPr>
              <w:t>100,00</w:t>
            </w:r>
            <w:r w:rsidR="006B7923">
              <w:rPr>
                <w:color w:val="153D63" w:themeColor="text2" w:themeTint="E6"/>
              </w:rPr>
              <w:t>0</w:t>
            </w:r>
          </w:p>
        </w:tc>
        <w:tc>
          <w:tcPr>
            <w:tcW w:w="1164" w:type="dxa"/>
          </w:tcPr>
          <w:p w14:paraId="4DEA2997" w14:textId="77777777" w:rsidR="00566C16" w:rsidRPr="00230EB1" w:rsidRDefault="00566C16" w:rsidP="001150E3">
            <w:pPr>
              <w:spacing w:line="276" w:lineRule="auto"/>
              <w:rPr>
                <w:color w:val="153D63" w:themeColor="text2" w:themeTint="E6"/>
              </w:rPr>
            </w:pPr>
          </w:p>
        </w:tc>
        <w:tc>
          <w:tcPr>
            <w:tcW w:w="1152" w:type="dxa"/>
          </w:tcPr>
          <w:p w14:paraId="2B4A62D8" w14:textId="77777777" w:rsidR="00566C16" w:rsidRPr="00230EB1" w:rsidRDefault="00566C16" w:rsidP="001150E3">
            <w:pPr>
              <w:spacing w:line="276" w:lineRule="auto"/>
              <w:rPr>
                <w:color w:val="153D63" w:themeColor="text2" w:themeTint="E6"/>
              </w:rPr>
            </w:pPr>
          </w:p>
        </w:tc>
        <w:tc>
          <w:tcPr>
            <w:tcW w:w="1057" w:type="dxa"/>
          </w:tcPr>
          <w:p w14:paraId="5FBEBBE7" w14:textId="77777777" w:rsidR="00566C16" w:rsidRPr="00230EB1" w:rsidRDefault="00566C16" w:rsidP="001150E3">
            <w:pPr>
              <w:spacing w:line="276" w:lineRule="auto"/>
              <w:rPr>
                <w:color w:val="153D63" w:themeColor="text2" w:themeTint="E6"/>
              </w:rPr>
            </w:pPr>
          </w:p>
        </w:tc>
        <w:tc>
          <w:tcPr>
            <w:tcW w:w="1125" w:type="dxa"/>
          </w:tcPr>
          <w:p w14:paraId="333B790A" w14:textId="77777777" w:rsidR="00566C16" w:rsidRPr="00230EB1" w:rsidRDefault="00566C16" w:rsidP="001150E3">
            <w:pPr>
              <w:spacing w:line="276" w:lineRule="auto"/>
              <w:rPr>
                <w:color w:val="153D63" w:themeColor="text2" w:themeTint="E6"/>
              </w:rPr>
            </w:pPr>
          </w:p>
        </w:tc>
        <w:tc>
          <w:tcPr>
            <w:tcW w:w="1334" w:type="dxa"/>
          </w:tcPr>
          <w:p w14:paraId="0B9F5299" w14:textId="77777777" w:rsidR="00566C16" w:rsidRPr="00230EB1" w:rsidRDefault="00566C16" w:rsidP="001150E3">
            <w:pPr>
              <w:spacing w:line="276" w:lineRule="auto"/>
              <w:rPr>
                <w:color w:val="153D63" w:themeColor="text2" w:themeTint="E6"/>
              </w:rPr>
            </w:pPr>
          </w:p>
        </w:tc>
        <w:tc>
          <w:tcPr>
            <w:tcW w:w="1094" w:type="dxa"/>
          </w:tcPr>
          <w:p w14:paraId="7A306283" w14:textId="77777777" w:rsidR="00566C16" w:rsidRPr="00230EB1" w:rsidRDefault="00566C16" w:rsidP="001150E3">
            <w:pPr>
              <w:spacing w:line="276" w:lineRule="auto"/>
              <w:rPr>
                <w:color w:val="153D63" w:themeColor="text2" w:themeTint="E6"/>
              </w:rPr>
            </w:pPr>
          </w:p>
        </w:tc>
      </w:tr>
      <w:tr w:rsidR="00230EB1" w:rsidRPr="00230EB1" w14:paraId="4528CE4A" w14:textId="77777777" w:rsidTr="006B7923">
        <w:tc>
          <w:tcPr>
            <w:tcW w:w="988" w:type="dxa"/>
          </w:tcPr>
          <w:p w14:paraId="14B8871E" w14:textId="2C333904" w:rsidR="00566C16" w:rsidRPr="00230EB1" w:rsidRDefault="00566C16" w:rsidP="001150E3">
            <w:pPr>
              <w:spacing w:line="276" w:lineRule="auto"/>
              <w:rPr>
                <w:color w:val="153D63" w:themeColor="text2" w:themeTint="E6"/>
              </w:rPr>
            </w:pPr>
            <w:r w:rsidRPr="00230EB1">
              <w:rPr>
                <w:color w:val="153D63" w:themeColor="text2" w:themeTint="E6"/>
              </w:rPr>
              <w:t>2020</w:t>
            </w:r>
          </w:p>
        </w:tc>
        <w:tc>
          <w:tcPr>
            <w:tcW w:w="1102" w:type="dxa"/>
          </w:tcPr>
          <w:p w14:paraId="062453C8" w14:textId="0DE27971" w:rsidR="00566C16" w:rsidRPr="00230EB1" w:rsidRDefault="00566C16" w:rsidP="001150E3">
            <w:pPr>
              <w:spacing w:line="276" w:lineRule="auto"/>
              <w:rPr>
                <w:color w:val="153D63" w:themeColor="text2" w:themeTint="E6"/>
              </w:rPr>
            </w:pPr>
            <w:r w:rsidRPr="00230EB1">
              <w:rPr>
                <w:color w:val="153D63" w:themeColor="text2" w:themeTint="E6"/>
              </w:rPr>
              <w:t>90,000</w:t>
            </w:r>
          </w:p>
        </w:tc>
        <w:tc>
          <w:tcPr>
            <w:tcW w:w="1164" w:type="dxa"/>
          </w:tcPr>
          <w:p w14:paraId="3AAED6E1" w14:textId="77777777" w:rsidR="00566C16" w:rsidRPr="00230EB1" w:rsidRDefault="00566C16" w:rsidP="001150E3">
            <w:pPr>
              <w:spacing w:line="276" w:lineRule="auto"/>
              <w:rPr>
                <w:color w:val="153D63" w:themeColor="text2" w:themeTint="E6"/>
              </w:rPr>
            </w:pPr>
          </w:p>
        </w:tc>
        <w:tc>
          <w:tcPr>
            <w:tcW w:w="1152" w:type="dxa"/>
          </w:tcPr>
          <w:p w14:paraId="60764A8E" w14:textId="77777777" w:rsidR="00566C16" w:rsidRPr="00230EB1" w:rsidRDefault="00566C16" w:rsidP="001150E3">
            <w:pPr>
              <w:spacing w:line="276" w:lineRule="auto"/>
              <w:rPr>
                <w:color w:val="153D63" w:themeColor="text2" w:themeTint="E6"/>
              </w:rPr>
            </w:pPr>
          </w:p>
        </w:tc>
        <w:tc>
          <w:tcPr>
            <w:tcW w:w="1057" w:type="dxa"/>
          </w:tcPr>
          <w:p w14:paraId="35171B1A" w14:textId="77777777" w:rsidR="00566C16" w:rsidRPr="00230EB1" w:rsidRDefault="00566C16" w:rsidP="001150E3">
            <w:pPr>
              <w:spacing w:line="276" w:lineRule="auto"/>
              <w:rPr>
                <w:color w:val="153D63" w:themeColor="text2" w:themeTint="E6"/>
              </w:rPr>
            </w:pPr>
          </w:p>
        </w:tc>
        <w:tc>
          <w:tcPr>
            <w:tcW w:w="1125" w:type="dxa"/>
          </w:tcPr>
          <w:p w14:paraId="52779567" w14:textId="77777777" w:rsidR="00566C16" w:rsidRPr="00230EB1" w:rsidRDefault="00566C16" w:rsidP="001150E3">
            <w:pPr>
              <w:spacing w:line="276" w:lineRule="auto"/>
              <w:rPr>
                <w:color w:val="153D63" w:themeColor="text2" w:themeTint="E6"/>
              </w:rPr>
            </w:pPr>
          </w:p>
        </w:tc>
        <w:tc>
          <w:tcPr>
            <w:tcW w:w="1334" w:type="dxa"/>
          </w:tcPr>
          <w:p w14:paraId="50AB6BE8" w14:textId="77777777" w:rsidR="00566C16" w:rsidRPr="00230EB1" w:rsidRDefault="00566C16" w:rsidP="001150E3">
            <w:pPr>
              <w:spacing w:line="276" w:lineRule="auto"/>
              <w:rPr>
                <w:color w:val="153D63" w:themeColor="text2" w:themeTint="E6"/>
              </w:rPr>
            </w:pPr>
          </w:p>
        </w:tc>
        <w:tc>
          <w:tcPr>
            <w:tcW w:w="1094" w:type="dxa"/>
          </w:tcPr>
          <w:p w14:paraId="5B5774CD" w14:textId="77777777" w:rsidR="00566C16" w:rsidRPr="00230EB1" w:rsidRDefault="00566C16" w:rsidP="001150E3">
            <w:pPr>
              <w:spacing w:line="276" w:lineRule="auto"/>
              <w:rPr>
                <w:color w:val="153D63" w:themeColor="text2" w:themeTint="E6"/>
              </w:rPr>
            </w:pPr>
          </w:p>
        </w:tc>
      </w:tr>
      <w:tr w:rsidR="00230EB1" w:rsidRPr="00230EB1" w14:paraId="536E71DE" w14:textId="77777777" w:rsidTr="006B7923">
        <w:tc>
          <w:tcPr>
            <w:tcW w:w="988" w:type="dxa"/>
          </w:tcPr>
          <w:p w14:paraId="497EC35A" w14:textId="7E3619DB" w:rsidR="00566C16" w:rsidRPr="00230EB1" w:rsidRDefault="00566C16" w:rsidP="001150E3">
            <w:pPr>
              <w:spacing w:line="276" w:lineRule="auto"/>
              <w:rPr>
                <w:color w:val="153D63" w:themeColor="text2" w:themeTint="E6"/>
              </w:rPr>
            </w:pPr>
            <w:r w:rsidRPr="00230EB1">
              <w:rPr>
                <w:color w:val="153D63" w:themeColor="text2" w:themeTint="E6"/>
              </w:rPr>
              <w:t>2021</w:t>
            </w:r>
          </w:p>
        </w:tc>
        <w:tc>
          <w:tcPr>
            <w:tcW w:w="1102" w:type="dxa"/>
          </w:tcPr>
          <w:p w14:paraId="1F191EB3" w14:textId="2AA9EC43" w:rsidR="00566C16" w:rsidRPr="00230EB1" w:rsidRDefault="00566C16" w:rsidP="001150E3">
            <w:pPr>
              <w:spacing w:line="276" w:lineRule="auto"/>
              <w:rPr>
                <w:color w:val="153D63" w:themeColor="text2" w:themeTint="E6"/>
              </w:rPr>
            </w:pPr>
            <w:r w:rsidRPr="00230EB1">
              <w:rPr>
                <w:color w:val="153D63" w:themeColor="text2" w:themeTint="E6"/>
              </w:rPr>
              <w:t>85,000</w:t>
            </w:r>
          </w:p>
        </w:tc>
        <w:tc>
          <w:tcPr>
            <w:tcW w:w="1164" w:type="dxa"/>
          </w:tcPr>
          <w:p w14:paraId="21BB8C0D" w14:textId="77777777" w:rsidR="00566C16" w:rsidRPr="00230EB1" w:rsidRDefault="00566C16" w:rsidP="001150E3">
            <w:pPr>
              <w:spacing w:line="276" w:lineRule="auto"/>
              <w:rPr>
                <w:color w:val="153D63" w:themeColor="text2" w:themeTint="E6"/>
              </w:rPr>
            </w:pPr>
          </w:p>
        </w:tc>
        <w:tc>
          <w:tcPr>
            <w:tcW w:w="1152" w:type="dxa"/>
          </w:tcPr>
          <w:p w14:paraId="32F88C17" w14:textId="77777777" w:rsidR="00566C16" w:rsidRPr="00230EB1" w:rsidRDefault="00566C16" w:rsidP="001150E3">
            <w:pPr>
              <w:spacing w:line="276" w:lineRule="auto"/>
              <w:rPr>
                <w:color w:val="153D63" w:themeColor="text2" w:themeTint="E6"/>
              </w:rPr>
            </w:pPr>
          </w:p>
        </w:tc>
        <w:tc>
          <w:tcPr>
            <w:tcW w:w="1057" w:type="dxa"/>
          </w:tcPr>
          <w:p w14:paraId="04231F22" w14:textId="77777777" w:rsidR="00566C16" w:rsidRPr="00230EB1" w:rsidRDefault="00566C16" w:rsidP="001150E3">
            <w:pPr>
              <w:spacing w:line="276" w:lineRule="auto"/>
              <w:rPr>
                <w:color w:val="153D63" w:themeColor="text2" w:themeTint="E6"/>
              </w:rPr>
            </w:pPr>
          </w:p>
        </w:tc>
        <w:tc>
          <w:tcPr>
            <w:tcW w:w="1125" w:type="dxa"/>
          </w:tcPr>
          <w:p w14:paraId="526E077C" w14:textId="77777777" w:rsidR="00566C16" w:rsidRPr="00230EB1" w:rsidRDefault="00566C16" w:rsidP="001150E3">
            <w:pPr>
              <w:spacing w:line="276" w:lineRule="auto"/>
              <w:rPr>
                <w:color w:val="153D63" w:themeColor="text2" w:themeTint="E6"/>
              </w:rPr>
            </w:pPr>
          </w:p>
        </w:tc>
        <w:tc>
          <w:tcPr>
            <w:tcW w:w="1334" w:type="dxa"/>
          </w:tcPr>
          <w:p w14:paraId="6221F95C" w14:textId="77777777" w:rsidR="00566C16" w:rsidRPr="00230EB1" w:rsidRDefault="00566C16" w:rsidP="001150E3">
            <w:pPr>
              <w:spacing w:line="276" w:lineRule="auto"/>
              <w:rPr>
                <w:color w:val="153D63" w:themeColor="text2" w:themeTint="E6"/>
              </w:rPr>
            </w:pPr>
          </w:p>
        </w:tc>
        <w:tc>
          <w:tcPr>
            <w:tcW w:w="1094" w:type="dxa"/>
          </w:tcPr>
          <w:p w14:paraId="4C682C0B" w14:textId="77777777" w:rsidR="00566C16" w:rsidRPr="00230EB1" w:rsidRDefault="00566C16" w:rsidP="001150E3">
            <w:pPr>
              <w:spacing w:line="276" w:lineRule="auto"/>
              <w:rPr>
                <w:color w:val="153D63" w:themeColor="text2" w:themeTint="E6"/>
              </w:rPr>
            </w:pPr>
          </w:p>
        </w:tc>
      </w:tr>
      <w:tr w:rsidR="00230EB1" w:rsidRPr="00230EB1" w14:paraId="3C18B804" w14:textId="77777777" w:rsidTr="006B7923">
        <w:tc>
          <w:tcPr>
            <w:tcW w:w="988" w:type="dxa"/>
          </w:tcPr>
          <w:p w14:paraId="4F13439D" w14:textId="14F6A309" w:rsidR="00566C16" w:rsidRPr="00230EB1" w:rsidRDefault="00566C16" w:rsidP="001150E3">
            <w:pPr>
              <w:spacing w:line="276" w:lineRule="auto"/>
              <w:rPr>
                <w:color w:val="153D63" w:themeColor="text2" w:themeTint="E6"/>
              </w:rPr>
            </w:pPr>
            <w:r w:rsidRPr="00230EB1">
              <w:rPr>
                <w:color w:val="153D63" w:themeColor="text2" w:themeTint="E6"/>
              </w:rPr>
              <w:t>2022</w:t>
            </w:r>
          </w:p>
        </w:tc>
        <w:tc>
          <w:tcPr>
            <w:tcW w:w="1102" w:type="dxa"/>
          </w:tcPr>
          <w:p w14:paraId="3115C271" w14:textId="68CD41C0" w:rsidR="00566C16" w:rsidRPr="00230EB1" w:rsidRDefault="00566C16" w:rsidP="001150E3">
            <w:pPr>
              <w:spacing w:line="276" w:lineRule="auto"/>
              <w:rPr>
                <w:color w:val="153D63" w:themeColor="text2" w:themeTint="E6"/>
              </w:rPr>
            </w:pPr>
            <w:r w:rsidRPr="00230EB1">
              <w:rPr>
                <w:color w:val="153D63" w:themeColor="text2" w:themeTint="E6"/>
              </w:rPr>
              <w:t>76,000</w:t>
            </w:r>
          </w:p>
        </w:tc>
        <w:tc>
          <w:tcPr>
            <w:tcW w:w="1164" w:type="dxa"/>
          </w:tcPr>
          <w:p w14:paraId="2AD12BD0" w14:textId="77777777" w:rsidR="00566C16" w:rsidRPr="00230EB1" w:rsidRDefault="00566C16" w:rsidP="001150E3">
            <w:pPr>
              <w:spacing w:line="276" w:lineRule="auto"/>
              <w:rPr>
                <w:color w:val="153D63" w:themeColor="text2" w:themeTint="E6"/>
              </w:rPr>
            </w:pPr>
          </w:p>
        </w:tc>
        <w:tc>
          <w:tcPr>
            <w:tcW w:w="1152" w:type="dxa"/>
          </w:tcPr>
          <w:p w14:paraId="358A9E55" w14:textId="77777777" w:rsidR="00566C16" w:rsidRPr="00230EB1" w:rsidRDefault="00566C16" w:rsidP="001150E3">
            <w:pPr>
              <w:spacing w:line="276" w:lineRule="auto"/>
              <w:rPr>
                <w:color w:val="153D63" w:themeColor="text2" w:themeTint="E6"/>
              </w:rPr>
            </w:pPr>
          </w:p>
        </w:tc>
        <w:tc>
          <w:tcPr>
            <w:tcW w:w="1057" w:type="dxa"/>
          </w:tcPr>
          <w:p w14:paraId="21E8FF91" w14:textId="77777777" w:rsidR="00566C16" w:rsidRPr="00230EB1" w:rsidRDefault="00566C16" w:rsidP="001150E3">
            <w:pPr>
              <w:spacing w:line="276" w:lineRule="auto"/>
              <w:rPr>
                <w:color w:val="153D63" w:themeColor="text2" w:themeTint="E6"/>
              </w:rPr>
            </w:pPr>
          </w:p>
        </w:tc>
        <w:tc>
          <w:tcPr>
            <w:tcW w:w="1125" w:type="dxa"/>
          </w:tcPr>
          <w:p w14:paraId="02A12B9B" w14:textId="77777777" w:rsidR="00566C16" w:rsidRPr="00230EB1" w:rsidRDefault="00566C16" w:rsidP="001150E3">
            <w:pPr>
              <w:spacing w:line="276" w:lineRule="auto"/>
              <w:rPr>
                <w:color w:val="153D63" w:themeColor="text2" w:themeTint="E6"/>
              </w:rPr>
            </w:pPr>
          </w:p>
        </w:tc>
        <w:tc>
          <w:tcPr>
            <w:tcW w:w="1334" w:type="dxa"/>
          </w:tcPr>
          <w:p w14:paraId="7C12892F" w14:textId="77777777" w:rsidR="00566C16" w:rsidRPr="00230EB1" w:rsidRDefault="00566C16" w:rsidP="001150E3">
            <w:pPr>
              <w:spacing w:line="276" w:lineRule="auto"/>
              <w:rPr>
                <w:color w:val="153D63" w:themeColor="text2" w:themeTint="E6"/>
              </w:rPr>
            </w:pPr>
          </w:p>
        </w:tc>
        <w:tc>
          <w:tcPr>
            <w:tcW w:w="1094" w:type="dxa"/>
          </w:tcPr>
          <w:p w14:paraId="6E25D2E6" w14:textId="77777777" w:rsidR="00566C16" w:rsidRPr="00230EB1" w:rsidRDefault="00566C16" w:rsidP="001150E3">
            <w:pPr>
              <w:spacing w:line="276" w:lineRule="auto"/>
              <w:rPr>
                <w:color w:val="153D63" w:themeColor="text2" w:themeTint="E6"/>
              </w:rPr>
            </w:pPr>
          </w:p>
        </w:tc>
      </w:tr>
      <w:tr w:rsidR="00230EB1" w:rsidRPr="00230EB1" w14:paraId="72D53065" w14:textId="77777777" w:rsidTr="006B7923">
        <w:tc>
          <w:tcPr>
            <w:tcW w:w="988" w:type="dxa"/>
          </w:tcPr>
          <w:p w14:paraId="1B58520A" w14:textId="5A8F425E" w:rsidR="00566C16" w:rsidRPr="00230EB1" w:rsidRDefault="00566C16" w:rsidP="001150E3">
            <w:pPr>
              <w:spacing w:line="276" w:lineRule="auto"/>
              <w:rPr>
                <w:color w:val="153D63" w:themeColor="text2" w:themeTint="E6"/>
              </w:rPr>
            </w:pPr>
            <w:r w:rsidRPr="00230EB1">
              <w:rPr>
                <w:color w:val="153D63" w:themeColor="text2" w:themeTint="E6"/>
              </w:rPr>
              <w:t>2023</w:t>
            </w:r>
          </w:p>
        </w:tc>
        <w:tc>
          <w:tcPr>
            <w:tcW w:w="1102" w:type="dxa"/>
          </w:tcPr>
          <w:p w14:paraId="26500248" w14:textId="3D4C312F" w:rsidR="00566C16" w:rsidRPr="00230EB1" w:rsidRDefault="00566C16" w:rsidP="001150E3">
            <w:pPr>
              <w:spacing w:line="276" w:lineRule="auto"/>
              <w:rPr>
                <w:color w:val="153D63" w:themeColor="text2" w:themeTint="E6"/>
              </w:rPr>
            </w:pPr>
            <w:r w:rsidRPr="00230EB1">
              <w:rPr>
                <w:color w:val="153D63" w:themeColor="text2" w:themeTint="E6"/>
              </w:rPr>
              <w:t>32,000</w:t>
            </w:r>
          </w:p>
        </w:tc>
        <w:tc>
          <w:tcPr>
            <w:tcW w:w="1164" w:type="dxa"/>
          </w:tcPr>
          <w:p w14:paraId="667443EB" w14:textId="739E8F5F" w:rsidR="00566C16" w:rsidRPr="00230EB1" w:rsidRDefault="00566C16" w:rsidP="001150E3">
            <w:pPr>
              <w:spacing w:line="276" w:lineRule="auto"/>
              <w:rPr>
                <w:color w:val="153D63" w:themeColor="text2" w:themeTint="E6"/>
              </w:rPr>
            </w:pPr>
            <w:r w:rsidRPr="00230EB1">
              <w:rPr>
                <w:color w:val="153D63" w:themeColor="text2" w:themeTint="E6"/>
              </w:rPr>
              <w:t>76,600</w:t>
            </w:r>
          </w:p>
        </w:tc>
        <w:tc>
          <w:tcPr>
            <w:tcW w:w="1152" w:type="dxa"/>
          </w:tcPr>
          <w:p w14:paraId="155E7E51" w14:textId="236700A4" w:rsidR="00566C16" w:rsidRPr="00230EB1" w:rsidRDefault="00566C16" w:rsidP="001150E3">
            <w:pPr>
              <w:spacing w:line="276" w:lineRule="auto"/>
              <w:rPr>
                <w:color w:val="153D63" w:themeColor="text2" w:themeTint="E6"/>
              </w:rPr>
            </w:pPr>
            <w:r w:rsidRPr="00230EB1">
              <w:rPr>
                <w:color w:val="153D63" w:themeColor="text2" w:themeTint="E6"/>
              </w:rPr>
              <w:t>30,640</w:t>
            </w:r>
          </w:p>
        </w:tc>
        <w:tc>
          <w:tcPr>
            <w:tcW w:w="1057" w:type="dxa"/>
          </w:tcPr>
          <w:p w14:paraId="6520AB23" w14:textId="246224C3" w:rsidR="00566C16" w:rsidRPr="00230EB1" w:rsidRDefault="00566C16" w:rsidP="001150E3">
            <w:pPr>
              <w:spacing w:line="276" w:lineRule="auto"/>
              <w:rPr>
                <w:color w:val="153D63" w:themeColor="text2" w:themeTint="E6"/>
              </w:rPr>
            </w:pPr>
            <w:r w:rsidRPr="00230EB1">
              <w:rPr>
                <w:color w:val="153D63" w:themeColor="text2" w:themeTint="E6"/>
              </w:rPr>
              <w:t>12,800</w:t>
            </w:r>
          </w:p>
        </w:tc>
        <w:tc>
          <w:tcPr>
            <w:tcW w:w="1125" w:type="dxa"/>
          </w:tcPr>
          <w:p w14:paraId="31524305" w14:textId="5CF13AB5" w:rsidR="00566C16" w:rsidRPr="00230EB1" w:rsidRDefault="00566C16" w:rsidP="001150E3">
            <w:pPr>
              <w:spacing w:line="276" w:lineRule="auto"/>
              <w:rPr>
                <w:color w:val="153D63" w:themeColor="text2" w:themeTint="E6"/>
              </w:rPr>
            </w:pPr>
            <w:r w:rsidRPr="00230EB1">
              <w:rPr>
                <w:color w:val="153D63" w:themeColor="text2" w:themeTint="E6"/>
              </w:rPr>
              <w:t>17,840</w:t>
            </w:r>
          </w:p>
        </w:tc>
        <w:tc>
          <w:tcPr>
            <w:tcW w:w="1334" w:type="dxa"/>
          </w:tcPr>
          <w:p w14:paraId="3BE1E079" w14:textId="77777777" w:rsidR="00566C16" w:rsidRPr="00230EB1" w:rsidRDefault="00566C16" w:rsidP="001150E3">
            <w:pPr>
              <w:spacing w:line="276" w:lineRule="auto"/>
              <w:rPr>
                <w:color w:val="153D63" w:themeColor="text2" w:themeTint="E6"/>
              </w:rPr>
            </w:pPr>
          </w:p>
        </w:tc>
        <w:tc>
          <w:tcPr>
            <w:tcW w:w="1094" w:type="dxa"/>
          </w:tcPr>
          <w:p w14:paraId="636D4AA3" w14:textId="77777777" w:rsidR="00566C16" w:rsidRPr="00230EB1" w:rsidRDefault="00566C16" w:rsidP="001150E3">
            <w:pPr>
              <w:spacing w:line="276" w:lineRule="auto"/>
              <w:rPr>
                <w:color w:val="153D63" w:themeColor="text2" w:themeTint="E6"/>
              </w:rPr>
            </w:pPr>
          </w:p>
        </w:tc>
      </w:tr>
      <w:tr w:rsidR="00230EB1" w:rsidRPr="00230EB1" w14:paraId="7A4CFA29" w14:textId="77777777" w:rsidTr="006B7923">
        <w:tc>
          <w:tcPr>
            <w:tcW w:w="988" w:type="dxa"/>
          </w:tcPr>
          <w:p w14:paraId="77AE8315" w14:textId="4620FB3D" w:rsidR="00566C16" w:rsidRPr="00230EB1" w:rsidRDefault="00566C16" w:rsidP="001150E3">
            <w:pPr>
              <w:spacing w:line="276" w:lineRule="auto"/>
              <w:rPr>
                <w:color w:val="153D63" w:themeColor="text2" w:themeTint="E6"/>
              </w:rPr>
            </w:pPr>
            <w:r w:rsidRPr="00230EB1">
              <w:rPr>
                <w:color w:val="153D63" w:themeColor="text2" w:themeTint="E6"/>
              </w:rPr>
              <w:t>2024</w:t>
            </w:r>
          </w:p>
        </w:tc>
        <w:tc>
          <w:tcPr>
            <w:tcW w:w="1102" w:type="dxa"/>
          </w:tcPr>
          <w:p w14:paraId="7CE7A826" w14:textId="594F6628" w:rsidR="00566C16" w:rsidRPr="00230EB1" w:rsidRDefault="00566C16" w:rsidP="001150E3">
            <w:pPr>
              <w:spacing w:line="276" w:lineRule="auto"/>
              <w:rPr>
                <w:color w:val="153D63" w:themeColor="text2" w:themeTint="E6"/>
              </w:rPr>
            </w:pPr>
            <w:r w:rsidRPr="00230EB1">
              <w:rPr>
                <w:color w:val="153D63" w:themeColor="text2" w:themeTint="E6"/>
              </w:rPr>
              <w:t>70,000</w:t>
            </w:r>
          </w:p>
        </w:tc>
        <w:tc>
          <w:tcPr>
            <w:tcW w:w="1164" w:type="dxa"/>
          </w:tcPr>
          <w:p w14:paraId="5E2AACD1" w14:textId="0E467EB7" w:rsidR="00566C16" w:rsidRPr="00230EB1" w:rsidRDefault="00566C16" w:rsidP="001150E3">
            <w:pPr>
              <w:spacing w:line="276" w:lineRule="auto"/>
              <w:rPr>
                <w:color w:val="153D63" w:themeColor="text2" w:themeTint="E6"/>
              </w:rPr>
            </w:pPr>
            <w:r w:rsidRPr="00230EB1">
              <w:rPr>
                <w:color w:val="153D63" w:themeColor="text2" w:themeTint="E6"/>
              </w:rPr>
              <w:t>70,600</w:t>
            </w:r>
          </w:p>
        </w:tc>
        <w:tc>
          <w:tcPr>
            <w:tcW w:w="1152" w:type="dxa"/>
          </w:tcPr>
          <w:p w14:paraId="2634C73D" w14:textId="2F449B8B" w:rsidR="00566C16" w:rsidRPr="00230EB1" w:rsidRDefault="00566C16" w:rsidP="001150E3">
            <w:pPr>
              <w:spacing w:line="276" w:lineRule="auto"/>
              <w:rPr>
                <w:color w:val="153D63" w:themeColor="text2" w:themeTint="E6"/>
              </w:rPr>
            </w:pPr>
            <w:r w:rsidRPr="00230EB1">
              <w:rPr>
                <w:color w:val="153D63" w:themeColor="text2" w:themeTint="E6"/>
              </w:rPr>
              <w:t>28,240</w:t>
            </w:r>
          </w:p>
        </w:tc>
        <w:tc>
          <w:tcPr>
            <w:tcW w:w="1057" w:type="dxa"/>
          </w:tcPr>
          <w:p w14:paraId="51CC258F" w14:textId="77777777" w:rsidR="00566C16" w:rsidRPr="00230EB1" w:rsidRDefault="00566C16" w:rsidP="001150E3">
            <w:pPr>
              <w:spacing w:line="276" w:lineRule="auto"/>
              <w:rPr>
                <w:color w:val="153D63" w:themeColor="text2" w:themeTint="E6"/>
              </w:rPr>
            </w:pPr>
          </w:p>
        </w:tc>
        <w:tc>
          <w:tcPr>
            <w:tcW w:w="1125" w:type="dxa"/>
          </w:tcPr>
          <w:p w14:paraId="1FC9B3D8" w14:textId="77777777" w:rsidR="00566C16" w:rsidRPr="00230EB1" w:rsidRDefault="00566C16" w:rsidP="001150E3">
            <w:pPr>
              <w:spacing w:line="276" w:lineRule="auto"/>
              <w:rPr>
                <w:color w:val="153D63" w:themeColor="text2" w:themeTint="E6"/>
              </w:rPr>
            </w:pPr>
          </w:p>
        </w:tc>
        <w:tc>
          <w:tcPr>
            <w:tcW w:w="1334" w:type="dxa"/>
          </w:tcPr>
          <w:p w14:paraId="18053798" w14:textId="7E9C556F" w:rsidR="00566C16" w:rsidRPr="00230EB1" w:rsidRDefault="00566C16" w:rsidP="001150E3">
            <w:pPr>
              <w:spacing w:line="276" w:lineRule="auto"/>
              <w:rPr>
                <w:color w:val="153D63" w:themeColor="text2" w:themeTint="E6"/>
              </w:rPr>
            </w:pPr>
            <w:r w:rsidRPr="00230EB1">
              <w:rPr>
                <w:color w:val="153D63" w:themeColor="text2" w:themeTint="E6"/>
              </w:rPr>
              <w:t>4,460</w:t>
            </w:r>
          </w:p>
        </w:tc>
        <w:tc>
          <w:tcPr>
            <w:tcW w:w="1094" w:type="dxa"/>
          </w:tcPr>
          <w:p w14:paraId="1B3278B2" w14:textId="7C55A4FC" w:rsidR="00566C16" w:rsidRPr="00230EB1" w:rsidRDefault="00566C16" w:rsidP="001150E3">
            <w:pPr>
              <w:spacing w:line="276" w:lineRule="auto"/>
              <w:rPr>
                <w:color w:val="153D63" w:themeColor="text2" w:themeTint="E6"/>
              </w:rPr>
            </w:pPr>
            <w:r w:rsidRPr="00230EB1">
              <w:rPr>
                <w:color w:val="153D63" w:themeColor="text2" w:themeTint="E6"/>
              </w:rPr>
              <w:t>32,700</w:t>
            </w:r>
          </w:p>
        </w:tc>
      </w:tr>
      <w:tr w:rsidR="00230EB1" w:rsidRPr="00230EB1" w14:paraId="4C74AFF3" w14:textId="77777777" w:rsidTr="006B7923">
        <w:tc>
          <w:tcPr>
            <w:tcW w:w="988" w:type="dxa"/>
          </w:tcPr>
          <w:p w14:paraId="7625EB41" w14:textId="0C0D98CE" w:rsidR="00566C16" w:rsidRPr="00230EB1" w:rsidRDefault="00566C16" w:rsidP="001150E3">
            <w:pPr>
              <w:spacing w:line="276" w:lineRule="auto"/>
              <w:rPr>
                <w:color w:val="153D63" w:themeColor="text2" w:themeTint="E6"/>
              </w:rPr>
            </w:pPr>
            <w:r w:rsidRPr="00230EB1">
              <w:rPr>
                <w:color w:val="153D63" w:themeColor="text2" w:themeTint="E6"/>
              </w:rPr>
              <w:t>2025</w:t>
            </w:r>
          </w:p>
        </w:tc>
        <w:tc>
          <w:tcPr>
            <w:tcW w:w="1102" w:type="dxa"/>
          </w:tcPr>
          <w:p w14:paraId="27BF2044" w14:textId="6450B933" w:rsidR="00566C16" w:rsidRPr="00230EB1" w:rsidRDefault="00566C16" w:rsidP="001150E3">
            <w:pPr>
              <w:spacing w:line="276" w:lineRule="auto"/>
              <w:rPr>
                <w:color w:val="153D63" w:themeColor="text2" w:themeTint="E6"/>
              </w:rPr>
            </w:pPr>
            <w:r w:rsidRPr="00230EB1">
              <w:rPr>
                <w:color w:val="153D63" w:themeColor="text2" w:themeTint="E6"/>
              </w:rPr>
              <w:t>82,000</w:t>
            </w:r>
          </w:p>
        </w:tc>
        <w:tc>
          <w:tcPr>
            <w:tcW w:w="1164" w:type="dxa"/>
          </w:tcPr>
          <w:p w14:paraId="6A4589B9" w14:textId="494FB8F6" w:rsidR="00566C16" w:rsidRPr="00230EB1" w:rsidRDefault="00566C16" w:rsidP="001150E3">
            <w:pPr>
              <w:spacing w:line="276" w:lineRule="auto"/>
              <w:rPr>
                <w:color w:val="153D63" w:themeColor="text2" w:themeTint="E6"/>
              </w:rPr>
            </w:pPr>
            <w:r w:rsidRPr="00230EB1">
              <w:rPr>
                <w:color w:val="153D63" w:themeColor="text2" w:themeTint="E6"/>
              </w:rPr>
              <w:t>69,000</w:t>
            </w:r>
          </w:p>
        </w:tc>
        <w:tc>
          <w:tcPr>
            <w:tcW w:w="1152" w:type="dxa"/>
          </w:tcPr>
          <w:p w14:paraId="08C160D1" w14:textId="108D7C4F" w:rsidR="00566C16" w:rsidRPr="00230EB1" w:rsidRDefault="00566C16" w:rsidP="001150E3">
            <w:pPr>
              <w:spacing w:line="276" w:lineRule="auto"/>
              <w:rPr>
                <w:color w:val="153D63" w:themeColor="text2" w:themeTint="E6"/>
              </w:rPr>
            </w:pPr>
            <w:r w:rsidRPr="00230EB1">
              <w:rPr>
                <w:color w:val="153D63" w:themeColor="text2" w:themeTint="E6"/>
              </w:rPr>
              <w:t>27,600</w:t>
            </w:r>
          </w:p>
        </w:tc>
        <w:tc>
          <w:tcPr>
            <w:tcW w:w="1057" w:type="dxa"/>
          </w:tcPr>
          <w:p w14:paraId="7DABE6E6" w14:textId="77777777" w:rsidR="00566C16" w:rsidRPr="00230EB1" w:rsidRDefault="00566C16" w:rsidP="001150E3">
            <w:pPr>
              <w:spacing w:line="276" w:lineRule="auto"/>
              <w:rPr>
                <w:color w:val="153D63" w:themeColor="text2" w:themeTint="E6"/>
              </w:rPr>
            </w:pPr>
          </w:p>
        </w:tc>
        <w:tc>
          <w:tcPr>
            <w:tcW w:w="1125" w:type="dxa"/>
          </w:tcPr>
          <w:p w14:paraId="46C5EF81" w14:textId="77777777" w:rsidR="00566C16" w:rsidRPr="00230EB1" w:rsidRDefault="00566C16" w:rsidP="001150E3">
            <w:pPr>
              <w:spacing w:line="276" w:lineRule="auto"/>
              <w:rPr>
                <w:color w:val="153D63" w:themeColor="text2" w:themeTint="E6"/>
              </w:rPr>
            </w:pPr>
          </w:p>
        </w:tc>
        <w:tc>
          <w:tcPr>
            <w:tcW w:w="1334" w:type="dxa"/>
          </w:tcPr>
          <w:p w14:paraId="3281FBB6" w14:textId="6EE27543" w:rsidR="00566C16" w:rsidRPr="00230EB1" w:rsidRDefault="00566C16" w:rsidP="001150E3">
            <w:pPr>
              <w:spacing w:line="276" w:lineRule="auto"/>
              <w:rPr>
                <w:color w:val="153D63" w:themeColor="text2" w:themeTint="E6"/>
              </w:rPr>
            </w:pPr>
            <w:r w:rsidRPr="00230EB1">
              <w:rPr>
                <w:color w:val="153D63" w:themeColor="text2" w:themeTint="E6"/>
              </w:rPr>
              <w:t>4,460</w:t>
            </w:r>
          </w:p>
        </w:tc>
        <w:tc>
          <w:tcPr>
            <w:tcW w:w="1094" w:type="dxa"/>
          </w:tcPr>
          <w:p w14:paraId="3FA23269" w14:textId="5BDC7020" w:rsidR="00566C16" w:rsidRPr="00230EB1" w:rsidRDefault="00566C16" w:rsidP="001150E3">
            <w:pPr>
              <w:spacing w:line="276" w:lineRule="auto"/>
              <w:rPr>
                <w:color w:val="153D63" w:themeColor="text2" w:themeTint="E6"/>
              </w:rPr>
            </w:pPr>
            <w:r w:rsidRPr="00230EB1">
              <w:rPr>
                <w:color w:val="153D63" w:themeColor="text2" w:themeTint="E6"/>
              </w:rPr>
              <w:t>32,060</w:t>
            </w:r>
          </w:p>
        </w:tc>
      </w:tr>
      <w:tr w:rsidR="00230EB1" w:rsidRPr="00230EB1" w14:paraId="389EBE21" w14:textId="77777777" w:rsidTr="006B7923">
        <w:tc>
          <w:tcPr>
            <w:tcW w:w="988" w:type="dxa"/>
          </w:tcPr>
          <w:p w14:paraId="0E2CD051" w14:textId="27B8E716" w:rsidR="00566C16" w:rsidRPr="00230EB1" w:rsidRDefault="00566C16" w:rsidP="001150E3">
            <w:pPr>
              <w:spacing w:line="276" w:lineRule="auto"/>
              <w:rPr>
                <w:color w:val="153D63" w:themeColor="text2" w:themeTint="E6"/>
              </w:rPr>
            </w:pPr>
            <w:r w:rsidRPr="00230EB1">
              <w:rPr>
                <w:color w:val="153D63" w:themeColor="text2" w:themeTint="E6"/>
              </w:rPr>
              <w:t>2026</w:t>
            </w:r>
          </w:p>
        </w:tc>
        <w:tc>
          <w:tcPr>
            <w:tcW w:w="1102" w:type="dxa"/>
          </w:tcPr>
          <w:p w14:paraId="684070DD" w14:textId="6FA35C35" w:rsidR="00566C16" w:rsidRPr="00230EB1" w:rsidRDefault="00566C16" w:rsidP="001150E3">
            <w:pPr>
              <w:spacing w:line="276" w:lineRule="auto"/>
              <w:rPr>
                <w:color w:val="153D63" w:themeColor="text2" w:themeTint="E6"/>
              </w:rPr>
            </w:pPr>
            <w:r w:rsidRPr="00230EB1">
              <w:rPr>
                <w:color w:val="153D63" w:themeColor="text2" w:themeTint="E6"/>
              </w:rPr>
              <w:t>93,000</w:t>
            </w:r>
          </w:p>
        </w:tc>
        <w:tc>
          <w:tcPr>
            <w:tcW w:w="1164" w:type="dxa"/>
          </w:tcPr>
          <w:p w14:paraId="0B36CC65" w14:textId="588E9D69" w:rsidR="00566C16" w:rsidRPr="00230EB1" w:rsidRDefault="00566C16" w:rsidP="001150E3">
            <w:pPr>
              <w:spacing w:line="276" w:lineRule="auto"/>
              <w:rPr>
                <w:color w:val="153D63" w:themeColor="text2" w:themeTint="E6"/>
              </w:rPr>
            </w:pPr>
            <w:r w:rsidRPr="00230EB1">
              <w:rPr>
                <w:color w:val="153D63" w:themeColor="text2" w:themeTint="E6"/>
              </w:rPr>
              <w:t>70,600</w:t>
            </w:r>
          </w:p>
        </w:tc>
        <w:tc>
          <w:tcPr>
            <w:tcW w:w="1152" w:type="dxa"/>
          </w:tcPr>
          <w:p w14:paraId="504BE6B4" w14:textId="3E4B78D9" w:rsidR="00566C16" w:rsidRPr="00230EB1" w:rsidRDefault="00566C16" w:rsidP="001150E3">
            <w:pPr>
              <w:spacing w:line="276" w:lineRule="auto"/>
              <w:rPr>
                <w:color w:val="153D63" w:themeColor="text2" w:themeTint="E6"/>
              </w:rPr>
            </w:pPr>
            <w:r w:rsidRPr="00230EB1">
              <w:rPr>
                <w:color w:val="153D63" w:themeColor="text2" w:themeTint="E6"/>
              </w:rPr>
              <w:t>28,240</w:t>
            </w:r>
          </w:p>
        </w:tc>
        <w:tc>
          <w:tcPr>
            <w:tcW w:w="1057" w:type="dxa"/>
          </w:tcPr>
          <w:p w14:paraId="0ADE6115" w14:textId="77777777" w:rsidR="00566C16" w:rsidRPr="00230EB1" w:rsidRDefault="00566C16" w:rsidP="001150E3">
            <w:pPr>
              <w:spacing w:line="276" w:lineRule="auto"/>
              <w:rPr>
                <w:color w:val="153D63" w:themeColor="text2" w:themeTint="E6"/>
              </w:rPr>
            </w:pPr>
          </w:p>
        </w:tc>
        <w:tc>
          <w:tcPr>
            <w:tcW w:w="1125" w:type="dxa"/>
          </w:tcPr>
          <w:p w14:paraId="103F265E" w14:textId="77777777" w:rsidR="00566C16" w:rsidRPr="00230EB1" w:rsidRDefault="00566C16" w:rsidP="001150E3">
            <w:pPr>
              <w:spacing w:line="276" w:lineRule="auto"/>
              <w:rPr>
                <w:color w:val="153D63" w:themeColor="text2" w:themeTint="E6"/>
              </w:rPr>
            </w:pPr>
          </w:p>
        </w:tc>
        <w:tc>
          <w:tcPr>
            <w:tcW w:w="1334" w:type="dxa"/>
          </w:tcPr>
          <w:p w14:paraId="61AF9F6A" w14:textId="3B987477" w:rsidR="00566C16" w:rsidRPr="00230EB1" w:rsidRDefault="00566C16" w:rsidP="001150E3">
            <w:pPr>
              <w:spacing w:line="276" w:lineRule="auto"/>
              <w:rPr>
                <w:color w:val="153D63" w:themeColor="text2" w:themeTint="E6"/>
              </w:rPr>
            </w:pPr>
            <w:r w:rsidRPr="00230EB1">
              <w:rPr>
                <w:color w:val="153D63" w:themeColor="text2" w:themeTint="E6"/>
              </w:rPr>
              <w:t>4,460</w:t>
            </w:r>
          </w:p>
        </w:tc>
        <w:tc>
          <w:tcPr>
            <w:tcW w:w="1094" w:type="dxa"/>
          </w:tcPr>
          <w:p w14:paraId="29839959" w14:textId="6B6EE064" w:rsidR="00566C16" w:rsidRPr="00230EB1" w:rsidRDefault="00566C16" w:rsidP="001150E3">
            <w:pPr>
              <w:spacing w:line="276" w:lineRule="auto"/>
              <w:rPr>
                <w:color w:val="153D63" w:themeColor="text2" w:themeTint="E6"/>
              </w:rPr>
            </w:pPr>
            <w:r w:rsidRPr="00230EB1">
              <w:rPr>
                <w:color w:val="153D63" w:themeColor="text2" w:themeTint="E6"/>
              </w:rPr>
              <w:t>32,700</w:t>
            </w:r>
          </w:p>
        </w:tc>
      </w:tr>
      <w:tr w:rsidR="00230EB1" w:rsidRPr="00230EB1" w14:paraId="41581136" w14:textId="77777777" w:rsidTr="006B7923">
        <w:tc>
          <w:tcPr>
            <w:tcW w:w="988" w:type="dxa"/>
          </w:tcPr>
          <w:p w14:paraId="0846D982" w14:textId="072DF2EE" w:rsidR="00566C16" w:rsidRPr="00230EB1" w:rsidRDefault="00566C16" w:rsidP="001150E3">
            <w:pPr>
              <w:spacing w:line="276" w:lineRule="auto"/>
              <w:rPr>
                <w:color w:val="153D63" w:themeColor="text2" w:themeTint="E6"/>
              </w:rPr>
            </w:pPr>
            <w:r w:rsidRPr="00230EB1">
              <w:rPr>
                <w:color w:val="153D63" w:themeColor="text2" w:themeTint="E6"/>
              </w:rPr>
              <w:t>2027</w:t>
            </w:r>
          </w:p>
        </w:tc>
        <w:tc>
          <w:tcPr>
            <w:tcW w:w="1102" w:type="dxa"/>
          </w:tcPr>
          <w:p w14:paraId="211310E4" w14:textId="2063C132" w:rsidR="00566C16" w:rsidRPr="00230EB1" w:rsidRDefault="00566C16" w:rsidP="001150E3">
            <w:pPr>
              <w:spacing w:line="276" w:lineRule="auto"/>
              <w:rPr>
                <w:color w:val="153D63" w:themeColor="text2" w:themeTint="E6"/>
              </w:rPr>
            </w:pPr>
            <w:r w:rsidRPr="00230EB1">
              <w:rPr>
                <w:color w:val="153D63" w:themeColor="text2" w:themeTint="E6"/>
              </w:rPr>
              <w:t>105,000</w:t>
            </w:r>
          </w:p>
        </w:tc>
        <w:tc>
          <w:tcPr>
            <w:tcW w:w="1164" w:type="dxa"/>
          </w:tcPr>
          <w:p w14:paraId="737BCB4C" w14:textId="2BE12FA3" w:rsidR="00566C16" w:rsidRPr="00230EB1" w:rsidRDefault="00566C16" w:rsidP="001150E3">
            <w:pPr>
              <w:spacing w:line="276" w:lineRule="auto"/>
              <w:rPr>
                <w:color w:val="153D63" w:themeColor="text2" w:themeTint="E6"/>
              </w:rPr>
            </w:pPr>
            <w:r w:rsidRPr="00230EB1">
              <w:rPr>
                <w:color w:val="153D63" w:themeColor="text2" w:themeTint="E6"/>
              </w:rPr>
              <w:t>76,400</w:t>
            </w:r>
          </w:p>
        </w:tc>
        <w:tc>
          <w:tcPr>
            <w:tcW w:w="1152" w:type="dxa"/>
          </w:tcPr>
          <w:p w14:paraId="6F3325F5" w14:textId="74EB8C8B" w:rsidR="00566C16" w:rsidRPr="00230EB1" w:rsidRDefault="00566C16" w:rsidP="001150E3">
            <w:pPr>
              <w:spacing w:line="276" w:lineRule="auto"/>
              <w:rPr>
                <w:color w:val="153D63" w:themeColor="text2" w:themeTint="E6"/>
              </w:rPr>
            </w:pPr>
            <w:r w:rsidRPr="00230EB1">
              <w:rPr>
                <w:color w:val="153D63" w:themeColor="text2" w:themeTint="E6"/>
              </w:rPr>
              <w:t>30,560</w:t>
            </w:r>
          </w:p>
        </w:tc>
        <w:tc>
          <w:tcPr>
            <w:tcW w:w="1057" w:type="dxa"/>
          </w:tcPr>
          <w:p w14:paraId="184411E1" w14:textId="77777777" w:rsidR="00566C16" w:rsidRPr="00230EB1" w:rsidRDefault="00566C16" w:rsidP="001150E3">
            <w:pPr>
              <w:spacing w:line="276" w:lineRule="auto"/>
              <w:rPr>
                <w:color w:val="153D63" w:themeColor="text2" w:themeTint="E6"/>
              </w:rPr>
            </w:pPr>
          </w:p>
        </w:tc>
        <w:tc>
          <w:tcPr>
            <w:tcW w:w="1125" w:type="dxa"/>
          </w:tcPr>
          <w:p w14:paraId="066EB18B" w14:textId="77777777" w:rsidR="00566C16" w:rsidRPr="00230EB1" w:rsidRDefault="00566C16" w:rsidP="001150E3">
            <w:pPr>
              <w:spacing w:line="276" w:lineRule="auto"/>
              <w:rPr>
                <w:color w:val="153D63" w:themeColor="text2" w:themeTint="E6"/>
              </w:rPr>
            </w:pPr>
          </w:p>
        </w:tc>
        <w:tc>
          <w:tcPr>
            <w:tcW w:w="1334" w:type="dxa"/>
          </w:tcPr>
          <w:p w14:paraId="5F9DDBF0" w14:textId="7BED5809" w:rsidR="00566C16" w:rsidRPr="00230EB1" w:rsidRDefault="00566C16" w:rsidP="001150E3">
            <w:pPr>
              <w:spacing w:line="276" w:lineRule="auto"/>
              <w:rPr>
                <w:color w:val="153D63" w:themeColor="text2" w:themeTint="E6"/>
              </w:rPr>
            </w:pPr>
            <w:r w:rsidRPr="00230EB1">
              <w:rPr>
                <w:color w:val="153D63" w:themeColor="text2" w:themeTint="E6"/>
              </w:rPr>
              <w:t>4,460</w:t>
            </w:r>
          </w:p>
        </w:tc>
        <w:tc>
          <w:tcPr>
            <w:tcW w:w="1094" w:type="dxa"/>
          </w:tcPr>
          <w:p w14:paraId="460B7A1A" w14:textId="603F00D0" w:rsidR="00566C16" w:rsidRPr="00230EB1" w:rsidRDefault="00566C16" w:rsidP="001150E3">
            <w:pPr>
              <w:spacing w:line="276" w:lineRule="auto"/>
              <w:rPr>
                <w:color w:val="153D63" w:themeColor="text2" w:themeTint="E6"/>
              </w:rPr>
            </w:pPr>
            <w:r w:rsidRPr="00230EB1">
              <w:rPr>
                <w:color w:val="153D63" w:themeColor="text2" w:themeTint="E6"/>
              </w:rPr>
              <w:t>35,020</w:t>
            </w:r>
          </w:p>
        </w:tc>
      </w:tr>
    </w:tbl>
    <w:p w14:paraId="5DB0E616" w14:textId="41CEF272" w:rsidR="00E005B4" w:rsidRPr="00230EB1" w:rsidRDefault="00E005B4" w:rsidP="00E005B4">
      <w:pPr>
        <w:pStyle w:val="Heading1"/>
        <w:spacing w:line="276" w:lineRule="auto"/>
        <w:rPr>
          <w:rFonts w:eastAsia="Times New Roman"/>
          <w:color w:val="153D63" w:themeColor="text2" w:themeTint="E6"/>
        </w:rPr>
      </w:pPr>
      <w:bookmarkStart w:id="55" w:name="_Toc240625576"/>
      <w:r w:rsidRPr="00230EB1">
        <w:rPr>
          <w:rFonts w:eastAsia="Times New Roman"/>
          <w:color w:val="153D63" w:themeColor="text2" w:themeTint="E6"/>
        </w:rPr>
        <w:lastRenderedPageBreak/>
        <w:t>Question</w:t>
      </w:r>
      <w:r w:rsidR="00182AD5">
        <w:rPr>
          <w:rFonts w:eastAsia="Times New Roman"/>
          <w:color w:val="153D63" w:themeColor="text2" w:themeTint="E6"/>
        </w:rPr>
        <w:t xml:space="preserve"> 1</w:t>
      </w:r>
      <w:r w:rsidR="00E957B8" w:rsidRPr="00230EB1">
        <w:rPr>
          <w:rFonts w:eastAsia="Times New Roman"/>
          <w:color w:val="153D63" w:themeColor="text2" w:themeTint="E6"/>
        </w:rPr>
        <w:t>(b)</w:t>
      </w:r>
      <w:r w:rsidRPr="00230EB1">
        <w:rPr>
          <w:rFonts w:eastAsia="Times New Roman"/>
          <w:color w:val="153D63" w:themeColor="text2" w:themeTint="E6"/>
        </w:rPr>
        <w:t xml:space="preserve"> – Farm Trade – Income Averaging</w:t>
      </w:r>
      <w:bookmarkEnd w:id="55"/>
    </w:p>
    <w:p w14:paraId="6080217F" w14:textId="77777777" w:rsidR="00E005B4" w:rsidRPr="00230EB1" w:rsidRDefault="00E005B4" w:rsidP="00E005B4">
      <w:pPr>
        <w:rPr>
          <w:color w:val="153D63" w:themeColor="text2" w:themeTint="E6"/>
        </w:rPr>
      </w:pPr>
    </w:p>
    <w:p w14:paraId="2FED5AA8" w14:textId="77777777" w:rsidR="00BE4838" w:rsidRDefault="00E005B4" w:rsidP="00B462DA">
      <w:pPr>
        <w:spacing w:line="360" w:lineRule="auto"/>
        <w:rPr>
          <w:color w:val="153D63" w:themeColor="text2" w:themeTint="E6"/>
        </w:rPr>
      </w:pPr>
      <w:r w:rsidRPr="00230EB1">
        <w:rPr>
          <w:color w:val="153D63" w:themeColor="text2" w:themeTint="E6"/>
        </w:rPr>
        <w:t xml:space="preserve">Per TCA97 s657(4)(b), income averaging is only available for a year of assessment where all of the four prior years of assessment are taxed on the ‘normal’ basis (i.e. in accordance with TCA97 s65(1)).  </w:t>
      </w:r>
    </w:p>
    <w:p w14:paraId="30A4C625" w14:textId="4A5B698E" w:rsidR="00E005B4" w:rsidRPr="00230EB1" w:rsidRDefault="00E005B4" w:rsidP="00B462DA">
      <w:pPr>
        <w:spacing w:line="360" w:lineRule="auto"/>
        <w:rPr>
          <w:color w:val="153D63" w:themeColor="text2" w:themeTint="E6"/>
        </w:rPr>
      </w:pPr>
      <w:r w:rsidRPr="00230EB1">
        <w:rPr>
          <w:color w:val="153D63" w:themeColor="text2" w:themeTint="E6"/>
        </w:rPr>
        <w:t>For 2025 and 2026, Mark’s farming profits will be taxed using the commencement rules</w:t>
      </w:r>
      <w:r w:rsidR="00325459" w:rsidRPr="00230EB1">
        <w:rPr>
          <w:color w:val="153D63" w:themeColor="text2" w:themeTint="E6"/>
        </w:rPr>
        <w:t xml:space="preserve"> </w:t>
      </w:r>
      <w:r w:rsidRPr="00230EB1">
        <w:rPr>
          <w:color w:val="153D63" w:themeColor="text2" w:themeTint="E6"/>
        </w:rPr>
        <w:t>in accordance with TCA97 s66(1) &amp; (2), and so the ‘normal’ basis will only start to apply from 2027 onwards. 2031 will be the first year where all four prior years have been taxed using the ‘normal’ basis.</w:t>
      </w:r>
    </w:p>
    <w:sectPr w:rsidR="00E005B4" w:rsidRPr="00230EB1" w:rsidSect="005F5FA6">
      <w:foot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912C6" w14:textId="77777777" w:rsidR="00F2773A" w:rsidRDefault="00F2773A" w:rsidP="00F2773A">
      <w:pPr>
        <w:spacing w:after="0" w:line="240" w:lineRule="auto"/>
      </w:pPr>
      <w:r>
        <w:separator/>
      </w:r>
    </w:p>
  </w:endnote>
  <w:endnote w:type="continuationSeparator" w:id="0">
    <w:p w14:paraId="17049C21" w14:textId="77777777" w:rsidR="00F2773A" w:rsidRDefault="00F2773A" w:rsidP="00F27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1620223"/>
      <w:docPartObj>
        <w:docPartGallery w:val="Page Numbers (Bottom of Page)"/>
        <w:docPartUnique/>
      </w:docPartObj>
    </w:sdtPr>
    <w:sdtEndPr>
      <w:rPr>
        <w:noProof/>
      </w:rPr>
    </w:sdtEndPr>
    <w:sdtContent>
      <w:p w14:paraId="030EE3D0" w14:textId="3CECBFFE" w:rsidR="00F2773A" w:rsidRDefault="00F277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199510" w14:textId="77777777" w:rsidR="00F2773A" w:rsidRDefault="00F277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E9174" w14:textId="77777777" w:rsidR="00F2773A" w:rsidRDefault="00F2773A" w:rsidP="00F2773A">
      <w:pPr>
        <w:spacing w:after="0" w:line="240" w:lineRule="auto"/>
      </w:pPr>
      <w:r>
        <w:separator/>
      </w:r>
    </w:p>
  </w:footnote>
  <w:footnote w:type="continuationSeparator" w:id="0">
    <w:p w14:paraId="0D9F9609" w14:textId="77777777" w:rsidR="00F2773A" w:rsidRDefault="00F2773A" w:rsidP="00F277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0EF8"/>
    <w:multiLevelType w:val="hybridMultilevel"/>
    <w:tmpl w:val="8586061E"/>
    <w:lvl w:ilvl="0" w:tplc="18090013">
      <w:start w:val="1"/>
      <w:numFmt w:val="upperRoman"/>
      <w:lvlText w:val="%1."/>
      <w:lvlJc w:val="righ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23D706A"/>
    <w:multiLevelType w:val="hybridMultilevel"/>
    <w:tmpl w:val="F95C00F4"/>
    <w:lvl w:ilvl="0" w:tplc="E28EE112">
      <w:start w:val="1"/>
      <w:numFmt w:val="upp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36853E85"/>
    <w:multiLevelType w:val="hybridMultilevel"/>
    <w:tmpl w:val="03D8DBA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3F415296"/>
    <w:multiLevelType w:val="hybridMultilevel"/>
    <w:tmpl w:val="465A5BC4"/>
    <w:lvl w:ilvl="0" w:tplc="E4843ED8">
      <w:start w:val="1"/>
      <w:numFmt w:val="decimalZero"/>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59D87041"/>
    <w:multiLevelType w:val="hybridMultilevel"/>
    <w:tmpl w:val="6A1E6BBA"/>
    <w:lvl w:ilvl="0" w:tplc="57969046">
      <w:start w:val="1"/>
      <w:numFmt w:val="decimal"/>
      <w:lvlText w:val="%1."/>
      <w:lvlJc w:val="left"/>
      <w:pPr>
        <w:ind w:left="1080" w:hanging="720"/>
      </w:pPr>
      <w:rPr>
        <w:rFonts w:asciiTheme="minorHAnsi" w:eastAsiaTheme="minorHAnsi" w:hAnsiTheme="minorHAnsi" w:cstheme="minorBidi"/>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63812885"/>
    <w:multiLevelType w:val="hybridMultilevel"/>
    <w:tmpl w:val="40B4BA14"/>
    <w:lvl w:ilvl="0" w:tplc="E28EE112">
      <w:start w:val="1"/>
      <w:numFmt w:val="upp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67DE0CCC"/>
    <w:multiLevelType w:val="hybridMultilevel"/>
    <w:tmpl w:val="03E0F9A2"/>
    <w:lvl w:ilvl="0" w:tplc="3E5818EC">
      <w:start w:val="1"/>
      <w:numFmt w:val="upperRoman"/>
      <w:lvlText w:val="%1."/>
      <w:lvlJc w:val="right"/>
      <w:pPr>
        <w:ind w:left="720" w:hanging="360"/>
      </w:pPr>
      <w:rPr>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DFA567B"/>
    <w:multiLevelType w:val="multilevel"/>
    <w:tmpl w:val="077C74F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72087DC8"/>
    <w:multiLevelType w:val="multilevel"/>
    <w:tmpl w:val="6F56CF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4360F46"/>
    <w:multiLevelType w:val="hybridMultilevel"/>
    <w:tmpl w:val="42AAFB1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75325C9B"/>
    <w:multiLevelType w:val="hybridMultilevel"/>
    <w:tmpl w:val="A540030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D7B2E7C"/>
    <w:multiLevelType w:val="hybridMultilevel"/>
    <w:tmpl w:val="6188F42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202716670">
    <w:abstractNumId w:val="0"/>
  </w:num>
  <w:num w:numId="2" w16cid:durableId="1894460551">
    <w:abstractNumId w:val="1"/>
  </w:num>
  <w:num w:numId="3" w16cid:durableId="1796949832">
    <w:abstractNumId w:val="5"/>
  </w:num>
  <w:num w:numId="4" w16cid:durableId="343016530">
    <w:abstractNumId w:val="6"/>
  </w:num>
  <w:num w:numId="5" w16cid:durableId="1290434361">
    <w:abstractNumId w:val="7"/>
  </w:num>
  <w:num w:numId="6" w16cid:durableId="656030273">
    <w:abstractNumId w:val="8"/>
  </w:num>
  <w:num w:numId="7" w16cid:durableId="1954244537">
    <w:abstractNumId w:val="3"/>
  </w:num>
  <w:num w:numId="8" w16cid:durableId="715159295">
    <w:abstractNumId w:val="4"/>
  </w:num>
  <w:num w:numId="9" w16cid:durableId="1125008617">
    <w:abstractNumId w:val="10"/>
  </w:num>
  <w:num w:numId="10" w16cid:durableId="58484655">
    <w:abstractNumId w:val="2"/>
  </w:num>
  <w:num w:numId="11" w16cid:durableId="937250481">
    <w:abstractNumId w:val="9"/>
  </w:num>
  <w:num w:numId="12" w16cid:durableId="8855273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73A"/>
    <w:rsid w:val="00052A2A"/>
    <w:rsid w:val="00064C59"/>
    <w:rsid w:val="0007708D"/>
    <w:rsid w:val="00095C1E"/>
    <w:rsid w:val="000A4BE0"/>
    <w:rsid w:val="000C31DB"/>
    <w:rsid w:val="000F293A"/>
    <w:rsid w:val="001150E3"/>
    <w:rsid w:val="00127B55"/>
    <w:rsid w:val="00156CBD"/>
    <w:rsid w:val="00156E5B"/>
    <w:rsid w:val="00182AD5"/>
    <w:rsid w:val="00195565"/>
    <w:rsid w:val="001976C8"/>
    <w:rsid w:val="00197F8A"/>
    <w:rsid w:val="001B5838"/>
    <w:rsid w:val="00230EB1"/>
    <w:rsid w:val="002824C4"/>
    <w:rsid w:val="002B484B"/>
    <w:rsid w:val="002B5583"/>
    <w:rsid w:val="002C2356"/>
    <w:rsid w:val="002C3C9E"/>
    <w:rsid w:val="002D2B1A"/>
    <w:rsid w:val="002E2E8A"/>
    <w:rsid w:val="002E638B"/>
    <w:rsid w:val="00302BD9"/>
    <w:rsid w:val="00325459"/>
    <w:rsid w:val="0036144A"/>
    <w:rsid w:val="00362AA1"/>
    <w:rsid w:val="00370506"/>
    <w:rsid w:val="003807FF"/>
    <w:rsid w:val="003860B1"/>
    <w:rsid w:val="00394B3B"/>
    <w:rsid w:val="004052DB"/>
    <w:rsid w:val="00414FEF"/>
    <w:rsid w:val="004334BE"/>
    <w:rsid w:val="00444ED6"/>
    <w:rsid w:val="004A13E7"/>
    <w:rsid w:val="004F154C"/>
    <w:rsid w:val="004F5C67"/>
    <w:rsid w:val="004F73D8"/>
    <w:rsid w:val="00502A13"/>
    <w:rsid w:val="005344E4"/>
    <w:rsid w:val="005615AC"/>
    <w:rsid w:val="00566C16"/>
    <w:rsid w:val="005E3B74"/>
    <w:rsid w:val="005E4273"/>
    <w:rsid w:val="005F5FA6"/>
    <w:rsid w:val="00625443"/>
    <w:rsid w:val="00634DB3"/>
    <w:rsid w:val="006608F6"/>
    <w:rsid w:val="00676BD9"/>
    <w:rsid w:val="006B7923"/>
    <w:rsid w:val="006E4654"/>
    <w:rsid w:val="006F2C5A"/>
    <w:rsid w:val="0072245C"/>
    <w:rsid w:val="007628DE"/>
    <w:rsid w:val="00766A13"/>
    <w:rsid w:val="007A592A"/>
    <w:rsid w:val="007C5E50"/>
    <w:rsid w:val="007E0509"/>
    <w:rsid w:val="007E7F66"/>
    <w:rsid w:val="00805187"/>
    <w:rsid w:val="00821938"/>
    <w:rsid w:val="008459BA"/>
    <w:rsid w:val="00853D92"/>
    <w:rsid w:val="0085772E"/>
    <w:rsid w:val="0086155B"/>
    <w:rsid w:val="008C622A"/>
    <w:rsid w:val="008E79D1"/>
    <w:rsid w:val="00900977"/>
    <w:rsid w:val="009101CA"/>
    <w:rsid w:val="0094102B"/>
    <w:rsid w:val="009A1CDB"/>
    <w:rsid w:val="00A5047F"/>
    <w:rsid w:val="00AB37B0"/>
    <w:rsid w:val="00B115DF"/>
    <w:rsid w:val="00B462DA"/>
    <w:rsid w:val="00B649AE"/>
    <w:rsid w:val="00B65A17"/>
    <w:rsid w:val="00B67AFD"/>
    <w:rsid w:val="00B77432"/>
    <w:rsid w:val="00B85A67"/>
    <w:rsid w:val="00BA3C18"/>
    <w:rsid w:val="00BE4838"/>
    <w:rsid w:val="00C26133"/>
    <w:rsid w:val="00C54661"/>
    <w:rsid w:val="00C677CC"/>
    <w:rsid w:val="00C8193B"/>
    <w:rsid w:val="00CE5683"/>
    <w:rsid w:val="00CF2ABC"/>
    <w:rsid w:val="00D9070F"/>
    <w:rsid w:val="00DA6BB5"/>
    <w:rsid w:val="00DC51B0"/>
    <w:rsid w:val="00DC529C"/>
    <w:rsid w:val="00E005B4"/>
    <w:rsid w:val="00E1237D"/>
    <w:rsid w:val="00E21B11"/>
    <w:rsid w:val="00E34861"/>
    <w:rsid w:val="00E37E96"/>
    <w:rsid w:val="00E40D04"/>
    <w:rsid w:val="00E63111"/>
    <w:rsid w:val="00E81D0D"/>
    <w:rsid w:val="00E86DB7"/>
    <w:rsid w:val="00E914FE"/>
    <w:rsid w:val="00E94185"/>
    <w:rsid w:val="00E957B8"/>
    <w:rsid w:val="00EF27CD"/>
    <w:rsid w:val="00F2773A"/>
    <w:rsid w:val="00F43661"/>
    <w:rsid w:val="00F504FD"/>
    <w:rsid w:val="00F63966"/>
    <w:rsid w:val="00F644D1"/>
    <w:rsid w:val="00F65F0D"/>
    <w:rsid w:val="00FC45B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28220"/>
  <w15:chartTrackingRefBased/>
  <w15:docId w15:val="{AD81E539-D295-422D-8020-829C60603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7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7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7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7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7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7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7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7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73A"/>
    <w:rPr>
      <w:rFonts w:eastAsiaTheme="majorEastAsia" w:cstheme="majorBidi"/>
      <w:color w:val="272727" w:themeColor="text1" w:themeTint="D8"/>
    </w:rPr>
  </w:style>
  <w:style w:type="paragraph" w:styleId="Title">
    <w:name w:val="Title"/>
    <w:basedOn w:val="Normal"/>
    <w:next w:val="Normal"/>
    <w:link w:val="TitleChar"/>
    <w:uiPriority w:val="10"/>
    <w:qFormat/>
    <w:rsid w:val="00F27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73A"/>
    <w:pPr>
      <w:spacing w:before="160"/>
      <w:jc w:val="center"/>
    </w:pPr>
    <w:rPr>
      <w:i/>
      <w:iCs/>
      <w:color w:val="404040" w:themeColor="text1" w:themeTint="BF"/>
    </w:rPr>
  </w:style>
  <w:style w:type="character" w:customStyle="1" w:styleId="QuoteChar">
    <w:name w:val="Quote Char"/>
    <w:basedOn w:val="DefaultParagraphFont"/>
    <w:link w:val="Quote"/>
    <w:uiPriority w:val="29"/>
    <w:rsid w:val="00F2773A"/>
    <w:rPr>
      <w:i/>
      <w:iCs/>
      <w:color w:val="404040" w:themeColor="text1" w:themeTint="BF"/>
    </w:rPr>
  </w:style>
  <w:style w:type="paragraph" w:styleId="ListParagraph">
    <w:name w:val="List Paragraph"/>
    <w:basedOn w:val="Normal"/>
    <w:uiPriority w:val="34"/>
    <w:qFormat/>
    <w:rsid w:val="00F2773A"/>
    <w:pPr>
      <w:ind w:left="720"/>
      <w:contextualSpacing/>
    </w:pPr>
  </w:style>
  <w:style w:type="character" w:styleId="IntenseEmphasis">
    <w:name w:val="Intense Emphasis"/>
    <w:basedOn w:val="DefaultParagraphFont"/>
    <w:uiPriority w:val="21"/>
    <w:qFormat/>
    <w:rsid w:val="00F2773A"/>
    <w:rPr>
      <w:i/>
      <w:iCs/>
      <w:color w:val="0F4761" w:themeColor="accent1" w:themeShade="BF"/>
    </w:rPr>
  </w:style>
  <w:style w:type="paragraph" w:styleId="IntenseQuote">
    <w:name w:val="Intense Quote"/>
    <w:basedOn w:val="Normal"/>
    <w:next w:val="Normal"/>
    <w:link w:val="IntenseQuoteChar"/>
    <w:uiPriority w:val="30"/>
    <w:qFormat/>
    <w:rsid w:val="00F27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73A"/>
    <w:rPr>
      <w:i/>
      <w:iCs/>
      <w:color w:val="0F4761" w:themeColor="accent1" w:themeShade="BF"/>
    </w:rPr>
  </w:style>
  <w:style w:type="character" w:styleId="IntenseReference">
    <w:name w:val="Intense Reference"/>
    <w:basedOn w:val="DefaultParagraphFont"/>
    <w:uiPriority w:val="32"/>
    <w:qFormat/>
    <w:rsid w:val="00F2773A"/>
    <w:rPr>
      <w:b/>
      <w:bCs/>
      <w:smallCaps/>
      <w:color w:val="0F4761" w:themeColor="accent1" w:themeShade="BF"/>
      <w:spacing w:val="5"/>
    </w:rPr>
  </w:style>
  <w:style w:type="paragraph" w:styleId="NoSpacing">
    <w:name w:val="No Spacing"/>
    <w:link w:val="NoSpacingChar"/>
    <w:uiPriority w:val="1"/>
    <w:qFormat/>
    <w:rsid w:val="00F2773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2773A"/>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F2773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2773A"/>
    <w:pPr>
      <w:spacing w:after="100"/>
    </w:pPr>
  </w:style>
  <w:style w:type="character" w:styleId="Hyperlink">
    <w:name w:val="Hyperlink"/>
    <w:basedOn w:val="DefaultParagraphFont"/>
    <w:uiPriority w:val="99"/>
    <w:unhideWhenUsed/>
    <w:rsid w:val="00F2773A"/>
    <w:rPr>
      <w:color w:val="467886" w:themeColor="hyperlink"/>
      <w:u w:val="single"/>
    </w:rPr>
  </w:style>
  <w:style w:type="paragraph" w:styleId="Header">
    <w:name w:val="header"/>
    <w:basedOn w:val="Normal"/>
    <w:link w:val="HeaderChar"/>
    <w:unhideWhenUsed/>
    <w:rsid w:val="00F2773A"/>
    <w:pPr>
      <w:tabs>
        <w:tab w:val="center" w:pos="4513"/>
        <w:tab w:val="right" w:pos="9026"/>
      </w:tabs>
      <w:spacing w:after="0" w:line="240" w:lineRule="auto"/>
    </w:pPr>
  </w:style>
  <w:style w:type="character" w:customStyle="1" w:styleId="HeaderChar">
    <w:name w:val="Header Char"/>
    <w:basedOn w:val="DefaultParagraphFont"/>
    <w:link w:val="Header"/>
    <w:rsid w:val="00F2773A"/>
  </w:style>
  <w:style w:type="paragraph" w:styleId="Footer">
    <w:name w:val="footer"/>
    <w:basedOn w:val="Normal"/>
    <w:link w:val="FooterChar"/>
    <w:uiPriority w:val="99"/>
    <w:unhideWhenUsed/>
    <w:rsid w:val="00F277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73A"/>
  </w:style>
  <w:style w:type="paragraph" w:customStyle="1" w:styleId="NormalCentered">
    <w:name w:val="Normal Centered"/>
    <w:basedOn w:val="Normal"/>
    <w:rsid w:val="007628DE"/>
    <w:pPr>
      <w:spacing w:after="0" w:line="360" w:lineRule="auto"/>
      <w:jc w:val="center"/>
    </w:pPr>
    <w:rPr>
      <w:rFonts w:ascii="Arial" w:eastAsia="Times New Roman" w:hAnsi="Arial" w:cs="Times New Roman"/>
      <w:kern w:val="0"/>
      <w14:ligatures w14:val="none"/>
    </w:rPr>
  </w:style>
  <w:style w:type="table" w:styleId="TableGrid">
    <w:name w:val="Table Grid"/>
    <w:basedOn w:val="TableNormal"/>
    <w:uiPriority w:val="39"/>
    <w:rsid w:val="00E81D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8">
    <w:name w:val="xl28"/>
    <w:basedOn w:val="Normal"/>
    <w:rsid w:val="00E37E96"/>
    <w:pPr>
      <w:spacing w:before="100" w:beforeAutospacing="1" w:after="100" w:afterAutospacing="1" w:line="240" w:lineRule="auto"/>
    </w:pPr>
    <w:rPr>
      <w:rFonts w:ascii="Arial" w:eastAsia="Arial Unicode MS" w:hAnsi="Arial" w:cs="Arial"/>
      <w:b/>
      <w:bCs/>
      <w:kern w:val="0"/>
      <w:u w:val="single"/>
      <w:lang w:val="en-GB"/>
      <w14:ligatures w14:val="none"/>
    </w:rPr>
  </w:style>
  <w:style w:type="paragraph" w:customStyle="1" w:styleId="xl29">
    <w:name w:val="xl29"/>
    <w:basedOn w:val="Normal"/>
    <w:rsid w:val="00E37E96"/>
    <w:pPr>
      <w:pBdr>
        <w:bottom w:val="single" w:sz="4" w:space="0" w:color="auto"/>
      </w:pBdr>
      <w:spacing w:before="100" w:beforeAutospacing="1" w:after="100" w:afterAutospacing="1" w:line="240" w:lineRule="auto"/>
      <w:jc w:val="right"/>
    </w:pPr>
    <w:rPr>
      <w:rFonts w:ascii="Arial Unicode MS" w:eastAsia="Arial Unicode MS" w:hAnsi="Arial Unicode MS" w:cs="Arial Unicode MS"/>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3858a28-438a-4a9a-b6b5-ada8e538b2d6">
      <Value>6</Value>
      <Value>47</Value>
      <Value>3</Value>
      <Value>2</Value>
      <Value>1</Value>
    </TaxCatchAll>
    <f62107d924a7469492625f91956e46a6 xmlns="e3858a28-438a-4a9a-b6b5-ada8e538b2d6">
      <Terms xmlns="http://schemas.microsoft.com/office/infopath/2007/PartnerControls">
        <TermInfo xmlns="http://schemas.microsoft.com/office/infopath/2007/PartnerControls">
          <TermName xmlns="http://schemas.microsoft.com/office/infopath/2007/PartnerControls">Income Tax</TermName>
          <TermId xmlns="http://schemas.microsoft.com/office/infopath/2007/PartnerControls">6c7bcdda-aabc-4bc1-bf91-855c58718ae4</TermId>
        </TermInfo>
      </Terms>
    </f62107d924a7469492625f91956e46a6>
    <l29cd52af9b640b690e3347aa75f97a9 xmlns="e3858a28-438a-4a9a-b6b5-ada8e538b2d6">
      <Terms xmlns="http://schemas.microsoft.com/office/infopath/2007/PartnerControls">
        <TermInfo xmlns="http://schemas.microsoft.com/office/infopath/2007/PartnerControls">
          <TermName xmlns="http://schemas.microsoft.com/office/infopath/2007/PartnerControls">Training Branch</TermName>
          <TermId xmlns="http://schemas.microsoft.com/office/infopath/2007/PartnerControls">d237a5e5-4ce7-4688-b3a8-6b2c561437de</TermId>
        </TermInfo>
      </Terms>
    </l29cd52af9b640b690e3347aa75f97a9>
    <e62af2f156934d1aab35222180c5fbb1 xmlns="e3858a28-438a-4a9a-b6b5-ada8e538b2d6">
      <Terms xmlns="http://schemas.microsoft.com/office/infopath/2007/PartnerControls">
        <TermInfo xmlns="http://schemas.microsoft.com/office/infopath/2007/PartnerControls">
          <TermName xmlns="http://schemas.microsoft.com/office/infopath/2007/PartnerControls">Team Site</TermName>
          <TermId xmlns="http://schemas.microsoft.com/office/infopath/2007/PartnerControls">7ab883f5-c63f-45c5-b7fe-996a6f230b0b</TermId>
        </TermInfo>
      </Terms>
    </e62af2f156934d1aab35222180c5fbb1>
    <ade64af1c6a24cfdbe8da7f962b31d74 xmlns="e3858a28-438a-4a9a-b6b5-ada8e538b2d6">
      <Terms xmlns="http://schemas.microsoft.com/office/infopath/2007/PartnerControls"/>
    </ade64af1c6a24cfdbe8da7f962b31d74>
    <e9be08524f454d8b979862330e952271 xmlns="e3858a28-438a-4a9a-b6b5-ada8e538b2d6">
      <Terms xmlns="http://schemas.microsoft.com/office/infopath/2007/PartnerControls">
        <TermInfo xmlns="http://schemas.microsoft.com/office/infopath/2007/PartnerControls">
          <TermName xmlns="http://schemas.microsoft.com/office/infopath/2007/PartnerControls">Corporate Services Division</TermName>
          <TermId xmlns="http://schemas.microsoft.com/office/infopath/2007/PartnerControls">4096e97f-3629-428e-818a-ea3aba659c50</TermId>
        </TermInfo>
      </Terms>
    </e9be08524f454d8b979862330e952271>
    <nb82aa7489a64919aab5fd247ffa0d1e xmlns="e3858a28-438a-4a9a-b6b5-ada8e538b2d6">
      <Terms xmlns="http://schemas.microsoft.com/office/infopath/2007/PartnerControls">
        <TermInfo xmlns="http://schemas.microsoft.com/office/infopath/2007/PartnerControls">
          <TermName xmlns="http://schemas.microsoft.com/office/infopath/2007/PartnerControls">Audit ＆ Compliance</TermName>
          <TermId xmlns="http://schemas.microsoft.com/office/infopath/2007/PartnerControls">c61e734b-29fd-4659-a42e-e09e2880b975</TermId>
        </TermInfo>
      </Terms>
    </nb82aa7489a64919aab5fd247ffa0d1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Word document" ma:contentTypeID="0x010100852E11B2A94E4937B655CB4FCD918453006DFD5C59A7CB45AAB5046F3899BB7DEC000AA46A6253DB4F46A6968FD2BBB49250" ma:contentTypeVersion="5" ma:contentTypeDescription="" ma:contentTypeScope="" ma:versionID="7c7a778e07e1bf407ffa468362b24ece">
  <xsd:schema xmlns:xsd="http://www.w3.org/2001/XMLSchema" xmlns:xs="http://www.w3.org/2001/XMLSchema" xmlns:p="http://schemas.microsoft.com/office/2006/metadata/properties" xmlns:ns2="e3858a28-438a-4a9a-b6b5-ada8e538b2d6" targetNamespace="http://schemas.microsoft.com/office/2006/metadata/properties" ma:root="true" ma:fieldsID="9ed337f2c32dad038993b8afff141d40" ns2:_="">
    <xsd:import namespace="e3858a28-438a-4a9a-b6b5-ada8e538b2d6"/>
    <xsd:element name="properties">
      <xsd:complexType>
        <xsd:sequence>
          <xsd:element name="documentManagement">
            <xsd:complexType>
              <xsd:all>
                <xsd:element ref="ns2:e9be08524f454d8b979862330e952271" minOccurs="0"/>
                <xsd:element ref="ns2:TaxCatchAll" minOccurs="0"/>
                <xsd:element ref="ns2:TaxCatchAllLabel" minOccurs="0"/>
                <xsd:element ref="ns2:l29cd52af9b640b690e3347aa75f97a9" minOccurs="0"/>
                <xsd:element ref="ns2:ade64af1c6a24cfdbe8da7f962b31d74" minOccurs="0"/>
                <xsd:element ref="ns2:e62af2f156934d1aab35222180c5fbb1" minOccurs="0"/>
                <xsd:element ref="ns2:nb82aa7489a64919aab5fd247ffa0d1e" minOccurs="0"/>
                <xsd:element ref="ns2:f62107d924a7469492625f91956e46a6"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858a28-438a-4a9a-b6b5-ada8e538b2d6" elementFormDefault="qualified">
    <xsd:import namespace="http://schemas.microsoft.com/office/2006/documentManagement/types"/>
    <xsd:import namespace="http://schemas.microsoft.com/office/infopath/2007/PartnerControls"/>
    <xsd:element name="e9be08524f454d8b979862330e952271" ma:index="8" nillable="true" ma:taxonomy="true" ma:internalName="e9be08524f454d8b979862330e952271" ma:taxonomyFieldName="nascDivision" ma:displayName="Division" ma:fieldId="{e9be0852-4f45-4d8b-9798-62330e952271}" ma:sspId="466d30fb-96d2-4a15-b6ad-75cede2d080a" ma:termSetId="9be7066c-d2d4-4f32-809f-3439c8c34a36"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f2095fd-af5e-4e35-a515-b8b2547e5377}" ma:internalName="TaxCatchAll" ma:showField="CatchAllData" ma:web="e3858a28-438a-4a9a-b6b5-ada8e538b2d6">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f2095fd-af5e-4e35-a515-b8b2547e5377}" ma:internalName="TaxCatchAllLabel" ma:readOnly="true" ma:showField="CatchAllDataLabel" ma:web="e3858a28-438a-4a9a-b6b5-ada8e538b2d6">
      <xsd:complexType>
        <xsd:complexContent>
          <xsd:extension base="dms:MultiChoiceLookup">
            <xsd:sequence>
              <xsd:element name="Value" type="dms:Lookup" maxOccurs="unbounded" minOccurs="0" nillable="true"/>
            </xsd:sequence>
          </xsd:extension>
        </xsd:complexContent>
      </xsd:complexType>
    </xsd:element>
    <xsd:element name="l29cd52af9b640b690e3347aa75f97a9" ma:index="12" nillable="true" ma:taxonomy="true" ma:internalName="l29cd52af9b640b690e3347aa75f97a9" ma:taxonomyFieldName="nascBranch" ma:displayName="Branch" ma:fieldId="{529cd52a-f9b6-40b6-90e3-347aa75f97a9}" ma:sspId="466d30fb-96d2-4a15-b6ad-75cede2d080a" ma:termSetId="af1c7d35-25ab-45c8-bad2-6b4dad3d92d4" ma:anchorId="00000000-0000-0000-0000-000000000000" ma:open="false" ma:isKeyword="false">
      <xsd:complexType>
        <xsd:sequence>
          <xsd:element ref="pc:Terms" minOccurs="0" maxOccurs="1"/>
        </xsd:sequence>
      </xsd:complexType>
    </xsd:element>
    <xsd:element name="ade64af1c6a24cfdbe8da7f962b31d74" ma:index="14" nillable="true" ma:taxonomy="true" ma:internalName="ade64af1c6a24cfdbe8da7f962b31d74" ma:taxonomyFieldName="nascUnit" ma:displayName="Unit" ma:fieldId="{ade64af1-c6a2-4cfd-be8d-a7f962b31d74}" ma:sspId="466d30fb-96d2-4a15-b6ad-75cede2d080a" ma:termSetId="a2efc30a-d818-4683-bc07-ff44ec6f5486" ma:anchorId="00000000-0000-0000-0000-000000000000" ma:open="false" ma:isKeyword="false">
      <xsd:complexType>
        <xsd:sequence>
          <xsd:element ref="pc:Terms" minOccurs="0" maxOccurs="1"/>
        </xsd:sequence>
      </xsd:complexType>
    </xsd:element>
    <xsd:element name="e62af2f156934d1aab35222180c5fbb1" ma:index="16" nillable="true" ma:taxonomy="true" ma:internalName="e62af2f156934d1aab35222180c5fbb1" ma:taxonomyFieldName="nascSiteType" ma:displayName="Site Type" ma:fieldId="{e62af2f1-5693-4d1a-ab35-222180c5fbb1}" ma:sspId="466d30fb-96d2-4a15-b6ad-75cede2d080a" ma:termSetId="9c2f7ba3-7c06-4b18-be0b-9494f9717f3e" ma:anchorId="00000000-0000-0000-0000-000000000000" ma:open="false" ma:isKeyword="false">
      <xsd:complexType>
        <xsd:sequence>
          <xsd:element ref="pc:Terms" minOccurs="0" maxOccurs="1"/>
        </xsd:sequence>
      </xsd:complexType>
    </xsd:element>
    <xsd:element name="nb82aa7489a64919aab5fd247ffa0d1e" ma:index="18" nillable="true" ma:taxonomy="true" ma:internalName="nb82aa7489a64919aab5fd247ffa0d1e" ma:taxonomyFieldName="nascCategory" ma:displayName="Category" ma:fieldId="{7b82aa74-89a6-4919-aab5-fd247ffa0d1e}" ma:sspId="466d30fb-96d2-4a15-b6ad-75cede2d080a" ma:termSetId="7c91e1d8-d051-4bb4-a48c-c4e0d4c4fb66" ma:anchorId="00000000-0000-0000-0000-000000000000" ma:open="false" ma:isKeyword="false">
      <xsd:complexType>
        <xsd:sequence>
          <xsd:element ref="pc:Terms" minOccurs="0" maxOccurs="1"/>
        </xsd:sequence>
      </xsd:complexType>
    </xsd:element>
    <xsd:element name="f62107d924a7469492625f91956e46a6" ma:index="20" nillable="true" ma:taxonomy="true" ma:internalName="f62107d924a7469492625f91956e46a6" ma:taxonomyFieldName="nascSubCategory" ma:displayName="Sub Category" ma:fieldId="{f62107d9-24a7-4694-9262-5f91956e46a6}" ma:sspId="466d30fb-96d2-4a15-b6ad-75cede2d080a" ma:termSetId="7c91e1d8-d051-4bb4-a48c-c4e0d4c4fb66" ma:anchorId="00000000-0000-0000-0000-000000000000" ma:open="false" ma:isKeyword="false">
      <xsd:complexType>
        <xsd:sequence>
          <xsd:element ref="pc:Terms" minOccurs="0" maxOccurs="1"/>
        </xsd:sequence>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F11C5-484D-470E-B5BD-3B9910BB4EFF}">
  <ds:schemaRefs>
    <ds:schemaRef ds:uri="http://purl.org/dc/terms/"/>
    <ds:schemaRef ds:uri="http://schemas.openxmlformats.org/package/2006/metadata/core-properties"/>
    <ds:schemaRef ds:uri="http://schemas.microsoft.com/office/2006/documentManagement/types"/>
    <ds:schemaRef ds:uri="e3858a28-438a-4a9a-b6b5-ada8e538b2d6"/>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6DA58024-6F26-4532-94AE-9101DD2208EF}">
  <ds:schemaRefs>
    <ds:schemaRef ds:uri="http://schemas.microsoft.com/sharepoint/v3/contenttype/forms"/>
  </ds:schemaRefs>
</ds:datastoreItem>
</file>

<file path=customXml/itemProps3.xml><?xml version="1.0" encoding="utf-8"?>
<ds:datastoreItem xmlns:ds="http://schemas.openxmlformats.org/officeDocument/2006/customXml" ds:itemID="{0E6BED11-816D-47ED-9DB2-EEB8F0E4F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858a28-438a-4a9a-b6b5-ada8e538b2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905F8D-91E7-480F-95F4-580C07EE2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33</Pages>
  <Words>5602</Words>
  <Characters>31932</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Certified Tax Professional Pathway</vt:lpstr>
    </vt:vector>
  </TitlesOfParts>
  <Company/>
  <LinksUpToDate>false</LinksUpToDate>
  <CharactersWithSpaces>37460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Certified Tax Professional Pathway</dc:title>
  <dc:subject>Personal Taxes</dc:subject>
  <dc:creator>McNeely, Christina</dc:creator>
  <cp:keywords/>
  <dc:description/>
  <cp:lastModifiedBy>McMahon, Anna</cp:lastModifiedBy>
  <cp:revision>43</cp:revision>
  <dcterms:created xsi:type="dcterms:W3CDTF">2026-01-12T13:18:00Z</dcterms:created>
  <dcterms:modified xsi:type="dcterms:W3CDTF">2026-09-18T14:12:00Z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0x010100852E11B2A94E4937B655CB4FCD918453006DFD5C59A7CB45AAB5046F3899BB7DEC000AA46A6253DB4F46A6968FD2BBB49250</vt:lpwstr>
  </property>
  <property fmtid="{D5CDD505-2E9C-101B-9397-08002B2CF9AE}" pid="3" name="nascSubCategory">
    <vt:lpwstr>47;#Income Tax|6c7bcdda-aabc-4bc1-bf91-855c58718ae4</vt:lpwstr>
  </property>
  <property fmtid="{D5CDD505-2E9C-101B-9397-08002B2CF9AE}" pid="4" name="nascUnit">
    <vt:lpwstr/>
  </property>
  <property fmtid="{D5CDD505-2E9C-101B-9397-08002B2CF9AE}" pid="5" name="nascBranch">
    <vt:lpwstr>2;#Training Branch|d237a5e5-4ce7-4688-b3a8-6b2c561437de</vt:lpwstr>
  </property>
  <property fmtid="{D5CDD505-2E9C-101B-9397-08002B2CF9AE}" pid="6" name="nascSiteType">
    <vt:lpwstr>1;#Team Site|7ab883f5-c63f-45c5-b7fe-996a6f230b0b</vt:lpwstr>
  </property>
  <property fmtid="{D5CDD505-2E9C-101B-9397-08002B2CF9AE}" pid="7" name="nascDivision">
    <vt:lpwstr>3;#Corporate Services Division|4096e97f-3629-428e-818a-ea3aba659c50</vt:lpwstr>
  </property>
  <property fmtid="{D5CDD505-2E9C-101B-9397-08002B2CF9AE}" pid="8" name="nascCategory">
    <vt:lpwstr>6;#Audit ＆ Compliance|c61e734b-29fd-4659-a42e-e09e2880b975</vt:lpwstr>
  </property>
</Properties>
</file>