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D07B9" w14:textId="35743312" w:rsidR="00E265B0" w:rsidRPr="000600FD" w:rsidRDefault="00E265B0" w:rsidP="000600FD">
      <w:pPr>
        <w:pStyle w:val="Titre"/>
        <w:pBdr>
          <w:top w:val="single" w:sz="12" w:space="1" w:color="303854"/>
          <w:bottom w:val="single" w:sz="12" w:space="1" w:color="303854"/>
        </w:pBdr>
        <w:rPr>
          <w:rStyle w:val="lev"/>
          <w:rFonts w:ascii="Taviraj" w:hAnsi="Taviraj" w:cs="Taviraj"/>
          <w:b/>
          <w:bCs w:val="0"/>
          <w:noProof/>
          <w:color w:val="303854"/>
          <w:sz w:val="56"/>
        </w:rPr>
      </w:pPr>
      <w:bookmarkStart w:id="0" w:name="_Toc388607173"/>
      <w:bookmarkStart w:id="1" w:name="_Toc388615229"/>
      <w:bookmarkStart w:id="2" w:name="_Toc388615452"/>
      <w:bookmarkStart w:id="3" w:name="_Toc388616007"/>
      <w:bookmarkEnd w:id="0"/>
      <w:bookmarkEnd w:id="1"/>
      <w:bookmarkEnd w:id="2"/>
      <w:bookmarkEnd w:id="3"/>
      <w:r w:rsidRPr="000600FD">
        <w:rPr>
          <w:rFonts w:ascii="Taviraj" w:hAnsi="Taviraj" w:cs="Taviraj"/>
          <w:noProof/>
          <w:color w:val="303854"/>
        </w:rPr>
        <w:t>Bulletin d’adhésion</w:t>
      </w:r>
    </w:p>
    <w:p w14:paraId="6FF07B3C" w14:textId="40C1B4E6" w:rsidR="00E265B0" w:rsidRPr="000600FD" w:rsidRDefault="00A85D12" w:rsidP="00E265B0">
      <w:pPr>
        <w:jc w:val="center"/>
        <w:rPr>
          <w:rStyle w:val="lev"/>
          <w:rFonts w:ascii="Quicksand" w:hAnsi="Quicksand"/>
          <w:sz w:val="28"/>
        </w:rPr>
      </w:pPr>
      <w:r w:rsidRPr="000600FD">
        <w:rPr>
          <w:rStyle w:val="lev"/>
          <w:rFonts w:ascii="Quicksand" w:hAnsi="Quicksand"/>
          <w:sz w:val="28"/>
        </w:rPr>
        <w:t>{</w:t>
      </w:r>
      <w:r w:rsidR="00746505">
        <w:rPr>
          <w:rStyle w:val="lev"/>
          <w:rFonts w:ascii="Quicksand" w:hAnsi="Quicksand"/>
          <w:sz w:val="28"/>
        </w:rPr>
        <w:t>{</w:t>
      </w:r>
      <w:proofErr w:type="spellStart"/>
      <w:proofErr w:type="gramStart"/>
      <w:r w:rsidRPr="000600FD">
        <w:rPr>
          <w:rStyle w:val="lev"/>
          <w:rFonts w:ascii="Quicksand" w:hAnsi="Quicksand"/>
          <w:sz w:val="28"/>
        </w:rPr>
        <w:t>etudiant</w:t>
      </w:r>
      <w:r w:rsidR="00746505">
        <w:rPr>
          <w:rStyle w:val="lev"/>
          <w:rFonts w:ascii="Quicksand" w:hAnsi="Quicksand"/>
          <w:sz w:val="28"/>
        </w:rPr>
        <w:t>.</w:t>
      </w:r>
      <w:r w:rsidRPr="000600FD">
        <w:rPr>
          <w:rStyle w:val="lev"/>
          <w:rFonts w:ascii="Quicksand" w:hAnsi="Quicksand"/>
          <w:sz w:val="28"/>
        </w:rPr>
        <w:t>titre</w:t>
      </w:r>
      <w:proofErr w:type="spellEnd"/>
      <w:proofErr w:type="gramEnd"/>
      <w:r w:rsidR="00746505">
        <w:rPr>
          <w:rStyle w:val="lev"/>
          <w:rFonts w:ascii="Quicksand" w:hAnsi="Quicksand"/>
          <w:sz w:val="28"/>
        </w:rPr>
        <w:t>}</w:t>
      </w:r>
      <w:r w:rsidRPr="000600FD">
        <w:rPr>
          <w:rStyle w:val="lev"/>
          <w:rFonts w:ascii="Quicksand" w:hAnsi="Quicksand"/>
          <w:sz w:val="28"/>
        </w:rPr>
        <w:t>} {</w:t>
      </w:r>
      <w:r w:rsidR="00746505">
        <w:rPr>
          <w:rStyle w:val="lev"/>
          <w:rFonts w:ascii="Quicksand" w:hAnsi="Quicksand"/>
          <w:sz w:val="28"/>
        </w:rPr>
        <w:t>{</w:t>
      </w:r>
      <w:proofErr w:type="spellStart"/>
      <w:r w:rsidRPr="000600FD">
        <w:rPr>
          <w:rStyle w:val="lev"/>
          <w:rFonts w:ascii="Quicksand" w:hAnsi="Quicksand"/>
          <w:sz w:val="28"/>
        </w:rPr>
        <w:t>etudiant</w:t>
      </w:r>
      <w:r w:rsidR="00746505">
        <w:rPr>
          <w:rStyle w:val="lev"/>
          <w:rFonts w:ascii="Quicksand" w:hAnsi="Quicksand"/>
          <w:sz w:val="28"/>
        </w:rPr>
        <w:t>.first_name</w:t>
      </w:r>
      <w:proofErr w:type="spellEnd"/>
      <w:r w:rsidR="00746505">
        <w:rPr>
          <w:rStyle w:val="lev"/>
          <w:rFonts w:ascii="Quicksand" w:hAnsi="Quicksand"/>
          <w:sz w:val="28"/>
        </w:rPr>
        <w:t>}</w:t>
      </w:r>
      <w:r w:rsidR="00E265B0" w:rsidRPr="000600FD">
        <w:rPr>
          <w:rStyle w:val="lev"/>
          <w:rFonts w:ascii="Quicksand" w:hAnsi="Quicksand"/>
          <w:sz w:val="28"/>
        </w:rPr>
        <w:t>} {</w:t>
      </w:r>
      <w:r w:rsidR="00746505">
        <w:rPr>
          <w:rStyle w:val="lev"/>
          <w:rFonts w:ascii="Quicksand" w:hAnsi="Quicksand"/>
          <w:sz w:val="28"/>
        </w:rPr>
        <w:t>{</w:t>
      </w:r>
      <w:proofErr w:type="spellStart"/>
      <w:r w:rsidR="00E265B0" w:rsidRPr="000600FD">
        <w:rPr>
          <w:rStyle w:val="lev"/>
          <w:rFonts w:ascii="Quicksand" w:hAnsi="Quicksand"/>
          <w:sz w:val="28"/>
        </w:rPr>
        <w:t>etudiant</w:t>
      </w:r>
      <w:r w:rsidR="00746505">
        <w:rPr>
          <w:rStyle w:val="lev"/>
          <w:rFonts w:ascii="Quicksand" w:hAnsi="Quicksand"/>
          <w:sz w:val="28"/>
        </w:rPr>
        <w:t>.last_name</w:t>
      </w:r>
      <w:proofErr w:type="spellEnd"/>
      <w:r w:rsidR="00746505">
        <w:rPr>
          <w:rStyle w:val="lev"/>
          <w:rFonts w:ascii="Quicksand" w:hAnsi="Quicksand"/>
          <w:sz w:val="28"/>
        </w:rPr>
        <w:t>}}</w:t>
      </w:r>
    </w:p>
    <w:p w14:paraId="7C04828C" w14:textId="7DB4C156" w:rsidR="00E265B0" w:rsidRPr="000600FD" w:rsidRDefault="00E265B0" w:rsidP="00F2139A">
      <w:pPr>
        <w:jc w:val="center"/>
        <w:rPr>
          <w:rFonts w:ascii="Quicksand" w:hAnsi="Quicksand" w:cs="Arial"/>
          <w:iCs/>
          <w:sz w:val="22"/>
        </w:rPr>
      </w:pPr>
      <w:r w:rsidRPr="000600FD">
        <w:rPr>
          <w:rFonts w:ascii="Quicksand" w:hAnsi="Quicksand" w:cs="Arial"/>
          <w:iCs/>
          <w:sz w:val="22"/>
        </w:rPr>
        <w:t>{</w:t>
      </w:r>
      <w:r w:rsidR="00943B9E">
        <w:rPr>
          <w:rFonts w:ascii="Quicksand" w:hAnsi="Quicksand" w:cs="Arial"/>
          <w:iCs/>
          <w:sz w:val="22"/>
        </w:rPr>
        <w:t>{</w:t>
      </w:r>
      <w:proofErr w:type="spellStart"/>
      <w:proofErr w:type="gram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adress</w:t>
      </w:r>
      <w:proofErr w:type="spellEnd"/>
      <w:proofErr w:type="gramEnd"/>
      <w:r w:rsidR="00943B9E">
        <w:rPr>
          <w:rFonts w:ascii="Quicksand" w:hAnsi="Quicksand" w:cs="Arial"/>
          <w:iCs/>
          <w:sz w:val="22"/>
        </w:rPr>
        <w:t>}</w:t>
      </w:r>
      <w:r w:rsidRPr="000600FD">
        <w:rPr>
          <w:rFonts w:ascii="Quicksand" w:hAnsi="Quicksand" w:cs="Arial"/>
          <w:iCs/>
          <w:sz w:val="22"/>
        </w:rPr>
        <w:t>}</w:t>
      </w:r>
      <w:r w:rsidR="00F2139A" w:rsidRPr="000600FD">
        <w:rPr>
          <w:rFonts w:ascii="Quicksand" w:hAnsi="Quicksand" w:cs="Arial"/>
          <w:iCs/>
          <w:sz w:val="22"/>
        </w:rPr>
        <w:t xml:space="preserve">, </w:t>
      </w:r>
      <w:r w:rsidRPr="000600FD">
        <w:rPr>
          <w:rFonts w:ascii="Quicksand" w:hAnsi="Quicksand" w:cs="Arial"/>
          <w:iCs/>
          <w:sz w:val="22"/>
        </w:rPr>
        <w:t>{</w:t>
      </w:r>
      <w:r w:rsidR="00943B9E">
        <w:rPr>
          <w:rFonts w:ascii="Quicksand" w:hAnsi="Quicksand" w:cs="Arial"/>
          <w:iCs/>
          <w:sz w:val="22"/>
        </w:rPr>
        <w:t>{</w:t>
      </w:r>
      <w:proofErr w:type="spell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code_postal</w:t>
      </w:r>
      <w:proofErr w:type="spellEnd"/>
      <w:r w:rsidR="00943B9E">
        <w:rPr>
          <w:rFonts w:ascii="Quicksand" w:hAnsi="Quicksand" w:cs="Arial"/>
          <w:iCs/>
          <w:sz w:val="22"/>
        </w:rPr>
        <w:t>}</w:t>
      </w:r>
      <w:r w:rsidRPr="000600FD">
        <w:rPr>
          <w:rFonts w:ascii="Quicksand" w:hAnsi="Quicksand" w:cs="Arial"/>
          <w:iCs/>
          <w:sz w:val="22"/>
        </w:rPr>
        <w:t>} {</w:t>
      </w:r>
      <w:r w:rsidR="00943B9E">
        <w:rPr>
          <w:rFonts w:ascii="Quicksand" w:hAnsi="Quicksand" w:cs="Arial"/>
          <w:iCs/>
          <w:sz w:val="22"/>
        </w:rPr>
        <w:t>{</w:t>
      </w:r>
      <w:proofErr w:type="spell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ville</w:t>
      </w:r>
      <w:proofErr w:type="spellEnd"/>
      <w:r w:rsidR="00943B9E">
        <w:rPr>
          <w:rFonts w:ascii="Quicksand" w:hAnsi="Quicksand" w:cs="Arial"/>
          <w:iCs/>
          <w:sz w:val="22"/>
        </w:rPr>
        <w:t>}</w:t>
      </w:r>
      <w:r w:rsidRPr="000600FD">
        <w:rPr>
          <w:rFonts w:ascii="Quicksand" w:hAnsi="Quicksand" w:cs="Arial"/>
          <w:iCs/>
          <w:sz w:val="22"/>
        </w:rPr>
        <w:t>}</w:t>
      </w:r>
    </w:p>
    <w:p w14:paraId="75D3927B" w14:textId="0B74B553" w:rsidR="00E24E69" w:rsidRPr="000600FD" w:rsidRDefault="00E265B0" w:rsidP="00090B28">
      <w:pPr>
        <w:jc w:val="center"/>
        <w:rPr>
          <w:rFonts w:ascii="Quicksand" w:hAnsi="Quicksand" w:cs="Arial"/>
          <w:iCs/>
          <w:sz w:val="22"/>
        </w:rPr>
      </w:pPr>
      <w:r w:rsidRPr="000600FD">
        <w:rPr>
          <w:rFonts w:ascii="Quicksand" w:hAnsi="Quicksand" w:cs="Arial"/>
          <w:iCs/>
          <w:sz w:val="22"/>
        </w:rPr>
        <w:t xml:space="preserve">Tél. : </w:t>
      </w:r>
      <w:r w:rsidR="00932BBC">
        <w:rPr>
          <w:rFonts w:ascii="Quicksand" w:hAnsi="Quicksand" w:cs="Arial"/>
          <w:iCs/>
          <w:sz w:val="22"/>
        </w:rPr>
        <w:t>0</w:t>
      </w:r>
      <w:r w:rsidRPr="000600FD">
        <w:rPr>
          <w:rFonts w:ascii="Quicksand" w:hAnsi="Quicksand" w:cs="Arial"/>
          <w:iCs/>
          <w:sz w:val="22"/>
        </w:rPr>
        <w:t>{</w:t>
      </w:r>
      <w:r w:rsidR="00943B9E">
        <w:rPr>
          <w:rFonts w:ascii="Quicksand" w:hAnsi="Quicksand" w:cs="Arial"/>
          <w:iCs/>
          <w:sz w:val="22"/>
        </w:rPr>
        <w:t>{</w:t>
      </w:r>
      <w:proofErr w:type="spellStart"/>
      <w:proofErr w:type="gramStart"/>
      <w:r w:rsidRPr="000600FD">
        <w:rPr>
          <w:rFonts w:ascii="Quicksand" w:hAnsi="Quicksand" w:cs="Arial"/>
          <w:iCs/>
          <w:sz w:val="22"/>
        </w:rPr>
        <w:t>etudiant</w:t>
      </w:r>
      <w:r w:rsidR="00943B9E">
        <w:rPr>
          <w:rFonts w:ascii="Quicksand" w:hAnsi="Quicksand" w:cs="Arial"/>
          <w:iCs/>
          <w:sz w:val="22"/>
        </w:rPr>
        <w:t>.phone</w:t>
      </w:r>
      <w:proofErr w:type="gramEnd"/>
      <w:r w:rsidR="00943B9E">
        <w:rPr>
          <w:rFonts w:ascii="Quicksand" w:hAnsi="Quicksand" w:cs="Arial"/>
          <w:iCs/>
          <w:sz w:val="22"/>
        </w:rPr>
        <w:t>_number</w:t>
      </w:r>
      <w:proofErr w:type="spellEnd"/>
      <w:r w:rsidR="00943B9E">
        <w:rPr>
          <w:rFonts w:ascii="Quicksand" w:hAnsi="Quicksand" w:cs="Arial"/>
          <w:iCs/>
          <w:sz w:val="22"/>
        </w:rPr>
        <w:t>}</w:t>
      </w:r>
      <w:r w:rsidRPr="000600FD">
        <w:rPr>
          <w:rFonts w:ascii="Quicksand" w:hAnsi="Quicksand" w:cs="Arial"/>
          <w:iCs/>
          <w:sz w:val="22"/>
        </w:rPr>
        <w:t>}</w:t>
      </w:r>
    </w:p>
    <w:p w14:paraId="4B214956" w14:textId="77777777" w:rsidR="00090B28" w:rsidRPr="000600FD" w:rsidRDefault="00090B28" w:rsidP="00090B28">
      <w:pPr>
        <w:jc w:val="center"/>
        <w:rPr>
          <w:rFonts w:ascii="Quicksand" w:hAnsi="Quicksand" w:cs="Arial"/>
          <w:iCs/>
          <w:sz w:val="22"/>
        </w:rPr>
      </w:pPr>
    </w:p>
    <w:p w14:paraId="6DA244A8" w14:textId="4238F22E" w:rsidR="00E24E69" w:rsidRPr="000600FD" w:rsidRDefault="00E24E69" w:rsidP="00BB5A71">
      <w:pPr>
        <w:ind w:firstLine="708"/>
        <w:rPr>
          <w:rFonts w:ascii="Quicksand" w:hAnsi="Quicksand"/>
          <w:sz w:val="22"/>
        </w:rPr>
      </w:pPr>
      <w:r w:rsidRPr="000600FD">
        <w:rPr>
          <w:rFonts w:ascii="Quicksand" w:hAnsi="Quicksand"/>
          <w:sz w:val="22"/>
        </w:rPr>
        <w:t xml:space="preserve">Il a été préalablement rappelé que </w:t>
      </w:r>
      <w:r w:rsidR="00090B28" w:rsidRPr="000600FD">
        <w:rPr>
          <w:rFonts w:ascii="Quicksand" w:hAnsi="Quicksand"/>
          <w:sz w:val="22"/>
        </w:rPr>
        <w:t>Ponts Etudes Projets, association loi</w:t>
      </w:r>
      <w:r w:rsidRPr="000600FD">
        <w:rPr>
          <w:rFonts w:ascii="Quicksand" w:hAnsi="Quicksand"/>
          <w:sz w:val="22"/>
        </w:rPr>
        <w:t xml:space="preserve"> 1901, a pour objet de compléter la formation théorique dispensée à</w:t>
      </w:r>
      <w:r w:rsidR="00090B28" w:rsidRPr="000600FD">
        <w:rPr>
          <w:rFonts w:ascii="Quicksand" w:hAnsi="Quicksand"/>
          <w:sz w:val="22"/>
        </w:rPr>
        <w:t xml:space="preserve"> l’Ecole </w:t>
      </w:r>
      <w:r w:rsidR="00B208D4">
        <w:rPr>
          <w:rFonts w:ascii="Quicksand" w:hAnsi="Quicksand"/>
          <w:sz w:val="22"/>
        </w:rPr>
        <w:t>Nationale des Ponts et Chaussées</w:t>
      </w:r>
      <w:r w:rsidR="00090B28" w:rsidRPr="000600FD">
        <w:rPr>
          <w:rFonts w:ascii="Quicksand" w:hAnsi="Quicksand"/>
          <w:sz w:val="22"/>
        </w:rPr>
        <w:t xml:space="preserve"> </w:t>
      </w:r>
      <w:r w:rsidRPr="000600FD">
        <w:rPr>
          <w:rFonts w:ascii="Quicksand" w:hAnsi="Quicksand"/>
          <w:sz w:val="22"/>
        </w:rPr>
        <w:t xml:space="preserve">par des applications pratiques </w:t>
      </w:r>
      <w:r w:rsidR="002B7BE6">
        <w:rPr>
          <w:rFonts w:ascii="Quicksand" w:hAnsi="Quicksand"/>
          <w:sz w:val="22"/>
        </w:rPr>
        <w:t>auprès d’entreprises</w:t>
      </w:r>
      <w:r w:rsidRPr="000600FD">
        <w:rPr>
          <w:rFonts w:ascii="Quicksand" w:hAnsi="Quicksand"/>
          <w:sz w:val="22"/>
        </w:rPr>
        <w:t xml:space="preserve"> à vocation pédagogique.</w:t>
      </w:r>
      <w:r w:rsidR="00090B28" w:rsidRPr="000600FD">
        <w:rPr>
          <w:rFonts w:ascii="Quicksand" w:hAnsi="Quicksand"/>
          <w:sz w:val="22"/>
        </w:rPr>
        <w:t xml:space="preserve"> </w:t>
      </w:r>
      <w:r w:rsidRPr="000600FD">
        <w:rPr>
          <w:rFonts w:ascii="Quicksand" w:hAnsi="Quicksand"/>
          <w:sz w:val="22"/>
        </w:rPr>
        <w:t>Elle met en œuvre l'ensemble de ses moyens pour proposer à ses adhérents des missions pratiques conformément à son objet social.</w:t>
      </w:r>
    </w:p>
    <w:p w14:paraId="58E18EB7" w14:textId="295B7C3C" w:rsidR="00E24E69" w:rsidRPr="000600FD" w:rsidRDefault="00E24E69" w:rsidP="00BB5A71">
      <w:pPr>
        <w:ind w:firstLine="708"/>
        <w:rPr>
          <w:rFonts w:ascii="Quicksand" w:hAnsi="Quicksand"/>
          <w:sz w:val="22"/>
        </w:rPr>
      </w:pPr>
      <w:r w:rsidRPr="000600FD">
        <w:rPr>
          <w:rFonts w:ascii="Quicksand" w:hAnsi="Quicksand"/>
          <w:sz w:val="22"/>
        </w:rPr>
        <w:t xml:space="preserve">Dans le respect du contrat d’association, </w:t>
      </w:r>
      <w:r w:rsidR="00090B28" w:rsidRPr="000600FD">
        <w:rPr>
          <w:rFonts w:ascii="Quicksand" w:hAnsi="Quicksand"/>
          <w:sz w:val="22"/>
        </w:rPr>
        <w:t>{</w:t>
      </w:r>
      <w:r w:rsidR="00943B9E">
        <w:rPr>
          <w:rFonts w:ascii="Quicksand" w:hAnsi="Quicksand"/>
          <w:sz w:val="22"/>
        </w:rPr>
        <w:t>{</w:t>
      </w:r>
      <w:proofErr w:type="spellStart"/>
      <w:proofErr w:type="gramStart"/>
      <w:r w:rsidR="00090B28"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090B28" w:rsidRPr="000600FD">
        <w:rPr>
          <w:rFonts w:ascii="Quicksand" w:hAnsi="Quicksand"/>
          <w:sz w:val="22"/>
        </w:rPr>
        <w:t>} {</w:t>
      </w:r>
      <w:r w:rsidR="00943B9E">
        <w:rPr>
          <w:rFonts w:ascii="Quicksand" w:hAnsi="Quicksand"/>
          <w:sz w:val="22"/>
        </w:rPr>
        <w:t>{</w:t>
      </w:r>
      <w:proofErr w:type="spellStart"/>
      <w:r w:rsidR="00090B28"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090B28" w:rsidRPr="000600FD">
        <w:rPr>
          <w:rFonts w:ascii="Quicksand" w:hAnsi="Quicksand"/>
          <w:sz w:val="22"/>
        </w:rPr>
        <w:t>}</w:t>
      </w:r>
      <w:r w:rsidRPr="000600FD">
        <w:rPr>
          <w:rFonts w:ascii="Quicksand" w:hAnsi="Quicksand"/>
          <w:sz w:val="22"/>
        </w:rPr>
        <w:t xml:space="preserve"> a vocation à bénéficier de l’activité de </w:t>
      </w:r>
      <w:r w:rsidR="00090B28" w:rsidRPr="000600FD">
        <w:rPr>
          <w:rFonts w:ascii="Quicksand" w:hAnsi="Quicksand"/>
          <w:sz w:val="22"/>
        </w:rPr>
        <w:t>Ponts Etudes Projets</w:t>
      </w:r>
      <w:r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xml:space="preserve">} </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Pr="000600FD">
        <w:rPr>
          <w:rFonts w:ascii="Quicksand" w:hAnsi="Quicksand"/>
          <w:sz w:val="22"/>
        </w:rPr>
        <w:t xml:space="preserve">certifie avoir accès à un exemplaire des Statuts et du Règlement Intérieur de </w:t>
      </w:r>
      <w:r w:rsidR="00090B28" w:rsidRPr="000600FD">
        <w:rPr>
          <w:rFonts w:ascii="Quicksand" w:hAnsi="Quicksand"/>
          <w:sz w:val="22"/>
        </w:rPr>
        <w:t>Ponts Etudes Projets</w:t>
      </w:r>
      <w:r w:rsidR="002B7BE6">
        <w:rPr>
          <w:rFonts w:ascii="Quicksand" w:hAnsi="Quicksand"/>
          <w:sz w:val="22"/>
        </w:rPr>
        <w:t>, atteste y adhérer et s’engage à s’y conformer</w:t>
      </w:r>
      <w:r w:rsidRPr="000600FD">
        <w:rPr>
          <w:rFonts w:ascii="Quicksand" w:hAnsi="Quicksand"/>
          <w:sz w:val="22"/>
        </w:rPr>
        <w:t>. En complément des Statuts et du Règlement Intérieur, le présent bulletin d’adhésion a pour objet de préciser les termes de la collaboration entre les parties signataires à la réalisation</w:t>
      </w:r>
      <w:r w:rsidR="00130D94">
        <w:rPr>
          <w:rFonts w:ascii="Quicksand" w:hAnsi="Quicksand"/>
          <w:sz w:val="22"/>
        </w:rPr>
        <w:t xml:space="preserve"> </w:t>
      </w:r>
      <w:r w:rsidRPr="000600FD">
        <w:rPr>
          <w:rFonts w:ascii="Quicksand" w:hAnsi="Quicksand"/>
          <w:sz w:val="22"/>
        </w:rPr>
        <w:t xml:space="preserve">d'études et de missions que </w:t>
      </w:r>
      <w:r w:rsidR="00090B28" w:rsidRPr="000600FD">
        <w:rPr>
          <w:rFonts w:ascii="Quicksand" w:hAnsi="Quicksand"/>
          <w:sz w:val="22"/>
        </w:rPr>
        <w:t>Ponts Etudes Projets</w:t>
      </w:r>
      <w:r w:rsidRPr="000600FD">
        <w:rPr>
          <w:rFonts w:ascii="Quicksand" w:hAnsi="Quicksand"/>
          <w:sz w:val="22"/>
        </w:rPr>
        <w:t xml:space="preserve"> pourra confier à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0600FD">
        <w:rPr>
          <w:rFonts w:ascii="Quicksand" w:hAnsi="Quicksand"/>
          <w:sz w:val="22"/>
        </w:rPr>
        <w:t xml:space="preserve"> au cours de sa scolarité.</w:t>
      </w:r>
    </w:p>
    <w:p w14:paraId="1CD3395E" w14:textId="3C6A8571" w:rsidR="00954489" w:rsidRPr="000600FD" w:rsidRDefault="00BC3CD5"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1 : Obligations de </w:t>
      </w:r>
      <w:r w:rsidR="00F9422C" w:rsidRPr="000600FD">
        <w:rPr>
          <w:rFonts w:ascii="Taviraj" w:hAnsi="Taviraj" w:cs="Taviraj"/>
          <w:color w:val="303854"/>
          <w:sz w:val="32"/>
          <w:szCs w:val="32"/>
        </w:rPr>
        <w:t>{</w:t>
      </w:r>
      <w:r w:rsidR="00943B9E">
        <w:rPr>
          <w:rFonts w:ascii="Taviraj" w:hAnsi="Taviraj" w:cs="Taviraj"/>
          <w:color w:val="303854"/>
          <w:sz w:val="32"/>
          <w:szCs w:val="32"/>
        </w:rPr>
        <w:t>{</w:t>
      </w:r>
      <w:proofErr w:type="spellStart"/>
      <w:proofErr w:type="gramStart"/>
      <w:r w:rsidR="00F9422C" w:rsidRPr="000600FD">
        <w:rPr>
          <w:rFonts w:ascii="Taviraj" w:hAnsi="Taviraj" w:cs="Taviraj"/>
          <w:color w:val="303854"/>
          <w:sz w:val="32"/>
          <w:szCs w:val="32"/>
        </w:rPr>
        <w:t>etudiant</w:t>
      </w:r>
      <w:r w:rsidR="00943B9E">
        <w:rPr>
          <w:rFonts w:ascii="Taviraj" w:hAnsi="Taviraj" w:cs="Taviraj"/>
          <w:color w:val="303854"/>
          <w:sz w:val="32"/>
          <w:szCs w:val="32"/>
        </w:rPr>
        <w:t>.first</w:t>
      </w:r>
      <w:proofErr w:type="gramEnd"/>
      <w:r w:rsidR="00943B9E">
        <w:rPr>
          <w:rFonts w:ascii="Taviraj" w:hAnsi="Taviraj" w:cs="Taviraj"/>
          <w:color w:val="303854"/>
          <w:sz w:val="32"/>
          <w:szCs w:val="32"/>
        </w:rPr>
        <w:t>_name</w:t>
      </w:r>
      <w:proofErr w:type="spellEnd"/>
      <w:r w:rsidR="00943B9E">
        <w:rPr>
          <w:rFonts w:ascii="Taviraj" w:hAnsi="Taviraj" w:cs="Taviraj"/>
          <w:color w:val="303854"/>
          <w:sz w:val="32"/>
          <w:szCs w:val="32"/>
        </w:rPr>
        <w:t>}</w:t>
      </w:r>
      <w:r w:rsidR="00F9422C" w:rsidRPr="000600FD">
        <w:rPr>
          <w:rFonts w:ascii="Taviraj" w:hAnsi="Taviraj" w:cs="Taviraj"/>
          <w:color w:val="303854"/>
          <w:sz w:val="32"/>
          <w:szCs w:val="32"/>
        </w:rPr>
        <w:t>} {</w:t>
      </w:r>
      <w:r w:rsidR="00943B9E">
        <w:rPr>
          <w:rFonts w:ascii="Taviraj" w:hAnsi="Taviraj" w:cs="Taviraj"/>
          <w:color w:val="303854"/>
          <w:sz w:val="32"/>
          <w:szCs w:val="32"/>
        </w:rPr>
        <w:t>{</w:t>
      </w:r>
      <w:proofErr w:type="spellStart"/>
      <w:r w:rsidR="00F9422C" w:rsidRPr="000600FD">
        <w:rPr>
          <w:rFonts w:ascii="Taviraj" w:hAnsi="Taviraj" w:cs="Taviraj"/>
          <w:color w:val="303854"/>
          <w:sz w:val="32"/>
          <w:szCs w:val="32"/>
        </w:rPr>
        <w:t>etudiant</w:t>
      </w:r>
      <w:r w:rsidR="00943B9E">
        <w:rPr>
          <w:rFonts w:ascii="Taviraj" w:hAnsi="Taviraj" w:cs="Taviraj"/>
          <w:color w:val="303854"/>
          <w:sz w:val="32"/>
          <w:szCs w:val="32"/>
        </w:rPr>
        <w:t>.last_name</w:t>
      </w:r>
      <w:proofErr w:type="spellEnd"/>
      <w:r w:rsidR="00943B9E">
        <w:rPr>
          <w:rFonts w:ascii="Taviraj" w:hAnsi="Taviraj" w:cs="Taviraj"/>
          <w:color w:val="303854"/>
          <w:sz w:val="32"/>
          <w:szCs w:val="32"/>
        </w:rPr>
        <w:t>}</w:t>
      </w:r>
      <w:r w:rsidR="00F9422C" w:rsidRPr="000600FD">
        <w:rPr>
          <w:rFonts w:ascii="Taviraj" w:hAnsi="Taviraj" w:cs="Taviraj"/>
          <w:color w:val="303854"/>
          <w:sz w:val="32"/>
          <w:szCs w:val="32"/>
        </w:rPr>
        <w:t xml:space="preserve">} </w:t>
      </w:r>
    </w:p>
    <w:p w14:paraId="59E5BA79" w14:textId="71A39C45" w:rsidR="00E24E69" w:rsidRPr="000600FD" w:rsidRDefault="002B7BE6" w:rsidP="00BB5A71">
      <w:pPr>
        <w:ind w:firstLine="708"/>
        <w:rPr>
          <w:rFonts w:ascii="Quicksand" w:hAnsi="Quicksand"/>
          <w:sz w:val="22"/>
        </w:rPr>
      </w:pPr>
      <w:r>
        <w:rPr>
          <w:rFonts w:ascii="Quicksand" w:hAnsi="Quicksand"/>
          <w:sz w:val="22"/>
        </w:rPr>
        <w:t xml:space="preserve">Conformément au règlement intérieur de Ponts Etudes Projets,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 pour obligation de fournir les documents nécessaires à la constitution et à la mise à jour de son dossier étudiant.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atteste être étudiant de </w:t>
      </w:r>
      <w:r w:rsidR="00090B28" w:rsidRPr="000600FD">
        <w:rPr>
          <w:rFonts w:ascii="Quicksand" w:hAnsi="Quicksand"/>
          <w:sz w:val="22"/>
        </w:rPr>
        <w:t xml:space="preserve">l’Ecole </w:t>
      </w:r>
      <w:r w:rsidR="00B208D4">
        <w:rPr>
          <w:rFonts w:ascii="Quicksand" w:hAnsi="Quicksand"/>
          <w:sz w:val="22"/>
        </w:rPr>
        <w:t>Nationale des Ponts et Chaussées</w:t>
      </w:r>
      <w:r w:rsidR="00090B28" w:rsidRPr="000600FD">
        <w:rPr>
          <w:rFonts w:ascii="Quicksand" w:hAnsi="Quicksand"/>
          <w:sz w:val="22"/>
        </w:rPr>
        <w:t xml:space="preserve"> </w:t>
      </w:r>
      <w:r w:rsidR="00E24E69" w:rsidRPr="000600FD">
        <w:rPr>
          <w:rFonts w:ascii="Quicksand" w:hAnsi="Quicksand"/>
          <w:sz w:val="22"/>
        </w:rPr>
        <w:t xml:space="preserve">et s'engage à faire connaître à </w:t>
      </w:r>
      <w:r w:rsidR="00090B28" w:rsidRPr="000600FD">
        <w:rPr>
          <w:rFonts w:ascii="Quicksand" w:hAnsi="Quicksand"/>
          <w:sz w:val="22"/>
        </w:rPr>
        <w:t>Ponts Etudes Projets</w:t>
      </w:r>
      <w:r w:rsidR="00E24E69" w:rsidRPr="000600FD">
        <w:rPr>
          <w:rFonts w:ascii="Quicksand" w:hAnsi="Quicksand"/>
          <w:sz w:val="22"/>
        </w:rPr>
        <w:t xml:space="preserve"> toute modification intervenant dans son cursus universitaire ou scolaire, </w:t>
      </w:r>
      <w:r w:rsidR="00E24E69" w:rsidRPr="000600FD">
        <w:rPr>
          <w:rFonts w:ascii="Quicksand" w:hAnsi="Quicksand"/>
          <w:sz w:val="22"/>
        </w:rPr>
        <w:lastRenderedPageBreak/>
        <w:t xml:space="preserve">ainsi que tout changement de coordonnées et informations pouvant faire évoluer son statut d’étudiant (adresse, téléphone, adresse e-mail, droits de sécurité sociale étudiante, etc.). </w:t>
      </w:r>
    </w:p>
    <w:p w14:paraId="0D636099" w14:textId="6C32752A" w:rsidR="00E265B0" w:rsidRDefault="00943B9E" w:rsidP="00BB5A71">
      <w:pPr>
        <w:ind w:firstLine="708"/>
        <w:rPr>
          <w:rFonts w:ascii="Quicksand" w:hAnsi="Quicksand"/>
          <w:sz w:val="22"/>
        </w:rPr>
      </w:pPr>
      <w:r w:rsidRPr="000600FD">
        <w:rPr>
          <w:rFonts w:ascii="Quicksand" w:hAnsi="Quicksand"/>
          <w:sz w:val="22"/>
        </w:rPr>
        <w:t>{</w:t>
      </w:r>
      <w:r>
        <w:rPr>
          <w:rFonts w:ascii="Quicksand" w:hAnsi="Quicksand"/>
          <w:sz w:val="22"/>
        </w:rPr>
        <w:t>{</w:t>
      </w:r>
      <w:proofErr w:type="spellStart"/>
      <w:proofErr w:type="gramStart"/>
      <w:r w:rsidRPr="000600FD">
        <w:rPr>
          <w:rFonts w:ascii="Quicksand" w:hAnsi="Quicksand"/>
          <w:sz w:val="22"/>
        </w:rPr>
        <w:t>etudiant</w:t>
      </w:r>
      <w:r>
        <w:rPr>
          <w:rFonts w:ascii="Quicksand" w:hAnsi="Quicksand"/>
          <w:sz w:val="22"/>
        </w:rPr>
        <w:t>.first</w:t>
      </w:r>
      <w:proofErr w:type="gramEnd"/>
      <w:r>
        <w:rPr>
          <w:rFonts w:ascii="Quicksand" w:hAnsi="Quicksand"/>
          <w:sz w:val="22"/>
        </w:rPr>
        <w:t>_name</w:t>
      </w:r>
      <w:proofErr w:type="spellEnd"/>
      <w:r>
        <w:rPr>
          <w:rFonts w:ascii="Quicksand" w:hAnsi="Quicksand"/>
          <w:sz w:val="22"/>
        </w:rPr>
        <w:t>}</w:t>
      </w:r>
      <w:r w:rsidRPr="000600FD">
        <w:rPr>
          <w:rFonts w:ascii="Quicksand" w:hAnsi="Quicksand"/>
          <w:sz w:val="22"/>
        </w:rPr>
        <w:t>}</w:t>
      </w:r>
      <w:r>
        <w:rPr>
          <w:rFonts w:ascii="Quicksand" w:hAnsi="Quicksand"/>
          <w:sz w:val="22"/>
        </w:rPr>
        <w:t xml:space="preserve"> </w:t>
      </w:r>
      <w:r w:rsidRPr="000600FD">
        <w:rPr>
          <w:rFonts w:ascii="Quicksand" w:hAnsi="Quicksand"/>
          <w:sz w:val="22"/>
        </w:rPr>
        <w:t>{</w:t>
      </w:r>
      <w:r>
        <w:rPr>
          <w:rFonts w:ascii="Quicksand" w:hAnsi="Quicksand"/>
          <w:sz w:val="22"/>
        </w:rPr>
        <w:t>{</w:t>
      </w:r>
      <w:proofErr w:type="spellStart"/>
      <w:r w:rsidRPr="000600FD">
        <w:rPr>
          <w:rFonts w:ascii="Quicksand" w:hAnsi="Quicksand"/>
          <w:sz w:val="22"/>
        </w:rPr>
        <w:t>etudiant</w:t>
      </w:r>
      <w:r>
        <w:rPr>
          <w:rFonts w:ascii="Quicksand" w:hAnsi="Quicksand"/>
          <w:sz w:val="22"/>
        </w:rPr>
        <w:t>.last_name</w:t>
      </w:r>
      <w:proofErr w:type="spellEnd"/>
      <w:r>
        <w:rPr>
          <w:rFonts w:ascii="Quicksand" w:hAnsi="Quicksand"/>
          <w:sz w:val="22"/>
        </w:rPr>
        <w:t>}</w:t>
      </w:r>
      <w:r w:rsidRPr="000600FD">
        <w:rPr>
          <w:rFonts w:ascii="Quicksand" w:hAnsi="Quicksand"/>
          <w:sz w:val="22"/>
        </w:rPr>
        <w:t>}</w:t>
      </w:r>
      <w:r>
        <w:rPr>
          <w:rFonts w:ascii="Quicksand" w:hAnsi="Quicksand"/>
          <w:sz w:val="22"/>
        </w:rPr>
        <w:t xml:space="preserve"> </w:t>
      </w:r>
      <w:r w:rsidR="00E24E69" w:rsidRPr="000600FD">
        <w:rPr>
          <w:rFonts w:ascii="Quicksand" w:hAnsi="Quicksand"/>
          <w:sz w:val="22"/>
        </w:rPr>
        <w:t xml:space="preserve">s’engage à ne divulguer à des tiers aucune information obtenue lors de sa collaboration avec </w:t>
      </w:r>
      <w:r w:rsidR="00090B28" w:rsidRPr="000600FD">
        <w:rPr>
          <w:rFonts w:ascii="Quicksand" w:hAnsi="Quicksand"/>
          <w:sz w:val="22"/>
        </w:rPr>
        <w:t>Ponts Etudes Projets</w:t>
      </w:r>
      <w:r w:rsidR="00E24E69" w:rsidRPr="000600FD">
        <w:rPr>
          <w:rFonts w:ascii="Quicksand" w:hAnsi="Quicksand"/>
          <w:sz w:val="22"/>
        </w:rPr>
        <w:t>, en particulier les informations relatives à ses clients et à son organisation interne.</w:t>
      </w:r>
    </w:p>
    <w:p w14:paraId="3704A837" w14:textId="12FCD8A1" w:rsidR="00312B5A" w:rsidRPr="00312B5A" w:rsidRDefault="00130D94" w:rsidP="00312B5A">
      <w:pPr>
        <w:pStyle w:val="Titre1"/>
        <w:pBdr>
          <w:bottom w:val="single" w:sz="8" w:space="0" w:color="303854"/>
        </w:pBdr>
        <w:rPr>
          <w:rFonts w:ascii="Taviraj" w:hAnsi="Taviraj" w:cs="Taviraj"/>
          <w:color w:val="303854"/>
          <w:sz w:val="32"/>
          <w:szCs w:val="32"/>
        </w:rPr>
      </w:pPr>
      <w:r w:rsidRPr="000600FD">
        <w:rPr>
          <w:rFonts w:ascii="Taviraj" w:hAnsi="Taviraj" w:cs="Taviraj"/>
          <w:color w:val="303854"/>
          <w:sz w:val="32"/>
          <w:szCs w:val="32"/>
        </w:rPr>
        <w:t xml:space="preserve">Article 2 : </w:t>
      </w:r>
      <w:r>
        <w:rPr>
          <w:rFonts w:ascii="Taviraj" w:eastAsia="Bree Rg" w:hAnsi="Taviraj" w:cs="Taviraj"/>
          <w:bCs/>
          <w:color w:val="303854"/>
          <w:sz w:val="32"/>
          <w:szCs w:val="32"/>
        </w:rPr>
        <w:t>P</w:t>
      </w:r>
      <w:r w:rsidRPr="00130D94">
        <w:rPr>
          <w:rFonts w:ascii="Taviraj" w:eastAsia="Bree Rg" w:hAnsi="Taviraj" w:cs="Taviraj"/>
          <w:bCs/>
          <w:color w:val="303854"/>
          <w:sz w:val="32"/>
          <w:szCs w:val="32"/>
        </w:rPr>
        <w:t>articipation éventuelle à des missions pédagogiques</w:t>
      </w:r>
    </w:p>
    <w:p w14:paraId="18B76924" w14:textId="47C73CDF" w:rsidR="00312B5A" w:rsidRPr="000600FD" w:rsidRDefault="00312B5A" w:rsidP="00BB5A71">
      <w:pPr>
        <w:ind w:firstLine="708"/>
        <w:rPr>
          <w:rFonts w:ascii="Quicksand" w:hAnsi="Quicksand"/>
          <w:sz w:val="22"/>
        </w:rPr>
      </w:pPr>
      <w:r w:rsidRPr="000600FD">
        <w:rPr>
          <w:rFonts w:ascii="Quicksand" w:hAnsi="Quicksand"/>
          <w:sz w:val="22"/>
        </w:rPr>
        <w:t xml:space="preserve">Ponts Etudes Projets se réserve le droit de choisir les intervenants qui réaliseront les missions dont elle a la charge.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est libre d’accepter ou de décliner les mission</w:t>
      </w:r>
      <w:r>
        <w:rPr>
          <w:rFonts w:ascii="Quicksand" w:hAnsi="Quicksand"/>
          <w:sz w:val="22"/>
        </w:rPr>
        <w:t>s</w:t>
      </w:r>
      <w:r w:rsidRPr="00130D94">
        <w:rPr>
          <w:rFonts w:ascii="Quicksand" w:eastAsia="Roboto" w:hAnsi="Quicksand" w:cs="Roboto"/>
          <w:sz w:val="22"/>
          <w:szCs w:val="22"/>
          <w:highlight w:val="white"/>
        </w:rPr>
        <w:t xml:space="preserve"> </w:t>
      </w:r>
      <w:r w:rsidRPr="00130D94">
        <w:rPr>
          <w:rFonts w:ascii="Quicksand" w:eastAsia="Roboto" w:hAnsi="Quicksand" w:cs="Roboto"/>
          <w:sz w:val="22"/>
          <w:szCs w:val="22"/>
        </w:rPr>
        <w:t>pédagogiques</w:t>
      </w:r>
      <w:r>
        <w:rPr>
          <w:rFonts w:ascii="Quicksand" w:eastAsia="Roboto" w:hAnsi="Quicksand" w:cs="Roboto"/>
          <w:sz w:val="22"/>
          <w:szCs w:val="22"/>
        </w:rPr>
        <w:t>,</w:t>
      </w:r>
      <w:r w:rsidRPr="00130D94">
        <w:rPr>
          <w:rFonts w:ascii="Quicksand" w:eastAsia="Roboto" w:hAnsi="Quicksand" w:cs="Roboto"/>
          <w:sz w:val="22"/>
          <w:szCs w:val="22"/>
          <w:highlight w:val="white"/>
        </w:rPr>
        <w:t xml:space="preserve"> confiées par un client à </w:t>
      </w:r>
      <w:r>
        <w:rPr>
          <w:rFonts w:ascii="Quicksand" w:eastAsia="Roboto" w:hAnsi="Quicksand" w:cs="Roboto"/>
          <w:sz w:val="22"/>
          <w:szCs w:val="22"/>
        </w:rPr>
        <w:t xml:space="preserve">Ponts Etudes Projets </w:t>
      </w:r>
      <w:r w:rsidRPr="00130D94">
        <w:rPr>
          <w:rFonts w:ascii="Quicksand" w:eastAsia="Roboto" w:hAnsi="Quicksand" w:cs="Roboto"/>
          <w:sz w:val="22"/>
          <w:szCs w:val="22"/>
        </w:rPr>
        <w:t>dans le cadre du complément de formation consistant à l’application pratique des concepts théoriques dispensés à l'Étudiant par</w:t>
      </w:r>
      <w:r>
        <w:rPr>
          <w:rFonts w:ascii="Quicksand" w:eastAsia="Roboto" w:hAnsi="Quicksand" w:cs="Roboto"/>
          <w:sz w:val="22"/>
          <w:szCs w:val="22"/>
        </w:rPr>
        <w:t xml:space="preserve"> </w:t>
      </w:r>
      <w:r>
        <w:rPr>
          <w:rFonts w:ascii="Quicksand" w:hAnsi="Quicksand"/>
          <w:sz w:val="22"/>
        </w:rPr>
        <w:t>l</w:t>
      </w:r>
      <w:r w:rsidRPr="000600FD">
        <w:rPr>
          <w:rFonts w:ascii="Quicksand" w:hAnsi="Quicksand"/>
          <w:sz w:val="22"/>
        </w:rPr>
        <w:t xml:space="preserve">’Ecole </w:t>
      </w:r>
      <w:r w:rsidR="00B208D4">
        <w:rPr>
          <w:rFonts w:ascii="Quicksand" w:hAnsi="Quicksand"/>
          <w:sz w:val="22"/>
        </w:rPr>
        <w:t>Nationale des Ponts et Chaussées</w:t>
      </w:r>
      <w:r>
        <w:rPr>
          <w:rFonts w:ascii="Quicksand" w:hAnsi="Quicksand"/>
          <w:sz w:val="22"/>
        </w:rPr>
        <w:t xml:space="preserve">, </w:t>
      </w:r>
      <w:r w:rsidRPr="000600FD">
        <w:rPr>
          <w:rFonts w:ascii="Quicksand" w:hAnsi="Quicksand"/>
          <w:sz w:val="22"/>
        </w:rPr>
        <w:t>qui lui seront proposées.</w:t>
      </w:r>
    </w:p>
    <w:p w14:paraId="4BC3CC81" w14:textId="77777777" w:rsidR="00130D94" w:rsidRPr="00130D94" w:rsidRDefault="00130D94" w:rsidP="00130D94">
      <w:pPr>
        <w:spacing w:after="0"/>
        <w:rPr>
          <w:rFonts w:ascii="Quicksand" w:eastAsia="DIN-Rg" w:hAnsi="Quicksand" w:cs="DIN-Rg"/>
          <w:sz w:val="22"/>
          <w:szCs w:val="22"/>
        </w:rPr>
      </w:pPr>
    </w:p>
    <w:p w14:paraId="318947EE" w14:textId="77777777" w:rsidR="00130D94" w:rsidRPr="00130D94" w:rsidRDefault="00130D94" w:rsidP="00BB5A71">
      <w:pPr>
        <w:spacing w:after="0"/>
        <w:ind w:firstLine="708"/>
        <w:rPr>
          <w:rFonts w:ascii="Quicksand" w:eastAsia="Roboto" w:hAnsi="Quicksand" w:cs="Roboto"/>
          <w:sz w:val="22"/>
          <w:szCs w:val="22"/>
          <w:highlight w:val="white"/>
        </w:rPr>
      </w:pPr>
      <w:r w:rsidRPr="00130D94">
        <w:rPr>
          <w:rFonts w:ascii="Quicksand" w:eastAsia="Roboto" w:hAnsi="Quicksand" w:cs="Roboto"/>
          <w:sz w:val="22"/>
          <w:szCs w:val="22"/>
          <w:highlight w:val="white"/>
        </w:rPr>
        <w:t>Cette participation pourra donner lieu au versement d'une rétribution. Dans ce cas, le versement de cette rétribution fera l’objet de la remise d'un bulletin de versement. Ce document ne recouvrera en aucun cas le caractère de bulletin de salaire au titre d’un emploi salarié, mais il aura uniquement pour objet d'attester le versement des cotisations sociales dues conformément au statut spécifique des Junior-Entreprises.</w:t>
      </w:r>
    </w:p>
    <w:p w14:paraId="7A9951D8" w14:textId="117A5EDB" w:rsidR="00130D94" w:rsidRPr="00130D94" w:rsidRDefault="00130D94" w:rsidP="00130D94">
      <w:pPr>
        <w:spacing w:after="0"/>
        <w:rPr>
          <w:rFonts w:ascii="Quicksand" w:eastAsia="DIN-Rg" w:hAnsi="Quicksand" w:cs="DIN-Rg"/>
          <w:sz w:val="22"/>
          <w:szCs w:val="22"/>
        </w:rPr>
      </w:pPr>
    </w:p>
    <w:p w14:paraId="66E5CA3F" w14:textId="24B2B73A" w:rsidR="00130D94" w:rsidRDefault="00130D94" w:rsidP="00BB5A71">
      <w:pPr>
        <w:spacing w:after="0"/>
        <w:ind w:firstLine="708"/>
        <w:rPr>
          <w:rFonts w:ascii="Quicksand" w:eastAsia="Roboto" w:hAnsi="Quicksand" w:cs="Roboto"/>
          <w:sz w:val="22"/>
          <w:szCs w:val="22"/>
        </w:rPr>
      </w:pPr>
      <w:r w:rsidRPr="00130D94">
        <w:rPr>
          <w:rFonts w:ascii="Quicksand" w:eastAsia="Roboto" w:hAnsi="Quicksand" w:cs="Roboto"/>
          <w:sz w:val="22"/>
          <w:szCs w:val="22"/>
          <w:highlight w:val="white"/>
        </w:rPr>
        <w:t>Un Récapitulatif de Mission viendra définir les modalités d'intervention</w:t>
      </w:r>
      <w:r w:rsidR="006A6B3B">
        <w:rPr>
          <w:rFonts w:ascii="Quicksand" w:eastAsia="Roboto" w:hAnsi="Quicksand" w:cs="Roboto"/>
          <w:sz w:val="22"/>
          <w:szCs w:val="22"/>
          <w:highlight w:val="white"/>
        </w:rPr>
        <w:t xml:space="preserve"> </w:t>
      </w:r>
      <w:r w:rsidRPr="00130D94">
        <w:rPr>
          <w:rFonts w:ascii="Quicksand" w:eastAsia="Roboto" w:hAnsi="Quicksand" w:cs="Roboto"/>
          <w:sz w:val="22"/>
          <w:szCs w:val="22"/>
          <w:highlight w:val="white"/>
        </w:rPr>
        <w:t xml:space="preserve">de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130D94">
        <w:rPr>
          <w:rFonts w:ascii="Quicksand" w:eastAsia="Roboto" w:hAnsi="Quicksand" w:cs="Roboto"/>
          <w:sz w:val="22"/>
          <w:szCs w:val="22"/>
          <w:highlight w:val="white"/>
        </w:rPr>
        <w:t xml:space="preserve"> sur la mission confiée à la</w:t>
      </w:r>
      <w:r w:rsidR="00312B5A">
        <w:rPr>
          <w:rFonts w:ascii="Quicksand" w:eastAsia="Roboto" w:hAnsi="Quicksand" w:cs="Roboto"/>
          <w:sz w:val="22"/>
          <w:szCs w:val="22"/>
        </w:rPr>
        <w:t xml:space="preserve"> Ponts Etudes Projets.</w:t>
      </w:r>
    </w:p>
    <w:p w14:paraId="1A7D7DDD" w14:textId="77777777" w:rsidR="00130D94" w:rsidRPr="000600FD" w:rsidRDefault="00130D94" w:rsidP="00E24E69">
      <w:pPr>
        <w:rPr>
          <w:rFonts w:ascii="Quicksand" w:hAnsi="Quicksand"/>
          <w:sz w:val="22"/>
        </w:rPr>
      </w:pPr>
    </w:p>
    <w:p w14:paraId="6A29BE4E" w14:textId="5B7980BF" w:rsidR="00F9422C" w:rsidRPr="000600FD" w:rsidRDefault="00F9422C"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w:t>
      </w:r>
      <w:r w:rsidR="00803E88">
        <w:rPr>
          <w:rFonts w:ascii="Taviraj" w:hAnsi="Taviraj" w:cs="Taviraj"/>
          <w:color w:val="303854"/>
          <w:sz w:val="32"/>
          <w:szCs w:val="32"/>
        </w:rPr>
        <w:t>3</w:t>
      </w:r>
      <w:r w:rsidRPr="000600FD">
        <w:rPr>
          <w:rFonts w:ascii="Taviraj" w:hAnsi="Taviraj" w:cs="Taviraj"/>
          <w:color w:val="303854"/>
          <w:sz w:val="32"/>
          <w:szCs w:val="32"/>
        </w:rPr>
        <w:t xml:space="preserve"> : </w:t>
      </w:r>
      <w:r w:rsidR="00135C3B" w:rsidRPr="000600FD">
        <w:rPr>
          <w:rFonts w:ascii="Taviraj" w:hAnsi="Taviraj" w:cs="Taviraj"/>
          <w:color w:val="303854"/>
          <w:sz w:val="32"/>
          <w:szCs w:val="32"/>
        </w:rPr>
        <w:t>Perte de l’adhésion</w:t>
      </w:r>
    </w:p>
    <w:p w14:paraId="3F485771" w14:textId="6A4582DB" w:rsidR="00E24E69" w:rsidRPr="000600FD" w:rsidRDefault="00E24E69" w:rsidP="00BB5A71">
      <w:pPr>
        <w:ind w:firstLine="708"/>
        <w:rPr>
          <w:rFonts w:ascii="Quicksand" w:hAnsi="Quicksand"/>
          <w:sz w:val="22"/>
        </w:rPr>
      </w:pPr>
      <w:r w:rsidRPr="000600FD">
        <w:rPr>
          <w:rFonts w:ascii="Quicksand" w:hAnsi="Quicksand"/>
          <w:sz w:val="22"/>
        </w:rPr>
        <w:t xml:space="preserve">En cas de non-respect par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0600FD">
        <w:rPr>
          <w:rFonts w:ascii="Quicksand" w:hAnsi="Quicksand"/>
          <w:sz w:val="22"/>
        </w:rPr>
        <w:t xml:space="preserve"> de l’une de ses obligations, et plus généralement pour tout préjudice causé à </w:t>
      </w:r>
      <w:r w:rsidR="00090B28" w:rsidRPr="000600FD">
        <w:rPr>
          <w:rFonts w:ascii="Quicksand" w:hAnsi="Quicksand"/>
          <w:sz w:val="22"/>
        </w:rPr>
        <w:t>Ponts Etudes Projets</w:t>
      </w:r>
      <w:r w:rsidRPr="000600FD">
        <w:rPr>
          <w:rFonts w:ascii="Quicksand" w:hAnsi="Quicksand"/>
          <w:sz w:val="22"/>
        </w:rPr>
        <w:t>, cette dernière se réserve le droit de prendre à son encontre des mesures prévues par son Règlement Intérieur et ses Statuts.</w:t>
      </w:r>
    </w:p>
    <w:p w14:paraId="687FB6CE" w14:textId="73299627" w:rsidR="005C612C" w:rsidRPr="000600FD" w:rsidRDefault="00E24E69" w:rsidP="00BB5A71">
      <w:pPr>
        <w:ind w:firstLine="708"/>
        <w:rPr>
          <w:rFonts w:ascii="Quicksand" w:hAnsi="Quicksand"/>
          <w:sz w:val="22"/>
        </w:rPr>
      </w:pPr>
      <w:r w:rsidRPr="000600FD">
        <w:rPr>
          <w:rFonts w:ascii="Quicksand" w:hAnsi="Quicksand"/>
          <w:sz w:val="22"/>
        </w:rPr>
        <w:t xml:space="preserve">À tout moment,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 xml:space="preserve">peut mettre fin à son adhésion de sa propre initiative. Il tiendra </w:t>
      </w:r>
      <w:r w:rsidR="00090B28" w:rsidRPr="000600FD">
        <w:rPr>
          <w:rFonts w:ascii="Quicksand" w:hAnsi="Quicksand"/>
          <w:sz w:val="22"/>
        </w:rPr>
        <w:t>Ponts Etudes Projets</w:t>
      </w:r>
      <w:r w:rsidRPr="000600FD">
        <w:rPr>
          <w:rFonts w:ascii="Quicksand" w:hAnsi="Quicksand"/>
          <w:sz w:val="22"/>
        </w:rPr>
        <w:t xml:space="preserve"> informée de sa décision dans un délai de 2 semaines. La cotisation éventuellement payée reste due.</w:t>
      </w:r>
    </w:p>
    <w:p w14:paraId="7E645BC9" w14:textId="77777777" w:rsidR="00F2139A" w:rsidRPr="000600FD" w:rsidRDefault="00F2139A" w:rsidP="006F49CA">
      <w:pPr>
        <w:rPr>
          <w:rFonts w:ascii="Quicksand" w:hAnsi="Quicksand"/>
          <w:sz w:val="22"/>
        </w:rPr>
      </w:pPr>
    </w:p>
    <w:p w14:paraId="3AD8AC5B" w14:textId="77777777" w:rsidR="002F395C" w:rsidRDefault="002F395C" w:rsidP="006F49CA">
      <w:pPr>
        <w:rPr>
          <w:rFonts w:ascii="Quicksand" w:hAnsi="Quicksand"/>
          <w:sz w:val="22"/>
        </w:rPr>
      </w:pPr>
    </w:p>
    <w:p w14:paraId="2A23F3A9" w14:textId="77777777" w:rsidR="00803E88" w:rsidRDefault="00803E88" w:rsidP="006F49CA">
      <w:pPr>
        <w:rPr>
          <w:rFonts w:ascii="Quicksand" w:hAnsi="Quicksand"/>
          <w:sz w:val="22"/>
        </w:rPr>
      </w:pPr>
    </w:p>
    <w:p w14:paraId="105CD24F" w14:textId="77777777" w:rsidR="00803E88" w:rsidRDefault="00803E88" w:rsidP="006F49CA">
      <w:pPr>
        <w:rPr>
          <w:rFonts w:ascii="Quicksand" w:hAnsi="Quicksand"/>
          <w:sz w:val="22"/>
        </w:rPr>
      </w:pPr>
    </w:p>
    <w:p w14:paraId="25843299" w14:textId="77777777" w:rsidR="00803E88" w:rsidRDefault="00803E88" w:rsidP="006F49CA">
      <w:pPr>
        <w:rPr>
          <w:rFonts w:ascii="Quicksand" w:hAnsi="Quicksand"/>
          <w:sz w:val="22"/>
        </w:rPr>
      </w:pPr>
    </w:p>
    <w:p w14:paraId="7EC6A674" w14:textId="77777777" w:rsidR="00753015" w:rsidRDefault="00753015" w:rsidP="00747565">
      <w:pPr>
        <w:rPr>
          <w:rFonts w:ascii="Quicksand" w:hAnsi="Quicksand"/>
          <w:sz w:val="22"/>
        </w:rPr>
      </w:pPr>
    </w:p>
    <w:p w14:paraId="0E3610EB" w14:textId="77777777" w:rsidR="00B208D4" w:rsidRDefault="00B208D4" w:rsidP="00747565">
      <w:pPr>
        <w:rPr>
          <w:rFonts w:ascii="Quicksand" w:hAnsi="Quicksand"/>
          <w:sz w:val="22"/>
        </w:rPr>
      </w:pPr>
    </w:p>
    <w:p w14:paraId="5A2B510B" w14:textId="7E1841B8" w:rsidR="004E55E6" w:rsidRPr="000600FD" w:rsidRDefault="00022953" w:rsidP="00747565">
      <w:pPr>
        <w:rPr>
          <w:rFonts w:ascii="Quicksand" w:hAnsi="Quicksand"/>
          <w:sz w:val="22"/>
        </w:rPr>
        <w:sectPr w:rsidR="004E55E6" w:rsidRPr="000600FD" w:rsidSect="005C775B">
          <w:headerReference w:type="default" r:id="rId8"/>
          <w:footerReference w:type="default" r:id="rId9"/>
          <w:headerReference w:type="first" r:id="rId10"/>
          <w:footerReference w:type="first" r:id="rId11"/>
          <w:type w:val="continuous"/>
          <w:pgSz w:w="11906" w:h="16838"/>
          <w:pgMar w:top="1134" w:right="1134" w:bottom="1134" w:left="1134" w:header="964" w:footer="567" w:gutter="0"/>
          <w:cols w:space="708"/>
          <w:titlePg/>
          <w:docGrid w:linePitch="360"/>
        </w:sectPr>
      </w:pPr>
      <w:r w:rsidRPr="000600FD">
        <w:rPr>
          <w:rFonts w:ascii="Quicksand" w:hAnsi="Quicksand"/>
          <w:sz w:val="22"/>
        </w:rPr>
        <w:t>Document</w:t>
      </w:r>
      <w:r w:rsidR="002B7BE6">
        <w:rPr>
          <w:rFonts w:ascii="Quicksand" w:hAnsi="Quicksand"/>
          <w:sz w:val="22"/>
        </w:rPr>
        <w:t xml:space="preserve"> comportant 3 pages,</w:t>
      </w:r>
      <w:r w:rsidRPr="000600FD">
        <w:rPr>
          <w:rFonts w:ascii="Quicksand" w:hAnsi="Quicksand"/>
          <w:sz w:val="22"/>
        </w:rPr>
        <w:t xml:space="preserve"> </w:t>
      </w:r>
      <w:r w:rsidR="00753015">
        <w:rPr>
          <w:rFonts w:ascii="Quicksand" w:hAnsi="Quicksand"/>
          <w:sz w:val="22"/>
        </w:rPr>
        <w:t>fait</w:t>
      </w:r>
      <w:r w:rsidR="00BC3CD5" w:rsidRPr="000600FD">
        <w:rPr>
          <w:rFonts w:ascii="Quicksand" w:hAnsi="Quicksand"/>
          <w:sz w:val="22"/>
        </w:rPr>
        <w:t xml:space="preserve"> le </w:t>
      </w:r>
      <w:r w:rsidR="004E55E6" w:rsidRPr="000600FD">
        <w:rPr>
          <w:rFonts w:ascii="Quicksand" w:hAnsi="Quicksand"/>
          <w:sz w:val="22"/>
        </w:rPr>
        <w:t>{</w:t>
      </w:r>
      <w:r w:rsidR="00943B9E">
        <w:rPr>
          <w:rFonts w:ascii="Quicksand" w:hAnsi="Quicksand"/>
          <w:sz w:val="22"/>
        </w:rPr>
        <w:t>{</w:t>
      </w:r>
      <w:proofErr w:type="spellStart"/>
      <w:r w:rsidR="004E55E6" w:rsidRPr="000600FD">
        <w:rPr>
          <w:rFonts w:ascii="Quicksand" w:hAnsi="Quicksand"/>
          <w:sz w:val="22"/>
        </w:rPr>
        <w:t>general_date_creation</w:t>
      </w:r>
      <w:proofErr w:type="spellEnd"/>
      <w:r w:rsidR="00943B9E">
        <w:rPr>
          <w:rFonts w:ascii="Quicksand" w:hAnsi="Quicksand"/>
          <w:sz w:val="22"/>
        </w:rPr>
        <w:t>}</w:t>
      </w:r>
      <w:r w:rsidR="004E55E6" w:rsidRPr="000600FD">
        <w:rPr>
          <w:rFonts w:ascii="Quicksand" w:hAnsi="Quicksand"/>
          <w:sz w:val="22"/>
        </w:rPr>
        <w:t>}</w:t>
      </w:r>
      <w:r w:rsidR="00747565">
        <w:rPr>
          <w:rFonts w:ascii="Quicksand" w:hAnsi="Quicksand"/>
          <w:sz w:val="22"/>
        </w:rPr>
        <w:t>.</w:t>
      </w:r>
    </w:p>
    <w:p w14:paraId="25EE4514" w14:textId="77777777" w:rsidR="00747565" w:rsidRDefault="00747565" w:rsidP="004E55E6">
      <w:pPr>
        <w:rPr>
          <w:rFonts w:ascii="Quicksand" w:hAnsi="Quicksand"/>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37"/>
      </w:tblGrid>
      <w:tr w:rsidR="00747565" w14:paraId="08A0E182" w14:textId="77777777" w:rsidTr="00AC5D77">
        <w:tc>
          <w:tcPr>
            <w:tcW w:w="4659" w:type="dxa"/>
          </w:tcPr>
          <w:p w14:paraId="03FFB26F" w14:textId="79301416" w:rsidR="00747565" w:rsidRPr="00DC5CD7" w:rsidRDefault="00747565" w:rsidP="00AC5D77">
            <w:pPr>
              <w:rPr>
                <w:rFonts w:ascii="Quicksand" w:hAnsi="Quicksand"/>
                <w:sz w:val="24"/>
                <w:szCs w:val="24"/>
              </w:rPr>
            </w:pPr>
          </w:p>
        </w:tc>
        <w:tc>
          <w:tcPr>
            <w:tcW w:w="4737" w:type="dxa"/>
          </w:tcPr>
          <w:p w14:paraId="036D068C" w14:textId="0BEF40F5" w:rsidR="00747565" w:rsidRPr="00DC5CD7" w:rsidRDefault="00747565" w:rsidP="00510137">
            <w:pPr>
              <w:jc w:val="center"/>
              <w:rPr>
                <w:rFonts w:ascii="Quicksand" w:hAnsi="Quicksand"/>
                <w:sz w:val="24"/>
                <w:szCs w:val="24"/>
              </w:rPr>
            </w:pPr>
          </w:p>
        </w:tc>
      </w:tr>
      <w:tr w:rsidR="00747565" w:rsidRPr="00B208D4" w14:paraId="7368D75E" w14:textId="77777777" w:rsidTr="00AC5D77">
        <w:tc>
          <w:tcPr>
            <w:tcW w:w="4659" w:type="dxa"/>
          </w:tcPr>
          <w:p w14:paraId="04FD2F99" w14:textId="0EB345D6" w:rsidR="00747565" w:rsidRDefault="00AC5D77" w:rsidP="00510137">
            <w:pPr>
              <w:jc w:val="center"/>
              <w:rPr>
                <w:rFonts w:ascii="Quicksand" w:hAnsi="Quicksand"/>
                <w:b/>
                <w:bCs/>
                <w:sz w:val="24"/>
                <w:szCs w:val="24"/>
              </w:rPr>
            </w:pPr>
            <w:r w:rsidRPr="00D971E6">
              <w:rPr>
                <w:rFonts w:ascii="Quicksand" w:hAnsi="Quicksand" w:cs="Times New Roman"/>
                <w:noProof/>
                <w:sz w:val="24"/>
                <w:szCs w:val="24"/>
              </w:rPr>
              <w:t xml:space="preserve">Pour </w:t>
            </w:r>
            <w:r w:rsidR="00444D13" w:rsidRPr="00DC5CD7">
              <w:rPr>
                <w:rFonts w:ascii="Quicksand" w:hAnsi="Quicksand"/>
                <w:b/>
                <w:bCs/>
                <w:sz w:val="24"/>
                <w:szCs w:val="24"/>
              </w:rPr>
              <w:t>{</w:t>
            </w:r>
            <w:r w:rsidR="00943B9E">
              <w:rPr>
                <w:rFonts w:ascii="Quicksand" w:hAnsi="Quicksand"/>
                <w:b/>
                <w:bCs/>
                <w:sz w:val="24"/>
                <w:szCs w:val="24"/>
              </w:rPr>
              <w:t>{</w:t>
            </w:r>
            <w:proofErr w:type="spellStart"/>
            <w:r w:rsidR="00444D13">
              <w:rPr>
                <w:rFonts w:ascii="Quicksand" w:hAnsi="Quicksand"/>
                <w:b/>
                <w:bCs/>
                <w:sz w:val="24"/>
                <w:szCs w:val="24"/>
              </w:rPr>
              <w:t>je_president</w:t>
            </w:r>
            <w:r w:rsidR="00444D13" w:rsidRPr="00DC5CD7">
              <w:rPr>
                <w:rFonts w:ascii="Quicksand" w:hAnsi="Quicksand"/>
                <w:b/>
                <w:bCs/>
                <w:sz w:val="24"/>
                <w:szCs w:val="24"/>
              </w:rPr>
              <w:t>_prenom</w:t>
            </w:r>
            <w:proofErr w:type="spellEnd"/>
            <w:r w:rsidR="00943B9E">
              <w:rPr>
                <w:rFonts w:ascii="Quicksand" w:hAnsi="Quicksand"/>
                <w:b/>
                <w:bCs/>
                <w:sz w:val="24"/>
                <w:szCs w:val="24"/>
              </w:rPr>
              <w:t>}</w:t>
            </w:r>
            <w:r w:rsidR="00444D13" w:rsidRPr="00DC5CD7">
              <w:rPr>
                <w:rFonts w:ascii="Quicksand" w:hAnsi="Quicksand"/>
                <w:b/>
                <w:bCs/>
                <w:sz w:val="24"/>
                <w:szCs w:val="24"/>
              </w:rPr>
              <w:t>} {</w:t>
            </w:r>
            <w:r w:rsidR="00943B9E">
              <w:rPr>
                <w:rFonts w:ascii="Quicksand" w:hAnsi="Quicksand"/>
                <w:b/>
                <w:bCs/>
                <w:sz w:val="24"/>
                <w:szCs w:val="24"/>
              </w:rPr>
              <w:t>{</w:t>
            </w:r>
            <w:proofErr w:type="spellStart"/>
            <w:r w:rsidR="00444D13">
              <w:rPr>
                <w:rFonts w:ascii="Quicksand" w:hAnsi="Quicksand"/>
                <w:b/>
                <w:bCs/>
                <w:sz w:val="24"/>
                <w:szCs w:val="24"/>
              </w:rPr>
              <w:t>je_president</w:t>
            </w:r>
            <w:r w:rsidR="00444D13" w:rsidRPr="00DC5CD7">
              <w:rPr>
                <w:rFonts w:ascii="Quicksand" w:hAnsi="Quicksand"/>
                <w:b/>
                <w:bCs/>
                <w:sz w:val="24"/>
                <w:szCs w:val="24"/>
              </w:rPr>
              <w:t>_nom</w:t>
            </w:r>
            <w:proofErr w:type="spellEnd"/>
            <w:r w:rsidR="00943B9E">
              <w:rPr>
                <w:rFonts w:ascii="Quicksand" w:hAnsi="Quicksand"/>
                <w:b/>
                <w:bCs/>
                <w:sz w:val="24"/>
                <w:szCs w:val="24"/>
              </w:rPr>
              <w:t>}</w:t>
            </w:r>
            <w:r w:rsidR="00444D13" w:rsidRPr="00DC5CD7">
              <w:rPr>
                <w:rFonts w:ascii="Quicksand" w:hAnsi="Quicksand"/>
                <w:b/>
                <w:bCs/>
                <w:sz w:val="24"/>
                <w:szCs w:val="24"/>
              </w:rPr>
              <w:t>}</w:t>
            </w:r>
            <w:r w:rsidRPr="00D971E6">
              <w:rPr>
                <w:rFonts w:ascii="Quicksand" w:hAnsi="Quicksand" w:cs="Times New Roman"/>
                <w:noProof/>
                <w:sz w:val="24"/>
                <w:szCs w:val="24"/>
              </w:rPr>
              <w:t>, représentant légal, et par délégation</w:t>
            </w:r>
            <w:r w:rsidRPr="00DC5CD7">
              <w:rPr>
                <w:rFonts w:ascii="Quicksand" w:hAnsi="Quicksand"/>
                <w:b/>
                <w:bCs/>
                <w:sz w:val="24"/>
                <w:szCs w:val="24"/>
              </w:rPr>
              <w:t xml:space="preserve"> </w:t>
            </w:r>
          </w:p>
          <w:p w14:paraId="29F194DB" w14:textId="5CDC2826" w:rsidR="00AC5D77" w:rsidRPr="00DC5CD7" w:rsidRDefault="00AC5D77" w:rsidP="00510137">
            <w:pPr>
              <w:jc w:val="center"/>
              <w:rPr>
                <w:rFonts w:ascii="Quicksand" w:hAnsi="Quicksand"/>
                <w:b/>
                <w:bCs/>
                <w:sz w:val="24"/>
                <w:szCs w:val="24"/>
              </w:rPr>
            </w:pPr>
          </w:p>
        </w:tc>
        <w:tc>
          <w:tcPr>
            <w:tcW w:w="4737" w:type="dxa"/>
          </w:tcPr>
          <w:p w14:paraId="33E85746" w14:textId="4B3FD2A2" w:rsidR="00747565" w:rsidRPr="00943B9E" w:rsidRDefault="00747565" w:rsidP="00510137">
            <w:pPr>
              <w:jc w:val="center"/>
              <w:rPr>
                <w:rFonts w:ascii="Quicksand" w:hAnsi="Quicksand"/>
                <w:b/>
                <w:bCs/>
                <w:sz w:val="24"/>
                <w:szCs w:val="24"/>
                <w:lang w:val="en-US"/>
              </w:rPr>
            </w:pPr>
            <w:r w:rsidRPr="00943B9E">
              <w:rPr>
                <w:rFonts w:ascii="Quicksand" w:hAnsi="Quicksand"/>
                <w:b/>
                <w:bCs/>
                <w:sz w:val="24"/>
                <w:szCs w:val="24"/>
                <w:lang w:val="en-US"/>
              </w:rPr>
              <w:t>{</w:t>
            </w:r>
            <w:r w:rsidR="00943B9E" w:rsidRPr="00943B9E">
              <w:rPr>
                <w:rFonts w:ascii="Quicksand" w:hAnsi="Quicksand"/>
                <w:b/>
                <w:bCs/>
                <w:sz w:val="24"/>
                <w:szCs w:val="24"/>
                <w:lang w:val="en-US"/>
              </w:rPr>
              <w:t>{</w:t>
            </w:r>
            <w:proofErr w:type="spellStart"/>
            <w:proofErr w:type="gramStart"/>
            <w:r w:rsidRPr="00943B9E">
              <w:rPr>
                <w:rFonts w:ascii="Quicksand" w:hAnsi="Quicksand"/>
                <w:b/>
                <w:bCs/>
                <w:sz w:val="24"/>
                <w:szCs w:val="24"/>
                <w:lang w:val="en-US"/>
              </w:rPr>
              <w:t>etudiant</w:t>
            </w:r>
            <w:r w:rsidR="00943B9E" w:rsidRPr="00943B9E">
              <w:rPr>
                <w:rFonts w:ascii="Quicksand" w:hAnsi="Quicksand"/>
                <w:b/>
                <w:bCs/>
                <w:sz w:val="24"/>
                <w:szCs w:val="24"/>
                <w:lang w:val="en-US"/>
              </w:rPr>
              <w:t>.first</w:t>
            </w:r>
            <w:proofErr w:type="gramEnd"/>
            <w:r w:rsidR="00943B9E" w:rsidRPr="00943B9E">
              <w:rPr>
                <w:rFonts w:ascii="Quicksand" w:hAnsi="Quicksand"/>
                <w:b/>
                <w:bCs/>
                <w:sz w:val="24"/>
                <w:szCs w:val="24"/>
                <w:lang w:val="en-US"/>
              </w:rPr>
              <w:t>_name</w:t>
            </w:r>
            <w:proofErr w:type="spellEnd"/>
            <w:r w:rsidR="00943B9E" w:rsidRPr="00943B9E">
              <w:rPr>
                <w:rFonts w:ascii="Quicksand" w:hAnsi="Quicksand"/>
                <w:b/>
                <w:bCs/>
                <w:sz w:val="24"/>
                <w:szCs w:val="24"/>
                <w:lang w:val="en-US"/>
              </w:rPr>
              <w:t>}</w:t>
            </w:r>
            <w:r w:rsidRPr="00943B9E">
              <w:rPr>
                <w:rFonts w:ascii="Quicksand" w:hAnsi="Quicksand"/>
                <w:b/>
                <w:bCs/>
                <w:sz w:val="24"/>
                <w:szCs w:val="24"/>
                <w:lang w:val="en-US"/>
              </w:rPr>
              <w:t>} {</w:t>
            </w:r>
            <w:r w:rsidR="00943B9E" w:rsidRPr="00943B9E">
              <w:rPr>
                <w:rFonts w:ascii="Quicksand" w:hAnsi="Quicksand"/>
                <w:b/>
                <w:bCs/>
                <w:sz w:val="24"/>
                <w:szCs w:val="24"/>
                <w:lang w:val="en-US"/>
              </w:rPr>
              <w:t>{</w:t>
            </w:r>
            <w:proofErr w:type="spellStart"/>
            <w:r w:rsidRPr="00943B9E">
              <w:rPr>
                <w:rFonts w:ascii="Quicksand" w:hAnsi="Quicksand"/>
                <w:b/>
                <w:bCs/>
                <w:sz w:val="24"/>
                <w:szCs w:val="24"/>
                <w:lang w:val="en-US"/>
              </w:rPr>
              <w:t>etudiant</w:t>
            </w:r>
            <w:r w:rsidR="00943B9E" w:rsidRPr="00943B9E">
              <w:rPr>
                <w:rFonts w:ascii="Quicksand" w:hAnsi="Quicksand"/>
                <w:b/>
                <w:bCs/>
                <w:sz w:val="24"/>
                <w:szCs w:val="24"/>
                <w:lang w:val="en-US"/>
              </w:rPr>
              <w:t>.last_name</w:t>
            </w:r>
            <w:proofErr w:type="spellEnd"/>
            <w:r w:rsidR="00943B9E" w:rsidRPr="00943B9E">
              <w:rPr>
                <w:rFonts w:ascii="Quicksand" w:hAnsi="Quicksand"/>
                <w:b/>
                <w:bCs/>
                <w:sz w:val="24"/>
                <w:szCs w:val="24"/>
                <w:lang w:val="en-US"/>
              </w:rPr>
              <w:t>}</w:t>
            </w:r>
            <w:r w:rsidRPr="00943B9E">
              <w:rPr>
                <w:rFonts w:ascii="Quicksand" w:hAnsi="Quicksand"/>
                <w:b/>
                <w:bCs/>
                <w:sz w:val="24"/>
                <w:szCs w:val="24"/>
                <w:lang w:val="en-US"/>
              </w:rPr>
              <w:t>}</w:t>
            </w:r>
          </w:p>
        </w:tc>
      </w:tr>
      <w:tr w:rsidR="00747565" w:rsidRPr="00DC5CD7" w14:paraId="5F5D4606" w14:textId="77777777" w:rsidTr="00AC5D77">
        <w:tc>
          <w:tcPr>
            <w:tcW w:w="4659" w:type="dxa"/>
          </w:tcPr>
          <w:p w14:paraId="181B212B"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c>
          <w:tcPr>
            <w:tcW w:w="4737" w:type="dxa"/>
          </w:tcPr>
          <w:p w14:paraId="63D43760"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r>
    </w:tbl>
    <w:p w14:paraId="0C1D9DDC" w14:textId="77777777" w:rsidR="00DC5CD7" w:rsidRPr="000600FD" w:rsidRDefault="00DC5CD7" w:rsidP="004E55E6">
      <w:pPr>
        <w:rPr>
          <w:rFonts w:ascii="Quicksand" w:hAnsi="Quicksand"/>
        </w:rPr>
      </w:pPr>
    </w:p>
    <w:sectPr w:rsidR="00DC5CD7" w:rsidRPr="000600FD" w:rsidSect="005C775B">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509B" w14:textId="77777777" w:rsidR="00AD2A39" w:rsidRDefault="00AD2A39">
      <w:r>
        <w:separator/>
      </w:r>
    </w:p>
    <w:p w14:paraId="3488F971" w14:textId="77777777" w:rsidR="00AD2A39" w:rsidRDefault="00AD2A39"/>
  </w:endnote>
  <w:endnote w:type="continuationSeparator" w:id="0">
    <w:p w14:paraId="02C43709" w14:textId="77777777" w:rsidR="00AD2A39" w:rsidRDefault="00AD2A39">
      <w:r>
        <w:continuationSeparator/>
      </w:r>
    </w:p>
    <w:p w14:paraId="3C800CC4" w14:textId="77777777" w:rsidR="00AD2A39" w:rsidRDefault="00AD2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w:panose1 w:val="000005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Bree Rg">
    <w:altName w:val="Calibri"/>
    <w:charset w:val="00"/>
    <w:family w:val="auto"/>
    <w:pitch w:val="default"/>
  </w:font>
  <w:font w:name="Roboto">
    <w:charset w:val="00"/>
    <w:family w:val="auto"/>
    <w:pitch w:val="variable"/>
    <w:sig w:usb0="E0000AFF" w:usb1="5000217F" w:usb2="00000021" w:usb3="00000000" w:csb0="0000019F" w:csb1="00000000"/>
  </w:font>
  <w:font w:name="DIN-Rg">
    <w:altName w:val="Cambria"/>
    <w:charset w:val="00"/>
    <w:family w:val="auto"/>
    <w:pitch w:val="default"/>
  </w:font>
  <w:font w:name="Roboto Lt">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C4316" w14:textId="77777777" w:rsidR="00B47657" w:rsidRPr="00E37DFF" w:rsidRDefault="00AB3FBF" w:rsidP="00B47657">
    <w:pPr>
      <w:pStyle w:val="Pieddepage"/>
      <w:tabs>
        <w:tab w:val="clear" w:pos="9072"/>
      </w:tabs>
      <w:jc w:val="center"/>
      <w:rPr>
        <w:rFonts w:ascii="Roboto Lt" w:hAnsi="Roboto Lt"/>
        <w:color w:val="7F7F7F" w:themeColor="accent5"/>
        <w:sz w:val="20"/>
      </w:rPr>
    </w:pPr>
    <w:r w:rsidRPr="00E37DFF">
      <w:rPr>
        <w:rFonts w:ascii="Roboto Lt" w:hAnsi="Roboto Lt"/>
        <w:color w:val="7F7F7F" w:themeColor="accent5"/>
        <w:sz w:val="16"/>
        <w:szCs w:val="18"/>
      </w:rPr>
      <w:t>Tous</w:t>
    </w:r>
    <w:r w:rsidRPr="00E37DFF">
      <w:rPr>
        <w:rFonts w:ascii="Roboto Lt" w:hAnsi="Roboto Lt"/>
        <w:color w:val="7F7F7F" w:themeColor="accent5"/>
        <w:sz w:val="20"/>
      </w:rPr>
      <w:t xml:space="preserve"> </w:t>
    </w:r>
    <w:r w:rsidRPr="00E37DFF">
      <w:rPr>
        <w:rFonts w:ascii="Roboto Lt" w:hAnsi="Roboto Lt"/>
        <w:color w:val="7F7F7F" w:themeColor="accent5"/>
        <w:sz w:val="16"/>
        <w:szCs w:val="18"/>
      </w:rPr>
      <w:t>droits de reproduction réservés</w:t>
    </w:r>
  </w:p>
  <w:p w14:paraId="28168945" w14:textId="7C318695" w:rsidR="00AB3FBF" w:rsidRPr="00E37DFF" w:rsidRDefault="00AB3FBF" w:rsidP="00B47657">
    <w:pPr>
      <w:pStyle w:val="Pieddepage"/>
      <w:tabs>
        <w:tab w:val="clear" w:pos="9072"/>
      </w:tabs>
      <w:jc w:val="center"/>
      <w:rPr>
        <w:rFonts w:ascii="Roboto Lt" w:hAnsi="Roboto Lt"/>
      </w:rPr>
    </w:pPr>
    <w:r w:rsidRPr="00E37DFF">
      <w:rPr>
        <w:rFonts w:ascii="Roboto Lt" w:hAnsi="Roboto Lt"/>
      </w:rPr>
      <w:t xml:space="preserve">Page </w:t>
    </w:r>
    <w:r w:rsidR="008A2037" w:rsidRPr="00E37DFF">
      <w:rPr>
        <w:rFonts w:ascii="Roboto Lt" w:hAnsi="Roboto Lt"/>
      </w:rPr>
      <w:fldChar w:fldCharType="begin"/>
    </w:r>
    <w:r w:rsidRPr="00E37DFF">
      <w:rPr>
        <w:rFonts w:ascii="Roboto Lt" w:hAnsi="Roboto Lt"/>
      </w:rPr>
      <w:instrText xml:space="preserve"> PAGE   \* MERGEFORMAT </w:instrText>
    </w:r>
    <w:r w:rsidR="008A2037" w:rsidRPr="00E37DFF">
      <w:rPr>
        <w:rFonts w:ascii="Roboto Lt" w:hAnsi="Roboto Lt"/>
      </w:rPr>
      <w:fldChar w:fldCharType="separate"/>
    </w:r>
    <w:r w:rsidR="00E37DFF">
      <w:rPr>
        <w:rFonts w:ascii="Roboto Lt" w:hAnsi="Roboto Lt"/>
        <w:noProof/>
      </w:rPr>
      <w:t>2</w:t>
    </w:r>
    <w:r w:rsidR="008A2037" w:rsidRPr="00E37DFF">
      <w:rPr>
        <w:rFonts w:ascii="Roboto Lt" w:hAnsi="Roboto Lt"/>
      </w:rPr>
      <w:fldChar w:fldCharType="end"/>
    </w:r>
    <w:r w:rsidRPr="00E37DFF">
      <w:rPr>
        <w:rFonts w:ascii="Roboto Lt" w:hAnsi="Roboto Lt"/>
      </w:rPr>
      <w:t xml:space="preserve"> sur </w:t>
    </w:r>
    <w:r w:rsidR="0095165A" w:rsidRPr="00E37DFF">
      <w:rPr>
        <w:rFonts w:ascii="Roboto Lt" w:hAnsi="Roboto Lt"/>
        <w:noProof/>
      </w:rPr>
      <w:fldChar w:fldCharType="begin"/>
    </w:r>
    <w:r w:rsidR="0095165A" w:rsidRPr="00E37DFF">
      <w:rPr>
        <w:rFonts w:ascii="Roboto Lt" w:hAnsi="Roboto Lt"/>
        <w:noProof/>
      </w:rPr>
      <w:instrText xml:space="preserve"> NUMPAGES   \* MERGEFORMAT </w:instrText>
    </w:r>
    <w:r w:rsidR="0095165A" w:rsidRPr="00E37DFF">
      <w:rPr>
        <w:rFonts w:ascii="Roboto Lt" w:hAnsi="Roboto Lt"/>
        <w:noProof/>
      </w:rPr>
      <w:fldChar w:fldCharType="separate"/>
    </w:r>
    <w:r w:rsidR="00E37DFF">
      <w:rPr>
        <w:rFonts w:ascii="Roboto Lt" w:hAnsi="Roboto Lt"/>
        <w:noProof/>
      </w:rPr>
      <w:t>2</w:t>
    </w:r>
    <w:r w:rsidR="0095165A" w:rsidRPr="00E37DFF">
      <w:rPr>
        <w:rFonts w:ascii="Roboto Lt" w:hAnsi="Roboto Lt"/>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92D9" w14:textId="77777777" w:rsidR="00AB3FBF" w:rsidRPr="00FA40F7" w:rsidRDefault="00AB3FBF" w:rsidP="00A94F20">
    <w:pPr>
      <w:pStyle w:val="Sansinterligne"/>
      <w:jc w:val="center"/>
      <w:rPr>
        <w:rStyle w:val="lev"/>
        <w:rFonts w:ascii="Quicksand" w:hAnsi="Quicksand"/>
        <w:color w:val="404040" w:themeColor="accent4"/>
        <w:sz w:val="28"/>
      </w:rPr>
    </w:pPr>
    <w:r w:rsidRPr="00FA40F7">
      <w:rPr>
        <w:rStyle w:val="lev"/>
        <w:rFonts w:ascii="Quicksand" w:hAnsi="Quicksand"/>
        <w:color w:val="404040" w:themeColor="accent4"/>
        <w:sz w:val="28"/>
      </w:rPr>
      <w:t>Ponts Etudes Projets</w:t>
    </w:r>
  </w:p>
  <w:p w14:paraId="5DEF54AA" w14:textId="067D827B" w:rsidR="00AB3FBF"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Association loi 1901 a</w:t>
    </w:r>
    <w:r w:rsidR="00AB3FBF" w:rsidRPr="00FA40F7">
      <w:rPr>
        <w:rFonts w:ascii="Quicksand" w:hAnsi="Quicksand"/>
        <w:color w:val="404040" w:themeColor="accent4"/>
        <w:sz w:val="18"/>
      </w:rPr>
      <w:t>ffiliée à la Confédération Nationale des Junior-Entreprises</w:t>
    </w:r>
  </w:p>
  <w:p w14:paraId="18035C76" w14:textId="3346C3D8" w:rsidR="00FA40F7" w:rsidRPr="00FA40F7" w:rsidRDefault="00FA40F7" w:rsidP="00A94F20">
    <w:pPr>
      <w:pStyle w:val="Sansinterligne"/>
      <w:jc w:val="center"/>
      <w:rPr>
        <w:rFonts w:ascii="Quicksand" w:hAnsi="Quicksand"/>
        <w:color w:val="404040" w:themeColor="accent4"/>
        <w:sz w:val="18"/>
      </w:rPr>
    </w:pPr>
    <w:r>
      <w:rPr>
        <w:rFonts w:ascii="Quicksand" w:hAnsi="Quicksand"/>
        <w:color w:val="404040" w:themeColor="accent4"/>
        <w:sz w:val="18"/>
      </w:rPr>
      <w:t xml:space="preserve">Représentée par son président : </w:t>
    </w:r>
    <w:r w:rsidR="00803E88">
      <w:rPr>
        <w:rFonts w:ascii="Quicksand" w:hAnsi="Quicksand"/>
        <w:color w:val="404040" w:themeColor="accent4"/>
        <w:sz w:val="18"/>
      </w:rPr>
      <w:t>{</w:t>
    </w:r>
    <w:r w:rsidR="00943B9E">
      <w:rPr>
        <w:rFonts w:ascii="Quicksand" w:hAnsi="Quicksand"/>
        <w:color w:val="404040" w:themeColor="accent4"/>
        <w:sz w:val="18"/>
      </w:rPr>
      <w:t>{</w:t>
    </w:r>
    <w:proofErr w:type="spellStart"/>
    <w:r w:rsidR="00803E88">
      <w:rPr>
        <w:rFonts w:ascii="Quicksand" w:hAnsi="Quicksand"/>
        <w:color w:val="404040" w:themeColor="accent4"/>
        <w:sz w:val="18"/>
      </w:rPr>
      <w:t>je_president_prenom</w:t>
    </w:r>
    <w:proofErr w:type="spellEnd"/>
    <w:r w:rsidR="00943B9E">
      <w:rPr>
        <w:rFonts w:ascii="Quicksand" w:hAnsi="Quicksand"/>
        <w:color w:val="404040" w:themeColor="accent4"/>
        <w:sz w:val="18"/>
      </w:rPr>
      <w:t>}</w:t>
    </w:r>
    <w:r w:rsidR="00803E88">
      <w:rPr>
        <w:rFonts w:ascii="Quicksand" w:hAnsi="Quicksand"/>
        <w:color w:val="404040" w:themeColor="accent4"/>
        <w:sz w:val="18"/>
      </w:rPr>
      <w:t>} {</w:t>
    </w:r>
    <w:r w:rsidR="00943B9E">
      <w:rPr>
        <w:rFonts w:ascii="Quicksand" w:hAnsi="Quicksand"/>
        <w:color w:val="404040" w:themeColor="accent4"/>
        <w:sz w:val="18"/>
      </w:rPr>
      <w:t>{</w:t>
    </w:r>
    <w:proofErr w:type="spellStart"/>
    <w:r w:rsidR="00803E88">
      <w:rPr>
        <w:rFonts w:ascii="Quicksand" w:hAnsi="Quicksand"/>
        <w:color w:val="404040" w:themeColor="accent4"/>
        <w:sz w:val="18"/>
      </w:rPr>
      <w:t>je_president_nom</w:t>
    </w:r>
    <w:proofErr w:type="spellEnd"/>
    <w:r w:rsidR="00943B9E">
      <w:rPr>
        <w:rFonts w:ascii="Quicksand" w:hAnsi="Quicksand"/>
        <w:color w:val="404040" w:themeColor="accent4"/>
        <w:sz w:val="18"/>
      </w:rPr>
      <w:t>}</w:t>
    </w:r>
    <w:r w:rsidR="00803E88">
      <w:rPr>
        <w:rFonts w:ascii="Quicksand" w:hAnsi="Quicksand"/>
        <w:color w:val="404040" w:themeColor="accent4"/>
        <w:sz w:val="18"/>
      </w:rPr>
      <w:t>}</w:t>
    </w:r>
  </w:p>
  <w:p w14:paraId="418FE2B0" w14:textId="77777777" w:rsidR="00E42DDB" w:rsidRPr="00FA40F7" w:rsidRDefault="00E42DDB" w:rsidP="00A94F20">
    <w:pPr>
      <w:pStyle w:val="Sansinterligne"/>
      <w:jc w:val="center"/>
      <w:rPr>
        <w:rFonts w:ascii="Quicksand" w:hAnsi="Quicksand"/>
        <w:sz w:val="18"/>
      </w:rPr>
    </w:pPr>
  </w:p>
  <w:p w14:paraId="47F8471D" w14:textId="77777777" w:rsidR="00AB3FBF" w:rsidRPr="00FA40F7" w:rsidRDefault="00E42DDB" w:rsidP="00A94F20">
    <w:pPr>
      <w:pStyle w:val="Sansinterligne"/>
      <w:jc w:val="center"/>
      <w:rPr>
        <w:rFonts w:ascii="Quicksand" w:hAnsi="Quicksand"/>
        <w:color w:val="303854"/>
        <w:sz w:val="22"/>
      </w:rPr>
    </w:pPr>
    <w:r w:rsidRPr="00FA40F7">
      <w:rPr>
        <w:rFonts w:ascii="Quicksand" w:hAnsi="Quicksand"/>
        <w:color w:val="303854"/>
        <w:sz w:val="22"/>
      </w:rPr>
      <w:t xml:space="preserve">6-8 avenue Blaise Pascal, Champs-sur-Marne, </w:t>
    </w:r>
    <w:r w:rsidR="00AB3FBF" w:rsidRPr="00FA40F7">
      <w:rPr>
        <w:rFonts w:ascii="Quicksand" w:hAnsi="Quicksand"/>
        <w:color w:val="303854"/>
        <w:sz w:val="22"/>
      </w:rPr>
      <w:t>77455 Marne-la-Vallée Cedex 2</w:t>
    </w:r>
  </w:p>
  <w:p w14:paraId="1ACD00D3" w14:textId="71FBCC74" w:rsidR="00AB3FBF" w:rsidRPr="0071627D" w:rsidRDefault="0071627D" w:rsidP="00A94F20">
    <w:pPr>
      <w:pStyle w:val="Sansinterligne"/>
      <w:jc w:val="center"/>
      <w:rPr>
        <w:rFonts w:ascii="Quicksand" w:hAnsi="Quicksand"/>
        <w:color w:val="303854"/>
        <w:sz w:val="22"/>
        <w:lang w:val="en-US"/>
      </w:rPr>
    </w:pPr>
    <w:hyperlink r:id="rId1" w:history="1">
      <w:r w:rsidRPr="0071627D">
        <w:rPr>
          <w:rStyle w:val="Lienhypertexte"/>
          <w:rFonts w:ascii="Quicksand" w:hAnsi="Quicksand"/>
          <w:color w:val="303854"/>
          <w:sz w:val="22"/>
          <w:szCs w:val="22"/>
          <w:shd w:val="clear" w:color="auto" w:fill="FFFFFF"/>
          <w:lang w:val="en-US"/>
        </w:rPr>
        <w:t>contact@junior-pep.fr</w:t>
      </w:r>
    </w:hyperlink>
    <w:r w:rsidRPr="0071627D">
      <w:rPr>
        <w:rFonts w:ascii="Quicksand" w:hAnsi="Quicksand"/>
        <w:color w:val="303854"/>
        <w:sz w:val="22"/>
        <w:lang w:val="en-US"/>
      </w:rPr>
      <w:t xml:space="preserve"> </w:t>
    </w:r>
    <w:r w:rsidR="00AB3FBF" w:rsidRPr="0071627D">
      <w:rPr>
        <w:rFonts w:ascii="Quicksand" w:hAnsi="Quicksand"/>
        <w:color w:val="303854"/>
        <w:sz w:val="22"/>
        <w:lang w:val="en-US"/>
      </w:rPr>
      <w:t>–</w:t>
    </w:r>
    <w:r w:rsidR="00E42DDB" w:rsidRPr="0071627D">
      <w:rPr>
        <w:rFonts w:ascii="Quicksand" w:hAnsi="Quicksand"/>
        <w:color w:val="303854"/>
        <w:sz w:val="22"/>
        <w:lang w:val="en-US"/>
      </w:rPr>
      <w:t xml:space="preserve"> </w:t>
    </w:r>
    <w:r w:rsidRPr="0071627D">
      <w:rPr>
        <w:rFonts w:ascii="Quicksand" w:hAnsi="Quicksand"/>
        <w:color w:val="303854"/>
        <w:sz w:val="22"/>
        <w:lang w:val="en-US"/>
      </w:rPr>
      <w:t>junior-pep.fr</w:t>
    </w:r>
  </w:p>
  <w:p w14:paraId="45A55799" w14:textId="77777777" w:rsidR="00E42DDB" w:rsidRPr="0071627D" w:rsidRDefault="00E42DDB" w:rsidP="00A94F20">
    <w:pPr>
      <w:pStyle w:val="Sansinterligne"/>
      <w:jc w:val="center"/>
      <w:rPr>
        <w:rFonts w:ascii="Quicksand" w:hAnsi="Quicksand"/>
        <w:sz w:val="18"/>
        <w:lang w:val="en-US"/>
      </w:rPr>
    </w:pPr>
  </w:p>
  <w:p w14:paraId="731E6437" w14:textId="77777777" w:rsidR="00E42DDB" w:rsidRPr="00B208D4" w:rsidRDefault="00AB3FBF" w:rsidP="00A94F20">
    <w:pPr>
      <w:pStyle w:val="Sansinterligne"/>
      <w:jc w:val="center"/>
      <w:rPr>
        <w:rFonts w:ascii="Quicksand" w:hAnsi="Quicksand"/>
        <w:color w:val="404040" w:themeColor="accent4"/>
        <w:sz w:val="18"/>
        <w:lang w:val="en-GB"/>
      </w:rPr>
    </w:pPr>
    <w:r w:rsidRPr="00B208D4">
      <w:rPr>
        <w:rFonts w:ascii="Quicksand" w:hAnsi="Quicksand"/>
        <w:color w:val="404040" w:themeColor="accent4"/>
        <w:sz w:val="18"/>
        <w:lang w:val="en-GB"/>
      </w:rPr>
      <w:t xml:space="preserve">N° </w:t>
    </w:r>
    <w:proofErr w:type="gramStart"/>
    <w:r w:rsidR="00E42DDB" w:rsidRPr="00B208D4">
      <w:rPr>
        <w:rFonts w:ascii="Quicksand" w:hAnsi="Quicksand"/>
        <w:color w:val="404040" w:themeColor="accent4"/>
        <w:sz w:val="18"/>
        <w:lang w:val="en-GB"/>
      </w:rPr>
      <w:t>SIRET :</w:t>
    </w:r>
    <w:proofErr w:type="gramEnd"/>
    <w:r w:rsidRPr="00B208D4">
      <w:rPr>
        <w:rFonts w:ascii="Quicksand" w:hAnsi="Quicksand"/>
        <w:color w:val="404040" w:themeColor="accent4"/>
        <w:sz w:val="18"/>
        <w:lang w:val="en-GB"/>
      </w:rPr>
      <w:t xml:space="preserve"> 33212686100027 – APE 7112B – N° URSSAF : 770 520 312 0181</w:t>
    </w:r>
  </w:p>
  <w:p w14:paraId="6FF797CD" w14:textId="77777777" w:rsidR="00AB3FBF" w:rsidRPr="00FA40F7"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N</w:t>
    </w:r>
    <w:r w:rsidR="00AB3FBF" w:rsidRPr="00FA40F7">
      <w:rPr>
        <w:rFonts w:ascii="Quicksand" w:hAnsi="Quicksand"/>
        <w:color w:val="404040" w:themeColor="accent4"/>
        <w:sz w:val="18"/>
      </w:rPr>
      <w:t>° TVA Intracommunautaire : FR87332126861</w:t>
    </w:r>
  </w:p>
  <w:p w14:paraId="08877D33" w14:textId="77777777" w:rsidR="00E42DDB" w:rsidRPr="00FA40F7" w:rsidRDefault="00E42DDB" w:rsidP="00A94F20">
    <w:pPr>
      <w:pStyle w:val="Sansinterligne"/>
      <w:jc w:val="center"/>
      <w:rPr>
        <w:rFonts w:ascii="Quicksand" w:hAnsi="Quicksand"/>
      </w:rPr>
    </w:pPr>
  </w:p>
  <w:p w14:paraId="50DACC64" w14:textId="77777777" w:rsidR="00B47657" w:rsidRPr="00FA40F7" w:rsidRDefault="00B47657" w:rsidP="00A94F20">
    <w:pPr>
      <w:pStyle w:val="Pieddepage"/>
      <w:tabs>
        <w:tab w:val="clear" w:pos="9072"/>
      </w:tabs>
      <w:spacing w:after="0" w:line="240" w:lineRule="auto"/>
      <w:jc w:val="center"/>
      <w:rPr>
        <w:rFonts w:ascii="Quicksand" w:hAnsi="Quicksand"/>
        <w:color w:val="7F7F7F" w:themeColor="accent5"/>
        <w:sz w:val="20"/>
      </w:rPr>
    </w:pPr>
    <w:r w:rsidRPr="00FA40F7">
      <w:rPr>
        <w:rFonts w:ascii="Quicksand" w:hAnsi="Quicksand"/>
        <w:color w:val="7F7F7F" w:themeColor="accent5"/>
        <w:sz w:val="16"/>
        <w:szCs w:val="18"/>
      </w:rPr>
      <w:t>Tous</w:t>
    </w:r>
    <w:r w:rsidRPr="00FA40F7">
      <w:rPr>
        <w:rFonts w:ascii="Quicksand" w:hAnsi="Quicksand"/>
        <w:color w:val="7F7F7F" w:themeColor="accent5"/>
        <w:sz w:val="20"/>
      </w:rPr>
      <w:t xml:space="preserve"> </w:t>
    </w:r>
    <w:r w:rsidRPr="00FA40F7">
      <w:rPr>
        <w:rFonts w:ascii="Quicksand" w:hAnsi="Quicksand"/>
        <w:color w:val="7F7F7F" w:themeColor="accent5"/>
        <w:sz w:val="16"/>
        <w:szCs w:val="18"/>
      </w:rPr>
      <w:t>droits de reproduction réservés</w:t>
    </w:r>
  </w:p>
  <w:p w14:paraId="74E00160" w14:textId="56C4265E" w:rsidR="00AB3FBF" w:rsidRPr="00FA40F7" w:rsidRDefault="00B47657" w:rsidP="00A94F20">
    <w:pPr>
      <w:pStyle w:val="Pieddepage"/>
      <w:tabs>
        <w:tab w:val="clear" w:pos="9072"/>
      </w:tabs>
      <w:spacing w:after="0" w:line="240" w:lineRule="auto"/>
      <w:jc w:val="center"/>
      <w:rPr>
        <w:rFonts w:ascii="Quicksand" w:hAnsi="Quicksand"/>
      </w:rPr>
    </w:pPr>
    <w:r w:rsidRPr="00FA40F7">
      <w:rPr>
        <w:rFonts w:ascii="Quicksand" w:hAnsi="Quicksand"/>
      </w:rPr>
      <w:t xml:space="preserve">Page </w:t>
    </w:r>
    <w:r w:rsidRPr="00FA40F7">
      <w:rPr>
        <w:rFonts w:ascii="Quicksand" w:hAnsi="Quicksand"/>
      </w:rPr>
      <w:fldChar w:fldCharType="begin"/>
    </w:r>
    <w:r w:rsidRPr="00FA40F7">
      <w:rPr>
        <w:rFonts w:ascii="Quicksand" w:hAnsi="Quicksand"/>
      </w:rPr>
      <w:instrText xml:space="preserve"> PAGE   \* MERGEFORMAT </w:instrText>
    </w:r>
    <w:r w:rsidRPr="00FA40F7">
      <w:rPr>
        <w:rFonts w:ascii="Quicksand" w:hAnsi="Quicksand"/>
      </w:rPr>
      <w:fldChar w:fldCharType="separate"/>
    </w:r>
    <w:r w:rsidR="00E37DFF" w:rsidRPr="00FA40F7">
      <w:rPr>
        <w:rFonts w:ascii="Quicksand" w:hAnsi="Quicksand"/>
        <w:noProof/>
      </w:rPr>
      <w:t>1</w:t>
    </w:r>
    <w:r w:rsidRPr="00FA40F7">
      <w:rPr>
        <w:rFonts w:ascii="Quicksand" w:hAnsi="Quicksand"/>
      </w:rPr>
      <w:fldChar w:fldCharType="end"/>
    </w:r>
    <w:r w:rsidRPr="00FA40F7">
      <w:rPr>
        <w:rFonts w:ascii="Quicksand" w:hAnsi="Quicksand"/>
      </w:rPr>
      <w:t xml:space="preserve"> sur </w:t>
    </w:r>
    <w:r w:rsidR="00A75D52" w:rsidRPr="00FA40F7">
      <w:rPr>
        <w:rFonts w:ascii="Quicksand" w:hAnsi="Quicksand"/>
      </w:rPr>
      <w:fldChar w:fldCharType="begin"/>
    </w:r>
    <w:r w:rsidR="00A75D52" w:rsidRPr="00FA40F7">
      <w:rPr>
        <w:rFonts w:ascii="Quicksand" w:hAnsi="Quicksand"/>
      </w:rPr>
      <w:instrText xml:space="preserve"> NUMPAGES   \* MERGEFORMAT </w:instrText>
    </w:r>
    <w:r w:rsidR="00A75D52" w:rsidRPr="00FA40F7">
      <w:rPr>
        <w:rFonts w:ascii="Quicksand" w:hAnsi="Quicksand"/>
      </w:rPr>
      <w:fldChar w:fldCharType="separate"/>
    </w:r>
    <w:r w:rsidR="00E37DFF" w:rsidRPr="00FA40F7">
      <w:rPr>
        <w:rFonts w:ascii="Quicksand" w:hAnsi="Quicksand"/>
        <w:noProof/>
      </w:rPr>
      <w:t>2</w:t>
    </w:r>
    <w:r w:rsidR="00A75D52" w:rsidRPr="00FA40F7">
      <w:rPr>
        <w:rFonts w:ascii="Quicksand" w:hAnsi="Quicksand"/>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D52B"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433F7"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630A68B0" w14:textId="7E04B8D2"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Style w:val="Numrodepage"/>
        <w:rFonts w:cs="Arial"/>
        <w:color w:val="000000"/>
        <w:sz w:val="16"/>
        <w:szCs w:val="16"/>
      </w:rPr>
      <w:t>/</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Fonts w:cs="Arial"/>
        <w:color w:val="000000"/>
        <w:sz w:val="16"/>
        <w:szCs w:val="16"/>
      </w:rPr>
      <w:t xml:space="preserve"> </w:t>
    </w:r>
  </w:p>
  <w:p w14:paraId="215F1F9A"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594C0D7E"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55AE7D9A"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22156D31"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2B0AA80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52DCC2FF"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2B5DD" w14:textId="77777777" w:rsidR="00AD2A39" w:rsidRDefault="00AD2A39">
      <w:r>
        <w:separator/>
      </w:r>
    </w:p>
    <w:p w14:paraId="35E78919" w14:textId="77777777" w:rsidR="00AD2A39" w:rsidRDefault="00AD2A39"/>
  </w:footnote>
  <w:footnote w:type="continuationSeparator" w:id="0">
    <w:p w14:paraId="5D026315" w14:textId="77777777" w:rsidR="00AD2A39" w:rsidRDefault="00AD2A39">
      <w:r>
        <w:continuationSeparator/>
      </w:r>
    </w:p>
    <w:p w14:paraId="3FA00741" w14:textId="77777777" w:rsidR="00AD2A39" w:rsidRDefault="00AD2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9675D" w14:textId="517BF026" w:rsidR="00AB3FBF" w:rsidRPr="002F395C" w:rsidRDefault="00FA40F7" w:rsidP="00FA40F7">
    <w:pPr>
      <w:pStyle w:val="En-tte"/>
      <w:jc w:val="right"/>
      <w:rPr>
        <w:rStyle w:val="Rfrencelgre"/>
        <w:rFonts w:ascii="Roboto Lt" w:hAnsi="Roboto Lt"/>
      </w:rPr>
    </w:pPr>
    <w:r>
      <w:rPr>
        <w:rFonts w:ascii="Roboto Lt" w:hAnsi="Roboto Lt"/>
        <w:smallCaps/>
        <w:noProof/>
        <w:color w:val="404040" w:themeColor="accent4"/>
      </w:rPr>
      <w:drawing>
        <wp:anchor distT="0" distB="0" distL="114300" distR="114300" simplePos="0" relativeHeight="251674624" behindDoc="1" locked="0" layoutInCell="1" allowOverlap="1" wp14:anchorId="5BCCFB31" wp14:editId="143A4D47">
          <wp:simplePos x="0" y="0"/>
          <wp:positionH relativeFrom="column">
            <wp:posOffset>-247650</wp:posOffset>
          </wp:positionH>
          <wp:positionV relativeFrom="paragraph">
            <wp:posOffset>-367665</wp:posOffset>
          </wp:positionV>
          <wp:extent cx="2781300" cy="655357"/>
          <wp:effectExtent l="0" t="0" r="0" b="0"/>
          <wp:wrapTight wrapText="bothSides">
            <wp:wrapPolygon edited="0">
              <wp:start x="2515" y="0"/>
              <wp:lineTo x="1036" y="10047"/>
              <wp:lineTo x="0" y="19465"/>
              <wp:lineTo x="0" y="20721"/>
              <wp:lineTo x="6066" y="20721"/>
              <wp:lineTo x="6066" y="20093"/>
              <wp:lineTo x="21452" y="15698"/>
              <wp:lineTo x="21452" y="5023"/>
              <wp:lineTo x="3255" y="0"/>
              <wp:lineTo x="251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300" cy="655357"/>
                  </a:xfrm>
                  <a:prstGeom prst="rect">
                    <a:avLst/>
                  </a:prstGeom>
                </pic:spPr>
              </pic:pic>
            </a:graphicData>
          </a:graphic>
        </wp:anchor>
      </w:drawing>
    </w:r>
    <w:r w:rsidR="00B47657" w:rsidRPr="002F395C">
      <w:rPr>
        <w:rStyle w:val="Rfrencelgre"/>
        <w:rFonts w:ascii="Roboto Lt" w:hAnsi="Roboto Lt"/>
      </w:rPr>
      <w:t>Référence : {</w:t>
    </w:r>
    <w:r w:rsidR="00943B9E">
      <w:rPr>
        <w:rStyle w:val="Rfrencelgre"/>
        <w:rFonts w:ascii="Roboto Lt" w:hAnsi="Roboto Lt"/>
      </w:rPr>
      <w:t>{</w:t>
    </w:r>
    <w:proofErr w:type="spellStart"/>
    <w:r w:rsidR="00B47657" w:rsidRPr="002F395C">
      <w:rPr>
        <w:rStyle w:val="Rfrencelgre"/>
        <w:rFonts w:ascii="Roboto Lt" w:hAnsi="Roboto Lt"/>
      </w:rPr>
      <w:t>num_conv_etudiant</w:t>
    </w:r>
    <w:proofErr w:type="spellEnd"/>
    <w:r w:rsidR="00943B9E">
      <w:rPr>
        <w:rStyle w:val="Rfrencelgre"/>
        <w:rFonts w:ascii="Roboto Lt" w:hAnsi="Roboto Lt"/>
      </w:rPr>
      <w:t>}</w:t>
    </w:r>
    <w:r w:rsidR="00B47657" w:rsidRPr="002F395C">
      <w:rPr>
        <w:rStyle w:val="Rfrencelgre"/>
        <w:rFonts w:ascii="Roboto Lt" w:hAnsi="Roboto Lt"/>
      </w:rPr>
      <w:t>}</w:t>
    </w:r>
  </w:p>
  <w:p w14:paraId="1EBF48C8" w14:textId="3555040C" w:rsidR="00B47657" w:rsidRPr="00B47657" w:rsidRDefault="00B47657" w:rsidP="00B47657">
    <w:pPr>
      <w:pStyle w:val="En-tte"/>
      <w:jc w:val="right"/>
      <w:rPr>
        <w:rStyle w:val="Rfrencelgre"/>
        <w:color w:val="7F7F7F"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7AF7" w14:textId="21E4E980" w:rsidR="00AB3FBF" w:rsidRDefault="000600FD">
    <w:pPr>
      <w:pStyle w:val="En-tte"/>
      <w:rPr>
        <w:rFonts w:ascii="Roboto Lt" w:hAnsi="Roboto Lt"/>
        <w:noProof/>
      </w:rPr>
    </w:pPr>
    <w:r>
      <w:rPr>
        <w:rFonts w:ascii="Roboto Lt" w:hAnsi="Roboto Lt"/>
        <w:noProof/>
      </w:rPr>
      <w:drawing>
        <wp:anchor distT="0" distB="0" distL="114300" distR="114300" simplePos="0" relativeHeight="251673600" behindDoc="0" locked="0" layoutInCell="1" allowOverlap="1" wp14:anchorId="1E708B07" wp14:editId="7771F07C">
          <wp:simplePos x="0" y="0"/>
          <wp:positionH relativeFrom="margin">
            <wp:align>center</wp:align>
          </wp:positionH>
          <wp:positionV relativeFrom="paragraph">
            <wp:posOffset>-482600</wp:posOffset>
          </wp:positionV>
          <wp:extent cx="4579620" cy="1078865"/>
          <wp:effectExtent l="0" t="0" r="0" b="698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79620" cy="1078865"/>
                  </a:xfrm>
                  <a:prstGeom prst="rect">
                    <a:avLst/>
                  </a:prstGeom>
                </pic:spPr>
              </pic:pic>
            </a:graphicData>
          </a:graphic>
          <wp14:sizeRelH relativeFrom="page">
            <wp14:pctWidth>0</wp14:pctWidth>
          </wp14:sizeRelH>
          <wp14:sizeRelV relativeFrom="page">
            <wp14:pctHeight>0</wp14:pctHeight>
          </wp14:sizeRelV>
        </wp:anchor>
      </w:drawing>
    </w:r>
    <w:r>
      <w:rPr>
        <w:rFonts w:ascii="Roboto Lt" w:hAnsi="Roboto Lt"/>
        <w:noProof/>
      </w:rPr>
      <mc:AlternateContent>
        <mc:Choice Requires="wps">
          <w:drawing>
            <wp:anchor distT="0" distB="0" distL="114300" distR="114300" simplePos="0" relativeHeight="251672576" behindDoc="0" locked="0" layoutInCell="1" allowOverlap="1" wp14:anchorId="3F3068FD" wp14:editId="5D6B394F">
              <wp:simplePos x="0" y="0"/>
              <wp:positionH relativeFrom="page">
                <wp:posOffset>-807720</wp:posOffset>
              </wp:positionH>
              <wp:positionV relativeFrom="paragraph">
                <wp:posOffset>-1145540</wp:posOffset>
              </wp:positionV>
              <wp:extent cx="8976360" cy="18669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8976360" cy="1866900"/>
                      </a:xfrm>
                      <a:prstGeom prst="rect">
                        <a:avLst/>
                      </a:prstGeom>
                      <a:solidFill>
                        <a:srgbClr val="303854"/>
                      </a:solidFill>
                      <a:ln>
                        <a:solidFill>
                          <a:srgbClr val="30385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78577" id="Rectangle 1" o:spid="_x0000_s1026" style="position:absolute;margin-left:-63.6pt;margin-top:-90.2pt;width:706.8pt;height:147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" fillcolor="#303854" strokecolor="#303854" strokeweight="2pt">
              <w10:wrap anchorx="page"/>
            </v:rect>
          </w:pict>
        </mc:Fallback>
      </mc:AlternateContent>
    </w:r>
  </w:p>
  <w:p w14:paraId="2E8DE3F0" w14:textId="672F2851" w:rsidR="000600FD" w:rsidRDefault="000600FD">
    <w:pPr>
      <w:pStyle w:val="En-tte"/>
      <w:rPr>
        <w:rFonts w:ascii="Roboto Lt" w:hAnsi="Roboto Lt"/>
        <w:noProof/>
      </w:rPr>
    </w:pPr>
  </w:p>
  <w:p w14:paraId="172A8C50" w14:textId="77777777" w:rsidR="000600FD" w:rsidRPr="002F395C" w:rsidRDefault="000600FD">
    <w:pPr>
      <w:pStyle w:val="En-tte"/>
      <w:rPr>
        <w:rFonts w:ascii="Roboto Lt" w:hAnsi="Roboto 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6783"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7F6D8DB4" wp14:editId="28E228EE">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8DB4"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4EB60779" w14:textId="77777777" w:rsidR="000A6C23" w:rsidRDefault="000A6C23" w:rsidP="00E76E2F">
    <w:pPr>
      <w:pStyle w:val="En-tte"/>
      <w:jc w:val="center"/>
    </w:pPr>
  </w:p>
  <w:p w14:paraId="3849829A"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B3274"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0748F3BA" wp14:editId="14BAE211">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8F3BA"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7AFB56FE"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9C31E4A"/>
    <w:multiLevelType w:val="hybridMultilevel"/>
    <w:tmpl w:val="61C8ADEE"/>
    <w:lvl w:ilvl="0" w:tplc="94B0B2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5" w15:restartNumberingAfterBreak="0">
    <w:nsid w:val="76AB511F"/>
    <w:multiLevelType w:val="hybridMultilevel"/>
    <w:tmpl w:val="D3C4B5B0"/>
    <w:lvl w:ilvl="0" w:tplc="D95EA4A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597100253">
    <w:abstractNumId w:val="6"/>
  </w:num>
  <w:num w:numId="2" w16cid:durableId="1819418196">
    <w:abstractNumId w:val="0"/>
  </w:num>
  <w:num w:numId="3" w16cid:durableId="1774350969">
    <w:abstractNumId w:val="0"/>
  </w:num>
  <w:num w:numId="4" w16cid:durableId="2046976715">
    <w:abstractNumId w:val="5"/>
  </w:num>
  <w:num w:numId="5" w16cid:durableId="462045501">
    <w:abstractNumId w:val="5"/>
  </w:num>
  <w:num w:numId="6" w16cid:durableId="1420906299">
    <w:abstractNumId w:val="5"/>
  </w:num>
  <w:num w:numId="7" w16cid:durableId="1474639109">
    <w:abstractNumId w:val="5"/>
  </w:num>
  <w:num w:numId="8" w16cid:durableId="1983852815">
    <w:abstractNumId w:val="5"/>
  </w:num>
  <w:num w:numId="9" w16cid:durableId="145320017">
    <w:abstractNumId w:val="5"/>
  </w:num>
  <w:num w:numId="10" w16cid:durableId="1074232513">
    <w:abstractNumId w:val="5"/>
  </w:num>
  <w:num w:numId="11" w16cid:durableId="504133304">
    <w:abstractNumId w:val="13"/>
  </w:num>
  <w:num w:numId="12" w16cid:durableId="1867597850">
    <w:abstractNumId w:val="14"/>
  </w:num>
  <w:num w:numId="13" w16cid:durableId="330639874">
    <w:abstractNumId w:val="7"/>
  </w:num>
  <w:num w:numId="14" w16cid:durableId="1280603045">
    <w:abstractNumId w:val="4"/>
  </w:num>
  <w:num w:numId="15" w16cid:durableId="775639572">
    <w:abstractNumId w:val="16"/>
  </w:num>
  <w:num w:numId="16" w16cid:durableId="1631399365">
    <w:abstractNumId w:val="10"/>
  </w:num>
  <w:num w:numId="17" w16cid:durableId="147404606">
    <w:abstractNumId w:val="2"/>
  </w:num>
  <w:num w:numId="18" w16cid:durableId="2032561422">
    <w:abstractNumId w:val="9"/>
  </w:num>
  <w:num w:numId="19" w16cid:durableId="1906182209">
    <w:abstractNumId w:val="11"/>
  </w:num>
  <w:num w:numId="20" w16cid:durableId="1174801551">
    <w:abstractNumId w:val="12"/>
  </w:num>
  <w:num w:numId="21" w16cid:durableId="586040240">
    <w:abstractNumId w:val="1"/>
  </w:num>
  <w:num w:numId="22" w16cid:durableId="1632634470">
    <w:abstractNumId w:val="3"/>
  </w:num>
  <w:num w:numId="23" w16cid:durableId="1615749473">
    <w:abstractNumId w:val="15"/>
  </w:num>
  <w:num w:numId="24" w16cid:durableId="974217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329E"/>
    <w:rsid w:val="000600FD"/>
    <w:rsid w:val="00064FC9"/>
    <w:rsid w:val="00080205"/>
    <w:rsid w:val="000853A0"/>
    <w:rsid w:val="00090B28"/>
    <w:rsid w:val="000A6C23"/>
    <w:rsid w:val="000C71C0"/>
    <w:rsid w:val="000D11F1"/>
    <w:rsid w:val="000D1BAE"/>
    <w:rsid w:val="000F2A45"/>
    <w:rsid w:val="000F687C"/>
    <w:rsid w:val="00105839"/>
    <w:rsid w:val="00115205"/>
    <w:rsid w:val="00130D94"/>
    <w:rsid w:val="00135C3B"/>
    <w:rsid w:val="00151364"/>
    <w:rsid w:val="00157251"/>
    <w:rsid w:val="00163ED6"/>
    <w:rsid w:val="00164E96"/>
    <w:rsid w:val="00174ABA"/>
    <w:rsid w:val="00187A0B"/>
    <w:rsid w:val="00196424"/>
    <w:rsid w:val="001B03FF"/>
    <w:rsid w:val="001C1D09"/>
    <w:rsid w:val="001C2974"/>
    <w:rsid w:val="002013C0"/>
    <w:rsid w:val="002427C7"/>
    <w:rsid w:val="00256787"/>
    <w:rsid w:val="0026061A"/>
    <w:rsid w:val="002624A5"/>
    <w:rsid w:val="00262E38"/>
    <w:rsid w:val="00284EF3"/>
    <w:rsid w:val="002B7BE6"/>
    <w:rsid w:val="002C50EF"/>
    <w:rsid w:val="002E3D78"/>
    <w:rsid w:val="002F1C24"/>
    <w:rsid w:val="002F395C"/>
    <w:rsid w:val="003062E6"/>
    <w:rsid w:val="00312B5A"/>
    <w:rsid w:val="003153B8"/>
    <w:rsid w:val="00323D09"/>
    <w:rsid w:val="00324328"/>
    <w:rsid w:val="003247C9"/>
    <w:rsid w:val="00342DBA"/>
    <w:rsid w:val="00384A00"/>
    <w:rsid w:val="0039571F"/>
    <w:rsid w:val="003A28EB"/>
    <w:rsid w:val="003A7E7D"/>
    <w:rsid w:val="003C02DB"/>
    <w:rsid w:val="003E5B11"/>
    <w:rsid w:val="0040614E"/>
    <w:rsid w:val="004340AC"/>
    <w:rsid w:val="0044284E"/>
    <w:rsid w:val="00444D13"/>
    <w:rsid w:val="00445D63"/>
    <w:rsid w:val="0045398E"/>
    <w:rsid w:val="00456870"/>
    <w:rsid w:val="00457573"/>
    <w:rsid w:val="004655FA"/>
    <w:rsid w:val="0048122A"/>
    <w:rsid w:val="00491D70"/>
    <w:rsid w:val="00492801"/>
    <w:rsid w:val="00495400"/>
    <w:rsid w:val="004A1928"/>
    <w:rsid w:val="004A59E7"/>
    <w:rsid w:val="004A6D71"/>
    <w:rsid w:val="004E52C0"/>
    <w:rsid w:val="004E55E6"/>
    <w:rsid w:val="004F2851"/>
    <w:rsid w:val="004F7FB5"/>
    <w:rsid w:val="00503279"/>
    <w:rsid w:val="0052083F"/>
    <w:rsid w:val="00532A4F"/>
    <w:rsid w:val="00534C2E"/>
    <w:rsid w:val="0055691B"/>
    <w:rsid w:val="00565241"/>
    <w:rsid w:val="005667BA"/>
    <w:rsid w:val="00577933"/>
    <w:rsid w:val="005B169B"/>
    <w:rsid w:val="005C086D"/>
    <w:rsid w:val="005C612C"/>
    <w:rsid w:val="005C775B"/>
    <w:rsid w:val="005C7CEB"/>
    <w:rsid w:val="005D236F"/>
    <w:rsid w:val="005D6C1D"/>
    <w:rsid w:val="005E3025"/>
    <w:rsid w:val="005E4D0D"/>
    <w:rsid w:val="005F1234"/>
    <w:rsid w:val="005F6D97"/>
    <w:rsid w:val="0060414B"/>
    <w:rsid w:val="006217E2"/>
    <w:rsid w:val="00626FA8"/>
    <w:rsid w:val="00630C63"/>
    <w:rsid w:val="00631C73"/>
    <w:rsid w:val="00631F44"/>
    <w:rsid w:val="00637DCA"/>
    <w:rsid w:val="00677AAD"/>
    <w:rsid w:val="00682186"/>
    <w:rsid w:val="006A6B3B"/>
    <w:rsid w:val="006B6D2E"/>
    <w:rsid w:val="006C1F46"/>
    <w:rsid w:val="006C2860"/>
    <w:rsid w:val="006C6139"/>
    <w:rsid w:val="006D0685"/>
    <w:rsid w:val="006F49CA"/>
    <w:rsid w:val="00701034"/>
    <w:rsid w:val="007103B6"/>
    <w:rsid w:val="0071627D"/>
    <w:rsid w:val="00724A64"/>
    <w:rsid w:val="007334FC"/>
    <w:rsid w:val="00736888"/>
    <w:rsid w:val="00746505"/>
    <w:rsid w:val="00746E03"/>
    <w:rsid w:val="00747565"/>
    <w:rsid w:val="00753015"/>
    <w:rsid w:val="00760C66"/>
    <w:rsid w:val="0077122E"/>
    <w:rsid w:val="007758A0"/>
    <w:rsid w:val="00781863"/>
    <w:rsid w:val="00790EDC"/>
    <w:rsid w:val="0079395A"/>
    <w:rsid w:val="007C6139"/>
    <w:rsid w:val="007D0A3E"/>
    <w:rsid w:val="007D247E"/>
    <w:rsid w:val="007E2606"/>
    <w:rsid w:val="007E5D62"/>
    <w:rsid w:val="00803E88"/>
    <w:rsid w:val="00832DEE"/>
    <w:rsid w:val="008457BC"/>
    <w:rsid w:val="00861962"/>
    <w:rsid w:val="008645D2"/>
    <w:rsid w:val="008907CD"/>
    <w:rsid w:val="008A185F"/>
    <w:rsid w:val="008A1F38"/>
    <w:rsid w:val="008A1FC2"/>
    <w:rsid w:val="008A2037"/>
    <w:rsid w:val="008A54E9"/>
    <w:rsid w:val="008C5C07"/>
    <w:rsid w:val="008D7622"/>
    <w:rsid w:val="009067BC"/>
    <w:rsid w:val="009164C0"/>
    <w:rsid w:val="00932BBC"/>
    <w:rsid w:val="00943B9E"/>
    <w:rsid w:val="0095129C"/>
    <w:rsid w:val="0095165A"/>
    <w:rsid w:val="00954489"/>
    <w:rsid w:val="00956A16"/>
    <w:rsid w:val="0095769D"/>
    <w:rsid w:val="009609EB"/>
    <w:rsid w:val="00961BAB"/>
    <w:rsid w:val="00964324"/>
    <w:rsid w:val="009772D0"/>
    <w:rsid w:val="00977F33"/>
    <w:rsid w:val="00983B05"/>
    <w:rsid w:val="009A49C6"/>
    <w:rsid w:val="009A5573"/>
    <w:rsid w:val="009B37EE"/>
    <w:rsid w:val="009F04FF"/>
    <w:rsid w:val="009F7C08"/>
    <w:rsid w:val="009F7EC9"/>
    <w:rsid w:val="00A527AF"/>
    <w:rsid w:val="00A74043"/>
    <w:rsid w:val="00A75A64"/>
    <w:rsid w:val="00A75D52"/>
    <w:rsid w:val="00A85D12"/>
    <w:rsid w:val="00A86541"/>
    <w:rsid w:val="00A94F20"/>
    <w:rsid w:val="00AA0429"/>
    <w:rsid w:val="00AA2D06"/>
    <w:rsid w:val="00AB093A"/>
    <w:rsid w:val="00AB1F4D"/>
    <w:rsid w:val="00AB3FBF"/>
    <w:rsid w:val="00AB7AA7"/>
    <w:rsid w:val="00AC43FC"/>
    <w:rsid w:val="00AC5D77"/>
    <w:rsid w:val="00AD2719"/>
    <w:rsid w:val="00AD2A39"/>
    <w:rsid w:val="00AF4A5E"/>
    <w:rsid w:val="00AF534E"/>
    <w:rsid w:val="00AF787A"/>
    <w:rsid w:val="00B03BD9"/>
    <w:rsid w:val="00B208D4"/>
    <w:rsid w:val="00B47657"/>
    <w:rsid w:val="00B50CA9"/>
    <w:rsid w:val="00B52F1D"/>
    <w:rsid w:val="00B537A3"/>
    <w:rsid w:val="00B60C12"/>
    <w:rsid w:val="00B63FD7"/>
    <w:rsid w:val="00B64D4E"/>
    <w:rsid w:val="00B75D40"/>
    <w:rsid w:val="00B811B9"/>
    <w:rsid w:val="00B8553E"/>
    <w:rsid w:val="00B87F02"/>
    <w:rsid w:val="00BA4025"/>
    <w:rsid w:val="00BB5A71"/>
    <w:rsid w:val="00BC3CD5"/>
    <w:rsid w:val="00BD66C6"/>
    <w:rsid w:val="00BE028C"/>
    <w:rsid w:val="00BF209F"/>
    <w:rsid w:val="00BF41FE"/>
    <w:rsid w:val="00C22663"/>
    <w:rsid w:val="00C50163"/>
    <w:rsid w:val="00C56D6C"/>
    <w:rsid w:val="00C84535"/>
    <w:rsid w:val="00CA03A5"/>
    <w:rsid w:val="00CA5728"/>
    <w:rsid w:val="00CC6A46"/>
    <w:rsid w:val="00CC758E"/>
    <w:rsid w:val="00CE1616"/>
    <w:rsid w:val="00CE2874"/>
    <w:rsid w:val="00CE4496"/>
    <w:rsid w:val="00CF32DE"/>
    <w:rsid w:val="00CF7A46"/>
    <w:rsid w:val="00D02BC8"/>
    <w:rsid w:val="00D37DA0"/>
    <w:rsid w:val="00D64565"/>
    <w:rsid w:val="00D67F4E"/>
    <w:rsid w:val="00D8558B"/>
    <w:rsid w:val="00DC5CD7"/>
    <w:rsid w:val="00DD268C"/>
    <w:rsid w:val="00DD39BD"/>
    <w:rsid w:val="00E21BBB"/>
    <w:rsid w:val="00E2429C"/>
    <w:rsid w:val="00E24E69"/>
    <w:rsid w:val="00E261BE"/>
    <w:rsid w:val="00E265B0"/>
    <w:rsid w:val="00E36579"/>
    <w:rsid w:val="00E37DFF"/>
    <w:rsid w:val="00E42DDB"/>
    <w:rsid w:val="00E50377"/>
    <w:rsid w:val="00E66F37"/>
    <w:rsid w:val="00E676AA"/>
    <w:rsid w:val="00E76E2F"/>
    <w:rsid w:val="00E86E4D"/>
    <w:rsid w:val="00E90107"/>
    <w:rsid w:val="00EA0BA1"/>
    <w:rsid w:val="00EC2AA2"/>
    <w:rsid w:val="00ED5AB6"/>
    <w:rsid w:val="00F17160"/>
    <w:rsid w:val="00F2139A"/>
    <w:rsid w:val="00F21780"/>
    <w:rsid w:val="00F41EB6"/>
    <w:rsid w:val="00F426F6"/>
    <w:rsid w:val="00F560E4"/>
    <w:rsid w:val="00F56990"/>
    <w:rsid w:val="00F63108"/>
    <w:rsid w:val="00F934AC"/>
    <w:rsid w:val="00F9353D"/>
    <w:rsid w:val="00F9422C"/>
    <w:rsid w:val="00FA40F7"/>
    <w:rsid w:val="00FC788B"/>
    <w:rsid w:val="00FD09F8"/>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0B2A"/>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8E3232" w:themeColor="accent1"/>
      </w:pBdr>
      <w:spacing w:before="400" w:after="240" w:line="240" w:lineRule="auto"/>
      <w:outlineLvl w:val="0"/>
    </w:pPr>
    <w:rPr>
      <w:rFonts w:asciiTheme="majorHAnsi" w:eastAsiaTheme="majorEastAsia" w:hAnsiTheme="majorHAnsi" w:cstheme="majorBidi"/>
      <w:color w:val="8E3232"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8E3232"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8E3232"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8E3232" w:themeColor="accent1"/>
        <w:bottom w:val="single" w:sz="12" w:space="1" w:color="8E3232" w:themeColor="accent1"/>
      </w:pBdr>
      <w:suppressAutoHyphens/>
      <w:spacing w:before="600" w:after="240" w:line="240" w:lineRule="auto"/>
      <w:contextualSpacing/>
      <w:jc w:val="center"/>
    </w:pPr>
    <w:rPr>
      <w:rFonts w:asciiTheme="majorHAnsi" w:eastAsiaTheme="majorEastAsia" w:hAnsiTheme="majorHAnsi" w:cstheme="majorBidi"/>
      <w:b/>
      <w:color w:val="8E3232"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8E3232"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404040"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8E3232"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404040"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404040"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565241"/>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65241"/>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8E3232"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8E3232"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E5D62"/>
    <w:pPr>
      <w:ind w:left="720"/>
      <w:contextualSpacing/>
    </w:pPr>
    <w:rPr>
      <w:lang w:eastAsia="en-US"/>
    </w:rPr>
  </w:style>
  <w:style w:type="character" w:styleId="Lienhypertexte">
    <w:name w:val="Hyperlink"/>
    <w:basedOn w:val="Policepardfaut"/>
    <w:uiPriority w:val="99"/>
    <w:semiHidden/>
    <w:unhideWhenUsed/>
    <w:rsid w:val="00716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473255115">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contact@junior-pep.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P">
      <a:dk1>
        <a:sysClr val="windowText" lastClr="000000"/>
      </a:dk1>
      <a:lt1>
        <a:sysClr val="window" lastClr="FFFFFF"/>
      </a:lt1>
      <a:dk2>
        <a:srgbClr val="801111"/>
      </a:dk2>
      <a:lt2>
        <a:srgbClr val="FFBE2B"/>
      </a:lt2>
      <a:accent1>
        <a:srgbClr val="8E3232"/>
      </a:accent1>
      <a:accent2>
        <a:srgbClr val="FDB000"/>
      </a:accent2>
      <a:accent3>
        <a:srgbClr val="B22528"/>
      </a:accent3>
      <a:accent4>
        <a:srgbClr val="404040"/>
      </a:accent4>
      <a:accent5>
        <a:srgbClr val="7F7F7F"/>
      </a:accent5>
      <a:accent6>
        <a:srgbClr val="FCF004"/>
      </a:accent6>
      <a:hlink>
        <a:srgbClr val="70AD47"/>
      </a:hlink>
      <a:folHlink>
        <a:srgbClr val="954F72"/>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A8B53-106E-4990-BB4D-E9981278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641</Words>
  <Characters>3531</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Convention étudiant</vt:lpstr>
      <vt:lpstr>Convention étudiant</vt:lpstr>
    </vt:vector>
  </TitlesOfParts>
  <Company>gif</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étudiant</dc:title>
  <dc:subject/>
  <dc:creator>Etienne Page</dc:creator>
  <cp:keywords/>
  <dc:description/>
  <cp:lastModifiedBy>Pierre-Louis Butet</cp:lastModifiedBy>
  <cp:revision>5</cp:revision>
  <cp:lastPrinted>2017-09-08T17:23:00Z</cp:lastPrinted>
  <dcterms:created xsi:type="dcterms:W3CDTF">2024-05-10T20:08:00Z</dcterms:created>
  <dcterms:modified xsi:type="dcterms:W3CDTF">2025-01-18T21:21:00Z</dcterms:modified>
</cp:coreProperties>
</file>