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Django管理员登录与登出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首先是前端页面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login.html(登录页面）-----账号密码正确登录----&gt;manage.html（数据库增删改查页面）---登出---&gt;login.html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若直接进入manage.html---判断是否登录---&gt;否--&gt;login.html</w:t>
      </w:r>
    </w:p>
    <w:p>
      <w:pPr>
        <w:numPr>
          <w:numId w:val="0"/>
        </w:numPr>
        <w:ind w:left="50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--&gt;是--&gt;manage.html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1：创建中间件MuseumMiddleware.py</w:t>
      </w:r>
    </w:p>
    <w:p>
      <w:r>
        <w:drawing>
          <wp:inline distT="0" distB="0" distL="114300" distR="114300">
            <wp:extent cx="2044700" cy="234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在django官网上查找中间件代码</w:t>
      </w:r>
    </w:p>
    <w:p>
      <w:r>
        <w:drawing>
          <wp:inline distT="0" distB="0" distL="114300" distR="114300">
            <wp:extent cx="3623945" cy="28829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复制到py文件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找到setting文件</w:t>
      </w:r>
    </w:p>
    <w:p>
      <w:r>
        <w:drawing>
          <wp:inline distT="0" distB="0" distL="114300" distR="114300">
            <wp:extent cx="5273040" cy="420052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把创建的中间件注册进去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8400" cy="4191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添加一下测试语句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29965" cy="2843530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1210310</wp:posOffset>
                </wp:positionV>
                <wp:extent cx="1317625" cy="190500"/>
                <wp:effectExtent l="13970" t="13970" r="1460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075" y="2124710"/>
                          <a:ext cx="13176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5pt;margin-top:95.3pt;height:15pt;width:103.75pt;z-index:251659264;v-text-anchor:middle;mso-width-relative:page;mso-height-relative:page;" filled="f" stroked="t" coordsize="21600,21600" o:gfxdata="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2tZD&#10;dNcAAAAKAQAADwAAAAAAAAABACAAAAAiAAAAZHJzL2Rvd25yZXYueG1sUEsBAhQAFAAAAAgAh07i&#10;QETOv27OAgAAwQUAAA4AAAAAAAAAAQAgAAAAJgEAAGRycy9lMm9Eb2MueG1sUEsFBgAAAAAGAAYA&#10;WQEAAGYGAAAAAA==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13531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说明中间件被启用了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（因为我们已经注册了中间件，所以无论访问哪个url地址，这个中间件都会被路过，都在一个中间件应用）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58665" cy="15392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__init__启动时调用一次就不会调用了，可以看到只打印了一次MuseumMiddleware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__call__做拦截，每次请求都会执行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在view.py里面 admin是管理员登录函数 admin_logout是登出函数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2883535</wp:posOffset>
                </wp:positionV>
                <wp:extent cx="1851660" cy="295910"/>
                <wp:effectExtent l="9525" t="9525" r="18415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95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1pt;margin-top:227.05pt;height:23.3pt;width:145.8pt;z-index:251661312;v-text-anchor:middle;mso-width-relative:page;mso-height-relative:page;" filled="f" stroked="t" coordsize="21600,21600" o:gfxdata="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tht4HYAAAACgEAAA8AAAAAAAAAAQAgAAAAIgAAAGRycy9kb3ducmV2Lnht&#10;bFBLAQIUABQAAAAIAIdO4kAOWOr4awIAAM0EAAAOAAAAAAAAAAEAIAAAACcBAABkcnMvZTJvRG9j&#10;LnhtbFBLBQYAAAAABgAGAFkBAAAE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868680</wp:posOffset>
                </wp:positionV>
                <wp:extent cx="1851660" cy="163830"/>
                <wp:effectExtent l="9525" t="9525" r="18415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7200" y="6339840"/>
                          <a:ext cx="1851660" cy="1638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pt;margin-top:68.4pt;height:12.9pt;width:145.8pt;z-index:251660288;v-text-anchor:middle;mso-width-relative:page;mso-height-relative:page;" filled="f" stroked="t" coordsize="21600,21600" o:gfxdata="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+LzkR9cAAAAKAQAADwAAAAAAAAABACAAAAAiAAAAZHJzL2Rvd25yZXYueG1sUEsBAhQA&#10;FAAAAAgAh07iQMBH61PXAgAAwQUAAA4AAAAAAAAAAQAgAAAAJgEAAGRycy9lMm9Eb2MueG1sUEsF&#10;BgAAAAAGAAYAWQEAAG8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98165" cy="3234055"/>
            <wp:effectExtent l="0" t="0" r="63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8925" cy="798195"/>
            <wp:effectExtent l="0" t="0" r="3175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urls.py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中间体文件</w:t>
      </w:r>
    </w:p>
    <w:p>
      <w:r>
        <w:drawing>
          <wp:inline distT="0" distB="0" distL="114300" distR="114300">
            <wp:extent cx="4779010" cy="4405630"/>
            <wp:effectExtent l="0" t="0" r="8890" b="12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中间体代码的意思是：如果网址为/Museum_QA/admin/'或'/Museum_QA/'（对应系统首页、查询界面、管理员登录界面）则放行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如果是想访问其他网址 后台管理/Museum_QA/manage/ 则需要进行是否登录判断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在admin函数中，设置了三个用户，登录时将session[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因此如果没有username这个key则会重定向到我们的登录界面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登出是会将username删除，session清空。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1788160"/>
            <wp:effectExtent l="0" t="0" r="0" b="25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登出页面，以及html</w:t>
      </w:r>
    </w:p>
    <w:p>
      <w:r>
        <w:drawing>
          <wp:inline distT="0" distB="0" distL="114300" distR="114300">
            <wp:extent cx="5269230" cy="768985"/>
            <wp:effectExtent l="0" t="0" r="1270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登出是调用logout 这里对应的是urls.py 找到映射后进入view文件的admin_logout函数清空session，完成登出操作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 网址想单独进入后台管理员页面则被禁止。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1DEB4"/>
    <w:multiLevelType w:val="singleLevel"/>
    <w:tmpl w:val="E5C1DE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zNmM4NWIyMTI0NmI3YWI3OGM1OTI3ODY1ZGQ3ZjgifQ=="/>
  </w:docVars>
  <w:rsids>
    <w:rsidRoot w:val="7F3D18B8"/>
    <w:rsid w:val="00DF5B6C"/>
    <w:rsid w:val="0911758C"/>
    <w:rsid w:val="28C130D1"/>
    <w:rsid w:val="43DC0803"/>
    <w:rsid w:val="4F8758FF"/>
    <w:rsid w:val="62AE4AAA"/>
    <w:rsid w:val="7F3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281</Words>
  <Characters>490</Characters>
  <Lines>0</Lines>
  <Paragraphs>0</Paragraphs>
  <TotalTime>5</TotalTime>
  <ScaleCrop>false</ScaleCrop>
  <LinksUpToDate>false</LinksUpToDate>
  <CharactersWithSpaces>492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2022-12-08T13:23:00Z</dcterms:created>
  <dc:creator>一筐</dc:creator>
  <cp:lastModifiedBy>一筐</cp:lastModifiedBy>
  <dcterms:modified xsi:type="dcterms:W3CDTF">2022-12-09T03:43:41Z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0333D284AD4C4B33954636E44F83FBC7</vt:lpwstr>
  </property>
</Properties>
</file>