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754C5" w14:textId="77777777" w:rsidR="00B84CE4" w:rsidRDefault="00B84CE4" w:rsidP="00B84CE4">
      <w:pPr>
        <w:pStyle w:val="NoSpacing"/>
        <w:jc w:val="both"/>
        <w:rPr>
          <w:rFonts w:ascii="Times New Roman" w:hAnsi="Times New Roman" w:cs="Times New Roman"/>
          <w:b/>
          <w:sz w:val="24"/>
          <w:szCs w:val="24"/>
        </w:rPr>
      </w:pPr>
      <w:r>
        <w:rPr>
          <w:rFonts w:ascii="Times New Roman" w:hAnsi="Times New Roman" w:cs="Times New Roman"/>
          <w:b/>
          <w:sz w:val="24"/>
          <w:szCs w:val="24"/>
        </w:rPr>
        <w:t>Needed points:</w:t>
      </w:r>
    </w:p>
    <w:p w14:paraId="5BEBC848" w14:textId="77777777" w:rsidR="00B84CE4" w:rsidRDefault="00B84CE4" w:rsidP="00B84CE4">
      <w:pPr>
        <w:pStyle w:val="NoSpacing"/>
        <w:jc w:val="both"/>
        <w:rPr>
          <w:rFonts w:ascii="Times New Roman" w:hAnsi="Times New Roman" w:cs="Times New Roman"/>
          <w:sz w:val="24"/>
          <w:szCs w:val="24"/>
        </w:rPr>
      </w:pPr>
    </w:p>
    <w:p w14:paraId="7F6F4D44" w14:textId="361D30CE" w:rsidR="00B84CE4" w:rsidRDefault="00B84CE4" w:rsidP="00B84CE4">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Kindly give </w:t>
      </w:r>
      <w:proofErr w:type="gramStart"/>
      <w:r>
        <w:rPr>
          <w:rFonts w:ascii="Times New Roman" w:hAnsi="Times New Roman" w:cs="Times New Roman"/>
          <w:sz w:val="24"/>
          <w:szCs w:val="24"/>
        </w:rPr>
        <w:t>one page</w:t>
      </w:r>
      <w:proofErr w:type="gramEnd"/>
      <w:r>
        <w:rPr>
          <w:rFonts w:ascii="Times New Roman" w:hAnsi="Times New Roman" w:cs="Times New Roman"/>
          <w:sz w:val="24"/>
          <w:szCs w:val="24"/>
        </w:rPr>
        <w:t xml:space="preserve"> </w:t>
      </w:r>
      <w:r>
        <w:rPr>
          <w:rFonts w:ascii="Times New Roman" w:hAnsi="Times New Roman" w:cs="Times New Roman"/>
          <w:b/>
          <w:sz w:val="24"/>
          <w:szCs w:val="24"/>
        </w:rPr>
        <w:t>introduction,</w:t>
      </w:r>
      <w:r>
        <w:rPr>
          <w:rFonts w:ascii="Times New Roman" w:hAnsi="Times New Roman" w:cs="Times New Roman"/>
          <w:sz w:val="24"/>
          <w:szCs w:val="24"/>
        </w:rPr>
        <w:t xml:space="preserve"> what you will doing in this, so that I can start writing the paper in that direction.</w:t>
      </w:r>
    </w:p>
    <w:p w14:paraId="18E6114D" w14:textId="4D326EDE" w:rsidR="002A0F31" w:rsidRDefault="002A0F31" w:rsidP="002A0F31">
      <w:pPr>
        <w:pStyle w:val="NoSpacing"/>
        <w:jc w:val="both"/>
        <w:rPr>
          <w:rFonts w:ascii="Times New Roman" w:hAnsi="Times New Roman" w:cs="Times New Roman"/>
          <w:sz w:val="24"/>
          <w:szCs w:val="24"/>
        </w:rPr>
      </w:pPr>
    </w:p>
    <w:p w14:paraId="22D427D2" w14:textId="01468EC8" w:rsidR="002A0F31" w:rsidRDefault="002A0F31" w:rsidP="002A0F31">
      <w:pPr>
        <w:pStyle w:val="NoSpacing"/>
        <w:jc w:val="both"/>
        <w:rPr>
          <w:rFonts w:ascii="Times New Roman" w:hAnsi="Times New Roman" w:cs="Times New Roman"/>
          <w:sz w:val="24"/>
          <w:szCs w:val="24"/>
        </w:rPr>
      </w:pPr>
      <w:bookmarkStart w:id="0" w:name="_GoBack"/>
      <w:bookmarkEnd w:id="0"/>
      <w:r w:rsidRPr="002A0F31">
        <w:rPr>
          <w:rFonts w:ascii="Times New Roman" w:hAnsi="Times New Roman" w:cs="Times New Roman"/>
          <w:sz w:val="24"/>
          <w:szCs w:val="24"/>
          <w:highlight w:val="yellow"/>
        </w:rPr>
        <w:t xml:space="preserve">We will study various open source datasets and </w:t>
      </w:r>
      <w:proofErr w:type="spellStart"/>
      <w:r w:rsidRPr="002A0F31">
        <w:rPr>
          <w:rFonts w:ascii="Times New Roman" w:hAnsi="Times New Roman" w:cs="Times New Roman"/>
          <w:sz w:val="24"/>
          <w:szCs w:val="24"/>
          <w:highlight w:val="yellow"/>
        </w:rPr>
        <w:t>analyse</w:t>
      </w:r>
      <w:proofErr w:type="spellEnd"/>
      <w:r w:rsidRPr="002A0F31">
        <w:rPr>
          <w:rFonts w:ascii="Times New Roman" w:hAnsi="Times New Roman" w:cs="Times New Roman"/>
          <w:sz w:val="24"/>
          <w:szCs w:val="24"/>
          <w:highlight w:val="yellow"/>
        </w:rPr>
        <w:t xml:space="preserve"> them to find a trend in them. Based on this, we shall use a deep recurrent neural networks and transfer learning to predict the early detection of dementia.</w:t>
      </w:r>
    </w:p>
    <w:p w14:paraId="6BF4251C" w14:textId="77777777" w:rsidR="00B84CE4" w:rsidRDefault="00B84CE4" w:rsidP="00B84CE4">
      <w:pPr>
        <w:pStyle w:val="NoSpacing"/>
        <w:jc w:val="both"/>
        <w:rPr>
          <w:rFonts w:ascii="Times New Roman" w:hAnsi="Times New Roman" w:cs="Times New Roman"/>
          <w:sz w:val="24"/>
          <w:szCs w:val="24"/>
        </w:rPr>
      </w:pPr>
    </w:p>
    <w:p w14:paraId="1040834F" w14:textId="77777777" w:rsidR="00B84CE4" w:rsidRDefault="00B84CE4" w:rsidP="00B84CE4">
      <w:pPr>
        <w:pStyle w:val="NoSpacing"/>
        <w:ind w:firstLine="360"/>
        <w:jc w:val="both"/>
      </w:pPr>
      <w:r>
        <w:t>You can include like this:</w:t>
      </w:r>
    </w:p>
    <w:p w14:paraId="15FA22FA" w14:textId="77777777" w:rsidR="00B84CE4" w:rsidRDefault="00B84CE4" w:rsidP="00B84CE4">
      <w:pPr>
        <w:pStyle w:val="NoSpacing"/>
        <w:jc w:val="both"/>
      </w:pPr>
    </w:p>
    <w:p w14:paraId="381C89EB" w14:textId="77777777" w:rsidR="00B84CE4" w:rsidRDefault="00B84CE4" w:rsidP="00B84CE4">
      <w:pPr>
        <w:pStyle w:val="NoSpacing"/>
        <w:ind w:left="360"/>
        <w:jc w:val="both"/>
      </w:pPr>
      <w:r>
        <w:t>To build an early prediction model of AD dementia based on longitudinal data, we first train a ………… autoencoder [20] to learn compact representations and encode temporal dynamics of longitudinal measures for each subject. The learned representations are then combined with baseline imaging data as features to build a prognosis model under a time-to-event analysis setting………………………………………………………………….</w:t>
      </w:r>
    </w:p>
    <w:p w14:paraId="39E3BF95" w14:textId="77777777" w:rsidR="00B84CE4" w:rsidRDefault="00B84CE4" w:rsidP="00B84CE4">
      <w:pPr>
        <w:pStyle w:val="NoSpacing"/>
        <w:jc w:val="both"/>
        <w:rPr>
          <w:rFonts w:ascii="Times New Roman" w:hAnsi="Times New Roman" w:cs="Times New Roman"/>
          <w:sz w:val="24"/>
          <w:szCs w:val="24"/>
        </w:rPr>
      </w:pPr>
    </w:p>
    <w:p w14:paraId="71398E58" w14:textId="77777777" w:rsidR="00B84CE4" w:rsidRDefault="00B84CE4" w:rsidP="00B84CE4">
      <w:pPr>
        <w:pStyle w:val="NoSpacing"/>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Novelty </w:t>
      </w:r>
    </w:p>
    <w:p w14:paraId="4816B04B" w14:textId="77777777" w:rsidR="00B84CE4" w:rsidRDefault="00B84CE4" w:rsidP="00B84CE4">
      <w:pPr>
        <w:pStyle w:val="NoSpacing"/>
        <w:jc w:val="both"/>
        <w:rPr>
          <w:rFonts w:ascii="Times New Roman" w:hAnsi="Times New Roman" w:cs="Times New Roman"/>
          <w:sz w:val="24"/>
          <w:szCs w:val="24"/>
        </w:rPr>
      </w:pPr>
    </w:p>
    <w:p w14:paraId="2975FD7F" w14:textId="77777777" w:rsidR="00B84CE4" w:rsidRDefault="00B84CE4" w:rsidP="00B84CE4">
      <w:pPr>
        <w:pStyle w:val="NoSpacing"/>
        <w:numPr>
          <w:ilvl w:val="0"/>
          <w:numId w:val="1"/>
        </w:numPr>
        <w:jc w:val="both"/>
        <w:rPr>
          <w:b/>
        </w:rPr>
      </w:pPr>
      <w:r>
        <w:rPr>
          <w:b/>
        </w:rPr>
        <w:t>Please provide table on dataset: Demographic information of the dataset used in this study</w:t>
      </w:r>
    </w:p>
    <w:p w14:paraId="2E8AB938" w14:textId="77777777" w:rsidR="00B84CE4" w:rsidRDefault="00B84CE4" w:rsidP="00B84CE4">
      <w:pPr>
        <w:pStyle w:val="NoSpacing"/>
        <w:ind w:left="720"/>
        <w:jc w:val="both"/>
        <w:rPr>
          <w:b/>
        </w:rPr>
      </w:pPr>
    </w:p>
    <w:p w14:paraId="1AF06925" w14:textId="77777777" w:rsidR="00B84CE4" w:rsidRDefault="00B84CE4" w:rsidP="00B84CE4">
      <w:pPr>
        <w:pStyle w:val="NoSpacing"/>
        <w:numPr>
          <w:ilvl w:val="0"/>
          <w:numId w:val="1"/>
        </w:numPr>
        <w:jc w:val="both"/>
        <w:rPr>
          <w:b/>
        </w:rPr>
      </w:pPr>
      <w:r>
        <w:rPr>
          <w:b/>
        </w:rPr>
        <w:t xml:space="preserve">And also explanation on dataset. Analysis of dataset (OASIS and </w:t>
      </w:r>
      <w:proofErr w:type="spellStart"/>
      <w:r>
        <w:rPr>
          <w:b/>
        </w:rPr>
        <w:t>loni</w:t>
      </w:r>
      <w:proofErr w:type="spellEnd"/>
      <w:r>
        <w:rPr>
          <w:b/>
        </w:rPr>
        <w:t>)</w:t>
      </w:r>
    </w:p>
    <w:p w14:paraId="13FE7514" w14:textId="77777777" w:rsidR="00B84CE4" w:rsidRDefault="00B84CE4" w:rsidP="00B84CE4">
      <w:pPr>
        <w:pStyle w:val="ListParagraph"/>
        <w:rPr>
          <w:b/>
        </w:rPr>
      </w:pPr>
    </w:p>
    <w:p w14:paraId="23DE426E" w14:textId="77777777" w:rsidR="00B84CE4" w:rsidRDefault="00B84CE4" w:rsidP="00B84CE4">
      <w:pPr>
        <w:pStyle w:val="NoSpacing"/>
        <w:numPr>
          <w:ilvl w:val="0"/>
          <w:numId w:val="1"/>
        </w:numPr>
        <w:jc w:val="both"/>
        <w:rPr>
          <w:b/>
        </w:rPr>
      </w:pPr>
      <w:r>
        <w:rPr>
          <w:b/>
        </w:rPr>
        <w:t>Proposed model</w:t>
      </w:r>
    </w:p>
    <w:p w14:paraId="20A7385A" w14:textId="77777777" w:rsidR="00B84CE4" w:rsidRDefault="00B84CE4" w:rsidP="00B84CE4">
      <w:pPr>
        <w:pStyle w:val="NoSpacing"/>
        <w:ind w:left="360"/>
        <w:jc w:val="both"/>
        <w:rPr>
          <w:rFonts w:asciiTheme="minorHAnsi" w:eastAsiaTheme="minorHAnsi" w:hAnsiTheme="minorHAnsi" w:cstheme="minorBidi"/>
          <w:b/>
        </w:rPr>
      </w:pPr>
      <w:r>
        <w:rPr>
          <w:rFonts w:asciiTheme="minorHAnsi" w:eastAsiaTheme="minorHAnsi" w:hAnsiTheme="minorHAnsi" w:cstheme="minorBidi"/>
          <w:b/>
        </w:rPr>
        <w:t xml:space="preserve">Please give figure and explanation, I mean working of model. </w:t>
      </w:r>
    </w:p>
    <w:p w14:paraId="4A2985A0" w14:textId="77777777" w:rsidR="00B84CE4" w:rsidRDefault="00B84CE4" w:rsidP="00B84CE4">
      <w:pPr>
        <w:pStyle w:val="NoSpacing"/>
        <w:ind w:left="360"/>
        <w:jc w:val="both"/>
        <w:rPr>
          <w:rFonts w:asciiTheme="minorHAnsi" w:eastAsiaTheme="minorHAnsi" w:hAnsiTheme="minorHAnsi" w:cstheme="minorBidi"/>
          <w:b/>
        </w:rPr>
      </w:pPr>
      <w:r>
        <w:rPr>
          <w:rFonts w:asciiTheme="minorHAnsi" w:eastAsiaTheme="minorHAnsi" w:hAnsiTheme="minorHAnsi" w:cstheme="minorBidi"/>
          <w:b/>
        </w:rPr>
        <w:t>Algorithm also in proper format</w:t>
      </w:r>
    </w:p>
    <w:p w14:paraId="35F8160E" w14:textId="77777777" w:rsidR="00B84CE4" w:rsidRDefault="00B84CE4" w:rsidP="00B84CE4">
      <w:pPr>
        <w:pStyle w:val="NoSpacing"/>
        <w:ind w:left="360"/>
        <w:jc w:val="both"/>
        <w:rPr>
          <w:rFonts w:asciiTheme="minorHAnsi" w:eastAsiaTheme="minorHAnsi" w:hAnsiTheme="minorHAnsi" w:cstheme="minorBidi"/>
          <w:b/>
        </w:rPr>
      </w:pPr>
    </w:p>
    <w:p w14:paraId="0972E324" w14:textId="77777777" w:rsidR="00B84CE4" w:rsidRDefault="00B84CE4" w:rsidP="00B84CE4">
      <w:pPr>
        <w:pStyle w:val="NoSpacing"/>
        <w:numPr>
          <w:ilvl w:val="0"/>
          <w:numId w:val="1"/>
        </w:numPr>
        <w:jc w:val="both"/>
        <w:rPr>
          <w:b/>
        </w:rPr>
      </w:pPr>
      <w:r>
        <w:rPr>
          <w:rFonts w:asciiTheme="minorHAnsi" w:eastAsiaTheme="minorHAnsi" w:hAnsiTheme="minorHAnsi" w:cstheme="minorBidi"/>
          <w:b/>
        </w:rPr>
        <w:t>Results</w:t>
      </w:r>
    </w:p>
    <w:p w14:paraId="17809D91" w14:textId="77777777" w:rsidR="00B84CE4" w:rsidRDefault="00B84CE4" w:rsidP="00B84CE4">
      <w:pPr>
        <w:pStyle w:val="NoSpacing"/>
        <w:ind w:left="720"/>
        <w:jc w:val="both"/>
        <w:rPr>
          <w:rFonts w:asciiTheme="minorHAnsi" w:eastAsiaTheme="minorHAnsi" w:hAnsiTheme="minorHAnsi" w:cstheme="minorBidi"/>
          <w:b/>
        </w:rPr>
      </w:pPr>
    </w:p>
    <w:p w14:paraId="3C299413" w14:textId="77777777" w:rsidR="00B84CE4" w:rsidRDefault="00B84CE4" w:rsidP="00B84CE4">
      <w:pPr>
        <w:pStyle w:val="NoSpacing"/>
        <w:ind w:left="720"/>
        <w:jc w:val="both"/>
        <w:rPr>
          <w:rFonts w:asciiTheme="minorHAnsi" w:eastAsiaTheme="minorHAnsi" w:hAnsiTheme="minorHAnsi" w:cstheme="minorBidi"/>
          <w:b/>
        </w:rPr>
      </w:pPr>
      <w:r>
        <w:rPr>
          <w:rFonts w:asciiTheme="minorHAnsi" w:eastAsiaTheme="minorHAnsi" w:hAnsiTheme="minorHAnsi" w:cstheme="minorBidi"/>
          <w:b/>
        </w:rPr>
        <w:t>Please give one paragraph on experimental setting, what coding language and all?</w:t>
      </w:r>
    </w:p>
    <w:p w14:paraId="222272EC" w14:textId="77777777" w:rsidR="00B84CE4" w:rsidRDefault="00B84CE4" w:rsidP="00B84CE4">
      <w:pPr>
        <w:pStyle w:val="NoSpacing"/>
        <w:ind w:left="720"/>
        <w:jc w:val="both"/>
        <w:rPr>
          <w:rFonts w:asciiTheme="minorHAnsi" w:eastAsiaTheme="minorHAnsi" w:hAnsiTheme="minorHAnsi" w:cstheme="minorBidi"/>
          <w:b/>
        </w:rPr>
      </w:pPr>
    </w:p>
    <w:p w14:paraId="1E9F8F4B" w14:textId="77777777" w:rsidR="00B84CE4" w:rsidRDefault="00B84CE4" w:rsidP="00B84CE4">
      <w:pPr>
        <w:pStyle w:val="NoSpacing"/>
        <w:ind w:left="720"/>
        <w:jc w:val="both"/>
        <w:rPr>
          <w:rFonts w:asciiTheme="minorHAnsi" w:eastAsiaTheme="minorHAnsi" w:hAnsiTheme="minorHAnsi" w:cstheme="minorBidi"/>
          <w:b/>
        </w:rPr>
      </w:pPr>
    </w:p>
    <w:p w14:paraId="6A48F5A1" w14:textId="77777777" w:rsidR="00B84CE4" w:rsidRDefault="00B84CE4" w:rsidP="00B84CE4">
      <w:pPr>
        <w:pStyle w:val="NoSpacing"/>
        <w:ind w:left="720"/>
        <w:jc w:val="both"/>
        <w:rPr>
          <w:rFonts w:asciiTheme="minorHAnsi" w:eastAsiaTheme="minorHAnsi" w:hAnsiTheme="minorHAnsi" w:cstheme="minorBidi"/>
          <w:b/>
        </w:rPr>
      </w:pPr>
      <w:r>
        <w:rPr>
          <w:rFonts w:asciiTheme="minorHAnsi" w:eastAsiaTheme="minorHAnsi" w:hAnsiTheme="minorHAnsi" w:cstheme="minorBidi"/>
          <w:b/>
        </w:rPr>
        <w:t xml:space="preserve">How you implemented like </w:t>
      </w:r>
      <w:proofErr w:type="gramStart"/>
      <w:r>
        <w:rPr>
          <w:rFonts w:asciiTheme="minorHAnsi" w:eastAsiaTheme="minorHAnsi" w:hAnsiTheme="minorHAnsi" w:cstheme="minorBidi"/>
          <w:b/>
        </w:rPr>
        <w:t>“ We</w:t>
      </w:r>
      <w:proofErr w:type="gramEnd"/>
      <w:r>
        <w:rPr>
          <w:rFonts w:asciiTheme="minorHAnsi" w:eastAsiaTheme="minorHAnsi" w:hAnsiTheme="minorHAnsi" w:cstheme="minorBidi"/>
          <w:b/>
        </w:rPr>
        <w:t xml:space="preserve"> implemented the ……… model (LSTM, RNN, ). We implemented the LSTM autoencoder using </w:t>
      </w:r>
      <w:proofErr w:type="spellStart"/>
      <w:r>
        <w:rPr>
          <w:rFonts w:asciiTheme="minorHAnsi" w:eastAsiaTheme="minorHAnsi" w:hAnsiTheme="minorHAnsi" w:cstheme="minorBidi"/>
          <w:b/>
        </w:rPr>
        <w:t>Tensorflow</w:t>
      </w:r>
      <w:proofErr w:type="spellEnd"/>
      <w:r>
        <w:rPr>
          <w:rFonts w:asciiTheme="minorHAnsi" w:eastAsiaTheme="minorHAnsi" w:hAnsiTheme="minorHAnsi" w:cstheme="minorBidi"/>
          <w:b/>
        </w:rPr>
        <w:t xml:space="preserve">. Two LSTM layers were adopted as shown in Fig. 1, and the number of hidden nodes in each LSTM layer was set to 5 (the dimension of the LSTM encoded cognitive measures, the same as the number of input cognitive measures at each time point). Adam optimization technique was adopted to optimize the autoencoder, with a base learning rate set to 0.01 and updated using a stepwise policy by dropping the learning rate by a factor of 0.1 after every 20000 iterations. The maximum iteration number of the training procedure was set to 100000, and the batch size was set to 64. The autoencoder was trained on a Nvidia Titan </w:t>
      </w:r>
      <w:proofErr w:type="spellStart"/>
      <w:r>
        <w:rPr>
          <w:rFonts w:asciiTheme="minorHAnsi" w:eastAsiaTheme="minorHAnsi" w:hAnsiTheme="minorHAnsi" w:cstheme="minorBidi"/>
          <w:b/>
        </w:rPr>
        <w:t>Xp</w:t>
      </w:r>
      <w:proofErr w:type="spellEnd"/>
      <w:r>
        <w:rPr>
          <w:rFonts w:asciiTheme="minorHAnsi" w:eastAsiaTheme="minorHAnsi" w:hAnsiTheme="minorHAnsi" w:cstheme="minorBidi"/>
          <w:b/>
        </w:rPr>
        <w:t xml:space="preserve"> graphics processing unit (GPU)”.</w:t>
      </w:r>
    </w:p>
    <w:p w14:paraId="0C0402F9" w14:textId="77777777" w:rsidR="00B84CE4" w:rsidRDefault="00B84CE4" w:rsidP="00B84CE4">
      <w:pPr>
        <w:pStyle w:val="NoSpacing"/>
        <w:ind w:left="720"/>
        <w:jc w:val="both"/>
        <w:rPr>
          <w:rFonts w:asciiTheme="minorHAnsi" w:eastAsiaTheme="minorHAnsi" w:hAnsiTheme="minorHAnsi" w:cstheme="minorBidi"/>
          <w:b/>
        </w:rPr>
      </w:pPr>
    </w:p>
    <w:p w14:paraId="10F2CA00" w14:textId="77777777" w:rsidR="00B84CE4" w:rsidRDefault="00B84CE4" w:rsidP="00B84CE4">
      <w:pPr>
        <w:pStyle w:val="NoSpacing"/>
        <w:ind w:left="720"/>
        <w:jc w:val="both"/>
        <w:rPr>
          <w:rFonts w:asciiTheme="minorHAnsi" w:eastAsiaTheme="minorHAnsi" w:hAnsiTheme="minorHAnsi" w:cstheme="minorBidi"/>
          <w:b/>
        </w:rPr>
      </w:pPr>
    </w:p>
    <w:p w14:paraId="4D3C16AD" w14:textId="77777777" w:rsidR="00B84CE4" w:rsidRDefault="00B84CE4" w:rsidP="00B84CE4">
      <w:pPr>
        <w:pStyle w:val="NoSpacing"/>
        <w:ind w:left="720"/>
        <w:jc w:val="both"/>
        <w:rPr>
          <w:b/>
        </w:rPr>
      </w:pPr>
      <w:r>
        <w:rPr>
          <w:b/>
        </w:rPr>
        <w:t>Figures, Tables, Analysis, Graphs also with 2 lines explanation (like in Khushboo’s work)</w:t>
      </w:r>
    </w:p>
    <w:p w14:paraId="153EB8ED" w14:textId="77777777" w:rsidR="00B84CE4" w:rsidRDefault="00B84CE4" w:rsidP="00B84CE4">
      <w:pPr>
        <w:pStyle w:val="NoSpacing"/>
        <w:jc w:val="both"/>
        <w:rPr>
          <w:b/>
        </w:rPr>
      </w:pPr>
      <w:r>
        <w:rPr>
          <w:b/>
        </w:rPr>
        <w:tab/>
      </w:r>
    </w:p>
    <w:p w14:paraId="224919EA" w14:textId="77777777" w:rsidR="00B84CE4" w:rsidRDefault="00B84CE4" w:rsidP="00B84CE4">
      <w:pPr>
        <w:pStyle w:val="NoSpacing"/>
        <w:jc w:val="both"/>
        <w:rPr>
          <w:b/>
        </w:rPr>
      </w:pPr>
    </w:p>
    <w:p w14:paraId="6973FA3A" w14:textId="77777777" w:rsidR="00B84CE4" w:rsidRDefault="00B84CE4" w:rsidP="00B84CE4">
      <w:pPr>
        <w:pStyle w:val="NoSpacing"/>
        <w:ind w:left="1080"/>
        <w:jc w:val="both"/>
      </w:pPr>
    </w:p>
    <w:p w14:paraId="21536335" w14:textId="77777777" w:rsidR="00B84CE4" w:rsidRDefault="00B84CE4" w:rsidP="00B84CE4">
      <w:pPr>
        <w:pStyle w:val="NoSpacing"/>
        <w:numPr>
          <w:ilvl w:val="0"/>
          <w:numId w:val="1"/>
        </w:numPr>
        <w:jc w:val="both"/>
        <w:rPr>
          <w:b/>
        </w:rPr>
      </w:pPr>
      <w:r>
        <w:rPr>
          <w:b/>
        </w:rPr>
        <w:t>Conclusion</w:t>
      </w:r>
    </w:p>
    <w:p w14:paraId="17119D75" w14:textId="77777777" w:rsidR="00D262E1" w:rsidRDefault="00D262E1"/>
    <w:p w14:paraId="19D243A2" w14:textId="77777777" w:rsidR="00B84CE4" w:rsidRPr="00B84CE4" w:rsidRDefault="00B84CE4">
      <w:pPr>
        <w:rPr>
          <w:b/>
          <w:sz w:val="24"/>
        </w:rPr>
      </w:pPr>
      <w:r w:rsidRPr="00B84CE4">
        <w:rPr>
          <w:b/>
          <w:sz w:val="24"/>
          <w:highlight w:val="yellow"/>
        </w:rPr>
        <w:t>Further resolution of queries during publication</w:t>
      </w:r>
    </w:p>
    <w:sectPr w:rsidR="00B84CE4" w:rsidRPr="00B84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5E24"/>
    <w:multiLevelType w:val="hybridMultilevel"/>
    <w:tmpl w:val="DBFCF5A2"/>
    <w:lvl w:ilvl="0" w:tplc="EB20C258">
      <w:start w:val="1"/>
      <w:numFmt w:val="decimal"/>
      <w:lvlText w:val="%1."/>
      <w:lvlJc w:val="left"/>
      <w:pPr>
        <w:ind w:left="720" w:hanging="360"/>
      </w:pPr>
      <w:rPr>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A58"/>
    <w:rsid w:val="002A0F31"/>
    <w:rsid w:val="00B12A58"/>
    <w:rsid w:val="00B84CE4"/>
    <w:rsid w:val="00D262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92EA"/>
  <w15:chartTrackingRefBased/>
  <w15:docId w15:val="{E3FB19D1-68DF-4D2A-9330-065E7E88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CE4"/>
    <w:pPr>
      <w:spacing w:after="0" w:line="240" w:lineRule="auto"/>
    </w:pPr>
    <w:rPr>
      <w:rFonts w:ascii="Calibri" w:eastAsia="Calibri" w:hAnsi="Calibri" w:cs="Arial"/>
    </w:rPr>
  </w:style>
  <w:style w:type="paragraph" w:styleId="ListParagraph">
    <w:name w:val="List Paragraph"/>
    <w:basedOn w:val="Normal"/>
    <w:uiPriority w:val="34"/>
    <w:qFormat/>
    <w:rsid w:val="00B84CE4"/>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CCSITG</dc:creator>
  <cp:keywords/>
  <dc:description/>
  <cp:lastModifiedBy>Das, Pragyaditya(प्रज्ञादित्य दास)</cp:lastModifiedBy>
  <cp:revision>3</cp:revision>
  <dcterms:created xsi:type="dcterms:W3CDTF">2020-11-05T16:11:00Z</dcterms:created>
  <dcterms:modified xsi:type="dcterms:W3CDTF">2020-11-16T15:42:00Z</dcterms:modified>
</cp:coreProperties>
</file>