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h40k0wdt3kw" w:id="0"/>
      <w:bookmarkEnd w:id="0"/>
      <w:r w:rsidDel="00000000" w:rsidR="00000000" w:rsidRPr="00000000">
        <w:rPr>
          <w:b w:val="1"/>
          <w:bCs w:val="1"/>
          <w:sz w:val="46"/>
          <w:szCs w:val="46"/>
          <w:rtl w:val="0"/>
        </w:rPr>
        <w:t xml:space="preserve">Manual Test Execution Report – SauceDemo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harvtgrm6po" w:id="1"/>
      <w:bookmarkEnd w:id="1"/>
      <w:r w:rsidDel="00000000" w:rsidR="00000000" w:rsidRPr="00000000">
        <w:rPr>
          <w:b w:val="1"/>
          <w:bCs w:val="1"/>
          <w:sz w:val="34"/>
          <w:szCs w:val="34"/>
          <w:rtl w:val="0"/>
        </w:rPr>
        <w:t xml:space="preserve">Application Details</w:t>
      </w:r>
    </w:p>
    <w:tbl>
      <w:tblPr>
        <w:tblStyle w:val="Table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065"/>
        <w:tblGridChange w:id="0">
          <w:tblGrid>
            <w:gridCol w:w="255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Demo 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Application /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Web Based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Module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SDLC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Agile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Java, Python,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IDE / Tool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Google Sheets, Google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hyperlink r:id="rId6">
              <w:r w:rsidDel="00000000" w:rsidR="00000000" w:rsidRPr="00000000">
                <w:rPr>
                  <w:color w:val="1155cc"/>
                  <w:u w:val="single"/>
                  <w:rtl w:val="0"/>
                </w:rPr>
                <w:t xml:space="preserve">https://www.saucedemo.com/</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Input / Test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Username, Password</w:t>
            </w:r>
          </w:p>
        </w:tc>
      </w:tr>
    </w:tbl>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ly04g66wtol" w:id="2"/>
      <w:bookmarkEnd w:id="2"/>
      <w:r w:rsidDel="00000000" w:rsidR="00000000" w:rsidRPr="00000000">
        <w:rPr>
          <w:b w:val="1"/>
          <w:bCs w:val="1"/>
          <w:sz w:val="34"/>
          <w:szCs w:val="34"/>
          <w:rtl w:val="0"/>
        </w:rPr>
        <w:t xml:space="preserve">Test Execution Report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9.2727272727273"/>
        <w:gridCol w:w="1834.181818181818"/>
        <w:gridCol w:w="2046.909090909091"/>
        <w:gridCol w:w="1947.6363636363635"/>
        <w:gridCol w:w="1564.7272727272727"/>
        <w:gridCol w:w="827.2727272727273"/>
        <w:tblGridChange w:id="0">
          <w:tblGrid>
            <w:gridCol w:w="1139.2727272727273"/>
            <w:gridCol w:w="1834.181818181818"/>
            <w:gridCol w:w="2046.909090909091"/>
            <w:gridCol w:w="1947.6363636363635"/>
            <w:gridCol w:w="1564.7272727272727"/>
            <w:gridCol w:w="827.27272727272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Scenario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Test 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Open SauceDemo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Website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Login page should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Enter valid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Username: </w:t>
            </w:r>
            <w:r w:rsidDel="00000000" w:rsidR="00000000" w:rsidRPr="00000000">
              <w:rPr>
                <w:rFonts w:ascii="Roboto Mono" w:cs="Roboto Mono" w:eastAsia="Roboto Mono" w:hAnsi="Roboto Mono"/>
                <w:color w:val="188038"/>
                <w:rtl w:val="0"/>
              </w:rPr>
              <w:t xml:space="preserve">standard_user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Username should be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Enter valid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Password: </w:t>
            </w:r>
            <w:r w:rsidDel="00000000" w:rsidR="00000000" w:rsidRPr="00000000">
              <w:rPr>
                <w:rFonts w:ascii="Roboto Mono" w:cs="Roboto Mono" w:eastAsia="Roboto Mono" w:hAnsi="Roboto Mono"/>
                <w:color w:val="188038"/>
                <w:rtl w:val="0"/>
              </w:rPr>
              <w:t xml:space="preserve">secret_sauce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Password should be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Log in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Valid username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User should be logged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Logged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Pass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Leave username and password blank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Empty username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Required-field error message should be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Displayed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Add product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Select a product and click </w:t>
            </w:r>
            <w:r w:rsidDel="00000000" w:rsidR="00000000" w:rsidRPr="00000000">
              <w:rPr>
                <w:b w:val="1"/>
                <w:bCs w:val="1"/>
                <w:rtl w:val="0"/>
              </w:rPr>
              <w:t xml:space="preserve">Add to Cart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Product should be added to the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Added to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Remove product from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Click </w:t>
            </w:r>
            <w:r w:rsidDel="00000000" w:rsidR="00000000" w:rsidRPr="00000000">
              <w:rPr>
                <w:b w:val="1"/>
                <w:bCs w:val="1"/>
                <w:rtl w:val="0"/>
              </w:rPr>
              <w:t xml:space="preserve">Remove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Product should be removed from the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Place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Proceed to 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Checkout process should begin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Checkout process should begin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Pass</w:t>
            </w:r>
          </w:p>
        </w:tc>
      </w:tr>
    </w:tbl>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znayuhvtvfn" w:id="3"/>
      <w:bookmarkEnd w:id="3"/>
      <w:r w:rsidDel="00000000" w:rsidR="00000000" w:rsidRPr="00000000">
        <w:rPr>
          <w:b w:val="1"/>
          <w:bCs w:val="1"/>
          <w:sz w:val="34"/>
          <w:szCs w:val="34"/>
          <w:rtl w:val="0"/>
        </w:rPr>
        <w:t xml:space="preserve">Screenshot Evidence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g7f9gpu278wg" w:id="4"/>
      <w:bookmarkEnd w:id="4"/>
      <w:r w:rsidDel="00000000" w:rsidR="00000000" w:rsidRPr="00000000">
        <w:rPr>
          <w:b w:val="1"/>
          <w:bCs w:val="1"/>
          <w:color w:val="000000"/>
          <w:sz w:val="26"/>
          <w:szCs w:val="26"/>
          <w:rtl w:val="0"/>
        </w:rPr>
        <w:t xml:space="preserve">Original Test Record</w:t>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5943600" cy="27305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08a19nxhu62" w:id="5"/>
      <w:bookmarkEnd w:id="5"/>
      <w:r w:rsidDel="00000000" w:rsidR="00000000" w:rsidRPr="00000000">
        <w:rPr>
          <w:b w:val="1"/>
          <w:bCs w:val="1"/>
          <w:color w:val="000000"/>
          <w:sz w:val="26"/>
          <w:szCs w:val="26"/>
          <w:rtl w:val="0"/>
        </w:rPr>
        <w:t xml:space="preserve">Individual Screenshot Sections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M1 – Open SauceDemo Website</w:t>
      </w:r>
    </w:p>
    <w:p w:rsidR="00000000" w:rsidDel="00000000" w:rsidP="00000000" w:rsidRDefault="00000000" w:rsidRPr="00000000" w14:paraId="00000051">
      <w:pPr>
        <w:numPr>
          <w:ilvl w:val="0"/>
          <w:numId w:val="6"/>
        </w:numPr>
        <w:spacing w:after="240" w:before="240" w:lineRule="auto"/>
        <w:ind w:left="720" w:hanging="360"/>
      </w:pPr>
      <w:r w:rsidDel="00000000" w:rsidR="00000000" w:rsidRPr="00000000">
        <w:rPr>
          <w:rtl w:val="0"/>
        </w:rPr>
        <w:t xml:space="preserve">Screenshot: Login page after opening the URL.</w:t>
      </w:r>
    </w:p>
    <w:p w:rsidR="00000000" w:rsidDel="00000000" w:rsidP="00000000" w:rsidRDefault="00000000" w:rsidRPr="00000000" w14:paraId="00000052">
      <w:pPr>
        <w:spacing w:after="240" w:before="240" w:lineRule="auto"/>
        <w:ind w:left="720" w:firstLine="0"/>
        <w:rPr/>
      </w:pPr>
      <w:r w:rsidDel="00000000" w:rsidR="00000000" w:rsidRPr="00000000">
        <w:rPr/>
        <w:drawing>
          <wp:inline distB="114300" distT="114300" distL="114300" distR="114300">
            <wp:extent cx="5943600" cy="2946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M2 – Enter Valid Username</w:t>
      </w:r>
    </w:p>
    <w:p w:rsidR="00000000" w:rsidDel="00000000" w:rsidP="00000000" w:rsidRDefault="00000000" w:rsidRPr="00000000" w14:paraId="00000054">
      <w:pPr>
        <w:numPr>
          <w:ilvl w:val="0"/>
          <w:numId w:val="3"/>
        </w:numPr>
        <w:spacing w:after="240" w:before="240" w:lineRule="auto"/>
        <w:ind w:left="720" w:hanging="360"/>
      </w:pPr>
      <w:r w:rsidDel="00000000" w:rsidR="00000000" w:rsidRPr="00000000">
        <w:rPr>
          <w:rtl w:val="0"/>
        </w:rPr>
        <w:t xml:space="preserve">Screenshot: Username field with </w:t>
      </w:r>
      <w:r w:rsidDel="00000000" w:rsidR="00000000" w:rsidRPr="00000000">
        <w:rPr>
          <w:rFonts w:ascii="Roboto Mono" w:cs="Roboto Mono" w:eastAsia="Roboto Mono" w:hAnsi="Roboto Mono"/>
          <w:color w:val="188038"/>
          <w:rtl w:val="0"/>
        </w:rPr>
        <w:t xml:space="preserve">standard_user</w:t>
      </w:r>
      <w:r w:rsidDel="00000000" w:rsidR="00000000" w:rsidRPr="00000000">
        <w:rPr>
          <w:rtl w:val="0"/>
        </w:rPr>
        <w:t xml:space="preserve">.</w:t>
      </w:r>
    </w:p>
    <w:p w:rsidR="00000000" w:rsidDel="00000000" w:rsidP="00000000" w:rsidRDefault="00000000" w:rsidRPr="00000000" w14:paraId="00000055">
      <w:pPr>
        <w:spacing w:after="240" w:before="240" w:lineRule="auto"/>
        <w:ind w:left="720" w:firstLine="0"/>
        <w:rPr/>
      </w:pPr>
      <w:r w:rsidDel="00000000" w:rsidR="00000000" w:rsidRPr="00000000">
        <w:rPr/>
        <w:drawing>
          <wp:inline distB="114300" distT="114300" distL="114300" distR="114300">
            <wp:extent cx="5943600" cy="27305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M3 – Enter Valid Password</w:t>
      </w:r>
    </w:p>
    <w:p w:rsidR="00000000" w:rsidDel="00000000" w:rsidP="00000000" w:rsidRDefault="00000000" w:rsidRPr="00000000" w14:paraId="00000057">
      <w:pPr>
        <w:numPr>
          <w:ilvl w:val="0"/>
          <w:numId w:val="7"/>
        </w:numPr>
        <w:spacing w:after="240" w:before="240" w:lineRule="auto"/>
        <w:ind w:left="720" w:hanging="360"/>
      </w:pPr>
      <w:r w:rsidDel="00000000" w:rsidR="00000000" w:rsidRPr="00000000">
        <w:rPr>
          <w:rtl w:val="0"/>
        </w:rPr>
        <w:t xml:space="preserve">Screenshot: Password field filled (masked).</w:t>
      </w:r>
    </w:p>
    <w:p w:rsidR="00000000" w:rsidDel="00000000" w:rsidP="00000000" w:rsidRDefault="00000000" w:rsidRPr="00000000" w14:paraId="00000058">
      <w:pPr>
        <w:spacing w:after="240" w:before="240" w:lineRule="auto"/>
        <w:ind w:left="720" w:firstLine="0"/>
        <w:rPr/>
      </w:pPr>
      <w:r w:rsidDel="00000000" w:rsidR="00000000" w:rsidRPr="00000000">
        <w:rPr/>
        <w:drawing>
          <wp:inline distB="114300" distT="114300" distL="114300" distR="114300">
            <wp:extent cx="5943600" cy="27432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M4 – Successful Login</w:t>
      </w:r>
    </w:p>
    <w:p w:rsidR="00000000" w:rsidDel="00000000" w:rsidP="00000000" w:rsidRDefault="00000000" w:rsidRPr="00000000" w14:paraId="0000005A">
      <w:pPr>
        <w:numPr>
          <w:ilvl w:val="0"/>
          <w:numId w:val="2"/>
        </w:numPr>
        <w:spacing w:after="240" w:before="240" w:lineRule="auto"/>
        <w:ind w:left="720" w:hanging="360"/>
      </w:pPr>
      <w:r w:rsidDel="00000000" w:rsidR="00000000" w:rsidRPr="00000000">
        <w:rPr>
          <w:rtl w:val="0"/>
        </w:rPr>
        <w:t xml:space="preserve">Screenshot: Inventory/Products page after login.</w:t>
      </w:r>
    </w:p>
    <w:p w:rsidR="00000000" w:rsidDel="00000000" w:rsidP="00000000" w:rsidRDefault="00000000" w:rsidRPr="00000000" w14:paraId="0000005B">
      <w:pPr>
        <w:spacing w:after="240" w:before="240" w:lineRule="auto"/>
        <w:ind w:left="720" w:firstLine="0"/>
        <w:rPr/>
      </w:pPr>
      <w:r w:rsidDel="00000000" w:rsidR="00000000" w:rsidRPr="00000000">
        <w:rPr/>
        <w:drawing>
          <wp:inline distB="114300" distT="114300" distL="114300" distR="114300">
            <wp:extent cx="5943600" cy="27432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M5 – Empty Login Validation</w:t>
      </w:r>
    </w:p>
    <w:p w:rsidR="00000000" w:rsidDel="00000000" w:rsidP="00000000" w:rsidRDefault="00000000" w:rsidRPr="00000000" w14:paraId="0000005D">
      <w:pPr>
        <w:numPr>
          <w:ilvl w:val="0"/>
          <w:numId w:val="4"/>
        </w:numPr>
        <w:spacing w:after="240" w:before="240" w:lineRule="auto"/>
        <w:ind w:left="720" w:hanging="360"/>
      </w:pPr>
      <w:r w:rsidDel="00000000" w:rsidR="00000000" w:rsidRPr="00000000">
        <w:rPr>
          <w:rtl w:val="0"/>
        </w:rPr>
        <w:t xml:space="preserve">Screenshot: Error message displayed for blank username and password.</w:t>
      </w:r>
    </w:p>
    <w:p w:rsidR="00000000" w:rsidDel="00000000" w:rsidP="00000000" w:rsidRDefault="00000000" w:rsidRPr="00000000" w14:paraId="0000005E">
      <w:pPr>
        <w:spacing w:after="240" w:before="240" w:lineRule="auto"/>
        <w:ind w:left="720" w:firstLine="0"/>
        <w:rPr/>
      </w:pPr>
      <w:r w:rsidDel="00000000" w:rsidR="00000000" w:rsidRPr="00000000">
        <w:rPr/>
        <w:drawing>
          <wp:inline distB="114300" distT="114300" distL="114300" distR="114300">
            <wp:extent cx="5943600" cy="273050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M6 – Add Product to Cart</w:t>
      </w:r>
    </w:p>
    <w:p w:rsidR="00000000" w:rsidDel="00000000" w:rsidP="00000000" w:rsidRDefault="00000000" w:rsidRPr="00000000" w14:paraId="00000060">
      <w:pPr>
        <w:numPr>
          <w:ilvl w:val="0"/>
          <w:numId w:val="1"/>
        </w:numPr>
        <w:spacing w:after="240" w:before="240" w:lineRule="auto"/>
        <w:ind w:left="720" w:hanging="360"/>
      </w:pPr>
      <w:r w:rsidDel="00000000" w:rsidR="00000000" w:rsidRPr="00000000">
        <w:rPr>
          <w:rtl w:val="0"/>
        </w:rPr>
        <w:t xml:space="preserve">Screenshot: Product added to cart with cart badge.</w:t>
      </w:r>
    </w:p>
    <w:p w:rsidR="00000000" w:rsidDel="00000000" w:rsidP="00000000" w:rsidRDefault="00000000" w:rsidRPr="00000000" w14:paraId="00000061">
      <w:pPr>
        <w:spacing w:after="240" w:before="240" w:lineRule="auto"/>
        <w:ind w:left="720" w:firstLine="0"/>
        <w:rPr/>
      </w:pPr>
      <w:r w:rsidDel="00000000" w:rsidR="00000000" w:rsidRPr="00000000">
        <w:rPr/>
        <w:drawing>
          <wp:inline distB="114300" distT="114300" distL="114300" distR="114300">
            <wp:extent cx="5943600" cy="2540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M7 – Remove Product from Cart</w:t>
      </w:r>
    </w:p>
    <w:p w:rsidR="00000000" w:rsidDel="00000000" w:rsidP="00000000" w:rsidRDefault="00000000" w:rsidRPr="00000000" w14:paraId="00000063">
      <w:pPr>
        <w:numPr>
          <w:ilvl w:val="0"/>
          <w:numId w:val="5"/>
        </w:numPr>
        <w:spacing w:after="240" w:before="240" w:lineRule="auto"/>
        <w:ind w:left="720" w:hanging="360"/>
      </w:pPr>
      <w:r w:rsidDel="00000000" w:rsidR="00000000" w:rsidRPr="00000000">
        <w:rPr>
          <w:rtl w:val="0"/>
        </w:rPr>
        <w:t xml:space="preserve">Screenshot: Cart after removing the product.</w:t>
      </w:r>
    </w:p>
    <w:p w:rsidR="00000000" w:rsidDel="00000000" w:rsidP="00000000" w:rsidRDefault="00000000" w:rsidRPr="00000000" w14:paraId="00000064">
      <w:pPr>
        <w:spacing w:after="240" w:before="240" w:lineRule="auto"/>
        <w:ind w:left="720" w:firstLine="0"/>
        <w:rPr/>
      </w:pPr>
      <w:r w:rsidDel="00000000" w:rsidR="00000000" w:rsidRPr="00000000">
        <w:rPr/>
        <w:drawing>
          <wp:inline distB="114300" distT="114300" distL="114300" distR="114300">
            <wp:extent cx="5943600" cy="27051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M8 – Place Order</w:t>
      </w:r>
    </w:p>
    <w:p w:rsidR="00000000" w:rsidDel="00000000" w:rsidP="00000000" w:rsidRDefault="00000000" w:rsidRPr="00000000" w14:paraId="00000066">
      <w:pPr>
        <w:numPr>
          <w:ilvl w:val="0"/>
          <w:numId w:val="8"/>
        </w:numPr>
        <w:spacing w:after="240" w:before="240" w:lineRule="auto"/>
        <w:ind w:left="720" w:hanging="360"/>
      </w:pPr>
      <w:r w:rsidDel="00000000" w:rsidR="00000000" w:rsidRPr="00000000">
        <w:rPr>
          <w:rtl w:val="0"/>
        </w:rPr>
        <w:t xml:space="preserve">Screenshot: Checkout page after proceeding to checkout.</w:t>
      </w:r>
    </w:p>
    <w:p w:rsidR="00000000" w:rsidDel="00000000" w:rsidP="00000000" w:rsidRDefault="00000000" w:rsidRPr="00000000" w14:paraId="00000067">
      <w:pPr>
        <w:spacing w:after="240" w:before="240" w:lineRule="auto"/>
        <w:ind w:left="720" w:firstLine="0"/>
        <w:rPr/>
      </w:pPr>
      <w:r w:rsidDel="00000000" w:rsidR="00000000" w:rsidRPr="00000000">
        <w:rPr/>
        <w:drawing>
          <wp:inline distB="114300" distT="114300" distL="114300" distR="114300">
            <wp:extent cx="5943600" cy="27178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717800"/>
                    </a:xfrm>
                    <a:prstGeom prst="rect"/>
                    <a:ln/>
                  </pic:spPr>
                </pic:pic>
              </a:graphicData>
            </a:graphic>
          </wp:inline>
        </w:drawing>
      </w:r>
      <w:r w:rsidDel="00000000" w:rsidR="00000000" w:rsidRPr="00000000">
        <w:rPr/>
        <w:drawing>
          <wp:inline distB="114300" distT="114300" distL="114300" distR="114300">
            <wp:extent cx="5943600" cy="27305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xmvftxo3fojd" w:id="6"/>
      <w:bookmarkEnd w:id="6"/>
      <w:r w:rsidDel="00000000" w:rsidR="00000000" w:rsidRPr="00000000">
        <w:rPr>
          <w:b w:val="1"/>
          <w:bCs w:val="1"/>
          <w:sz w:val="34"/>
          <w:szCs w:val="34"/>
          <w:rtl w:val="0"/>
        </w:rPr>
        <w:t xml:space="preserve">Test Summary Report</w:t>
      </w:r>
    </w:p>
    <w:tbl>
      <w:tblPr>
        <w:tblStyle w:val="Table3"/>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875"/>
        <w:tblGridChange w:id="0">
          <w:tblGrid>
            <w:gridCol w:w="179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Total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0</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ptdx0sst4on" w:id="7"/>
      <w:bookmarkEnd w:id="7"/>
      <w:r w:rsidDel="00000000" w:rsidR="00000000" w:rsidRPr="00000000">
        <w:rPr>
          <w:b w:val="1"/>
          <w:bCs w:val="1"/>
          <w:sz w:val="34"/>
          <w:szCs w:val="34"/>
          <w:rtl w:val="0"/>
        </w:rPr>
        <w:t xml:space="preserve">Conclusion</w:t>
      </w:r>
    </w:p>
    <w:p w:rsidR="00000000" w:rsidDel="00000000" w:rsidP="00000000" w:rsidRDefault="00000000" w:rsidRPr="00000000" w14:paraId="00000074">
      <w:pPr>
        <w:spacing w:after="240" w:before="240" w:lineRule="auto"/>
        <w:rPr/>
      </w:pPr>
      <w:r w:rsidDel="00000000" w:rsidR="00000000" w:rsidRPr="00000000">
        <w:rPr>
          <w:rtl w:val="0"/>
        </w:rPr>
        <w:t xml:space="preserve">The SauceDemo login and shopping workflow was tested using eight manual test cases. All recorded test cases passed successfully, covering login, validation, cart operations, and checkout initiation. Attach the corresponding website screenshots in each section before submission.</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www.saucedemo.com/" TargetMode="Externa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