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C8" w:rsidRPr="00D834C8" w:rsidRDefault="00D834C8" w:rsidP="00D834C8">
      <w:pPr>
        <w:spacing w:before="48" w:after="48" w:line="450" w:lineRule="atLeast"/>
        <w:ind w:right="48"/>
        <w:jc w:val="center"/>
        <w:outlineLvl w:val="0"/>
        <w:rPr>
          <w:rFonts w:eastAsia="Times New Roman" w:cs="Times New Roman"/>
          <w:color w:val="121214"/>
          <w:spacing w:val="-15"/>
          <w:kern w:val="36"/>
          <w:sz w:val="40"/>
          <w:szCs w:val="40"/>
        </w:rPr>
      </w:pPr>
      <w:r w:rsidRPr="00D834C8">
        <w:rPr>
          <w:rFonts w:eastAsia="Times New Roman" w:cs="Times New Roman"/>
          <w:color w:val="121214"/>
          <w:spacing w:val="-15"/>
          <w:kern w:val="36"/>
          <w:sz w:val="40"/>
          <w:szCs w:val="40"/>
        </w:rPr>
        <w:t>Me</w:t>
      </w:r>
      <w:bookmarkStart w:id="0" w:name="_GoBack"/>
      <w:bookmarkEnd w:id="0"/>
      <w:r w:rsidRPr="00D834C8">
        <w:rPr>
          <w:rFonts w:eastAsia="Times New Roman" w:cs="Times New Roman"/>
          <w:color w:val="121214"/>
          <w:spacing w:val="-15"/>
          <w:kern w:val="36"/>
          <w:sz w:val="40"/>
          <w:szCs w:val="40"/>
        </w:rPr>
        <w:t>mento Design Pattern</w:t>
      </w:r>
    </w:p>
    <w:p w:rsidR="00D834C8" w:rsidRPr="00D834C8" w:rsidRDefault="00AC4DE0" w:rsidP="00D834C8">
      <w:pPr>
        <w:spacing w:before="105" w:after="105" w:line="240" w:lineRule="auto"/>
        <w:jc w:val="center"/>
        <w:rPr>
          <w:rFonts w:eastAsia="Times New Roman" w:cs="Times New Roman"/>
          <w:color w:val="313131"/>
          <w:sz w:val="21"/>
          <w:szCs w:val="21"/>
        </w:rPr>
      </w:pPr>
      <w:r>
        <w:rPr>
          <w:rFonts w:eastAsia="Times New Roman" w:cs="Times New Roman"/>
          <w:color w:val="313131"/>
          <w:sz w:val="21"/>
          <w:szCs w:val="21"/>
        </w:rPr>
        <w:pict>
          <v:rect id="_x0000_i1025" style="width:0;height:0" o:hralign="center" o:hrstd="t" o:hr="t" fillcolor="#a0a0a0" stroked="f"/>
        </w:pict>
      </w:r>
    </w:p>
    <w:p w:rsidR="00D834C8" w:rsidRPr="00D834C8" w:rsidRDefault="00AC4DE0" w:rsidP="00D834C8">
      <w:pPr>
        <w:spacing w:before="105" w:after="105" w:line="240" w:lineRule="auto"/>
        <w:jc w:val="center"/>
        <w:rPr>
          <w:rFonts w:eastAsia="Times New Roman" w:cs="Times New Roman"/>
          <w:color w:val="313131"/>
          <w:sz w:val="21"/>
          <w:szCs w:val="21"/>
        </w:rPr>
      </w:pPr>
      <w:r>
        <w:rPr>
          <w:rFonts w:eastAsia="Times New Roman" w:cs="Times New Roman"/>
          <w:sz w:val="24"/>
          <w:szCs w:val="24"/>
        </w:rPr>
        <w:pict>
          <v:rect id="_x0000_i1026" style="width:0;height:0" o:hralign="center" o:hrstd="t" o:hrnoshade="t" o:hr="t" fillcolor="#313131" stroked="f"/>
        </w:pict>
      </w:r>
    </w:p>
    <w:p w:rsidR="00D834C8" w:rsidRPr="00D834C8" w:rsidRDefault="00D834C8" w:rsidP="00D834C8">
      <w:pPr>
        <w:spacing w:after="144" w:line="360" w:lineRule="atLeast"/>
        <w:ind w:left="48" w:right="48"/>
        <w:jc w:val="both"/>
        <w:rPr>
          <w:rFonts w:eastAsia="Times New Roman" w:cs="Times New Roman"/>
          <w:color w:val="000000"/>
          <w:sz w:val="24"/>
          <w:szCs w:val="24"/>
        </w:rPr>
      </w:pPr>
      <w:r w:rsidRPr="00D834C8">
        <w:rPr>
          <w:rFonts w:eastAsia="Times New Roman" w:cs="Times New Roman"/>
          <w:color w:val="000000"/>
          <w:sz w:val="24"/>
          <w:szCs w:val="24"/>
        </w:rPr>
        <w:t xml:space="preserve">Memento pattern is used to restore state of an object to a previous state. </w:t>
      </w:r>
    </w:p>
    <w:p w:rsidR="00D834C8" w:rsidRPr="00D834C8" w:rsidRDefault="00D834C8" w:rsidP="00D834C8">
      <w:pPr>
        <w:spacing w:before="48" w:after="48" w:line="360" w:lineRule="atLeast"/>
        <w:ind w:right="48"/>
        <w:outlineLvl w:val="1"/>
        <w:rPr>
          <w:rFonts w:eastAsia="Times New Roman" w:cs="Times New Roman"/>
          <w:color w:val="121214"/>
          <w:spacing w:val="-15"/>
          <w:sz w:val="20"/>
          <w:szCs w:val="20"/>
        </w:rPr>
      </w:pPr>
    </w:p>
    <w:p w:rsidR="00D834C8" w:rsidRPr="00AC4DE0" w:rsidRDefault="00D834C8" w:rsidP="00D834C8">
      <w:pPr>
        <w:spacing w:before="48" w:after="48" w:line="360" w:lineRule="atLeast"/>
        <w:ind w:right="48"/>
        <w:outlineLvl w:val="1"/>
        <w:rPr>
          <w:rFonts w:eastAsia="Times New Roman" w:cs="Times New Roman"/>
          <w:b/>
          <w:color w:val="121214"/>
          <w:spacing w:val="-15"/>
          <w:sz w:val="32"/>
          <w:szCs w:val="41"/>
        </w:rPr>
      </w:pPr>
      <w:r w:rsidRPr="00AC4DE0">
        <w:rPr>
          <w:rFonts w:eastAsia="Times New Roman" w:cs="Times New Roman"/>
          <w:b/>
          <w:color w:val="121214"/>
          <w:spacing w:val="-15"/>
          <w:sz w:val="32"/>
          <w:szCs w:val="41"/>
        </w:rPr>
        <w:t>Known to use</w:t>
      </w:r>
    </w:p>
    <w:p w:rsidR="00D834C8" w:rsidRPr="00D834C8" w:rsidRDefault="00D834C8" w:rsidP="00D834C8">
      <w:pPr>
        <w:pStyle w:val="ListParagraph"/>
        <w:numPr>
          <w:ilvl w:val="0"/>
          <w:numId w:val="1"/>
        </w:numPr>
        <w:spacing w:before="48" w:after="48" w:line="360" w:lineRule="atLeast"/>
        <w:ind w:right="48"/>
        <w:jc w:val="both"/>
        <w:outlineLvl w:val="1"/>
        <w:rPr>
          <w:rFonts w:eastAsia="Times New Roman" w:cs="Times New Roman"/>
          <w:color w:val="121214"/>
          <w:spacing w:val="-15"/>
          <w:sz w:val="24"/>
          <w:szCs w:val="24"/>
        </w:rPr>
      </w:pPr>
      <w:r w:rsidRPr="00D834C8">
        <w:rPr>
          <w:rFonts w:eastAsia="Times New Roman" w:cs="Times New Roman"/>
          <w:color w:val="121214"/>
          <w:spacing w:val="-15"/>
          <w:sz w:val="24"/>
          <w:szCs w:val="24"/>
        </w:rPr>
        <w:t>Undo and restore operations in most software.</w:t>
      </w:r>
    </w:p>
    <w:p w:rsidR="00D834C8" w:rsidRPr="00D834C8" w:rsidRDefault="00D834C8" w:rsidP="00D834C8">
      <w:pPr>
        <w:pStyle w:val="ListParagraph"/>
        <w:numPr>
          <w:ilvl w:val="0"/>
          <w:numId w:val="1"/>
        </w:numPr>
        <w:spacing w:before="48" w:after="48" w:line="360" w:lineRule="atLeast"/>
        <w:ind w:right="48"/>
        <w:jc w:val="both"/>
        <w:outlineLvl w:val="1"/>
        <w:rPr>
          <w:rFonts w:eastAsia="Times New Roman" w:cs="Times New Roman"/>
          <w:color w:val="121214"/>
          <w:spacing w:val="-15"/>
          <w:sz w:val="24"/>
          <w:szCs w:val="24"/>
        </w:rPr>
      </w:pPr>
      <w:r w:rsidRPr="00D834C8">
        <w:rPr>
          <w:rFonts w:eastAsia="Times New Roman" w:cs="Times New Roman"/>
          <w:color w:val="121214"/>
          <w:spacing w:val="-15"/>
          <w:sz w:val="24"/>
          <w:szCs w:val="24"/>
        </w:rPr>
        <w:t xml:space="preserve">Transactions are operations on the database that occur in an atomic, consistent, durable, and isolated fashion. A transaction can contain multiple operations on the database; each operation can succeed or fail, however a transaction guarantees that if all operations succeed, the transaction would commit and would be final. And if any operation fails, then the transaction would fail and all operations would </w:t>
      </w:r>
      <w:proofErr w:type="spellStart"/>
      <w:r w:rsidRPr="00D834C8">
        <w:rPr>
          <w:rFonts w:eastAsia="Times New Roman" w:cs="Times New Roman"/>
          <w:color w:val="121214"/>
          <w:spacing w:val="-15"/>
          <w:sz w:val="24"/>
          <w:szCs w:val="24"/>
        </w:rPr>
        <w:t>rollback</w:t>
      </w:r>
      <w:proofErr w:type="spellEnd"/>
      <w:r w:rsidRPr="00D834C8">
        <w:rPr>
          <w:rFonts w:eastAsia="Times New Roman" w:cs="Times New Roman"/>
          <w:color w:val="121214"/>
          <w:spacing w:val="-15"/>
          <w:sz w:val="24"/>
          <w:szCs w:val="24"/>
        </w:rPr>
        <w:t xml:space="preserve"> and leave the database as if nothing has happened. This mechanism of rolling back uses the memento design pattern.</w:t>
      </w:r>
    </w:p>
    <w:p w:rsidR="00D834C8" w:rsidRPr="00D834C8" w:rsidRDefault="00D834C8" w:rsidP="00D834C8">
      <w:pPr>
        <w:spacing w:before="48" w:after="48" w:line="360" w:lineRule="atLeast"/>
        <w:ind w:right="48"/>
        <w:outlineLvl w:val="1"/>
        <w:rPr>
          <w:rFonts w:eastAsia="Times New Roman" w:cs="Times New Roman"/>
          <w:color w:val="121214"/>
          <w:spacing w:val="-15"/>
          <w:sz w:val="41"/>
          <w:szCs w:val="41"/>
        </w:rPr>
      </w:pPr>
    </w:p>
    <w:p w:rsidR="00D834C8" w:rsidRPr="00AC4DE0" w:rsidRDefault="00D834C8" w:rsidP="00D834C8">
      <w:pPr>
        <w:spacing w:before="48" w:after="48" w:line="360" w:lineRule="atLeast"/>
        <w:ind w:right="48"/>
        <w:outlineLvl w:val="1"/>
        <w:rPr>
          <w:rFonts w:eastAsia="Times New Roman" w:cs="Times New Roman"/>
          <w:b/>
          <w:color w:val="121214"/>
          <w:spacing w:val="-15"/>
          <w:sz w:val="32"/>
          <w:szCs w:val="41"/>
        </w:rPr>
      </w:pPr>
      <w:r w:rsidRPr="00AC4DE0">
        <w:rPr>
          <w:rFonts w:eastAsia="Times New Roman" w:cs="Times New Roman"/>
          <w:b/>
          <w:color w:val="121214"/>
          <w:spacing w:val="-15"/>
          <w:sz w:val="32"/>
          <w:szCs w:val="41"/>
        </w:rPr>
        <w:t>Related Pattern</w:t>
      </w:r>
    </w:p>
    <w:p w:rsidR="00D834C8" w:rsidRPr="00D834C8" w:rsidRDefault="00D834C8" w:rsidP="00D834C8">
      <w:pPr>
        <w:spacing w:before="48" w:after="48" w:line="360" w:lineRule="atLeast"/>
        <w:ind w:right="48"/>
        <w:outlineLvl w:val="1"/>
        <w:rPr>
          <w:rFonts w:eastAsia="Times New Roman" w:cs="Times New Roman"/>
          <w:color w:val="121214"/>
          <w:spacing w:val="-15"/>
          <w:sz w:val="24"/>
          <w:szCs w:val="24"/>
        </w:rPr>
      </w:pPr>
      <w:r w:rsidRPr="00D834C8">
        <w:rPr>
          <w:rFonts w:eastAsia="Times New Roman" w:cs="Times New Roman"/>
          <w:color w:val="121214"/>
          <w:spacing w:val="-15"/>
          <w:sz w:val="24"/>
          <w:szCs w:val="24"/>
        </w:rPr>
        <w:t>Command Pattern - Commands can use mementos to maintain state for undoable operations.</w:t>
      </w:r>
    </w:p>
    <w:p w:rsidR="00D834C8" w:rsidRPr="00D834C8" w:rsidRDefault="00D834C8" w:rsidP="00D834C8">
      <w:pPr>
        <w:spacing w:before="48" w:after="48" w:line="360" w:lineRule="atLeast"/>
        <w:ind w:right="48"/>
        <w:outlineLvl w:val="1"/>
        <w:rPr>
          <w:rFonts w:eastAsia="Times New Roman" w:cs="Times New Roman"/>
          <w:color w:val="121214"/>
          <w:spacing w:val="-15"/>
          <w:sz w:val="41"/>
          <w:szCs w:val="41"/>
        </w:rPr>
      </w:pPr>
    </w:p>
    <w:p w:rsidR="00D834C8" w:rsidRPr="00AC4DE0" w:rsidRDefault="00D834C8" w:rsidP="00D834C8">
      <w:pPr>
        <w:spacing w:before="48" w:after="48" w:line="360" w:lineRule="atLeast"/>
        <w:ind w:right="48"/>
        <w:outlineLvl w:val="1"/>
        <w:rPr>
          <w:rFonts w:eastAsia="Times New Roman" w:cs="Times New Roman"/>
          <w:b/>
          <w:color w:val="121214"/>
          <w:spacing w:val="-15"/>
          <w:sz w:val="32"/>
          <w:szCs w:val="41"/>
        </w:rPr>
      </w:pPr>
      <w:r w:rsidRPr="00AC4DE0">
        <w:rPr>
          <w:rFonts w:eastAsia="Times New Roman" w:cs="Times New Roman"/>
          <w:b/>
          <w:color w:val="121214"/>
          <w:spacing w:val="-15"/>
          <w:sz w:val="32"/>
          <w:szCs w:val="41"/>
        </w:rPr>
        <w:t>Implementation</w:t>
      </w:r>
    </w:p>
    <w:p w:rsidR="00D834C8" w:rsidRPr="00D834C8" w:rsidRDefault="00D834C8" w:rsidP="00D834C8">
      <w:pPr>
        <w:spacing w:after="144" w:line="360" w:lineRule="atLeast"/>
        <w:ind w:left="48" w:right="48"/>
        <w:rPr>
          <w:rFonts w:eastAsia="Times New Roman" w:cs="Times New Roman"/>
          <w:color w:val="000000"/>
          <w:sz w:val="24"/>
          <w:szCs w:val="24"/>
        </w:rPr>
      </w:pPr>
      <w:r w:rsidRPr="00D834C8">
        <w:rPr>
          <w:rFonts w:eastAsia="Times New Roman" w:cs="Times New Roman"/>
          <w:color w:val="000000"/>
          <w:sz w:val="24"/>
          <w:szCs w:val="24"/>
        </w:rPr>
        <w:t>Memento pattern uses three actor classes. Memento contains state of an object to be restored. Originator creates and stores states in Memento objects and Caretaker object is responsible to restore object state from Memento. We have created classes </w:t>
      </w:r>
      <w:r w:rsidRPr="00D834C8">
        <w:rPr>
          <w:rFonts w:eastAsia="Times New Roman" w:cs="Times New Roman"/>
          <w:i/>
          <w:iCs/>
          <w:color w:val="000000"/>
          <w:sz w:val="24"/>
          <w:szCs w:val="24"/>
        </w:rPr>
        <w:t>Memento</w:t>
      </w:r>
      <w:r w:rsidRPr="00D834C8">
        <w:rPr>
          <w:rFonts w:eastAsia="Times New Roman" w:cs="Times New Roman"/>
          <w:color w:val="000000"/>
          <w:sz w:val="24"/>
          <w:szCs w:val="24"/>
        </w:rPr>
        <w:t>, </w:t>
      </w:r>
      <w:r w:rsidRPr="00D834C8">
        <w:rPr>
          <w:rFonts w:eastAsia="Times New Roman" w:cs="Times New Roman"/>
          <w:i/>
          <w:iCs/>
          <w:color w:val="000000"/>
          <w:sz w:val="24"/>
          <w:szCs w:val="24"/>
        </w:rPr>
        <w:t>Originator</w:t>
      </w:r>
      <w:r w:rsidRPr="00D834C8">
        <w:rPr>
          <w:rFonts w:eastAsia="Times New Roman" w:cs="Times New Roman"/>
          <w:color w:val="000000"/>
          <w:sz w:val="24"/>
          <w:szCs w:val="24"/>
        </w:rPr>
        <w:t> and </w:t>
      </w:r>
      <w:proofErr w:type="spellStart"/>
      <w:r w:rsidRPr="00D834C8">
        <w:rPr>
          <w:rFonts w:eastAsia="Times New Roman" w:cs="Times New Roman"/>
          <w:i/>
          <w:iCs/>
          <w:color w:val="000000"/>
          <w:sz w:val="24"/>
          <w:szCs w:val="24"/>
        </w:rPr>
        <w:t>CareTaker</w:t>
      </w:r>
      <w:proofErr w:type="spellEnd"/>
      <w:r w:rsidRPr="00D834C8">
        <w:rPr>
          <w:rFonts w:eastAsia="Times New Roman" w:cs="Times New Roman"/>
          <w:color w:val="000000"/>
          <w:sz w:val="24"/>
          <w:szCs w:val="24"/>
        </w:rPr>
        <w:t>.</w:t>
      </w:r>
    </w:p>
    <w:p w:rsidR="00D834C8" w:rsidRPr="00D834C8" w:rsidRDefault="00D834C8" w:rsidP="00D834C8">
      <w:pPr>
        <w:spacing w:after="144" w:line="360" w:lineRule="atLeast"/>
        <w:ind w:left="48" w:right="48"/>
        <w:rPr>
          <w:rFonts w:eastAsia="Times New Roman" w:cs="Times New Roman"/>
          <w:color w:val="000000"/>
          <w:sz w:val="24"/>
          <w:szCs w:val="24"/>
        </w:rPr>
      </w:pPr>
    </w:p>
    <w:p w:rsidR="00D834C8" w:rsidRDefault="00D834C8" w:rsidP="00D834C8">
      <w:pPr>
        <w:spacing w:after="144" w:line="360" w:lineRule="atLeast"/>
        <w:ind w:left="48" w:right="48"/>
        <w:rPr>
          <w:rFonts w:eastAsia="Times New Roman" w:cs="Times New Roman"/>
          <w:color w:val="000000"/>
          <w:sz w:val="24"/>
          <w:szCs w:val="24"/>
        </w:rPr>
      </w:pPr>
      <w:proofErr w:type="spellStart"/>
      <w:r w:rsidRPr="00D834C8">
        <w:rPr>
          <w:rFonts w:eastAsia="Times New Roman" w:cs="Times New Roman"/>
          <w:i/>
          <w:iCs/>
          <w:color w:val="000000"/>
          <w:sz w:val="24"/>
          <w:szCs w:val="24"/>
        </w:rPr>
        <w:t>MementoPatternDemo</w:t>
      </w:r>
      <w:proofErr w:type="spellEnd"/>
      <w:r w:rsidRPr="00D834C8">
        <w:rPr>
          <w:rFonts w:eastAsia="Times New Roman" w:cs="Times New Roman"/>
          <w:color w:val="000000"/>
          <w:sz w:val="24"/>
          <w:szCs w:val="24"/>
        </w:rPr>
        <w:t>, our demo class, will use </w:t>
      </w:r>
      <w:proofErr w:type="spellStart"/>
      <w:r w:rsidRPr="00D834C8">
        <w:rPr>
          <w:rFonts w:eastAsia="Times New Roman" w:cs="Times New Roman"/>
          <w:i/>
          <w:iCs/>
          <w:color w:val="000000"/>
          <w:sz w:val="24"/>
          <w:szCs w:val="24"/>
        </w:rPr>
        <w:t>CareTaker</w:t>
      </w:r>
      <w:proofErr w:type="spellEnd"/>
      <w:r w:rsidRPr="00D834C8">
        <w:rPr>
          <w:rFonts w:eastAsia="Times New Roman" w:cs="Times New Roman"/>
          <w:color w:val="000000"/>
          <w:sz w:val="24"/>
          <w:szCs w:val="24"/>
        </w:rPr>
        <w:t> and </w:t>
      </w:r>
      <w:proofErr w:type="spellStart"/>
      <w:r w:rsidRPr="00D834C8">
        <w:rPr>
          <w:rFonts w:eastAsia="Times New Roman" w:cs="Times New Roman"/>
          <w:i/>
          <w:iCs/>
          <w:color w:val="000000"/>
          <w:sz w:val="24"/>
          <w:szCs w:val="24"/>
        </w:rPr>
        <w:t>Originator</w:t>
      </w:r>
      <w:r w:rsidRPr="00D834C8">
        <w:rPr>
          <w:rFonts w:eastAsia="Times New Roman" w:cs="Times New Roman"/>
          <w:color w:val="000000"/>
          <w:sz w:val="24"/>
          <w:szCs w:val="24"/>
        </w:rPr>
        <w:t>objects</w:t>
      </w:r>
      <w:proofErr w:type="spellEnd"/>
      <w:r w:rsidRPr="00D834C8">
        <w:rPr>
          <w:rFonts w:eastAsia="Times New Roman" w:cs="Times New Roman"/>
          <w:color w:val="000000"/>
          <w:sz w:val="24"/>
          <w:szCs w:val="24"/>
        </w:rPr>
        <w:t xml:space="preserve"> to show restoration of object states.</w:t>
      </w:r>
    </w:p>
    <w:p w:rsidR="00DC270E" w:rsidRPr="00DC270E" w:rsidRDefault="00DC270E" w:rsidP="00DC270E">
      <w:pPr>
        <w:spacing w:after="144" w:line="360" w:lineRule="atLeast"/>
        <w:ind w:left="48" w:right="48"/>
        <w:rPr>
          <w:rFonts w:eastAsia="Times New Roman" w:cs="Times New Roman"/>
          <w:b/>
          <w:color w:val="000000"/>
          <w:sz w:val="28"/>
          <w:szCs w:val="24"/>
        </w:rPr>
      </w:pPr>
      <w:r w:rsidRPr="00DC270E">
        <w:rPr>
          <w:rFonts w:eastAsia="Times New Roman" w:cs="Times New Roman"/>
          <w:b/>
          <w:color w:val="000000"/>
          <w:sz w:val="28"/>
          <w:szCs w:val="24"/>
        </w:rPr>
        <w:t>Memento</w:t>
      </w:r>
    </w:p>
    <w:p w:rsidR="00DC270E" w:rsidRPr="00DC270E" w:rsidRDefault="00DC270E" w:rsidP="00DC270E">
      <w:pPr>
        <w:pStyle w:val="ListParagraph"/>
        <w:numPr>
          <w:ilvl w:val="0"/>
          <w:numId w:val="2"/>
        </w:numPr>
        <w:spacing w:after="144" w:line="360" w:lineRule="atLeast"/>
        <w:ind w:right="48"/>
        <w:rPr>
          <w:rFonts w:eastAsia="Times New Roman" w:cs="Times New Roman"/>
          <w:color w:val="000000"/>
          <w:sz w:val="24"/>
          <w:szCs w:val="24"/>
        </w:rPr>
      </w:pPr>
      <w:r w:rsidRPr="00DC270E">
        <w:rPr>
          <w:rFonts w:eastAsia="Times New Roman" w:cs="Times New Roman"/>
          <w:color w:val="000000"/>
          <w:sz w:val="24"/>
          <w:szCs w:val="24"/>
        </w:rPr>
        <w:t>Stores internal state of the Originator object. The state can include any number of state variables.</w:t>
      </w:r>
    </w:p>
    <w:p w:rsidR="00DC270E" w:rsidRPr="00DC270E" w:rsidRDefault="00DC270E" w:rsidP="00DC270E">
      <w:pPr>
        <w:pStyle w:val="ListParagraph"/>
        <w:numPr>
          <w:ilvl w:val="0"/>
          <w:numId w:val="2"/>
        </w:numPr>
        <w:spacing w:after="144" w:line="360" w:lineRule="atLeast"/>
        <w:ind w:right="48"/>
        <w:rPr>
          <w:rFonts w:eastAsia="Times New Roman" w:cs="Times New Roman"/>
          <w:color w:val="000000"/>
          <w:sz w:val="24"/>
          <w:szCs w:val="24"/>
        </w:rPr>
      </w:pPr>
      <w:r w:rsidRPr="00DC270E">
        <w:rPr>
          <w:rFonts w:eastAsia="Times New Roman" w:cs="Times New Roman"/>
          <w:color w:val="000000"/>
          <w:sz w:val="24"/>
          <w:szCs w:val="24"/>
        </w:rPr>
        <w:t xml:space="preserve">The Memento must have two interfaces, an interface to the caretaker. This interface must not allow any operations or any access to internal state stored by the memento and thus honors encapsulation. The other interface is to the originator and allows the </w:t>
      </w:r>
      <w:r w:rsidRPr="00DC270E">
        <w:rPr>
          <w:rFonts w:eastAsia="Times New Roman" w:cs="Times New Roman"/>
          <w:color w:val="000000"/>
          <w:sz w:val="24"/>
          <w:szCs w:val="24"/>
        </w:rPr>
        <w:lastRenderedPageBreak/>
        <w:t>originator to access any state variables necessary to for the originator to restore previous state.</w:t>
      </w:r>
    </w:p>
    <w:p w:rsidR="00DC270E" w:rsidRPr="00DC270E" w:rsidRDefault="00DC270E" w:rsidP="00DC270E">
      <w:pPr>
        <w:spacing w:after="144" w:line="360" w:lineRule="atLeast"/>
        <w:ind w:left="48" w:right="48"/>
        <w:rPr>
          <w:rFonts w:eastAsia="Times New Roman" w:cs="Times New Roman"/>
          <w:b/>
          <w:color w:val="000000"/>
          <w:sz w:val="28"/>
          <w:szCs w:val="24"/>
        </w:rPr>
      </w:pPr>
      <w:r w:rsidRPr="00DC270E">
        <w:rPr>
          <w:rFonts w:eastAsia="Times New Roman" w:cs="Times New Roman"/>
          <w:b/>
          <w:color w:val="000000"/>
          <w:sz w:val="28"/>
          <w:szCs w:val="24"/>
        </w:rPr>
        <w:t>Originator</w:t>
      </w:r>
    </w:p>
    <w:p w:rsidR="00DC270E" w:rsidRPr="00DC270E" w:rsidRDefault="00DC270E" w:rsidP="00DC270E">
      <w:pPr>
        <w:pStyle w:val="ListParagraph"/>
        <w:numPr>
          <w:ilvl w:val="0"/>
          <w:numId w:val="3"/>
        </w:numPr>
        <w:spacing w:after="144" w:line="360" w:lineRule="atLeast"/>
        <w:ind w:right="48"/>
        <w:rPr>
          <w:rFonts w:eastAsia="Times New Roman" w:cs="Times New Roman"/>
          <w:color w:val="000000"/>
          <w:sz w:val="24"/>
          <w:szCs w:val="24"/>
        </w:rPr>
      </w:pPr>
      <w:r w:rsidRPr="00DC270E">
        <w:rPr>
          <w:rFonts w:eastAsia="Times New Roman" w:cs="Times New Roman"/>
          <w:color w:val="000000"/>
          <w:sz w:val="24"/>
          <w:szCs w:val="24"/>
        </w:rPr>
        <w:t>Creates a memento object capturing the originators internal state.</w:t>
      </w:r>
    </w:p>
    <w:p w:rsidR="00DC270E" w:rsidRPr="00DC270E" w:rsidRDefault="00DC270E" w:rsidP="00DC270E">
      <w:pPr>
        <w:pStyle w:val="ListParagraph"/>
        <w:numPr>
          <w:ilvl w:val="0"/>
          <w:numId w:val="3"/>
        </w:numPr>
        <w:spacing w:after="144" w:line="360" w:lineRule="atLeast"/>
        <w:ind w:right="48"/>
        <w:rPr>
          <w:rFonts w:eastAsia="Times New Roman" w:cs="Times New Roman"/>
          <w:color w:val="000000"/>
          <w:sz w:val="24"/>
          <w:szCs w:val="24"/>
        </w:rPr>
      </w:pPr>
      <w:r w:rsidRPr="00DC270E">
        <w:rPr>
          <w:rFonts w:eastAsia="Times New Roman" w:cs="Times New Roman"/>
          <w:color w:val="000000"/>
          <w:sz w:val="24"/>
          <w:szCs w:val="24"/>
        </w:rPr>
        <w:t>Use the memento object to restore its previous state.</w:t>
      </w:r>
    </w:p>
    <w:p w:rsidR="00DC270E" w:rsidRPr="00DC270E" w:rsidRDefault="00DC270E" w:rsidP="00DC270E">
      <w:pPr>
        <w:spacing w:after="144" w:line="360" w:lineRule="atLeast"/>
        <w:ind w:left="48" w:right="48"/>
        <w:rPr>
          <w:rFonts w:eastAsia="Times New Roman" w:cs="Times New Roman"/>
          <w:b/>
          <w:color w:val="000000"/>
          <w:sz w:val="28"/>
          <w:szCs w:val="24"/>
        </w:rPr>
      </w:pPr>
      <w:r w:rsidRPr="00DC270E">
        <w:rPr>
          <w:rFonts w:eastAsia="Times New Roman" w:cs="Times New Roman"/>
          <w:b/>
          <w:color w:val="000000"/>
          <w:sz w:val="28"/>
          <w:szCs w:val="24"/>
        </w:rPr>
        <w:t>Caretaker</w:t>
      </w:r>
    </w:p>
    <w:p w:rsidR="00DC270E" w:rsidRPr="00DC270E" w:rsidRDefault="00DC270E" w:rsidP="00DC270E">
      <w:pPr>
        <w:pStyle w:val="ListParagraph"/>
        <w:numPr>
          <w:ilvl w:val="0"/>
          <w:numId w:val="4"/>
        </w:numPr>
        <w:spacing w:after="144" w:line="360" w:lineRule="atLeast"/>
        <w:ind w:right="48"/>
        <w:rPr>
          <w:rFonts w:eastAsia="Times New Roman" w:cs="Times New Roman"/>
          <w:color w:val="000000"/>
          <w:sz w:val="24"/>
          <w:szCs w:val="24"/>
        </w:rPr>
      </w:pPr>
      <w:r w:rsidRPr="00DC270E">
        <w:rPr>
          <w:rFonts w:eastAsia="Times New Roman" w:cs="Times New Roman"/>
          <w:color w:val="000000"/>
          <w:sz w:val="24"/>
          <w:szCs w:val="24"/>
        </w:rPr>
        <w:t>Responsible for keeping the memento.</w:t>
      </w:r>
    </w:p>
    <w:p w:rsidR="00DC270E" w:rsidRDefault="00DC270E" w:rsidP="00DC270E">
      <w:pPr>
        <w:pStyle w:val="ListParagraph"/>
        <w:numPr>
          <w:ilvl w:val="0"/>
          <w:numId w:val="4"/>
        </w:numPr>
        <w:spacing w:after="144" w:line="360" w:lineRule="atLeast"/>
        <w:ind w:right="48"/>
        <w:rPr>
          <w:rFonts w:eastAsia="Times New Roman" w:cs="Times New Roman"/>
          <w:color w:val="000000"/>
          <w:sz w:val="24"/>
          <w:szCs w:val="24"/>
        </w:rPr>
      </w:pPr>
      <w:r w:rsidRPr="00DC270E">
        <w:rPr>
          <w:rFonts w:eastAsia="Times New Roman" w:cs="Times New Roman"/>
          <w:color w:val="000000"/>
          <w:sz w:val="24"/>
          <w:szCs w:val="24"/>
        </w:rPr>
        <w:t>The memento is opaque to the caretaker, and the caretaker must not operate on it.</w:t>
      </w:r>
    </w:p>
    <w:p w:rsidR="00DC270E" w:rsidRPr="00DC270E" w:rsidRDefault="00DC270E" w:rsidP="00DC270E">
      <w:pPr>
        <w:pStyle w:val="ListParagraph"/>
        <w:spacing w:after="144" w:line="360" w:lineRule="atLeast"/>
        <w:ind w:left="768" w:right="48"/>
        <w:rPr>
          <w:rFonts w:eastAsia="Times New Roman" w:cs="Times New Roman"/>
          <w:color w:val="000000"/>
          <w:sz w:val="24"/>
          <w:szCs w:val="24"/>
        </w:rPr>
      </w:pPr>
    </w:p>
    <w:p w:rsidR="00B019C1" w:rsidRPr="00D834C8" w:rsidRDefault="00D834C8" w:rsidP="00D834C8">
      <w:r w:rsidRPr="00D834C8">
        <w:rPr>
          <w:rFonts w:eastAsia="Times New Roman" w:cs="Times New Roman"/>
          <w:noProof/>
          <w:sz w:val="24"/>
          <w:szCs w:val="24"/>
        </w:rPr>
        <w:drawing>
          <wp:inline distT="0" distB="0" distL="0" distR="0" wp14:anchorId="258DAAA8" wp14:editId="46D8BF0E">
            <wp:extent cx="5334000" cy="3429000"/>
            <wp:effectExtent l="0" t="0" r="0" b="0"/>
            <wp:docPr id="1" name="Picture 1" descr="Memento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ento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429000"/>
                    </a:xfrm>
                    <a:prstGeom prst="rect">
                      <a:avLst/>
                    </a:prstGeom>
                    <a:noFill/>
                    <a:ln>
                      <a:noFill/>
                    </a:ln>
                  </pic:spPr>
                </pic:pic>
              </a:graphicData>
            </a:graphic>
          </wp:inline>
        </w:drawing>
      </w:r>
    </w:p>
    <w:sectPr w:rsidR="00B019C1" w:rsidRPr="00D83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35DBF"/>
    <w:multiLevelType w:val="hybridMultilevel"/>
    <w:tmpl w:val="19CC0A5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179568EF"/>
    <w:multiLevelType w:val="hybridMultilevel"/>
    <w:tmpl w:val="7034E92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33EF0933"/>
    <w:multiLevelType w:val="hybridMultilevel"/>
    <w:tmpl w:val="4FE2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87366"/>
    <w:multiLevelType w:val="hybridMultilevel"/>
    <w:tmpl w:val="829869F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4C8"/>
    <w:rsid w:val="00AC4DE0"/>
    <w:rsid w:val="00B019C1"/>
    <w:rsid w:val="00D834C8"/>
    <w:rsid w:val="00DC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3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3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34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34C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34C8"/>
    <w:rPr>
      <w:color w:val="0000FF"/>
      <w:u w:val="single"/>
    </w:rPr>
  </w:style>
  <w:style w:type="paragraph" w:styleId="NormalWeb">
    <w:name w:val="Normal (Web)"/>
    <w:basedOn w:val="Normal"/>
    <w:uiPriority w:val="99"/>
    <w:semiHidden/>
    <w:unhideWhenUsed/>
    <w:rsid w:val="00D834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3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4C8"/>
    <w:rPr>
      <w:rFonts w:ascii="Tahoma" w:hAnsi="Tahoma" w:cs="Tahoma"/>
      <w:sz w:val="16"/>
      <w:szCs w:val="16"/>
    </w:rPr>
  </w:style>
  <w:style w:type="character" w:customStyle="1" w:styleId="Heading3Char">
    <w:name w:val="Heading 3 Char"/>
    <w:basedOn w:val="DefaultParagraphFont"/>
    <w:link w:val="Heading3"/>
    <w:uiPriority w:val="9"/>
    <w:semiHidden/>
    <w:rsid w:val="00D834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834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3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3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34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34C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34C8"/>
    <w:rPr>
      <w:color w:val="0000FF"/>
      <w:u w:val="single"/>
    </w:rPr>
  </w:style>
  <w:style w:type="paragraph" w:styleId="NormalWeb">
    <w:name w:val="Normal (Web)"/>
    <w:basedOn w:val="Normal"/>
    <w:uiPriority w:val="99"/>
    <w:semiHidden/>
    <w:unhideWhenUsed/>
    <w:rsid w:val="00D834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3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4C8"/>
    <w:rPr>
      <w:rFonts w:ascii="Tahoma" w:hAnsi="Tahoma" w:cs="Tahoma"/>
      <w:sz w:val="16"/>
      <w:szCs w:val="16"/>
    </w:rPr>
  </w:style>
  <w:style w:type="character" w:customStyle="1" w:styleId="Heading3Char">
    <w:name w:val="Heading 3 Char"/>
    <w:basedOn w:val="DefaultParagraphFont"/>
    <w:link w:val="Heading3"/>
    <w:uiPriority w:val="9"/>
    <w:semiHidden/>
    <w:rsid w:val="00D834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8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70283">
      <w:bodyDiv w:val="1"/>
      <w:marLeft w:val="0"/>
      <w:marRight w:val="0"/>
      <w:marTop w:val="0"/>
      <w:marBottom w:val="0"/>
      <w:divBdr>
        <w:top w:val="none" w:sz="0" w:space="0" w:color="auto"/>
        <w:left w:val="none" w:sz="0" w:space="0" w:color="auto"/>
        <w:bottom w:val="none" w:sz="0" w:space="0" w:color="auto"/>
        <w:right w:val="none" w:sz="0" w:space="0" w:color="auto"/>
      </w:divBdr>
    </w:div>
    <w:div w:id="1142967957">
      <w:bodyDiv w:val="1"/>
      <w:marLeft w:val="0"/>
      <w:marRight w:val="0"/>
      <w:marTop w:val="0"/>
      <w:marBottom w:val="0"/>
      <w:divBdr>
        <w:top w:val="none" w:sz="0" w:space="0" w:color="auto"/>
        <w:left w:val="none" w:sz="0" w:space="0" w:color="auto"/>
        <w:bottom w:val="none" w:sz="0" w:space="0" w:color="auto"/>
        <w:right w:val="none" w:sz="0" w:space="0" w:color="auto"/>
      </w:divBdr>
    </w:div>
    <w:div w:id="1939096885">
      <w:bodyDiv w:val="1"/>
      <w:marLeft w:val="0"/>
      <w:marRight w:val="0"/>
      <w:marTop w:val="0"/>
      <w:marBottom w:val="0"/>
      <w:divBdr>
        <w:top w:val="none" w:sz="0" w:space="0" w:color="auto"/>
        <w:left w:val="none" w:sz="0" w:space="0" w:color="auto"/>
        <w:bottom w:val="none" w:sz="0" w:space="0" w:color="auto"/>
        <w:right w:val="none" w:sz="0" w:space="0" w:color="auto"/>
      </w:divBdr>
      <w:divsChild>
        <w:div w:id="198261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2018-01-11T05:54:00Z</dcterms:created>
  <dcterms:modified xsi:type="dcterms:W3CDTF">2018-01-11T06:03:00Z</dcterms:modified>
</cp:coreProperties>
</file>