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18F" w:rsidRPr="00FB718F" w:rsidRDefault="00FB718F" w:rsidP="00FB718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FB718F">
        <w:rPr>
          <w:rFonts w:ascii="Helvetica" w:eastAsia="Times New Roman" w:hAnsi="Helvetica" w:cs="Helvetica"/>
          <w:color w:val="610B38"/>
          <w:kern w:val="36"/>
          <w:sz w:val="44"/>
          <w:szCs w:val="44"/>
        </w:rPr>
        <w:t xml:space="preserve">Factory </w:t>
      </w:r>
      <w:r>
        <w:rPr>
          <w:rFonts w:ascii="Helvetica" w:eastAsia="Times New Roman" w:hAnsi="Helvetica" w:cs="Helvetica"/>
          <w:color w:val="610B38"/>
          <w:kern w:val="36"/>
          <w:sz w:val="44"/>
          <w:szCs w:val="44"/>
        </w:rPr>
        <w:t>Design</w:t>
      </w:r>
      <w:bookmarkStart w:id="0" w:name="_GoBack"/>
      <w:bookmarkEnd w:id="0"/>
      <w:r w:rsidRPr="00FB718F">
        <w:rPr>
          <w:rFonts w:ascii="Helvetica" w:eastAsia="Times New Roman" w:hAnsi="Helvetica" w:cs="Helvetica"/>
          <w:color w:val="610B38"/>
          <w:kern w:val="36"/>
          <w:sz w:val="44"/>
          <w:szCs w:val="44"/>
        </w:rPr>
        <w:t xml:space="preserve"> Pattern</w:t>
      </w:r>
    </w:p>
    <w:p w:rsidR="00FB718F" w:rsidRPr="00FB718F" w:rsidRDefault="00FB718F" w:rsidP="00FB718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B718F">
        <w:rPr>
          <w:rFonts w:ascii="Verdana" w:eastAsia="Times New Roman" w:hAnsi="Verdana" w:cs="Times New Roman"/>
          <w:color w:val="000000"/>
          <w:sz w:val="20"/>
          <w:szCs w:val="20"/>
        </w:rPr>
        <w:t>A Factory Pattern or Factory Method Pattern says that just </w:t>
      </w:r>
      <w:r w:rsidRPr="00FB718F">
        <w:rPr>
          <w:rFonts w:ascii="Verdana" w:eastAsia="Times New Roman" w:hAnsi="Verdana" w:cs="Times New Roman"/>
          <w:b/>
          <w:bCs/>
          <w:color w:val="000000"/>
          <w:sz w:val="20"/>
          <w:szCs w:val="20"/>
        </w:rPr>
        <w:t>define an interface or abstract class for creating an object but let the subclasses decide which class to instantiate.</w:t>
      </w:r>
      <w:r w:rsidRPr="00FB718F">
        <w:rPr>
          <w:rFonts w:ascii="Verdana" w:eastAsia="Times New Roman" w:hAnsi="Verdana" w:cs="Times New Roman"/>
          <w:color w:val="000000"/>
          <w:sz w:val="20"/>
          <w:szCs w:val="20"/>
        </w:rPr>
        <w:t> In other words, subclasses are responsible to create the instance of the class.</w:t>
      </w:r>
    </w:p>
    <w:p w:rsidR="00FB718F" w:rsidRPr="00FB718F" w:rsidRDefault="00FB718F" w:rsidP="00FB718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B718F">
        <w:rPr>
          <w:rFonts w:ascii="Verdana" w:eastAsia="Times New Roman" w:hAnsi="Verdana" w:cs="Times New Roman"/>
          <w:color w:val="000000"/>
          <w:sz w:val="20"/>
          <w:szCs w:val="20"/>
        </w:rPr>
        <w:t>The Factory Method Pattern is also known as </w:t>
      </w:r>
      <w:r w:rsidRPr="00FB718F">
        <w:rPr>
          <w:rFonts w:ascii="Verdana" w:eastAsia="Times New Roman" w:hAnsi="Verdana" w:cs="Times New Roman"/>
          <w:b/>
          <w:bCs/>
          <w:color w:val="000000"/>
          <w:sz w:val="20"/>
          <w:szCs w:val="20"/>
        </w:rPr>
        <w:t>Virtual Constructor.</w:t>
      </w:r>
    </w:p>
    <w:p w:rsidR="00FB718F" w:rsidRPr="00FB718F" w:rsidRDefault="00FB718F" w:rsidP="00FB718F">
      <w:pPr>
        <w:shd w:val="clear" w:color="auto" w:fill="FFFFFF"/>
        <w:spacing w:before="100" w:beforeAutospacing="1" w:after="100" w:afterAutospacing="1" w:line="240" w:lineRule="auto"/>
        <w:jc w:val="both"/>
        <w:outlineLvl w:val="3"/>
        <w:rPr>
          <w:rFonts w:ascii="Helvetica" w:eastAsia="Times New Roman" w:hAnsi="Helvetica" w:cs="Helvetica"/>
          <w:color w:val="610B4B"/>
          <w:sz w:val="29"/>
          <w:szCs w:val="29"/>
        </w:rPr>
      </w:pPr>
      <w:r w:rsidRPr="00FB718F">
        <w:rPr>
          <w:rFonts w:ascii="Helvetica" w:eastAsia="Times New Roman" w:hAnsi="Helvetica" w:cs="Helvetica"/>
          <w:color w:val="610B4B"/>
          <w:sz w:val="29"/>
          <w:szCs w:val="29"/>
        </w:rPr>
        <w:t>Advantage of Factory Design Pattern</w:t>
      </w:r>
    </w:p>
    <w:p w:rsidR="00FB718F" w:rsidRPr="00FB718F" w:rsidRDefault="00FB718F" w:rsidP="00FB718F">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B718F">
        <w:rPr>
          <w:rFonts w:ascii="Verdana" w:eastAsia="Times New Roman" w:hAnsi="Verdana" w:cs="Times New Roman"/>
          <w:color w:val="000000"/>
          <w:sz w:val="20"/>
          <w:szCs w:val="20"/>
        </w:rPr>
        <w:t>Factory Method Pattern allows the sub-classes to choose the type of objects to create.</w:t>
      </w:r>
    </w:p>
    <w:p w:rsidR="00FB718F" w:rsidRPr="00FB718F" w:rsidRDefault="00FB718F" w:rsidP="00FB718F">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B718F">
        <w:rPr>
          <w:rFonts w:ascii="Verdana" w:eastAsia="Times New Roman" w:hAnsi="Verdana" w:cs="Times New Roman"/>
          <w:color w:val="000000"/>
          <w:sz w:val="20"/>
          <w:szCs w:val="20"/>
        </w:rPr>
        <w:t>It promotes the </w:t>
      </w:r>
      <w:r w:rsidRPr="00FB718F">
        <w:rPr>
          <w:rFonts w:ascii="Verdana" w:eastAsia="Times New Roman" w:hAnsi="Verdana" w:cs="Times New Roman"/>
          <w:b/>
          <w:bCs/>
          <w:color w:val="000000"/>
          <w:sz w:val="20"/>
          <w:szCs w:val="20"/>
        </w:rPr>
        <w:t>loose-coupling</w:t>
      </w:r>
      <w:r w:rsidRPr="00FB718F">
        <w:rPr>
          <w:rFonts w:ascii="Verdana" w:eastAsia="Times New Roman" w:hAnsi="Verdana" w:cs="Times New Roman"/>
          <w:color w:val="000000"/>
          <w:sz w:val="20"/>
          <w:szCs w:val="20"/>
        </w:rPr>
        <w:t> by eliminating the need to bind application-specific classes into the code. That means the code interacts solely with the resultant interface or abstract class, so that it will work with any classes that implement that interface or that extends that abstract class.</w:t>
      </w:r>
    </w:p>
    <w:p w:rsidR="00FB718F" w:rsidRPr="00FB718F" w:rsidRDefault="00FB718F" w:rsidP="00FB718F">
      <w:pPr>
        <w:shd w:val="clear" w:color="auto" w:fill="FFFFFF"/>
        <w:spacing w:before="100" w:beforeAutospacing="1" w:after="100" w:afterAutospacing="1" w:line="240" w:lineRule="auto"/>
        <w:jc w:val="both"/>
        <w:outlineLvl w:val="3"/>
        <w:rPr>
          <w:rFonts w:ascii="Helvetica" w:eastAsia="Times New Roman" w:hAnsi="Helvetica" w:cs="Helvetica"/>
          <w:color w:val="610B4B"/>
          <w:sz w:val="29"/>
          <w:szCs w:val="29"/>
        </w:rPr>
      </w:pPr>
      <w:r w:rsidRPr="00FB718F">
        <w:rPr>
          <w:rFonts w:ascii="Helvetica" w:eastAsia="Times New Roman" w:hAnsi="Helvetica" w:cs="Helvetica"/>
          <w:color w:val="610B4B"/>
          <w:sz w:val="29"/>
          <w:szCs w:val="29"/>
        </w:rPr>
        <w:t>Usage of Factory Design Pattern</w:t>
      </w:r>
    </w:p>
    <w:p w:rsidR="00FB718F" w:rsidRPr="00FB718F" w:rsidRDefault="00FB718F" w:rsidP="00FB718F">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B718F">
        <w:rPr>
          <w:rFonts w:ascii="Verdana" w:eastAsia="Times New Roman" w:hAnsi="Verdana" w:cs="Times New Roman"/>
          <w:color w:val="000000"/>
          <w:sz w:val="20"/>
          <w:szCs w:val="20"/>
        </w:rPr>
        <w:t>When a class doesn't know what sub-classes will be required to create</w:t>
      </w:r>
    </w:p>
    <w:p w:rsidR="00FB718F" w:rsidRPr="00FB718F" w:rsidRDefault="00FB718F" w:rsidP="00FB718F">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B718F">
        <w:rPr>
          <w:rFonts w:ascii="Verdana" w:eastAsia="Times New Roman" w:hAnsi="Verdana" w:cs="Times New Roman"/>
          <w:color w:val="000000"/>
          <w:sz w:val="20"/>
          <w:szCs w:val="20"/>
        </w:rPr>
        <w:t>When a class wants that its sub-classes specify the objects to be created.</w:t>
      </w:r>
    </w:p>
    <w:p w:rsidR="00FB718F" w:rsidRPr="00FB718F" w:rsidRDefault="00FB718F" w:rsidP="00FB718F">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B718F">
        <w:rPr>
          <w:rFonts w:ascii="Verdana" w:eastAsia="Times New Roman" w:hAnsi="Verdana" w:cs="Times New Roman"/>
          <w:color w:val="000000"/>
          <w:sz w:val="20"/>
          <w:szCs w:val="20"/>
        </w:rPr>
        <w:t>When the parent classes choose the creation of objects to its sub-classes.</w:t>
      </w:r>
    </w:p>
    <w:p w:rsidR="00FB718F" w:rsidRPr="00FB718F" w:rsidRDefault="00FB718F" w:rsidP="00FB718F">
      <w:pPr>
        <w:shd w:val="clear" w:color="auto" w:fill="FFFFFF"/>
        <w:spacing w:before="100" w:beforeAutospacing="1" w:after="100" w:afterAutospacing="1" w:line="240" w:lineRule="auto"/>
        <w:jc w:val="both"/>
        <w:outlineLvl w:val="3"/>
        <w:rPr>
          <w:rFonts w:ascii="Helvetica" w:eastAsia="Times New Roman" w:hAnsi="Helvetica" w:cs="Helvetica"/>
          <w:color w:val="610B4B"/>
          <w:sz w:val="32"/>
          <w:szCs w:val="32"/>
        </w:rPr>
      </w:pPr>
      <w:r w:rsidRPr="00FB718F">
        <w:rPr>
          <w:rFonts w:ascii="Helvetica" w:eastAsia="Times New Roman" w:hAnsi="Helvetica" w:cs="Helvetica"/>
          <w:color w:val="610B4B"/>
          <w:sz w:val="32"/>
          <w:szCs w:val="32"/>
        </w:rPr>
        <w:t>UML for Factory Method Pattern</w:t>
      </w:r>
    </w:p>
    <w:p w:rsidR="00FB718F" w:rsidRPr="00FB718F" w:rsidRDefault="00FB718F" w:rsidP="00FB718F">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B718F">
        <w:rPr>
          <w:rFonts w:ascii="Verdana" w:eastAsia="Times New Roman" w:hAnsi="Verdana" w:cs="Times New Roman"/>
          <w:color w:val="000000"/>
          <w:sz w:val="20"/>
          <w:szCs w:val="20"/>
        </w:rPr>
        <w:t>We are going to create a Plan abstract class and concrete classes that extends the Plan abstract class. A factory class GetPlanFactory is defined as a next step.</w:t>
      </w:r>
    </w:p>
    <w:p w:rsidR="00FB718F" w:rsidRPr="00FB718F" w:rsidRDefault="00FB718F" w:rsidP="00FB718F">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B718F">
        <w:rPr>
          <w:rFonts w:ascii="Verdana" w:eastAsia="Times New Roman" w:hAnsi="Verdana" w:cs="Times New Roman"/>
          <w:color w:val="000000"/>
          <w:sz w:val="20"/>
          <w:szCs w:val="20"/>
        </w:rPr>
        <w:t>GenerateBill class will use GetPlanFactory to get a Plan object. It will pass information (DOMESTICPLAN / COMMERCIALPLAN / INSTITUTIONALPLAN) to GetPalnFactory to get the type of object it needs.</w:t>
      </w:r>
    </w:p>
    <w:p w:rsidR="00395010" w:rsidRDefault="00FB718F" w:rsidP="00FB718F">
      <w:r>
        <w:rPr>
          <w:rFonts w:ascii="Times New Roman" w:eastAsia="Times New Roman" w:hAnsi="Times New Roman" w:cs="Times New Roman"/>
          <w:noProof/>
          <w:sz w:val="24"/>
          <w:szCs w:val="24"/>
        </w:rPr>
        <w:lastRenderedPageBreak/>
        <w:drawing>
          <wp:inline distT="0" distB="0" distL="0" distR="0">
            <wp:extent cx="6276975" cy="4371975"/>
            <wp:effectExtent l="0" t="0" r="9525" b="9525"/>
            <wp:docPr id="2" name="Picture 2" descr="factory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ctory patter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6975" cy="4371975"/>
                    </a:xfrm>
                    <a:prstGeom prst="rect">
                      <a:avLst/>
                    </a:prstGeom>
                    <a:noFill/>
                    <a:ln>
                      <a:noFill/>
                    </a:ln>
                  </pic:spPr>
                </pic:pic>
              </a:graphicData>
            </a:graphic>
          </wp:inline>
        </w:drawing>
      </w:r>
    </w:p>
    <w:sectPr w:rsidR="00395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DC1A88"/>
    <w:multiLevelType w:val="multilevel"/>
    <w:tmpl w:val="F67220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4E2B11D4"/>
    <w:multiLevelType w:val="multilevel"/>
    <w:tmpl w:val="60DAEB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7E8D32C5"/>
    <w:multiLevelType w:val="multilevel"/>
    <w:tmpl w:val="D034FE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18F"/>
    <w:rsid w:val="00395010"/>
    <w:rsid w:val="00FB7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B71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FB718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18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FB718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B718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B71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1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B71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FB718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18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FB718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B718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B71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1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342586">
      <w:bodyDiv w:val="1"/>
      <w:marLeft w:val="0"/>
      <w:marRight w:val="0"/>
      <w:marTop w:val="0"/>
      <w:marBottom w:val="0"/>
      <w:divBdr>
        <w:top w:val="none" w:sz="0" w:space="0" w:color="auto"/>
        <w:left w:val="none" w:sz="0" w:space="0" w:color="auto"/>
        <w:bottom w:val="none" w:sz="0" w:space="0" w:color="auto"/>
        <w:right w:val="none" w:sz="0" w:space="0" w:color="auto"/>
      </w:divBdr>
    </w:div>
    <w:div w:id="159176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210</Words>
  <Characters>1199</Characters>
  <Application>Microsoft Office Word</Application>
  <DocSecurity>0</DocSecurity>
  <Lines>9</Lines>
  <Paragraphs>2</Paragraphs>
  <ScaleCrop>false</ScaleCrop>
  <Company/>
  <LinksUpToDate>false</LinksUpToDate>
  <CharactersWithSpaces>1407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2018-01-09T07:03:00Z</dcterms:created>
  <dcterms:modified xsi:type="dcterms:W3CDTF">2018-01-09T07:05:00Z</dcterms:modified>
</cp:coreProperties>
</file>