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spacing w:after="160" w:before="0"/>
        <w:jc w:val="center"/>
      </w:pPr>
      <w:r>
        <w:rPr>
          <w:rFonts w:ascii="Arial" w:cs="Arial" w:eastAsia="Arial" w:hAnsi="Arial"/>
          <w:b/>
          <w:bCs/>
          <w:color w:val="1F3864"/>
          <w:sz w:val="56"/>
          <w:szCs w:val="56"/>
        </w:rPr>
        <w:t xml:space="preserve">SIEM LOG MONITORING &amp;</w:t>
      </w:r>
    </w:p>
    <w:p>
      <w:pPr>
        <w:spacing w:after="400" w:before="0"/>
        <w:jc w:val="center"/>
      </w:pPr>
      <w:r>
        <w:rPr>
          <w:rFonts w:ascii="Arial" w:cs="Arial" w:eastAsia="Arial" w:hAnsi="Arial"/>
          <w:b/>
          <w:bCs/>
          <w:color w:val="1F3864"/>
          <w:sz w:val="56"/>
          <w:szCs w:val="56"/>
        </w:rPr>
        <w:t xml:space="preserve">THREAT DETECTION LAB</w:t>
      </w:r>
    </w:p>
    <w:p>
      <w:pPr>
        <w:pBdr>
          <w:bottom w:val="single" w:color="2E75B6" w:sz="12" w:space="1"/>
        </w:pBdr>
        <w:spacing w:after="200" w:before="0"/>
        <w:jc w:val="center"/>
      </w:pPr>
      <w:r>
        <w:rPr>
          <w:rFonts w:ascii="Arial" w:cs="Arial" w:eastAsia="Arial" w:hAnsi="Arial"/>
          <w:i/>
          <w:iCs/>
          <w:color w:val="2E75B6"/>
          <w:sz w:val="32"/>
          <w:szCs w:val="32"/>
        </w:rPr>
        <w:t xml:space="preserve">Full Project Documentation</w:t>
      </w:r>
    </w:p>
    <w:p>
      <w:pPr>
        <w:spacing w:after="80" w:before="300"/>
        <w:jc w:val="center"/>
      </w:pPr>
      <w:r>
        <w:rPr>
          <w:rFonts w:ascii="Arial" w:cs="Arial" w:eastAsia="Arial" w:hAnsi="Arial"/>
          <w:b/>
          <w:bCs/>
          <w:color w:val="404040"/>
          <w:sz w:val="28"/>
          <w:szCs w:val="28"/>
        </w:rPr>
        <w:t xml:space="preserve">SOC Analyst Home Lab</w:t>
      </w:r>
    </w:p>
    <w:p>
      <w:pPr>
        <w:spacing w:after="80" w:before="0"/>
        <w:jc w:val="center"/>
      </w:pPr>
      <w:r>
        <w:rPr>
          <w:rFonts w:ascii="Arial" w:cs="Arial" w:eastAsia="Arial" w:hAnsi="Arial"/>
          <w:color w:val="666666"/>
          <w:sz w:val="24"/>
          <w:szCs w:val="24"/>
        </w:rPr>
        <w:t xml:space="preserve">Splunk Enterprise + Sysmon + VirtualBox</w:t>
      </w:r>
    </w:p>
    <w:p>
      <w:pPr>
        <w:spacing w:after="80" w:before="0"/>
        <w:jc w:val="center"/>
      </w:pPr>
      <w:r>
        <w:rPr>
          <w:rFonts w:ascii="Arial" w:cs="Arial" w:eastAsia="Arial" w:hAnsi="Arial"/>
          <w:color w:val="666666"/>
          <w:sz w:val="24"/>
          <w:szCs w:val="24"/>
        </w:rPr>
        <w:t xml:space="preserve">April 2026</w:t>
      </w:r>
    </w:p>
    <w:p>
      <w:r>
        <w:br w:type="page"/>
      </w:r>
    </w:p>
    <w:p>
      <w:pPr>
        <w:pStyle w:val="Heading1"/>
        <w:spacing w:after="120" w:before="360"/>
      </w:pPr>
      <w:r>
        <w:rPr>
          <w:rFonts w:ascii="Arial" w:cs="Arial" w:eastAsia="Arial" w:hAnsi="Arial"/>
          <w:b/>
          <w:bCs/>
          <w:color w:val="1F3864"/>
          <w:sz w:val="32"/>
          <w:szCs w:val="32"/>
        </w:rPr>
        <w:t xml:space="preserve">1. Executive Summary</w:t>
      </w:r>
    </w:p>
    <w:p>
      <w:pPr>
        <w:pBdr>
          <w:bottom w:val="single" w:color="2E75B6" w:sz="6" w:space="1"/>
        </w:pBdr>
        <w:spacing w:after="200" w:before="200"/>
      </w:pPr>
    </w:p>
    <w:p>
      <w:pPr>
        <w:spacing w:after="80" w:before="80"/>
      </w:pPr>
      <w:r>
        <w:rPr>
          <w:rFonts w:ascii="Arial" w:cs="Arial" w:eastAsia="Arial" w:hAnsi="Arial"/>
          <w:sz w:val="22"/>
          <w:szCs w:val="22"/>
        </w:rPr>
        <w:t xml:space="preserve">This document describes the full design, implementation, and operation of a Security Information and Event Management (SIEM) home lab built entirely from scratch. The project replicates core SOC analyst workflows including log ingestion, threat detection, alert creation, and dashboard building using the same tools found in enterprise security environments.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lab was built using free tools on VirtualBox virtual machines. By completion, a fully functional SIEM was operational, detecting real attack patterns in real time including brute force login attempts, suspicious PowerShell execution, and unauthorized administrator account creation.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SIEM 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Enterprise 10.2.2 (60-day free trial)</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Endpoint Telemetry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 v15.20 with SwiftOnSecurity community config</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VirtualBox 7.x</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Operating Systems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24.04 LTS Server, Windows 10 Business Edition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Network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192.168.57.0/24 host-only (isolated, no external exposure)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Events Collected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1,899+ security events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 Events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424+ endpoint telemetry events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Alert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(Brute Force, Encoded PowerShell, New Admin Account)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Panels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live visualization panels</w:t>
            </w:r>
          </w:p>
        </w:tc>
      </w:tr>
    </w:tbl>
    <w:p>
      <w:r>
        <w:br w:type="page"/>
      </w:r>
    </w:p>
    <w:p>
      <w:pPr>
        <w:pStyle w:val="Heading1"/>
        <w:spacing w:after="120" w:before="360"/>
      </w:pPr>
      <w:r>
        <w:rPr>
          <w:rFonts w:ascii="Arial" w:cs="Arial" w:eastAsia="Arial" w:hAnsi="Arial"/>
          <w:b/>
          <w:bCs/>
          <w:color w:val="1F3864"/>
          <w:sz w:val="32"/>
          <w:szCs w:val="32"/>
        </w:rPr>
        <w:t xml:space="preserve">2. Project Objectives</w:t>
      </w:r>
    </w:p>
    <w:p>
      <w:pPr>
        <w:pBdr>
          <w:bottom w:val="single" w:color="2E75B6" w:sz="6" w:space="1"/>
        </w:pBdr>
        <w:spacing w:after="200" w:before="200"/>
      </w:pPr>
    </w:p>
    <w:p>
      <w:pPr>
        <w:spacing w:after="80" w:before="80"/>
      </w:pPr>
      <w:r>
        <w:rPr>
          <w:rFonts w:ascii="Arial" w:cs="Arial" w:eastAsia="Arial" w:hAnsi="Arial"/>
          <w:sz w:val="22"/>
          <w:szCs w:val="22"/>
        </w:rPr>
        <w:t xml:space="preserve">This lab was designed to build foundational SOC analyst skills through hands-on practice with enterprise-grade security tooling. Key learning objectives included:</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Understanding how Windows and Linux log sources flow through a SIEM pipeline</w:t>
      </w:r>
    </w:p>
    <w:p>
      <w:pPr>
        <w:pStyle w:val="ListParagraph"/>
        <w:numPr>
          <w:ilvl w:val="0"/>
          <w:numId w:val="2"/>
        </w:numPr>
        <w:spacing w:after="60" w:before="60"/>
      </w:pPr>
      <w:r>
        <w:rPr>
          <w:rFonts w:ascii="Arial" w:cs="Arial" w:eastAsia="Arial" w:hAnsi="Arial"/>
          <w:sz w:val="22"/>
          <w:szCs w:val="22"/>
        </w:rPr>
        <w:t xml:space="preserve">Writing SPL (Search Processing Language) queries to identify suspicious patterns</w:t>
      </w:r>
    </w:p>
    <w:p>
      <w:pPr>
        <w:pStyle w:val="ListParagraph"/>
        <w:numPr>
          <w:ilvl w:val="0"/>
          <w:numId w:val="2"/>
        </w:numPr>
        <w:spacing w:after="60" w:before="60"/>
      </w:pPr>
      <w:r>
        <w:rPr>
          <w:rFonts w:ascii="Arial" w:cs="Arial" w:eastAsia="Arial" w:hAnsi="Arial"/>
          <w:sz w:val="22"/>
          <w:szCs w:val="22"/>
        </w:rPr>
        <w:t xml:space="preserve">Configuring Sysmon to generate high-fidelity Windows endpoint telemetry</w:t>
      </w:r>
    </w:p>
    <w:p>
      <w:pPr>
        <w:pStyle w:val="ListParagraph"/>
        <w:numPr>
          <w:ilvl w:val="0"/>
          <w:numId w:val="2"/>
        </w:numPr>
        <w:spacing w:after="60" w:before="60"/>
      </w:pPr>
      <w:r>
        <w:rPr>
          <w:rFonts w:ascii="Arial" w:cs="Arial" w:eastAsia="Arial" w:hAnsi="Arial"/>
          <w:sz w:val="22"/>
          <w:szCs w:val="22"/>
        </w:rPr>
        <w:t xml:space="preserve">Building correlation rules and alerts for brute force, PowerShell misuse, and privilege escalation</w:t>
      </w:r>
    </w:p>
    <w:p>
      <w:pPr>
        <w:pStyle w:val="ListParagraph"/>
        <w:numPr>
          <w:ilvl w:val="0"/>
          <w:numId w:val="2"/>
        </w:numPr>
        <w:spacing w:after="60" w:before="60"/>
      </w:pPr>
      <w:r>
        <w:rPr>
          <w:rFonts w:ascii="Arial" w:cs="Arial" w:eastAsia="Arial" w:hAnsi="Arial"/>
          <w:sz w:val="22"/>
          <w:szCs w:val="22"/>
        </w:rPr>
        <w:t xml:space="preserve">Constructing a real-time SOC monitoring dashboard with multiple detection panels</w:t>
      </w:r>
    </w:p>
    <w:p>
      <w:pPr>
        <w:pStyle w:val="ListParagraph"/>
        <w:numPr>
          <w:ilvl w:val="0"/>
          <w:numId w:val="2"/>
        </w:numPr>
        <w:spacing w:after="60" w:before="60"/>
      </w:pPr>
      <w:r>
        <w:rPr>
          <w:rFonts w:ascii="Arial" w:cs="Arial" w:eastAsia="Arial" w:hAnsi="Arial"/>
          <w:sz w:val="22"/>
          <w:szCs w:val="22"/>
        </w:rPr>
        <w:t xml:space="preserve">Simulating realistic attacks and analyzing their signatures in raw log data</w:t>
      </w:r>
    </w:p>
    <w:p>
      <w:pPr>
        <w:pStyle w:val="ListParagraph"/>
        <w:numPr>
          <w:ilvl w:val="0"/>
          <w:numId w:val="2"/>
        </w:numPr>
        <w:spacing w:after="60" w:before="60"/>
      </w:pPr>
      <w:r>
        <w:rPr>
          <w:rFonts w:ascii="Arial" w:cs="Arial" w:eastAsia="Arial" w:hAnsi="Arial"/>
          <w:sz w:val="22"/>
          <w:szCs w:val="22"/>
        </w:rPr>
        <w:t xml:space="preserve">Learning how professional SOC triage and alert investigation works</w:t>
      </w:r>
    </w:p>
    <w:p>
      <w:r>
        <w:br w:type="page"/>
      </w:r>
    </w:p>
    <w:p>
      <w:pPr>
        <w:pStyle w:val="Heading1"/>
        <w:spacing w:after="120" w:before="360"/>
      </w:pPr>
      <w:r>
        <w:rPr>
          <w:rFonts w:ascii="Arial" w:cs="Arial" w:eastAsia="Arial" w:hAnsi="Arial"/>
          <w:b/>
          <w:bCs/>
          <w:color w:val="1F3864"/>
          <w:sz w:val="32"/>
          <w:szCs w:val="32"/>
        </w:rPr>
        <w:t xml:space="preserve">3. Lab Architecture</w:t>
      </w:r>
    </w:p>
    <w:p>
      <w:pPr>
        <w:pBdr>
          <w:bottom w:val="single" w:color="2E75B6" w:sz="6" w:space="1"/>
        </w:pBdr>
        <w:spacing w:after="200" w:before="200"/>
      </w:pPr>
    </w:p>
    <w:p>
      <w:pPr>
        <w:spacing w:after="80" w:before="80"/>
      </w:pPr>
      <w:r>
        <w:rPr>
          <w:rFonts w:ascii="Arial" w:cs="Arial" w:eastAsia="Arial" w:hAnsi="Arial"/>
          <w:sz w:val="22"/>
          <w:szCs w:val="22"/>
        </w:rPr>
        <w:t xml:space="preserve">The lab consists of three virtual machines running on an isolated host-only network inside VirtualBox. Each VM has two network adapters: a NAT adapter for outbound internet access (software downloads) and a host-only adapter for internal VM-to-VM communication on the 192.168.57.0/24 subnet.</w:t>
      </w:r>
    </w:p>
    <w:p>
      <w:pPr>
        <w:pStyle w:val="Heading2"/>
        <w:spacing w:after="100" w:before="280"/>
      </w:pPr>
      <w:r>
        <w:rPr>
          <w:rFonts w:ascii="Arial" w:cs="Arial" w:eastAsia="Arial" w:hAnsi="Arial"/>
          <w:b/>
          <w:bCs/>
          <w:color w:val="2E75B6"/>
          <w:sz w:val="26"/>
          <w:szCs w:val="26"/>
        </w:rPr>
        <w:t xml:space="preserve">3.1 Virtual Machine Inventory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VM 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Operating System</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Internal IP</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24.04 LTS Server</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192.168.57.10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Enterprise — log indexing, searching, alerting</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WIN-ENDPOINT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10 Business</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192.168.57.20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endpoint — Windows event logs + Sysmon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Linux-Endpoint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24.04 LTS Server</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192.168.57.30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 log source — auth.log, syslog forwarding</w:t>
            </w:r>
          </w:p>
        </w:tc>
      </w:tr>
    </w:tbl>
    <w:p>
      <w:pPr>
        <w:pStyle w:val="Heading2"/>
        <w:spacing w:after="100" w:before="280"/>
      </w:pPr>
      <w:r>
        <w:rPr>
          <w:rFonts w:ascii="Arial" w:cs="Arial" w:eastAsia="Arial" w:hAnsi="Arial"/>
          <w:b/>
          <w:bCs/>
          <w:color w:val="2E75B6"/>
          <w:sz w:val="26"/>
          <w:szCs w:val="26"/>
        </w:rPr>
        <w:t xml:space="preserve">3.2 Hardware Specifications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VM</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CPUs</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Disk</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4096 MB</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GB</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Reduced from 6GB to manage host RAM</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WIN-ENDPOINT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2048 MB</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GB</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 Additions + bidirectional clipboard</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Linux-Endpoint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512 MB</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GB</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 server only, no GUI</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Host machine: 16 GB RAM. Total VM allocation after optimization: 6,656 MB, leaving approximately 9 GB for the host OS and headroom.</w:t>
      </w:r>
    </w:p>
    <w:p>
      <w:pPr>
        <w:pStyle w:val="Heading2"/>
        <w:spacing w:after="100" w:before="280"/>
      </w:pPr>
      <w:r>
        <w:rPr>
          <w:rFonts w:ascii="Arial" w:cs="Arial" w:eastAsia="Arial" w:hAnsi="Arial"/>
          <w:b/>
          <w:bCs/>
          <w:color w:val="2E75B6"/>
          <w:sz w:val="26"/>
          <w:szCs w:val="26"/>
        </w:rPr>
        <w:t xml:space="preserve">3.3 Software Stack</w:t>
      </w:r>
    </w:p>
    <w:p>
      <w:pPr>
        <w:pStyle w:val="ListParagraph"/>
        <w:numPr>
          <w:ilvl w:val="0"/>
          <w:numId w:val="2"/>
        </w:numPr>
        <w:spacing w:after="60" w:before="60"/>
      </w:pPr>
      <w:r>
        <w:rPr>
          <w:rFonts w:ascii="Arial" w:cs="Arial" w:eastAsia="Arial" w:hAnsi="Arial"/>
          <w:sz w:val="22"/>
          <w:szCs w:val="22"/>
        </w:rPr>
        <w:t xml:space="preserve">Splunk Enterprise 10.2.2 — SIEM platform (indexing, searching, alerting, dashboards)</w:t>
      </w:r>
    </w:p>
    <w:p>
      <w:pPr>
        <w:pStyle w:val="ListParagraph"/>
        <w:numPr>
          <w:ilvl w:val="0"/>
          <w:numId w:val="2"/>
        </w:numPr>
        <w:spacing w:after="60" w:before="60"/>
      </w:pPr>
      <w:r>
        <w:rPr>
          <w:rFonts w:ascii="Arial" w:cs="Arial" w:eastAsia="Arial" w:hAnsi="Arial"/>
          <w:sz w:val="22"/>
          <w:szCs w:val="22"/>
        </w:rPr>
        <w:t xml:space="preserve">Splunk Universal Forwarder 10.2.2 — Windows log shipping agent to SIEM on port 9997</w:t>
      </w:r>
    </w:p>
    <w:p>
      <w:pPr>
        <w:pStyle w:val="ListParagraph"/>
        <w:numPr>
          <w:ilvl w:val="0"/>
          <w:numId w:val="2"/>
        </w:numPr>
        <w:spacing w:after="60" w:before="60"/>
      </w:pPr>
      <w:r>
        <w:rPr>
          <w:rFonts w:ascii="Arial" w:cs="Arial" w:eastAsia="Arial" w:hAnsi="Arial"/>
          <w:sz w:val="22"/>
          <w:szCs w:val="22"/>
        </w:rPr>
        <w:t xml:space="preserve">Sysmon v15.20 — Windows endpoint telemetry driver (process, network, registry, file events)</w:t>
      </w:r>
    </w:p>
    <w:p>
      <w:pPr>
        <w:pStyle w:val="ListParagraph"/>
        <w:numPr>
          <w:ilvl w:val="0"/>
          <w:numId w:val="2"/>
        </w:numPr>
        <w:spacing w:after="60" w:before="60"/>
      </w:pPr>
      <w:r>
        <w:rPr>
          <w:rFonts w:ascii="Arial" w:cs="Arial" w:eastAsia="Arial" w:hAnsi="Arial"/>
          <w:sz w:val="22"/>
          <w:szCs w:val="22"/>
        </w:rPr>
        <w:t xml:space="preserve">SwiftOnSecurity sysmon-config — Community Sysmon XML config with MITRE ATT&amp;CK mappings</w:t>
      </w:r>
    </w:p>
    <w:p>
      <w:pPr>
        <w:pStyle w:val="ListParagraph"/>
        <w:numPr>
          <w:ilvl w:val="0"/>
          <w:numId w:val="2"/>
        </w:numPr>
        <w:spacing w:after="60" w:before="60"/>
      </w:pPr>
      <w:r>
        <w:rPr>
          <w:rFonts w:ascii="Arial" w:cs="Arial" w:eastAsia="Arial" w:hAnsi="Arial"/>
          <w:sz w:val="22"/>
          <w:szCs w:val="22"/>
        </w:rPr>
        <w:t xml:space="preserve">VirtualBox 7.x — Hypervisor with host-only network adapter for isolated lab networking</w:t>
      </w:r>
    </w:p>
    <w:p>
      <w:r>
        <w:br w:type="page"/>
      </w:r>
    </w:p>
    <w:p>
      <w:pPr>
        <w:pStyle w:val="Heading1"/>
        <w:spacing w:after="120" w:before="360"/>
      </w:pPr>
      <w:r>
        <w:rPr>
          <w:rFonts w:ascii="Arial" w:cs="Arial" w:eastAsia="Arial" w:hAnsi="Arial"/>
          <w:b/>
          <w:bCs/>
          <w:color w:val="1F3864"/>
          <w:sz w:val="32"/>
          <w:szCs w:val="32"/>
        </w:rPr>
        <w:t xml:space="preserve">4. Complete Setup Guide</w:t>
      </w:r>
    </w:p>
    <w:p>
      <w:pPr>
        <w:pBdr>
          <w:bottom w:val="single" w:color="2E75B6" w:sz="6" w:space="1"/>
        </w:pBdr>
        <w:spacing w:after="200" w:before="200"/>
      </w:pPr>
    </w:p>
    <w:p>
      <w:pPr>
        <w:pStyle w:val="Heading2"/>
        <w:spacing w:after="100" w:before="280"/>
      </w:pPr>
      <w:r>
        <w:rPr>
          <w:rFonts w:ascii="Arial" w:cs="Arial" w:eastAsia="Arial" w:hAnsi="Arial"/>
          <w:b/>
          <w:bCs/>
          <w:color w:val="2E75B6"/>
          <w:sz w:val="26"/>
          <w:szCs w:val="26"/>
        </w:rPr>
        <w:t xml:space="preserve">4.1 ISO Images Used</w:t>
      </w:r>
    </w:p>
    <w:p>
      <w:pPr>
        <w:spacing w:after="80" w:before="80"/>
      </w:pPr>
      <w:r>
        <w:rPr>
          <w:rFonts w:ascii="Arial" w:cs="Arial" w:eastAsia="Arial" w:hAnsi="Arial"/>
          <w:sz w:val="22"/>
          <w:szCs w:val="22"/>
        </w:rPr>
        <w:t xml:space="preserve">All ISOs were sourced from official vendors. No new downloads were required — the following were already available: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ISO File</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74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windows_10_business_editions_version_2...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WIN-ENDPOINT VM</w:t>
            </w:r>
          </w:p>
        </w:tc>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(pre-existing)</w:t>
            </w:r>
          </w:p>
        </w:tc>
      </w:tr>
      <w:tr>
        <w:tc>
          <w:tcPr>
            <w:tcW w:type="dxa" w:w="374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ubuntu-24.04.3-live-server-amd64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SIEM VM and Linux-Endpoint VM</w:t>
            </w:r>
          </w:p>
        </w:tc>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ubuntu.com</w:t>
            </w:r>
          </w:p>
        </w:tc>
      </w:tr>
      <w:tr>
        <w:tc>
          <w:tcPr>
            <w:tcW w:type="dxa" w:w="374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kali-linux-2025.3-installer-amd64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Reserved — future attacker VM</w:t>
            </w:r>
          </w:p>
        </w:tc>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kali.org</w:t>
            </w:r>
          </w:p>
        </w:tc>
      </w:tr>
      <w:tr>
        <w:tc>
          <w:tcPr>
            <w:tcW w:type="dxa" w:w="374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SERVER_EVAL_x64FRE_en-us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used — set aside</w:t>
            </w:r>
          </w:p>
        </w:tc>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Evaluation Center</w:t>
            </w:r>
          </w:p>
        </w:tc>
      </w:tr>
    </w:tbl>
    <w:p>
      <w:pPr>
        <w:pStyle w:val="Heading2"/>
        <w:spacing w:after="100" w:before="280"/>
      </w:pPr>
      <w:r>
        <w:rPr>
          <w:rFonts w:ascii="Arial" w:cs="Arial" w:eastAsia="Arial" w:hAnsi="Arial"/>
          <w:b/>
          <w:bCs/>
          <w:color w:val="2E75B6"/>
          <w:sz w:val="26"/>
          <w:szCs w:val="26"/>
        </w:rPr>
        <w:t xml:space="preserve">4.2 VirtualBox Network Configuration</w:t>
      </w:r>
    </w:p>
    <w:p>
      <w:pPr>
        <w:spacing w:after="80" w:before="80"/>
      </w:pPr>
      <w:r>
        <w:rPr>
          <w:rFonts w:ascii="Arial" w:cs="Arial" w:eastAsia="Arial" w:hAnsi="Arial"/>
          <w:sz w:val="22"/>
          <w:szCs w:val="22"/>
        </w:rPr>
        <w:t xml:space="preserve">A host-only network was created before any VMs to provide static internal IP addressing:</w:t>
      </w:r>
    </w:p>
    <w:p>
      <w:pPr>
        <w:pStyle w:val="ListParagraph"/>
        <w:numPr>
          <w:ilvl w:val="0"/>
          <w:numId w:val="2"/>
        </w:numPr>
        <w:spacing w:after="60" w:before="60"/>
      </w:pPr>
      <w:r>
        <w:rPr>
          <w:rFonts w:ascii="Arial" w:cs="Arial" w:eastAsia="Arial" w:hAnsi="Arial"/>
          <w:sz w:val="22"/>
          <w:szCs w:val="22"/>
        </w:rPr>
        <w:t xml:space="preserve">File &gt; Host Network Manager &gt; Create — auto-assigned as VirtualBox Host-Only Ethernet Adapter</w:t>
      </w:r>
    </w:p>
    <w:p>
      <w:pPr>
        <w:pStyle w:val="ListParagraph"/>
        <w:numPr>
          <w:ilvl w:val="0"/>
          <w:numId w:val="2"/>
        </w:numPr>
        <w:spacing w:after="60" w:before="60"/>
      </w:pPr>
      <w:r>
        <w:rPr>
          <w:rFonts w:ascii="Arial" w:cs="Arial" w:eastAsia="Arial" w:hAnsi="Arial"/>
          <w:sz w:val="22"/>
          <w:szCs w:val="22"/>
        </w:rPr>
        <w:t xml:space="preserve">Gateway IP: 192.168.57.1 with subnet mask 255.255.255.0</w:t>
      </w:r>
    </w:p>
    <w:p>
      <w:pPr>
        <w:pStyle w:val="ListParagraph"/>
        <w:numPr>
          <w:ilvl w:val="0"/>
          <w:numId w:val="2"/>
        </w:numPr>
        <w:spacing w:after="60" w:before="60"/>
      </w:pPr>
      <w:r>
        <w:rPr>
          <w:rFonts w:ascii="Arial" w:cs="Arial" w:eastAsia="Arial" w:hAnsi="Arial"/>
          <w:sz w:val="22"/>
          <w:szCs w:val="22"/>
        </w:rPr>
        <w:t xml:space="preserve">DHCP server: disabled to enforce static IP assignments across all VMs</w:t>
      </w:r>
    </w:p>
    <w:p>
      <w:pPr>
        <w:pStyle w:val="ListParagraph"/>
        <w:numPr>
          <w:ilvl w:val="0"/>
          <w:numId w:val="2"/>
        </w:numPr>
        <w:spacing w:after="60" w:before="60"/>
      </w:pPr>
      <w:r>
        <w:rPr>
          <w:rFonts w:ascii="Arial" w:cs="Arial" w:eastAsia="Arial" w:hAnsi="Arial"/>
          <w:sz w:val="22"/>
          <w:szCs w:val="22"/>
        </w:rPr>
        <w:t xml:space="preserve">Each VM configured with Adapter 1 = NAT (internet) and Adapter 2 = Host-only (internal lab)</w:t>
      </w:r>
    </w:p>
    <w:p>
      <w:pPr>
        <w:pStyle w:val="Heading2"/>
        <w:spacing w:after="100" w:before="280"/>
      </w:pPr>
      <w:r>
        <w:rPr>
          <w:rFonts w:ascii="Arial" w:cs="Arial" w:eastAsia="Arial" w:hAnsi="Arial"/>
          <w:b/>
          <w:bCs/>
          <w:color w:val="2E75B6"/>
          <w:sz w:val="26"/>
          <w:szCs w:val="26"/>
        </w:rPr>
        <w:t xml:space="preserve">4.3 SIEM VM — Ubuntu 24.04 Setup</w:t>
      </w:r>
    </w:p>
    <w:p>
      <w:pPr>
        <w:spacing w:after="80" w:before="80"/>
      </w:pPr>
      <w:r>
        <w:rPr>
          <w:rFonts w:ascii="Arial" w:cs="Arial" w:eastAsia="Arial" w:hAnsi="Arial"/>
          <w:sz w:val="22"/>
          <w:szCs w:val="22"/>
        </w:rPr>
        <w:t xml:space="preserve">Installed using VirtualBox unattended installation wizard:</w:t>
      </w:r>
    </w:p>
    <w:p>
      <w:pPr>
        <w:pStyle w:val="ListParagraph"/>
        <w:numPr>
          <w:ilvl w:val="0"/>
          <w:numId w:val="2"/>
        </w:numPr>
        <w:spacing w:after="60" w:before="60"/>
      </w:pPr>
      <w:r>
        <w:rPr>
          <w:rFonts w:ascii="Arial" w:cs="Arial" w:eastAsia="Arial" w:hAnsi="Arial"/>
          <w:sz w:val="22"/>
          <w:szCs w:val="22"/>
        </w:rPr>
        <w:t xml:space="preserve">Hostname: SIEM, Username: labuser, Domain: lab.local</w:t>
      </w:r>
    </w:p>
    <w:p>
      <w:pPr>
        <w:pStyle w:val="ListParagraph"/>
        <w:numPr>
          <w:ilvl w:val="0"/>
          <w:numId w:val="2"/>
        </w:numPr>
        <w:spacing w:after="60" w:before="60"/>
      </w:pPr>
      <w:r>
        <w:rPr>
          <w:rFonts w:ascii="Arial" w:cs="Arial" w:eastAsia="Arial" w:hAnsi="Arial"/>
          <w:sz w:val="22"/>
          <w:szCs w:val="22"/>
        </w:rPr>
        <w:t xml:space="preserve">RAM: 4096 MB, CPUs: 2, Disk: 100 GB (dynamically allocated)</w:t>
      </w:r>
    </w:p>
    <w:p>
      <w:pPr>
        <w:pStyle w:val="ListParagraph"/>
        <w:numPr>
          <w:ilvl w:val="0"/>
          <w:numId w:val="2"/>
        </w:numPr>
        <w:spacing w:after="60" w:before="60"/>
      </w:pPr>
      <w:r>
        <w:rPr>
          <w:rFonts w:ascii="Arial" w:cs="Arial" w:eastAsia="Arial" w:hAnsi="Arial"/>
          <w:sz w:val="22"/>
          <w:szCs w:val="22"/>
        </w:rPr>
        <w:t xml:space="preserve">Network: Adapter 1 = NAT, Adapter 2 = Host-only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Post-install static IP configuration via netplan:</w:t>
      </w:r>
    </w:p>
    <w:p>
      <w:pPr>
        <w:spacing w:after="40" w:before="40"/>
        <w:ind w:left="720"/>
      </w:pPr>
      <w:r>
        <w:rPr>
          <w:rFonts w:ascii="Courier New" w:cs="Courier New" w:eastAsia="Courier New" w:hAnsi="Courier New"/>
          <w:color w:val="C7254E"/>
          <w:sz w:val="18"/>
          <w:szCs w:val="18"/>
        </w:rPr>
        <w:t xml:space="preserve">sudo nano /etc/netplan/50-cloud-init.yaml</w:t>
      </w:r>
    </w:p>
    <w:p>
      <w:pPr>
        <w:spacing w:after="40" w:before="40"/>
        <w:ind w:left="720"/>
      </w:pPr>
      <w:r>
        <w:rPr>
          <w:rFonts w:ascii="Courier New" w:cs="Courier New" w:eastAsia="Courier New" w:hAnsi="Courier New"/>
          <w:color w:val="C7254E"/>
          <w:sz w:val="18"/>
          <w:szCs w:val="18"/>
        </w:rPr>
        <w:t xml:space="preserve">enp0s3: dhcp4: true</w:t>
      </w:r>
    </w:p>
    <w:p>
      <w:pPr>
        <w:spacing w:after="40" w:before="40"/>
        <w:ind w:left="720"/>
      </w:pPr>
      <w:r>
        <w:rPr>
          <w:rFonts w:ascii="Courier New" w:cs="Courier New" w:eastAsia="Courier New" w:hAnsi="Courier New"/>
          <w:color w:val="C7254E"/>
          <w:sz w:val="18"/>
          <w:szCs w:val="18"/>
        </w:rPr>
        <w:t xml:space="preserve">enp0s8: dhcp4: false, addresses: [192.168.57.10/24]</w:t>
      </w:r>
    </w:p>
    <w:p>
      <w:pPr>
        <w:spacing w:after="40" w:before="40"/>
        <w:ind w:left="720"/>
      </w:pPr>
      <w:r>
        <w:rPr>
          <w:rFonts w:ascii="Courier New" w:cs="Courier New" w:eastAsia="Courier New" w:hAnsi="Courier New"/>
          <w:color w:val="C7254E"/>
          <w:sz w:val="18"/>
          <w:szCs w:val="18"/>
        </w:rPr>
        <w:t xml:space="preserve">sudo chmod 600 /etc/netplan/50-cloud-init.yaml</w:t>
      </w:r>
    </w:p>
    <w:p>
      <w:pPr>
        <w:spacing w:after="40" w:before="40"/>
        <w:ind w:left="720"/>
      </w:pPr>
      <w:r>
        <w:rPr>
          <w:rFonts w:ascii="Courier New" w:cs="Courier New" w:eastAsia="Courier New" w:hAnsi="Courier New"/>
          <w:color w:val="C7254E"/>
          <w:sz w:val="18"/>
          <w:szCs w:val="18"/>
        </w:rPr>
        <w:t xml:space="preserve">sudo netplan apply &amp;&amp; sudo ip link set enp0s8 up</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Key troubleshooting: Discovered a duplicate netplan file created with a comma instead of period in the filename (50-cloud-init,yaml vs 50-cloud-init.yaml), causing the config to be silently ignored. Identified via ls -la and corrected by removing the misnamed file.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Additional setup:</w:t>
      </w:r>
    </w:p>
    <w:p>
      <w:pPr>
        <w:pStyle w:val="ListParagraph"/>
        <w:numPr>
          <w:ilvl w:val="0"/>
          <w:numId w:val="2"/>
        </w:numPr>
        <w:spacing w:after="60" w:before="60"/>
      </w:pPr>
      <w:r>
        <w:rPr>
          <w:rFonts w:ascii="Arial" w:cs="Arial" w:eastAsia="Arial" w:hAnsi="Arial"/>
          <w:sz w:val="22"/>
          <w:szCs w:val="22"/>
        </w:rPr>
        <w:t xml:space="preserve">Installed OpenSSH server for remote management</w:t>
      </w:r>
    </w:p>
    <w:p>
      <w:pPr>
        <w:pStyle w:val="ListParagraph"/>
        <w:numPr>
          <w:ilvl w:val="0"/>
          <w:numId w:val="2"/>
        </w:numPr>
        <w:spacing w:after="60" w:before="60"/>
      </w:pPr>
      <w:r>
        <w:rPr>
          <w:rFonts w:ascii="Arial" w:cs="Arial" w:eastAsia="Arial" w:hAnsi="Arial"/>
          <w:sz w:val="22"/>
          <w:szCs w:val="22"/>
        </w:rPr>
        <w:t xml:space="preserve">Updated all packages: sudo apt update &amp;&amp; sudo apt upgrade -y</w:t>
      </w:r>
    </w:p>
    <w:p>
      <w:pPr>
        <w:pStyle w:val="ListParagraph"/>
        <w:numPr>
          <w:ilvl w:val="0"/>
          <w:numId w:val="2"/>
        </w:numPr>
        <w:spacing w:after="60" w:before="60"/>
      </w:pPr>
      <w:r>
        <w:rPr>
          <w:rFonts w:ascii="Arial" w:cs="Arial" w:eastAsia="Arial" w:hAnsi="Arial"/>
          <w:sz w:val="22"/>
          <w:szCs w:val="22"/>
        </w:rPr>
        <w:t xml:space="preserve">Installed net-tools, curl, wget</w:t>
      </w:r>
    </w:p>
    <w:p>
      <w:pPr>
        <w:pStyle w:val="Heading2"/>
        <w:spacing w:after="100" w:before="280"/>
      </w:pPr>
      <w:r>
        <w:rPr>
          <w:rFonts w:ascii="Arial" w:cs="Arial" w:eastAsia="Arial" w:hAnsi="Arial"/>
          <w:b/>
          <w:bCs/>
          <w:color w:val="2E75B6"/>
          <w:sz w:val="26"/>
          <w:szCs w:val="26"/>
        </w:rPr>
        <w:t xml:space="preserve">4.4 Splunk Enterprise Installation</w:t>
      </w:r>
    </w:p>
    <w:p>
      <w:pPr>
        <w:spacing w:after="80" w:before="80"/>
      </w:pPr>
      <w:r>
        <w:rPr>
          <w:rFonts w:ascii="Arial" w:cs="Arial" w:eastAsia="Arial" w:hAnsi="Arial"/>
          <w:sz w:val="22"/>
          <w:szCs w:val="22"/>
        </w:rPr>
        <w:t xml:space="preserve">Downloaded Splunk Enterprise 10.2.2 .deb package from splunk.com (free 60-day trial, no credit card required). Key steps:</w:t>
      </w:r>
    </w:p>
    <w:p>
      <w:pPr>
        <w:pStyle w:val="ListParagraph"/>
        <w:numPr>
          <w:ilvl w:val="0"/>
          <w:numId w:val="2"/>
        </w:numPr>
        <w:spacing w:after="60" w:before="60"/>
      </w:pPr>
      <w:r>
        <w:rPr>
          <w:rFonts w:ascii="Arial" w:cs="Arial" w:eastAsia="Arial" w:hAnsi="Arial"/>
          <w:sz w:val="22"/>
          <w:szCs w:val="22"/>
        </w:rPr>
        <w:t xml:space="preserve">Obtained authenticated wget download link from Splunk download page</w:t>
      </w:r>
    </w:p>
    <w:p>
      <w:pPr>
        <w:pStyle w:val="ListParagraph"/>
        <w:numPr>
          <w:ilvl w:val="0"/>
          <w:numId w:val="2"/>
        </w:numPr>
        <w:spacing w:after="60" w:before="60"/>
      </w:pPr>
      <w:r>
        <w:rPr>
          <w:rFonts w:ascii="Arial" w:cs="Arial" w:eastAsia="Arial" w:hAnsi="Arial"/>
          <w:sz w:val="22"/>
          <w:szCs w:val="22"/>
        </w:rPr>
        <w:t xml:space="preserve">Critical: link must be pasted within seconds of copying — links expire quickly</w:t>
      </w:r>
    </w:p>
    <w:p>
      <w:pPr>
        <w:pStyle w:val="ListParagraph"/>
        <w:numPr>
          <w:ilvl w:val="0"/>
          <w:numId w:val="2"/>
        </w:numPr>
        <w:spacing w:after="60" w:before="60"/>
      </w:pPr>
      <w:r>
        <w:rPr>
          <w:rFonts w:ascii="Arial" w:cs="Arial" w:eastAsia="Arial" w:hAnsi="Arial"/>
          <w:sz w:val="22"/>
          <w:szCs w:val="22"/>
        </w:rPr>
        <w:t xml:space="preserve">Initial download attempts resulted in 0-byte file due to expired links — resolved by immediately pasting fresh link</w:t>
      </w:r>
    </w:p>
    <w:p>
      <w:pPr>
        <w:spacing w:after="40" w:before="40"/>
        <w:ind w:left="720"/>
      </w:pPr>
      <w:r>
        <w:rPr>
          <w:rFonts w:ascii="Courier New" w:cs="Courier New" w:eastAsia="Courier New" w:hAnsi="Courier New"/>
          <w:color w:val="C7254E"/>
          <w:sz w:val="18"/>
          <w:szCs w:val="18"/>
        </w:rPr>
        <w:t xml:space="preserve">wget -O splunk.deb 'https://download.splunk.com/products/splunk/releases/10.2.2/linux/splunk-10.2.2-linux-amd64.deb'</w:t>
      </w:r>
    </w:p>
    <w:p>
      <w:pPr>
        <w:spacing w:after="40" w:before="40"/>
        <w:ind w:left="720"/>
      </w:pPr>
      <w:r>
        <w:rPr>
          <w:rFonts w:ascii="Courier New" w:cs="Courier New" w:eastAsia="Courier New" w:hAnsi="Courier New"/>
          <w:color w:val="C7254E"/>
          <w:sz w:val="18"/>
          <w:szCs w:val="18"/>
        </w:rPr>
        <w:t xml:space="preserve">sudo dpkg -i splunk.deb</w:t>
      </w:r>
    </w:p>
    <w:p>
      <w:pPr>
        <w:spacing w:after="40" w:before="40"/>
        <w:ind w:left="720"/>
      </w:pPr>
      <w:r>
        <w:rPr>
          <w:rFonts w:ascii="Courier New" w:cs="Courier New" w:eastAsia="Courier New" w:hAnsi="Courier New"/>
          <w:color w:val="C7254E"/>
          <w:sz w:val="18"/>
          <w:szCs w:val="18"/>
        </w:rPr>
        <w:t xml:space="preserve">sudo /opt/splunk/bin/splunk start --accept-license --run-as-root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Splunk Enterprise requires --run-as-root flag on Ubuntu 24.04 due to deprecation of root user in newer versions. Web interface was initially only binding to 127.0.0.1. Fixed by creating web.conf:</w:t>
      </w:r>
    </w:p>
    <w:p>
      <w:pPr>
        <w:spacing w:after="40" w:before="40"/>
        <w:ind w:left="720"/>
      </w:pPr>
      <w:r>
        <w:rPr>
          <w:rFonts w:ascii="Courier New" w:cs="Courier New" w:eastAsia="Courier New" w:hAnsi="Courier New"/>
          <w:color w:val="C7254E"/>
          <w:sz w:val="18"/>
          <w:szCs w:val="18"/>
        </w:rPr>
        <w:t xml:space="preserve">echo '[settings]' | sudo tee /opt/splunk/etc/system/local/web.conf</w:t>
      </w:r>
    </w:p>
    <w:p>
      <w:pPr>
        <w:spacing w:after="40" w:before="40"/>
        <w:ind w:left="720"/>
      </w:pPr>
      <w:r>
        <w:rPr>
          <w:rFonts w:ascii="Courier New" w:cs="Courier New" w:eastAsia="Courier New" w:hAnsi="Courier New"/>
          <w:color w:val="C7254E"/>
          <w:sz w:val="18"/>
          <w:szCs w:val="18"/>
        </w:rPr>
        <w:t xml:space="preserve">echo 'server.socket_host = 0.0.0.0' | sudo tee -a /opt/splunk/etc/system/local/web.conf</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After restart, Splunk web UI became accessible at http://192.168.57.10:8000 from the host machine browser.</w:t>
      </w:r>
    </w:p>
    <w:p>
      <w:pPr>
        <w:pStyle w:val="ListParagraph"/>
        <w:numPr>
          <w:ilvl w:val="0"/>
          <w:numId w:val="2"/>
        </w:numPr>
        <w:spacing w:after="60" w:before="60"/>
      </w:pPr>
      <w:r>
        <w:rPr>
          <w:rFonts w:ascii="Arial" w:cs="Arial" w:eastAsia="Arial" w:hAnsi="Arial"/>
          <w:sz w:val="22"/>
          <w:szCs w:val="22"/>
        </w:rPr>
        <w:t xml:space="preserve">Enabled boot-start: sudo /opt/splunk/bin/splunk enable boot-start --run-as-root</w:t>
      </w:r>
    </w:p>
    <w:p>
      <w:pPr>
        <w:pStyle w:val="Heading2"/>
        <w:spacing w:after="100" w:before="280"/>
      </w:pPr>
      <w:r>
        <w:rPr>
          <w:rFonts w:ascii="Arial" w:cs="Arial" w:eastAsia="Arial" w:hAnsi="Arial"/>
          <w:b/>
          <w:bCs/>
          <w:color w:val="2E75B6"/>
          <w:sz w:val="26"/>
          <w:szCs w:val="26"/>
        </w:rPr>
        <w:t xml:space="preserve">4.5 Splunk Index and Receiver Configuration</w:t>
      </w:r>
    </w:p>
    <w:p>
      <w:pPr>
        <w:spacing w:after="80" w:before="80"/>
      </w:pPr>
      <w:r>
        <w:rPr>
          <w:rFonts w:ascii="Arial" w:cs="Arial" w:eastAsia="Arial" w:hAnsi="Arial"/>
          <w:sz w:val="22"/>
          <w:szCs w:val="22"/>
        </w:rPr>
        <w:t xml:space="preserve">Three indexes created before connecting any forwarders (most critical pre-configuration step):</w:t>
      </w:r>
    </w:p>
    <w:p>
      <w:pPr>
        <w:spacing w:after="40" w:before="40"/>
        <w:ind w:left="720"/>
      </w:pPr>
      <w:r>
        <w:rPr>
          <w:rFonts w:ascii="Courier New" w:cs="Courier New" w:eastAsia="Courier New" w:hAnsi="Courier New"/>
          <w:color w:val="C7254E"/>
          <w:sz w:val="18"/>
          <w:szCs w:val="18"/>
        </w:rPr>
        <w:t xml:space="preserve">sudo /opt/splunk/bin/splunk add index wineventlog --run-as-root</w:t>
      </w:r>
    </w:p>
    <w:p>
      <w:pPr>
        <w:spacing w:after="40" w:before="40"/>
        <w:ind w:left="720"/>
      </w:pPr>
      <w:r>
        <w:rPr>
          <w:rFonts w:ascii="Courier New" w:cs="Courier New" w:eastAsia="Courier New" w:hAnsi="Courier New"/>
          <w:color w:val="C7254E"/>
          <w:sz w:val="18"/>
          <w:szCs w:val="18"/>
        </w:rPr>
        <w:t xml:space="preserve">sudo /opt/splunk/bin/splunk add index sysmon --run-as-root</w:t>
      </w:r>
    </w:p>
    <w:p>
      <w:pPr>
        <w:spacing w:after="40" w:before="40"/>
        <w:ind w:left="720"/>
      </w:pPr>
      <w:r>
        <w:rPr>
          <w:rFonts w:ascii="Courier New" w:cs="Courier New" w:eastAsia="Courier New" w:hAnsi="Courier New"/>
          <w:color w:val="C7254E"/>
          <w:sz w:val="18"/>
          <w:szCs w:val="18"/>
        </w:rPr>
        <w:t xml:space="preserve">sudo /opt/splunk/bin/splunk add index linux_logs --run-as-root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Receiver port enabled to accept incoming forwarded data:</w:t>
      </w:r>
    </w:p>
    <w:p>
      <w:pPr>
        <w:spacing w:after="40" w:before="40"/>
        <w:ind w:left="720"/>
      </w:pPr>
      <w:r>
        <w:rPr>
          <w:rFonts w:ascii="Courier New" w:cs="Courier New" w:eastAsia="Courier New" w:hAnsi="Courier New"/>
          <w:color w:val="C7254E"/>
          <w:sz w:val="18"/>
          <w:szCs w:val="18"/>
        </w:rPr>
        <w:t xml:space="preserve">sudo /opt/splunk/bin/splunk enable listen 9997 --run-as-root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Firewall rules opened:</w:t>
      </w:r>
    </w:p>
    <w:p>
      <w:pPr>
        <w:spacing w:after="40" w:before="40"/>
        <w:ind w:left="720"/>
      </w:pPr>
      <w:r>
        <w:rPr>
          <w:rFonts w:ascii="Courier New" w:cs="Courier New" w:eastAsia="Courier New" w:hAnsi="Courier New"/>
          <w:color w:val="C7254E"/>
          <w:sz w:val="18"/>
          <w:szCs w:val="18"/>
        </w:rPr>
        <w:t xml:space="preserve">sudo ufw allow 9997/tcp   # Splunk receiving port</w:t>
      </w:r>
    </w:p>
    <w:p>
      <w:pPr>
        <w:spacing w:after="40" w:before="40"/>
        <w:ind w:left="720"/>
      </w:pPr>
      <w:r>
        <w:rPr>
          <w:rFonts w:ascii="Courier New" w:cs="Courier New" w:eastAsia="Courier New" w:hAnsi="Courier New"/>
          <w:color w:val="C7254E"/>
          <w:sz w:val="18"/>
          <w:szCs w:val="18"/>
        </w:rPr>
        <w:t xml:space="preserve">sudo ufw allow 8000/tcp   # Splunk web UI</w:t>
      </w:r>
    </w:p>
    <w:p>
      <w:pPr>
        <w:spacing w:after="40" w:before="40"/>
        <w:ind w:left="720"/>
      </w:pPr>
      <w:r>
        <w:rPr>
          <w:rFonts w:ascii="Courier New" w:cs="Courier New" w:eastAsia="Courier New" w:hAnsi="Courier New"/>
          <w:color w:val="C7254E"/>
          <w:sz w:val="18"/>
          <w:szCs w:val="18"/>
        </w:rPr>
        <w:t xml:space="preserve">sudo ufw allow 514/udp    # Syslog from Linux endpoint</w:t>
      </w:r>
    </w:p>
    <w:p>
      <w:pPr>
        <w:spacing w:after="40" w:before="40"/>
        <w:ind w:left="720"/>
      </w:pPr>
      <w:r>
        <w:rPr>
          <w:rFonts w:ascii="Courier New" w:cs="Courier New" w:eastAsia="Courier New" w:hAnsi="Courier New"/>
          <w:color w:val="C7254E"/>
          <w:sz w:val="18"/>
          <w:szCs w:val="18"/>
        </w:rPr>
        <w:t xml:space="preserve">sudo ufw enable</w:t>
      </w:r>
    </w:p>
    <w:p>
      <w:pPr>
        <w:pStyle w:val="Heading2"/>
        <w:spacing w:after="100" w:before="280"/>
      </w:pPr>
      <w:r>
        <w:rPr>
          <w:rFonts w:ascii="Arial" w:cs="Arial" w:eastAsia="Arial" w:hAnsi="Arial"/>
          <w:b/>
          <w:bCs/>
          <w:color w:val="2E75B6"/>
          <w:sz w:val="26"/>
          <w:szCs w:val="26"/>
        </w:rPr>
        <w:t xml:space="preserve">4.6 Windows 10 VM Setup</w:t>
      </w:r>
    </w:p>
    <w:p>
      <w:pPr>
        <w:spacing w:after="80" w:before="80"/>
      </w:pPr>
      <w:r>
        <w:rPr>
          <w:rFonts w:ascii="Arial" w:cs="Arial" w:eastAsia="Arial" w:hAnsi="Arial"/>
          <w:sz w:val="22"/>
          <w:szCs w:val="22"/>
        </w:rPr>
        <w:t xml:space="preserve">Created using VirtualBox unattended installer with Windows 10 Business ISO:</w:t>
      </w:r>
    </w:p>
    <w:p>
      <w:pPr>
        <w:pStyle w:val="ListParagraph"/>
        <w:numPr>
          <w:ilvl w:val="0"/>
          <w:numId w:val="2"/>
        </w:numPr>
        <w:spacing w:after="60" w:before="60"/>
      </w:pPr>
      <w:r>
        <w:rPr>
          <w:rFonts w:ascii="Arial" w:cs="Arial" w:eastAsia="Arial" w:hAnsi="Arial"/>
          <w:sz w:val="22"/>
          <w:szCs w:val="22"/>
        </w:rPr>
        <w:t xml:space="preserve">Hostname: WIN-ENDPOINT, Username: labuser, Domain: lab.local</w:t>
      </w:r>
    </w:p>
    <w:p>
      <w:pPr>
        <w:pStyle w:val="ListParagraph"/>
        <w:numPr>
          <w:ilvl w:val="0"/>
          <w:numId w:val="2"/>
        </w:numPr>
        <w:spacing w:after="60" w:before="60"/>
      </w:pPr>
      <w:r>
        <w:rPr>
          <w:rFonts w:ascii="Arial" w:cs="Arial" w:eastAsia="Arial" w:hAnsi="Arial"/>
          <w:sz w:val="22"/>
          <w:szCs w:val="22"/>
        </w:rPr>
        <w:t xml:space="preserve">RAM: 2048 MB, CPUs: 2, Disk: 60 GB</w:t>
      </w:r>
    </w:p>
    <w:p>
      <w:pPr>
        <w:pStyle w:val="ListParagraph"/>
        <w:numPr>
          <w:ilvl w:val="0"/>
          <w:numId w:val="2"/>
        </w:numPr>
        <w:spacing w:after="60" w:before="60"/>
      </w:pPr>
      <w:r>
        <w:rPr>
          <w:rFonts w:ascii="Arial" w:cs="Arial" w:eastAsia="Arial" w:hAnsi="Arial"/>
          <w:sz w:val="22"/>
          <w:szCs w:val="22"/>
        </w:rPr>
        <w:t xml:space="preserve">Guest Additions installed for bidirectional clipboard between host and VM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Static IP assigned via PowerShell (Ethernet 2 was host-only adapter showing APIPA address 169.254.x.x):</w:t>
      </w:r>
    </w:p>
    <w:p>
      <w:pPr>
        <w:spacing w:after="40" w:before="40"/>
        <w:ind w:left="720"/>
      </w:pPr>
      <w:r>
        <w:rPr>
          <w:rFonts w:ascii="Courier New" w:cs="Courier New" w:eastAsia="Courier New" w:hAnsi="Courier New"/>
          <w:color w:val="C7254E"/>
          <w:sz w:val="18"/>
          <w:szCs w:val="18"/>
        </w:rPr>
        <w:t xml:space="preserve">New-NetIPAddress -InterfaceAlias 'Ethernet 2' -IPAddress 192.168.57.20 -PrefixLength 24 -DefaultGateway 192.168.57.1</w:t>
      </w:r>
    </w:p>
    <w:p>
      <w:pPr>
        <w:spacing w:after="40" w:before="40"/>
        <w:ind w:left="720"/>
      </w:pPr>
      <w:r>
        <w:rPr>
          <w:rFonts w:ascii="Courier New" w:cs="Courier New" w:eastAsia="Courier New" w:hAnsi="Courier New"/>
          <w:color w:val="C7254E"/>
          <w:sz w:val="18"/>
          <w:szCs w:val="18"/>
        </w:rPr>
        <w:t xml:space="preserve">Set-DnsClientServerAddress -InterfaceAlias 'Ethernet 2' -ServerAddresses 8.8.8.8</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Connectivity verified: ping 192.168.57.10 returned 4/4 packets, 0% loss, 1ms average latency.</w:t>
      </w:r>
    </w:p>
    <w:p>
      <w:pPr>
        <w:pStyle w:val="Heading2"/>
        <w:spacing w:after="100" w:before="280"/>
      </w:pPr>
      <w:r>
        <w:rPr>
          <w:rFonts w:ascii="Arial" w:cs="Arial" w:eastAsia="Arial" w:hAnsi="Arial"/>
          <w:b/>
          <w:bCs/>
          <w:color w:val="2E75B6"/>
          <w:sz w:val="26"/>
          <w:szCs w:val="26"/>
        </w:rPr>
        <w:t xml:space="preserve">4.7 Sysmon Installation</w:t>
      </w:r>
    </w:p>
    <w:p>
      <w:pPr>
        <w:spacing w:after="80" w:before="80"/>
      </w:pPr>
      <w:r>
        <w:rPr>
          <w:rFonts w:ascii="Arial" w:cs="Arial" w:eastAsia="Arial" w:hAnsi="Arial"/>
          <w:sz w:val="22"/>
          <w:szCs w:val="22"/>
        </w:rPr>
        <w:t xml:space="preserve">Sysmon installed using the SwiftOnSecurity community configuration for high-fidelity, MITRE ATT&amp;CK-aligned telemetry:</w:t>
      </w:r>
    </w:p>
    <w:p>
      <w:pPr>
        <w:spacing w:after="40" w:before="40"/>
        <w:ind w:left="720"/>
      </w:pPr>
      <w:r>
        <w:rPr>
          <w:rFonts w:ascii="Courier New" w:cs="Courier New" w:eastAsia="Courier New" w:hAnsi="Courier New"/>
          <w:color w:val="C7254E"/>
          <w:sz w:val="18"/>
          <w:szCs w:val="18"/>
        </w:rPr>
        <w:t xml:space="preserve">Invoke-WebRequest -Uri 'https://download.sysinternals.com/files/Sysmon.zip' -OutFile 'C:\Sysmon.zip'</w:t>
      </w:r>
    </w:p>
    <w:p>
      <w:pPr>
        <w:spacing w:after="40" w:before="40"/>
        <w:ind w:left="720"/>
      </w:pPr>
      <w:r>
        <w:rPr>
          <w:rFonts w:ascii="Courier New" w:cs="Courier New" w:eastAsia="Courier New" w:hAnsi="Courier New"/>
          <w:color w:val="C7254E"/>
          <w:sz w:val="18"/>
          <w:szCs w:val="18"/>
        </w:rPr>
        <w:t xml:space="preserve">Expand-Archive -Path 'C:\Sysmon.zip' -DestinationPath 'C:\Sysmon'</w:t>
      </w:r>
    </w:p>
    <w:p>
      <w:pPr>
        <w:spacing w:after="40" w:before="40"/>
        <w:ind w:left="720"/>
      </w:pPr>
      <w:r>
        <w:rPr>
          <w:rFonts w:ascii="Courier New" w:cs="Courier New" w:eastAsia="Courier New" w:hAnsi="Courier New"/>
          <w:color w:val="C7254E"/>
          <w:sz w:val="18"/>
          <w:szCs w:val="18"/>
        </w:rPr>
        <w:t xml:space="preserve">Invoke-WebRequest -Uri 'https://raw.githubusercontent.com/SwiftOnSecurity/sysmon-config/master/sysmonconfig-export.xml' -OutFile 'C:\Sysmon\sysmonconfig.xml'</w:t>
      </w:r>
    </w:p>
    <w:p>
      <w:pPr>
        <w:spacing w:after="40" w:before="40"/>
        <w:ind w:left="720"/>
      </w:pPr>
      <w:r>
        <w:rPr>
          <w:rFonts w:ascii="Courier New" w:cs="Courier New" w:eastAsia="Courier New" w:hAnsi="Courier New"/>
          <w:color w:val="C7254E"/>
          <w:sz w:val="18"/>
          <w:szCs w:val="18"/>
        </w:rPr>
        <w:t xml:space="preserve">C:\Sysmon\Sysmon64.exe -accepteula -i C:\Sysmon\sysmonconfig.xml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Sysmon v15.20 installed with schema version 4.50. Key capabilities active: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 ID</w:t>
            </w:r>
          </w:p>
        </w:tc>
        <w:tc>
          <w:tcPr>
            <w:tcW w:type="dxa" w:w="3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Creation</w:t>
            </w:r>
          </w:p>
        </w:tc>
        <w:tc>
          <w:tcPr>
            <w:tcW w:type="dxa" w:w="3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process launch with full command line, hashes, parent process</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Connection</w:t>
            </w:r>
          </w:p>
        </w:tc>
        <w:tc>
          <w:tcPr>
            <w:tcW w:type="dxa" w:w="3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Outbound connections with source/dest IP and port</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Created</w:t>
            </w:r>
          </w:p>
        </w:tc>
        <w:tc>
          <w:tcPr>
            <w:tcW w:type="dxa" w:w="3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files created on disk with path and hashes</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12/13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Events</w:t>
            </w:r>
          </w:p>
        </w:tc>
        <w:tc>
          <w:tcPr>
            <w:tcW w:type="dxa" w:w="3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key creation and value modifications</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Query</w:t>
            </w:r>
          </w:p>
        </w:tc>
        <w:tc>
          <w:tcPr>
            <w:tcW w:type="dxa" w:w="3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name lookups with resolved IPs</w:t>
            </w:r>
          </w:p>
        </w:tc>
      </w:tr>
    </w:tbl>
    <w:p>
      <w:pPr>
        <w:pStyle w:val="Heading2"/>
        <w:spacing w:after="100" w:before="280"/>
      </w:pPr>
      <w:r>
        <w:rPr>
          <w:rFonts w:ascii="Arial" w:cs="Arial" w:eastAsia="Arial" w:hAnsi="Arial"/>
          <w:b/>
          <w:bCs/>
          <w:color w:val="2E75B6"/>
          <w:sz w:val="26"/>
          <w:szCs w:val="26"/>
        </w:rPr>
        <w:t xml:space="preserve">4.8 Splunk Universal Forwarder Installation</w:t>
      </w:r>
    </w:p>
    <w:p>
      <w:pPr>
        <w:spacing w:after="80" w:before="80"/>
      </w:pPr>
      <w:r>
        <w:rPr>
          <w:rFonts w:ascii="Arial" w:cs="Arial" w:eastAsia="Arial" w:hAnsi="Arial"/>
          <w:sz w:val="22"/>
          <w:szCs w:val="22"/>
        </w:rPr>
        <w:t xml:space="preserve">Downloaded splunkforwarder-10.2.2 Windows 64-bit MSI directly inside the Windows VM via Edge browser. Installed with 'Local System' account for full access to all Windows event channels.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Post-installation configuration files created via PowerShell:</w:t>
      </w:r>
    </w:p>
    <w:p>
      <w:pPr>
        <w:spacing w:after="80" w:before="80"/>
      </w:pPr>
      <w:r>
        <w:rPr>
          <w:rFonts w:ascii="Arial" w:cs="Arial" w:eastAsia="Arial" w:hAnsi="Arial"/>
          <w:sz w:val="22"/>
          <w:szCs w:val="22"/>
        </w:rPr>
        <w:t xml:space="preserve">inputs.conf — defines what to collect:</w:t>
      </w:r>
    </w:p>
    <w:p>
      <w:pPr>
        <w:spacing w:after="40" w:before="40"/>
        <w:ind w:left="720"/>
      </w:pPr>
      <w:r>
        <w:rPr>
          <w:rFonts w:ascii="Courier New" w:cs="Courier New" w:eastAsia="Courier New" w:hAnsi="Courier New"/>
          <w:color w:val="C7254E"/>
          <w:sz w:val="18"/>
          <w:szCs w:val="18"/>
        </w:rPr>
        <w:t xml:space="preserve">[WinEventLog://Security]</w:t>
      </w:r>
    </w:p>
    <w:p>
      <w:pPr>
        <w:spacing w:after="40" w:before="40"/>
        <w:ind w:left="720"/>
      </w:pPr>
      <w:r>
        <w:rPr>
          <w:rFonts w:ascii="Courier New" w:cs="Courier New" w:eastAsia="Courier New" w:hAnsi="Courier New"/>
          <w:color w:val="C7254E"/>
          <w:sz w:val="18"/>
          <w:szCs w:val="18"/>
        </w:rPr>
        <w:t xml:space="preserve">disabled = 0 | index = wineventlog</w:t>
      </w:r>
    </w:p>
    <w:p>
      <w:pPr>
        <w:spacing w:after="40" w:before="40"/>
        <w:ind w:left="720"/>
      </w:pPr>
      <w:r>
        <w:rPr>
          <w:rFonts w:ascii="Courier New" w:cs="Courier New" w:eastAsia="Courier New" w:hAnsi="Courier New"/>
          <w:color w:val="C7254E"/>
          <w:sz w:val="18"/>
          <w:szCs w:val="18"/>
        </w:rPr>
        <w:t xml:space="preserve">[WinEventLog://System]</w:t>
      </w:r>
    </w:p>
    <w:p>
      <w:pPr>
        <w:spacing w:after="40" w:before="40"/>
        <w:ind w:left="720"/>
      </w:pPr>
      <w:r>
        <w:rPr>
          <w:rFonts w:ascii="Courier New" w:cs="Courier New" w:eastAsia="Courier New" w:hAnsi="Courier New"/>
          <w:color w:val="C7254E"/>
          <w:sz w:val="18"/>
          <w:szCs w:val="18"/>
        </w:rPr>
        <w:t xml:space="preserve">disabled = 0 | index = wineventlog</w:t>
      </w:r>
    </w:p>
    <w:p>
      <w:pPr>
        <w:spacing w:after="40" w:before="40"/>
        <w:ind w:left="720"/>
      </w:pPr>
      <w:r>
        <w:rPr>
          <w:rFonts w:ascii="Courier New" w:cs="Courier New" w:eastAsia="Courier New" w:hAnsi="Courier New"/>
          <w:color w:val="C7254E"/>
          <w:sz w:val="18"/>
          <w:szCs w:val="18"/>
        </w:rPr>
        <w:t xml:space="preserve">[WinEventLog://Application]</w:t>
      </w:r>
    </w:p>
    <w:p>
      <w:pPr>
        <w:spacing w:after="40" w:before="40"/>
        <w:ind w:left="720"/>
      </w:pPr>
      <w:r>
        <w:rPr>
          <w:rFonts w:ascii="Courier New" w:cs="Courier New" w:eastAsia="Courier New" w:hAnsi="Courier New"/>
          <w:color w:val="C7254E"/>
          <w:sz w:val="18"/>
          <w:szCs w:val="18"/>
        </w:rPr>
        <w:t xml:space="preserve">disabled = 0 | index = wineventlog</w:t>
      </w:r>
    </w:p>
    <w:p>
      <w:pPr>
        <w:spacing w:after="40" w:before="40"/>
        <w:ind w:left="720"/>
      </w:pPr>
      <w:r>
        <w:rPr>
          <w:rFonts w:ascii="Courier New" w:cs="Courier New" w:eastAsia="Courier New" w:hAnsi="Courier New"/>
          <w:color w:val="C7254E"/>
          <w:sz w:val="18"/>
          <w:szCs w:val="18"/>
        </w:rPr>
        <w:t xml:space="preserve">[WinEventLog://Microsoft-Windows-Sysmon/Operational]</w:t>
      </w:r>
    </w:p>
    <w:p>
      <w:pPr>
        <w:spacing w:after="40" w:before="40"/>
        <w:ind w:left="720"/>
      </w:pPr>
      <w:r>
        <w:rPr>
          <w:rFonts w:ascii="Courier New" w:cs="Courier New" w:eastAsia="Courier New" w:hAnsi="Courier New"/>
          <w:color w:val="C7254E"/>
          <w:sz w:val="18"/>
          <w:szCs w:val="18"/>
        </w:rPr>
        <w:t xml:space="preserve">disabled = 0 | index = sysmon | renderXml = true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outputs.conf — defines where to send:</w:t>
      </w:r>
    </w:p>
    <w:p>
      <w:pPr>
        <w:spacing w:after="40" w:before="40"/>
        <w:ind w:left="720"/>
      </w:pPr>
      <w:r>
        <w:rPr>
          <w:rFonts w:ascii="Courier New" w:cs="Courier New" w:eastAsia="Courier New" w:hAnsi="Courier New"/>
          <w:color w:val="C7254E"/>
          <w:sz w:val="18"/>
          <w:szCs w:val="18"/>
        </w:rPr>
        <w:t xml:space="preserve">[tcpout:splunk_indexer]</w:t>
      </w:r>
    </w:p>
    <w:p>
      <w:pPr>
        <w:spacing w:after="40" w:before="40"/>
        <w:ind w:left="720"/>
      </w:pPr>
      <w:r>
        <w:rPr>
          <w:rFonts w:ascii="Courier New" w:cs="Courier New" w:eastAsia="Courier New" w:hAnsi="Courier New"/>
          <w:color w:val="C7254E"/>
          <w:sz w:val="18"/>
          <w:szCs w:val="18"/>
        </w:rPr>
        <w:t xml:space="preserve">server = 192.168.57.10:9997</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Forwarder restarted and set to Automatic startup:</w:t>
      </w:r>
    </w:p>
    <w:p>
      <w:pPr>
        <w:spacing w:after="40" w:before="40"/>
        <w:ind w:left="720"/>
      </w:pPr>
      <w:r>
        <w:rPr>
          <w:rFonts w:ascii="Courier New" w:cs="Courier New" w:eastAsia="Courier New" w:hAnsi="Courier New"/>
          <w:color w:val="C7254E"/>
          <w:sz w:val="18"/>
          <w:szCs w:val="18"/>
        </w:rPr>
        <w:t xml:space="preserve">Restart-Service SplunkForwarder</w:t>
      </w:r>
    </w:p>
    <w:p>
      <w:pPr>
        <w:spacing w:after="40" w:before="40"/>
        <w:ind w:left="720"/>
      </w:pPr>
      <w:r>
        <w:rPr>
          <w:rFonts w:ascii="Courier New" w:cs="Courier New" w:eastAsia="Courier New" w:hAnsi="Courier New"/>
          <w:color w:val="C7254E"/>
          <w:sz w:val="18"/>
          <w:szCs w:val="18"/>
        </w:rPr>
        <w:t xml:space="preserve">Set-Service -Name SplunkForwarder -StartupType Automatic</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TCP connection verified:</w:t>
      </w:r>
    </w:p>
    <w:p>
      <w:pPr>
        <w:spacing w:after="40" w:before="40"/>
        <w:ind w:left="720"/>
      </w:pPr>
      <w:r>
        <w:rPr>
          <w:rFonts w:ascii="Courier New" w:cs="Courier New" w:eastAsia="Courier New" w:hAnsi="Courier New"/>
          <w:color w:val="C7254E"/>
          <w:sz w:val="18"/>
          <w:szCs w:val="18"/>
        </w:rPr>
        <w:t xml:space="preserve">Test-NetConnection -ComputerName 192.168.57.10 -Port 9997</w:t>
      </w:r>
    </w:p>
    <w:p>
      <w:pPr>
        <w:spacing w:after="80" w:before="80"/>
      </w:pPr>
      <w:r>
        <w:rPr>
          <w:rFonts w:ascii="Arial" w:cs="Arial" w:eastAsia="Arial" w:hAnsi="Arial"/>
          <w:sz w:val="22"/>
          <w:szCs w:val="22"/>
        </w:rPr>
        <w:t xml:space="preserve">Result: TcpTestSucceeded: True — forwarder connected to SIEM successfully.</w:t>
      </w:r>
    </w:p>
    <w:p>
      <w:pPr>
        <w:pStyle w:val="Heading2"/>
        <w:spacing w:after="100" w:before="280"/>
      </w:pPr>
      <w:r>
        <w:rPr>
          <w:rFonts w:ascii="Arial" w:cs="Arial" w:eastAsia="Arial" w:hAnsi="Arial"/>
          <w:b/>
          <w:bCs/>
          <w:color w:val="2E75B6"/>
          <w:sz w:val="26"/>
          <w:szCs w:val="26"/>
        </w:rPr>
        <w:t xml:space="preserve">4.9 Linux Endpoint VM Setup</w:t>
      </w:r>
    </w:p>
    <w:p>
      <w:pPr>
        <w:spacing w:after="80" w:before="80"/>
      </w:pPr>
      <w:r>
        <w:rPr>
          <w:rFonts w:ascii="Arial" w:cs="Arial" w:eastAsia="Arial" w:hAnsi="Arial"/>
          <w:sz w:val="22"/>
          <w:szCs w:val="22"/>
        </w:rPr>
        <w:t xml:space="preserve">Installed Ubuntu 24.04 Server with hostname Linux-Endpoint using the same ISO as the SIEM VM. Configured static IP 192.168.57.30 via netplan using the same process as the SIEM VM. RAM reduced to 512 MB for host performance optimization.</w:t>
      </w:r>
    </w:p>
    <w:p>
      <w:r>
        <w:br w:type="page"/>
      </w:r>
    </w:p>
    <w:p>
      <w:pPr>
        <w:pStyle w:val="Heading1"/>
        <w:spacing w:after="120" w:before="360"/>
      </w:pPr>
      <w:r>
        <w:rPr>
          <w:rFonts w:ascii="Arial" w:cs="Arial" w:eastAsia="Arial" w:hAnsi="Arial"/>
          <w:b/>
          <w:bCs/>
          <w:color w:val="1F3864"/>
          <w:sz w:val="32"/>
          <w:szCs w:val="32"/>
        </w:rPr>
        <w:t xml:space="preserve">5. Attack Simulations and Detections</w:t>
      </w:r>
    </w:p>
    <w:p>
      <w:pPr>
        <w:pBdr>
          <w:bottom w:val="single" w:color="2E75B6" w:sz="6" w:space="1"/>
        </w:pBdr>
        <w:spacing w:after="200" w:before="200"/>
      </w:pPr>
    </w:p>
    <w:p>
      <w:pPr>
        <w:spacing w:after="80" w:before="80"/>
      </w:pPr>
      <w:r>
        <w:rPr>
          <w:rFonts w:ascii="Arial" w:cs="Arial" w:eastAsia="Arial" w:hAnsi="Arial"/>
          <w:sz w:val="22"/>
          <w:szCs w:val="22"/>
        </w:rPr>
        <w:t xml:space="preserve">With 1,899+ events flowing from WIN-ENDPOINT and 424+ Sysmon events collected, three attack simulations were executed and detected in real time. Each attack represents a real-world technique mapped to the MITRE ATT&amp;CK framework.</w:t>
      </w:r>
    </w:p>
    <w:p>
      <w:pPr>
        <w:pStyle w:val="Heading2"/>
        <w:spacing w:after="100" w:before="280"/>
      </w:pPr>
      <w:r>
        <w:rPr>
          <w:rFonts w:ascii="Arial" w:cs="Arial" w:eastAsia="Arial" w:hAnsi="Arial"/>
          <w:b/>
          <w:bCs/>
          <w:color w:val="2E75B6"/>
          <w:sz w:val="26"/>
          <w:szCs w:val="26"/>
        </w:rPr>
        <w:t xml:space="preserve">5.1 Attack 1 — Brute Force Login Simulation</w:t>
      </w:r>
    </w:p>
    <w:p>
      <w:pPr>
        <w:pStyle w:val="Heading3"/>
        <w:spacing w:after="80" w:before="200"/>
      </w:pPr>
      <w:r>
        <w:rPr>
          <w:rFonts w:ascii="Arial" w:cs="Arial" w:eastAsia="Arial" w:hAnsi="Arial"/>
          <w:b/>
          <w:bCs/>
          <w:color w:val="404040"/>
          <w:sz w:val="22"/>
          <w:szCs w:val="22"/>
        </w:rPr>
        <w:t xml:space="preserve">Technique</w:t>
      </w:r>
    </w:p>
    <w:p>
      <w:pPr>
        <w:spacing w:after="80" w:before="80"/>
      </w:pPr>
      <w:r>
        <w:rPr>
          <w:rFonts w:ascii="Arial" w:cs="Arial" w:eastAsia="Arial" w:hAnsi="Arial"/>
          <w:sz w:val="22"/>
          <w:szCs w:val="22"/>
        </w:rPr>
        <w:t xml:space="preserve">MITRE ATT&amp;CK T1110 — Brute Force. Simulated an automated credential attack by generating 20 rapid failed logon attempts against a non-existent user account.</w:t>
      </w:r>
    </w:p>
    <w:p>
      <w:pPr>
        <w:pStyle w:val="Heading3"/>
        <w:spacing w:after="80" w:before="200"/>
      </w:pPr>
      <w:r>
        <w:rPr>
          <w:rFonts w:ascii="Arial" w:cs="Arial" w:eastAsia="Arial" w:hAnsi="Arial"/>
          <w:b/>
          <w:bCs/>
          <w:color w:val="404040"/>
          <w:sz w:val="22"/>
          <w:szCs w:val="22"/>
        </w:rPr>
        <w:t xml:space="preserve">Attack Execution</w:t>
      </w:r>
    </w:p>
    <w:p>
      <w:pPr>
        <w:spacing w:after="40" w:before="40"/>
        <w:ind w:left="720"/>
      </w:pPr>
      <w:r>
        <w:rPr>
          <w:rFonts w:ascii="Courier New" w:cs="Courier New" w:eastAsia="Courier New" w:hAnsi="Courier New"/>
          <w:color w:val="C7254E"/>
          <w:sz w:val="18"/>
          <w:szCs w:val="18"/>
        </w:rPr>
        <w:t xml:space="preserve">1..20 | ForEach-Object {</w:t>
      </w:r>
    </w:p>
    <w:p>
      <w:pPr>
        <w:spacing w:after="40" w:before="40"/>
        <w:ind w:left="720"/>
      </w:pPr>
      <w:r>
        <w:rPr>
          <w:rFonts w:ascii="Courier New" w:cs="Courier New" w:eastAsia="Courier New" w:hAnsi="Courier New"/>
          <w:color w:val="C7254E"/>
          <w:sz w:val="18"/>
          <w:szCs w:val="18"/>
        </w:rPr>
        <w:t xml:space="preserve">  $cred = New-Object System.Management.Automation.PSCredential(</w:t>
      </w:r>
    </w:p>
    <w:p>
      <w:pPr>
        <w:spacing w:after="40" w:before="40"/>
        <w:ind w:left="720"/>
      </w:pPr>
      <w:r>
        <w:rPr>
          <w:rFonts w:ascii="Courier New" w:cs="Courier New" w:eastAsia="Courier New" w:hAnsi="Courier New"/>
          <w:color w:val="C7254E"/>
          <w:sz w:val="18"/>
          <w:szCs w:val="18"/>
        </w:rPr>
        <w:t xml:space="preserve">    'fakeadmin', (ConvertTo-SecureString 'wrongpassword$_' -AsPlainText -Force))</w:t>
      </w:r>
    </w:p>
    <w:p>
      <w:pPr>
        <w:spacing w:after="40" w:before="40"/>
        <w:ind w:left="720"/>
      </w:pPr>
      <w:r>
        <w:rPr>
          <w:rFonts w:ascii="Courier New" w:cs="Courier New" w:eastAsia="Courier New" w:hAnsi="Courier New"/>
          <w:color w:val="C7254E"/>
          <w:sz w:val="18"/>
          <w:szCs w:val="18"/>
        </w:rPr>
        <w:t xml:space="preserve">  try { Start-Process cmd -Credential $cred -WindowStyle Hidden } catch {}</w:t>
      </w:r>
    </w:p>
    <w:p>
      <w:pPr>
        <w:spacing w:after="40" w:before="40"/>
        <w:ind w:left="720"/>
      </w:pPr>
      <w:r>
        <w:rPr>
          <w:rFonts w:ascii="Courier New" w:cs="Courier New" w:eastAsia="Courier New" w:hAnsi="Courier New"/>
          <w:color w:val="C7254E"/>
          <w:sz w:val="18"/>
          <w:szCs w:val="18"/>
        </w:rPr>
        <w:t xml:space="preserve">  Start-Sleep -Milliseconds 500</w:t>
      </w:r>
    </w:p>
    <w:p>
      <w:pPr>
        <w:spacing w:after="40" w:before="40"/>
        <w:ind w:left="720"/>
      </w:pPr>
      <w:r>
        <w:rPr>
          <w:rFonts w:ascii="Courier New" w:cs="Courier New" w:eastAsia="Courier New" w:hAnsi="Courier New"/>
          <w:color w:val="C7254E"/>
          <w:sz w:val="18"/>
          <w:szCs w:val="18"/>
        </w:rPr>
        <w:t xml:space="preserve">}</w:t>
      </w:r>
    </w:p>
    <w:p>
      <w:pPr>
        <w:pStyle w:val="Heading3"/>
        <w:spacing w:after="80" w:before="200"/>
      </w:pPr>
      <w:r>
        <w:rPr>
          <w:rFonts w:ascii="Arial" w:cs="Arial" w:eastAsia="Arial" w:hAnsi="Arial"/>
          <w:b/>
          <w:bCs/>
          <w:color w:val="404040"/>
          <w:sz w:val="22"/>
          <w:szCs w:val="22"/>
        </w:rPr>
        <w:t xml:space="preserve">Evidence in Splunk</w:t>
      </w:r>
    </w:p>
    <w:p>
      <w:pPr>
        <w:pStyle w:val="ListParagraph"/>
        <w:numPr>
          <w:ilvl w:val="0"/>
          <w:numId w:val="2"/>
        </w:numPr>
        <w:spacing w:after="60" w:before="60"/>
      </w:pPr>
      <w:r>
        <w:rPr>
          <w:rFonts w:ascii="Arial" w:cs="Arial" w:eastAsia="Arial" w:hAnsi="Arial"/>
          <w:sz w:val="22"/>
          <w:szCs w:val="22"/>
        </w:rPr>
        <w:t xml:space="preserve">Event ID 4625 (Failed logon) fired 21 times within a single 5-minute window</w:t>
      </w:r>
    </w:p>
    <w:p>
      <w:pPr>
        <w:pStyle w:val="ListParagraph"/>
        <w:numPr>
          <w:ilvl w:val="0"/>
          <w:numId w:val="2"/>
        </w:numPr>
        <w:spacing w:after="60" w:before="60"/>
      </w:pPr>
      <w:r>
        <w:rPr>
          <w:rFonts w:ascii="Arial" w:cs="Arial" w:eastAsia="Arial" w:hAnsi="Arial"/>
          <w:sz w:val="22"/>
          <w:szCs w:val="22"/>
        </w:rPr>
        <w:t xml:space="preserve">Source: WinEventLog:Security from WIN-ENDPOINT</w:t>
      </w:r>
    </w:p>
    <w:p>
      <w:pPr>
        <w:pStyle w:val="ListParagraph"/>
        <w:numPr>
          <w:ilvl w:val="0"/>
          <w:numId w:val="2"/>
        </w:numPr>
        <w:spacing w:after="60" w:before="60"/>
      </w:pPr>
      <w:r>
        <w:rPr>
          <w:rFonts w:ascii="Arial" w:cs="Arial" w:eastAsia="Arial" w:hAnsi="Arial"/>
          <w:sz w:val="22"/>
          <w:szCs w:val="22"/>
        </w:rPr>
        <w:t xml:space="preserve">Events timestamped milliseconds apart — clear automated attack signature</w:t>
      </w:r>
    </w:p>
    <w:p>
      <w:pPr>
        <w:pStyle w:val="Heading3"/>
        <w:spacing w:after="80" w:before="200"/>
      </w:pPr>
      <w:r>
        <w:rPr>
          <w:rFonts w:ascii="Arial" w:cs="Arial" w:eastAsia="Arial" w:hAnsi="Arial"/>
          <w:b/>
          <w:bCs/>
          <w:color w:val="404040"/>
          <w:sz w:val="22"/>
          <w:szCs w:val="22"/>
        </w:rPr>
        <w:t xml:space="preserve">Detection Query</w:t>
      </w:r>
    </w:p>
    <w:p>
      <w:pPr>
        <w:spacing w:after="40" w:before="40"/>
        <w:ind w:left="720"/>
      </w:pPr>
      <w:r>
        <w:rPr>
          <w:rFonts w:ascii="Courier New" w:cs="Courier New" w:eastAsia="Courier New" w:hAnsi="Courier New"/>
          <w:color w:val="C7254E"/>
          <w:sz w:val="18"/>
          <w:szCs w:val="18"/>
        </w:rPr>
        <w:t xml:space="preserve">index=wineventlog EventCode=4625</w:t>
      </w:r>
    </w:p>
    <w:p>
      <w:pPr>
        <w:spacing w:after="40" w:before="40"/>
        <w:ind w:left="720"/>
      </w:pPr>
      <w:r>
        <w:rPr>
          <w:rFonts w:ascii="Courier New" w:cs="Courier New" w:eastAsia="Courier New" w:hAnsi="Courier New"/>
          <w:color w:val="C7254E"/>
          <w:sz w:val="18"/>
          <w:szCs w:val="18"/>
        </w:rPr>
        <w:t xml:space="preserve">| bucket _time span=5m</w:t>
      </w:r>
    </w:p>
    <w:p>
      <w:pPr>
        <w:spacing w:after="40" w:before="40"/>
        <w:ind w:left="720"/>
      </w:pPr>
      <w:r>
        <w:rPr>
          <w:rFonts w:ascii="Courier New" w:cs="Courier New" w:eastAsia="Courier New" w:hAnsi="Courier New"/>
          <w:color w:val="C7254E"/>
          <w:sz w:val="18"/>
          <w:szCs w:val="18"/>
        </w:rPr>
        <w:t xml:space="preserve">| stats count by _time, ComputerName</w:t>
      </w:r>
    </w:p>
    <w:p>
      <w:pPr>
        <w:spacing w:after="40" w:before="40"/>
        <w:ind w:left="720"/>
      </w:pPr>
      <w:r>
        <w:rPr>
          <w:rFonts w:ascii="Courier New" w:cs="Courier New" w:eastAsia="Courier New" w:hAnsi="Courier New"/>
          <w:color w:val="C7254E"/>
          <w:sz w:val="18"/>
          <w:szCs w:val="18"/>
        </w:rPr>
        <w:t xml:space="preserve">| where count &gt; 5</w:t>
      </w:r>
    </w:p>
    <w:p>
      <w:pPr>
        <w:spacing w:after="40" w:before="40"/>
        <w:ind w:left="720"/>
      </w:pPr>
      <w:r>
        <w:rPr>
          <w:rFonts w:ascii="Courier New" w:cs="Courier New" w:eastAsia="Courier New" w:hAnsi="Courier New"/>
          <w:color w:val="C7254E"/>
          <w:sz w:val="18"/>
          <w:szCs w:val="18"/>
        </w:rPr>
        <w:t xml:space="preserve">| rename count as Failed_Attempts</w:t>
      </w:r>
    </w:p>
    <w:p>
      <w:pPr>
        <w:pStyle w:val="Heading3"/>
        <w:spacing w:after="80" w:before="200"/>
      </w:pPr>
      <w:r>
        <w:rPr>
          <w:rFonts w:ascii="Arial" w:cs="Arial" w:eastAsia="Arial" w:hAnsi="Arial"/>
          <w:b/>
          <w:bCs/>
          <w:color w:val="404040"/>
          <w:sz w:val="22"/>
          <w:szCs w:val="22"/>
        </w:rPr>
        <w:t xml:space="preserve">Alert Saved</w:t>
      </w:r>
    </w:p>
    <w:p>
      <w:pPr>
        <w:pStyle w:val="ListParagraph"/>
        <w:numPr>
          <w:ilvl w:val="0"/>
          <w:numId w:val="2"/>
        </w:numPr>
        <w:spacing w:after="60" w:before="60"/>
      </w:pPr>
      <w:r>
        <w:rPr>
          <w:rFonts w:ascii="Arial" w:cs="Arial" w:eastAsia="Arial" w:hAnsi="Arial"/>
          <w:sz w:val="22"/>
          <w:szCs w:val="22"/>
        </w:rPr>
        <w:t xml:space="preserve">Name: Brute Force Detection | Schedule: every 5 min | Severity: High</w:t>
      </w:r>
    </w:p>
    <w:p>
      <w:pPr>
        <w:pStyle w:val="Heading2"/>
        <w:spacing w:after="100" w:before="280"/>
      </w:pPr>
      <w:r>
        <w:rPr>
          <w:rFonts w:ascii="Arial" w:cs="Arial" w:eastAsia="Arial" w:hAnsi="Arial"/>
          <w:b/>
          <w:bCs/>
          <w:color w:val="2E75B6"/>
          <w:sz w:val="26"/>
          <w:szCs w:val="26"/>
        </w:rPr>
        <w:t xml:space="preserve">5.2 Attack 2 — Encoded PowerShell Execution</w:t>
      </w:r>
    </w:p>
    <w:p>
      <w:pPr>
        <w:pStyle w:val="Heading3"/>
        <w:spacing w:after="80" w:before="200"/>
      </w:pPr>
      <w:r>
        <w:rPr>
          <w:rFonts w:ascii="Arial" w:cs="Arial" w:eastAsia="Arial" w:hAnsi="Arial"/>
          <w:b/>
          <w:bCs/>
          <w:color w:val="404040"/>
          <w:sz w:val="22"/>
          <w:szCs w:val="22"/>
        </w:rPr>
        <w:t xml:space="preserve">Technique</w:t>
      </w:r>
    </w:p>
    <w:p>
      <w:pPr>
        <w:spacing w:after="80" w:before="80"/>
      </w:pPr>
      <w:r>
        <w:rPr>
          <w:rFonts w:ascii="Arial" w:cs="Arial" w:eastAsia="Arial" w:hAnsi="Arial"/>
          <w:sz w:val="22"/>
          <w:szCs w:val="22"/>
        </w:rPr>
        <w:t xml:space="preserve">MITRE ATT&amp;CK T1059.001 — Command and Scripting Interpreter: PowerShell. Executed a Base64-encoded PowerShell command to simulate obfuscated malware that evades command-line detection tools.</w:t>
      </w:r>
    </w:p>
    <w:p>
      <w:pPr>
        <w:pStyle w:val="Heading3"/>
        <w:spacing w:after="80" w:before="200"/>
      </w:pPr>
      <w:r>
        <w:rPr>
          <w:rFonts w:ascii="Arial" w:cs="Arial" w:eastAsia="Arial" w:hAnsi="Arial"/>
          <w:b/>
          <w:bCs/>
          <w:color w:val="404040"/>
          <w:sz w:val="22"/>
          <w:szCs w:val="22"/>
        </w:rPr>
        <w:t xml:space="preserve">Attack Execution</w:t>
      </w:r>
    </w:p>
    <w:p>
      <w:pPr>
        <w:spacing w:after="40" w:before="40"/>
        <w:ind w:left="720"/>
      </w:pPr>
      <w:r>
        <w:rPr>
          <w:rFonts w:ascii="Courier New" w:cs="Courier New" w:eastAsia="Courier New" w:hAnsi="Courier New"/>
          <w:color w:val="C7254E"/>
          <w:sz w:val="18"/>
          <w:szCs w:val="18"/>
        </w:rPr>
        <w:t xml:space="preserve">powershell -EncodedCommand "V3JpdGUtSG9zdCAnU3VzcGljaW91cyBQb3dlclNoZWxsIERldGVjdGVkISc="</w:t>
      </w:r>
    </w:p>
    <w:p>
      <w:pPr>
        <w:spacing w:after="80" w:before="80"/>
      </w:pPr>
      <w:r>
        <w:rPr>
          <w:rFonts w:ascii="Arial" w:cs="Arial" w:eastAsia="Arial" w:hAnsi="Arial"/>
          <w:sz w:val="22"/>
          <w:szCs w:val="22"/>
        </w:rPr>
        <w:t xml:space="preserve">Decoded payload: Write-Host 'Suspicious PowerShell Detected!' — harmless test payload mimicking real malware obfuscation technique.</w:t>
      </w:r>
    </w:p>
    <w:p>
      <w:pPr>
        <w:pStyle w:val="Heading3"/>
        <w:spacing w:after="80" w:before="200"/>
      </w:pPr>
      <w:r>
        <w:rPr>
          <w:rFonts w:ascii="Arial" w:cs="Arial" w:eastAsia="Arial" w:hAnsi="Arial"/>
          <w:b/>
          <w:bCs/>
          <w:color w:val="404040"/>
          <w:sz w:val="22"/>
          <w:szCs w:val="22"/>
        </w:rPr>
        <w:t xml:space="preserve">Evidence in Splunk</w:t>
      </w:r>
    </w:p>
    <w:p>
      <w:pPr>
        <w:pStyle w:val="ListParagraph"/>
        <w:numPr>
          <w:ilvl w:val="0"/>
          <w:numId w:val="2"/>
        </w:numPr>
        <w:spacing w:after="60" w:before="60"/>
      </w:pPr>
      <w:r>
        <w:rPr>
          <w:rFonts w:ascii="Arial" w:cs="Arial" w:eastAsia="Arial" w:hAnsi="Arial"/>
          <w:sz w:val="22"/>
          <w:szCs w:val="22"/>
        </w:rPr>
        <w:t xml:space="preserve">Sysmon Event ID 1 (Process Creation) captured 3 separate execution instances</w:t>
      </w:r>
    </w:p>
    <w:p>
      <w:pPr>
        <w:pStyle w:val="ListParagraph"/>
        <w:numPr>
          <w:ilvl w:val="0"/>
          <w:numId w:val="2"/>
        </w:numPr>
        <w:spacing w:after="60" w:before="60"/>
      </w:pPr>
      <w:r>
        <w:rPr>
          <w:rFonts w:ascii="Arial" w:cs="Arial" w:eastAsia="Arial" w:hAnsi="Arial"/>
          <w:sz w:val="22"/>
          <w:szCs w:val="22"/>
        </w:rPr>
        <w:t xml:space="preserve">Image: C:\Windows\System32\WindowsPowerShell\v1.0\powershell.exe</w:t>
      </w:r>
    </w:p>
    <w:p>
      <w:pPr>
        <w:pStyle w:val="ListParagraph"/>
        <w:numPr>
          <w:ilvl w:val="0"/>
          <w:numId w:val="2"/>
        </w:numPr>
        <w:spacing w:after="60" w:before="60"/>
      </w:pPr>
      <w:r>
        <w:rPr>
          <w:rFonts w:ascii="Arial" w:cs="Arial" w:eastAsia="Arial" w:hAnsi="Arial"/>
          <w:sz w:val="22"/>
          <w:szCs w:val="22"/>
        </w:rPr>
        <w:t xml:space="preserve">CommandLine: powershell.exe -EncodedCommand V3JpdGUtSG9zdC...</w:t>
      </w:r>
    </w:p>
    <w:p>
      <w:pPr>
        <w:pStyle w:val="ListParagraph"/>
        <w:numPr>
          <w:ilvl w:val="0"/>
          <w:numId w:val="2"/>
        </w:numPr>
        <w:spacing w:after="60" w:before="60"/>
      </w:pPr>
      <w:r>
        <w:rPr>
          <w:rFonts w:ascii="Arial" w:cs="Arial" w:eastAsia="Arial" w:hAnsi="Arial"/>
          <w:sz w:val="22"/>
          <w:szCs w:val="22"/>
        </w:rPr>
        <w:t xml:space="preserve">IntegrityLevel: High (elevated privileges confirmed)</w:t>
      </w:r>
    </w:p>
    <w:p>
      <w:pPr>
        <w:pStyle w:val="ListParagraph"/>
        <w:numPr>
          <w:ilvl w:val="0"/>
          <w:numId w:val="2"/>
        </w:numPr>
        <w:spacing w:after="60" w:before="60"/>
      </w:pPr>
      <w:r>
        <w:rPr>
          <w:rFonts w:ascii="Arial" w:cs="Arial" w:eastAsia="Arial" w:hAnsi="Arial"/>
          <w:sz w:val="22"/>
          <w:szCs w:val="22"/>
        </w:rPr>
        <w:t xml:space="preserve">User: WIN-ENDPOINT\labuser</w:t>
      </w:r>
    </w:p>
    <w:p>
      <w:pPr>
        <w:pStyle w:val="ListParagraph"/>
        <w:numPr>
          <w:ilvl w:val="0"/>
          <w:numId w:val="2"/>
        </w:numPr>
        <w:spacing w:after="60" w:before="60"/>
      </w:pPr>
      <w:r>
        <w:rPr>
          <w:rFonts w:ascii="Arial" w:cs="Arial" w:eastAsia="Arial" w:hAnsi="Arial"/>
          <w:sz w:val="22"/>
          <w:szCs w:val="22"/>
        </w:rPr>
        <w:t xml:space="preserve">Full SHA256 hash captured for each execution</w:t>
      </w:r>
    </w:p>
    <w:p>
      <w:pPr>
        <w:pStyle w:val="Heading3"/>
        <w:spacing w:after="80" w:before="200"/>
      </w:pPr>
      <w:r>
        <w:rPr>
          <w:rFonts w:ascii="Arial" w:cs="Arial" w:eastAsia="Arial" w:hAnsi="Arial"/>
          <w:b/>
          <w:bCs/>
          <w:color w:val="404040"/>
          <w:sz w:val="22"/>
          <w:szCs w:val="22"/>
        </w:rPr>
        <w:t xml:space="preserve">Detection Query</w:t>
      </w:r>
    </w:p>
    <w:p>
      <w:pPr>
        <w:spacing w:after="40" w:before="40"/>
        <w:ind w:left="720"/>
      </w:pPr>
      <w:r>
        <w:rPr>
          <w:rFonts w:ascii="Courier New" w:cs="Courier New" w:eastAsia="Courier New" w:hAnsi="Courier New"/>
          <w:color w:val="C7254E"/>
          <w:sz w:val="18"/>
          <w:szCs w:val="18"/>
        </w:rPr>
        <w:t xml:space="preserve">index=sysmon source="WinEventLog:Microsoft-Windows-Sysmon/Operational"</w:t>
      </w:r>
    </w:p>
    <w:p>
      <w:pPr>
        <w:spacing w:after="40" w:before="40"/>
        <w:ind w:left="720"/>
      </w:pPr>
      <w:r>
        <w:rPr>
          <w:rFonts w:ascii="Courier New" w:cs="Courier New" w:eastAsia="Courier New" w:hAnsi="Courier New"/>
          <w:color w:val="C7254E"/>
          <w:sz w:val="18"/>
          <w:szCs w:val="18"/>
        </w:rPr>
        <w:t xml:space="preserve">| search _raw="*EncodedCommand*"</w:t>
      </w:r>
    </w:p>
    <w:p>
      <w:pPr>
        <w:spacing w:after="40" w:before="40"/>
        <w:ind w:left="720"/>
      </w:pPr>
      <w:r>
        <w:rPr>
          <w:rFonts w:ascii="Courier New" w:cs="Courier New" w:eastAsia="Courier New" w:hAnsi="Courier New"/>
          <w:color w:val="C7254E"/>
          <w:sz w:val="18"/>
          <w:szCs w:val="18"/>
        </w:rPr>
        <w:t xml:space="preserve">| rex field=_raw "CommandLine&gt;(?P&lt;CommandLine&gt;[^&amp;]+)"</w:t>
      </w:r>
    </w:p>
    <w:p>
      <w:pPr>
        <w:spacing w:after="40" w:before="40"/>
        <w:ind w:left="720"/>
      </w:pPr>
      <w:r>
        <w:rPr>
          <w:rFonts w:ascii="Courier New" w:cs="Courier New" w:eastAsia="Courier New" w:hAnsi="Courier New"/>
          <w:color w:val="C7254E"/>
          <w:sz w:val="18"/>
          <w:szCs w:val="18"/>
        </w:rPr>
        <w:t xml:space="preserve">| rex field=_raw "User&gt;(?P&lt;User&gt;[^&amp;]+)"</w:t>
      </w:r>
    </w:p>
    <w:p>
      <w:pPr>
        <w:spacing w:after="40" w:before="40"/>
        <w:ind w:left="720"/>
      </w:pPr>
      <w:r>
        <w:rPr>
          <w:rFonts w:ascii="Courier New" w:cs="Courier New" w:eastAsia="Courier New" w:hAnsi="Courier New"/>
          <w:color w:val="C7254E"/>
          <w:sz w:val="18"/>
          <w:szCs w:val="18"/>
        </w:rPr>
        <w:t xml:space="preserve">| table _time, host, User, CommandLine</w:t>
      </w:r>
    </w:p>
    <w:p>
      <w:pPr>
        <w:pStyle w:val="Heading3"/>
        <w:spacing w:after="80" w:before="200"/>
      </w:pPr>
      <w:r>
        <w:rPr>
          <w:rFonts w:ascii="Arial" w:cs="Arial" w:eastAsia="Arial" w:hAnsi="Arial"/>
          <w:b/>
          <w:bCs/>
          <w:color w:val="404040"/>
          <w:sz w:val="22"/>
          <w:szCs w:val="22"/>
        </w:rPr>
        <w:t xml:space="preserve">Alert Saved</w:t>
      </w:r>
    </w:p>
    <w:p>
      <w:pPr>
        <w:pStyle w:val="ListParagraph"/>
        <w:numPr>
          <w:ilvl w:val="0"/>
          <w:numId w:val="2"/>
        </w:numPr>
        <w:spacing w:after="60" w:before="60"/>
      </w:pPr>
      <w:r>
        <w:rPr>
          <w:rFonts w:ascii="Arial" w:cs="Arial" w:eastAsia="Arial" w:hAnsi="Arial"/>
          <w:sz w:val="22"/>
          <w:szCs w:val="22"/>
        </w:rPr>
        <w:t xml:space="preserve">Name: Suspicious Encoded PowerShell | Schedule: every 5 min | Severity: High</w:t>
      </w:r>
    </w:p>
    <w:p>
      <w:pPr>
        <w:pStyle w:val="Heading2"/>
        <w:spacing w:after="100" w:before="280"/>
      </w:pPr>
      <w:r>
        <w:rPr>
          <w:rFonts w:ascii="Arial" w:cs="Arial" w:eastAsia="Arial" w:hAnsi="Arial"/>
          <w:b/>
          <w:bCs/>
          <w:color w:val="2E75B6"/>
          <w:sz w:val="26"/>
          <w:szCs w:val="26"/>
        </w:rPr>
        <w:t xml:space="preserve">5.3 Attack 3 — Unauthorized Admin Account Creation</w:t>
      </w:r>
    </w:p>
    <w:p>
      <w:pPr>
        <w:pStyle w:val="Heading3"/>
        <w:spacing w:after="80" w:before="200"/>
      </w:pPr>
      <w:r>
        <w:rPr>
          <w:rFonts w:ascii="Arial" w:cs="Arial" w:eastAsia="Arial" w:hAnsi="Arial"/>
          <w:b/>
          <w:bCs/>
          <w:color w:val="404040"/>
          <w:sz w:val="22"/>
          <w:szCs w:val="22"/>
        </w:rPr>
        <w:t xml:space="preserve">Technique</w:t>
      </w:r>
    </w:p>
    <w:p>
      <w:pPr>
        <w:spacing w:after="80" w:before="80"/>
      </w:pPr>
      <w:r>
        <w:rPr>
          <w:rFonts w:ascii="Arial" w:cs="Arial" w:eastAsia="Arial" w:hAnsi="Arial"/>
          <w:sz w:val="22"/>
          <w:szCs w:val="22"/>
        </w:rPr>
        <w:t xml:space="preserve">MITRE ATT&amp;CK T1136.001 (Create Local Account) and T1078.003 (Valid Accounts: Local Accounts). Created a rogue local user and immediately escalated it to administrator — a classic persistence and privilege escalation technique.</w:t>
      </w:r>
    </w:p>
    <w:p>
      <w:pPr>
        <w:pStyle w:val="Heading3"/>
        <w:spacing w:after="80" w:before="200"/>
      </w:pPr>
      <w:r>
        <w:rPr>
          <w:rFonts w:ascii="Arial" w:cs="Arial" w:eastAsia="Arial" w:hAnsi="Arial"/>
          <w:b/>
          <w:bCs/>
          <w:color w:val="404040"/>
          <w:sz w:val="22"/>
          <w:szCs w:val="22"/>
        </w:rPr>
        <w:t xml:space="preserve">Attack Execution</w:t>
      </w:r>
    </w:p>
    <w:p>
      <w:pPr>
        <w:spacing w:after="40" w:before="40"/>
        <w:ind w:left="720"/>
      </w:pPr>
      <w:r>
        <w:rPr>
          <w:rFonts w:ascii="Courier New" w:cs="Courier New" w:eastAsia="Courier New" w:hAnsi="Courier New"/>
          <w:color w:val="C7254E"/>
          <w:sz w:val="18"/>
          <w:szCs w:val="18"/>
        </w:rPr>
        <w:t xml:space="preserve">net user hacker Passw0rd123! /add</w:t>
      </w:r>
    </w:p>
    <w:p>
      <w:pPr>
        <w:spacing w:after="40" w:before="40"/>
        <w:ind w:left="720"/>
      </w:pPr>
      <w:r>
        <w:rPr>
          <w:rFonts w:ascii="Courier New" w:cs="Courier New" w:eastAsia="Courier New" w:hAnsi="Courier New"/>
          <w:color w:val="C7254E"/>
          <w:sz w:val="18"/>
          <w:szCs w:val="18"/>
        </w:rPr>
        <w:t xml:space="preserve">net localgroup administrators hacker /add</w:t>
      </w:r>
    </w:p>
    <w:p>
      <w:pPr>
        <w:pStyle w:val="Heading3"/>
        <w:spacing w:after="80" w:before="200"/>
      </w:pPr>
      <w:r>
        <w:rPr>
          <w:rFonts w:ascii="Arial" w:cs="Arial" w:eastAsia="Arial" w:hAnsi="Arial"/>
          <w:b/>
          <w:bCs/>
          <w:color w:val="404040"/>
          <w:sz w:val="22"/>
          <w:szCs w:val="22"/>
        </w:rPr>
        <w:t xml:space="preserve">Evidence in Splunk</w:t>
      </w:r>
    </w:p>
    <w:p>
      <w:pPr>
        <w:pStyle w:val="ListParagraph"/>
        <w:numPr>
          <w:ilvl w:val="0"/>
          <w:numId w:val="2"/>
        </w:numPr>
        <w:spacing w:after="60" w:before="60"/>
      </w:pPr>
      <w:r>
        <w:rPr>
          <w:rFonts w:ascii="Arial" w:cs="Arial" w:eastAsia="Arial" w:hAnsi="Arial"/>
          <w:sz w:val="22"/>
          <w:szCs w:val="22"/>
        </w:rPr>
        <w:t xml:space="preserve">Event ID 4720 (User account created) — Account_Name: hacker</w:t>
      </w:r>
    </w:p>
    <w:p>
      <w:pPr>
        <w:pStyle w:val="ListParagraph"/>
        <w:numPr>
          <w:ilvl w:val="0"/>
          <w:numId w:val="2"/>
        </w:numPr>
        <w:spacing w:after="60" w:before="60"/>
      </w:pPr>
      <w:r>
        <w:rPr>
          <w:rFonts w:ascii="Arial" w:cs="Arial" w:eastAsia="Arial" w:hAnsi="Arial"/>
          <w:sz w:val="22"/>
          <w:szCs w:val="22"/>
        </w:rPr>
        <w:t xml:space="preserve">Event ID 4732 (Member added to security group) — Group: Administrators</w:t>
      </w:r>
    </w:p>
    <w:p>
      <w:pPr>
        <w:pStyle w:val="ListParagraph"/>
        <w:numPr>
          <w:ilvl w:val="0"/>
          <w:numId w:val="2"/>
        </w:numPr>
        <w:spacing w:after="60" w:before="60"/>
      </w:pPr>
      <w:r>
        <w:rPr>
          <w:rFonts w:ascii="Arial" w:cs="Arial" w:eastAsia="Arial" w:hAnsi="Arial"/>
          <w:sz w:val="22"/>
          <w:szCs w:val="22"/>
        </w:rPr>
        <w:t xml:space="preserve">Performed by: WIN-ENDPOINT\labuser (the executing account)</w:t>
      </w:r>
    </w:p>
    <w:p>
      <w:pPr>
        <w:pStyle w:val="ListParagraph"/>
        <w:numPr>
          <w:ilvl w:val="0"/>
          <w:numId w:val="2"/>
        </w:numPr>
        <w:spacing w:after="60" w:before="60"/>
      </w:pPr>
      <w:r>
        <w:rPr>
          <w:rFonts w:ascii="Arial" w:cs="Arial" w:eastAsia="Arial" w:hAnsi="Arial"/>
          <w:sz w:val="22"/>
          <w:szCs w:val="22"/>
        </w:rPr>
        <w:t xml:space="preserve">All three events occurred at exactly 22:11:35 confirming simultaneous execution</w:t>
      </w:r>
    </w:p>
    <w:p>
      <w:pPr>
        <w:pStyle w:val="Heading3"/>
        <w:spacing w:after="80" w:before="200"/>
      </w:pPr>
      <w:r>
        <w:rPr>
          <w:rFonts w:ascii="Arial" w:cs="Arial" w:eastAsia="Arial" w:hAnsi="Arial"/>
          <w:b/>
          <w:bCs/>
          <w:color w:val="404040"/>
          <w:sz w:val="22"/>
          <w:szCs w:val="22"/>
        </w:rPr>
        <w:t xml:space="preserve">Detection Query</w:t>
      </w:r>
    </w:p>
    <w:p>
      <w:pPr>
        <w:spacing w:after="40" w:before="40"/>
        <w:ind w:left="720"/>
      </w:pPr>
      <w:r>
        <w:rPr>
          <w:rFonts w:ascii="Courier New" w:cs="Courier New" w:eastAsia="Courier New" w:hAnsi="Courier New"/>
          <w:color w:val="C7254E"/>
          <w:sz w:val="18"/>
          <w:szCs w:val="18"/>
        </w:rPr>
        <w:t xml:space="preserve">index=wineventlog EventCode=4720 OR EventCode=4732</w:t>
      </w:r>
    </w:p>
    <w:p>
      <w:pPr>
        <w:spacing w:after="40" w:before="40"/>
        <w:ind w:left="720"/>
      </w:pPr>
      <w:r>
        <w:rPr>
          <w:rFonts w:ascii="Courier New" w:cs="Courier New" w:eastAsia="Courier New" w:hAnsi="Courier New"/>
          <w:color w:val="C7254E"/>
          <w:sz w:val="18"/>
          <w:szCs w:val="18"/>
        </w:rPr>
        <w:t xml:space="preserve">| table _time, ComputerName, Account_Name, Member_Security_ID</w:t>
      </w:r>
    </w:p>
    <w:p>
      <w:pPr>
        <w:pStyle w:val="Heading3"/>
        <w:spacing w:after="80" w:before="200"/>
      </w:pPr>
      <w:r>
        <w:rPr>
          <w:rFonts w:ascii="Arial" w:cs="Arial" w:eastAsia="Arial" w:hAnsi="Arial"/>
          <w:b/>
          <w:bCs/>
          <w:color w:val="404040"/>
          <w:sz w:val="22"/>
          <w:szCs w:val="22"/>
        </w:rPr>
        <w:t xml:space="preserve">Alert Saved</w:t>
      </w:r>
    </w:p>
    <w:p>
      <w:pPr>
        <w:pStyle w:val="ListParagraph"/>
        <w:numPr>
          <w:ilvl w:val="0"/>
          <w:numId w:val="2"/>
        </w:numPr>
        <w:spacing w:after="60" w:before="60"/>
      </w:pPr>
      <w:r>
        <w:rPr>
          <w:rFonts w:ascii="Arial" w:cs="Arial" w:eastAsia="Arial" w:hAnsi="Arial"/>
          <w:sz w:val="22"/>
          <w:szCs w:val="22"/>
        </w:rPr>
        <w:t xml:space="preserve">Name: New Admin Account Created | Schedule: every 5 min | Severity: Critical</w:t>
      </w:r>
    </w:p>
    <w:p>
      <w:pPr>
        <w:pStyle w:val="Heading3"/>
        <w:spacing w:after="80" w:before="200"/>
      </w:pPr>
      <w:r>
        <w:rPr>
          <w:rFonts w:ascii="Arial" w:cs="Arial" w:eastAsia="Arial" w:hAnsi="Arial"/>
          <w:b/>
          <w:bCs/>
          <w:color w:val="404040"/>
          <w:sz w:val="22"/>
          <w:szCs w:val="22"/>
        </w:rPr>
        <w:t xml:space="preserve">Cleanup</w:t>
      </w:r>
    </w:p>
    <w:p>
      <w:pPr>
        <w:spacing w:after="40" w:before="40"/>
        <w:ind w:left="720"/>
      </w:pPr>
      <w:r>
        <w:rPr>
          <w:rFonts w:ascii="Courier New" w:cs="Courier New" w:eastAsia="Courier New" w:hAnsi="Courier New"/>
          <w:color w:val="C7254E"/>
          <w:sz w:val="18"/>
          <w:szCs w:val="18"/>
        </w:rPr>
        <w:t xml:space="preserve">net user hacker /delete</w:t>
      </w:r>
    </w:p>
    <w:p>
      <w:r>
        <w:br w:type="page"/>
      </w:r>
    </w:p>
    <w:p>
      <w:pPr>
        <w:pStyle w:val="Heading1"/>
        <w:spacing w:after="120" w:before="360"/>
      </w:pPr>
      <w:r>
        <w:rPr>
          <w:rFonts w:ascii="Arial" w:cs="Arial" w:eastAsia="Arial" w:hAnsi="Arial"/>
          <w:b/>
          <w:bCs/>
          <w:color w:val="1F3864"/>
          <w:sz w:val="32"/>
          <w:szCs w:val="32"/>
        </w:rPr>
        <w:t xml:space="preserve">6. SOC Monitoring Dashboard</w:t>
      </w:r>
    </w:p>
    <w:p>
      <w:pPr>
        <w:pBdr>
          <w:bottom w:val="single" w:color="2E75B6" w:sz="6" w:space="1"/>
        </w:pBdr>
        <w:spacing w:after="200" w:before="200"/>
      </w:pPr>
    </w:p>
    <w:p>
      <w:pPr>
        <w:spacing w:after="80" w:before="80"/>
      </w:pPr>
      <w:r>
        <w:rPr>
          <w:rFonts w:ascii="Arial" w:cs="Arial" w:eastAsia="Arial" w:hAnsi="Arial"/>
          <w:sz w:val="22"/>
          <w:szCs w:val="22"/>
        </w:rPr>
        <w:t xml:space="preserve">A real-time SOC monitoring dashboard was built in Splunk using the Classic Dashboard editor. The dashboard titled 'SOC Monitoring Dashboard' provides continuous visibility into security events and serves as the primary analyst interface.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Panel Name</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Query Focus</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Logon Attempts Over Time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EventCode=4625 timechart 5m</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Chart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 force trends</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Targeted Accounts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4625 stats by Account_Name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 Chart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Most attacked users</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Encoded PowerShell Executions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 *EncodedCommand*</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Events Viewer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PowerShell abuse</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Admin Account Activity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EventCode=4720 OR 4732</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Events Viewer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Privilege escalation</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Security Events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wineventlog stats count</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Value (1,899+)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volume</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Event IDs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stats count by EventCode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Pie Chart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distribution</w:t>
            </w:r>
          </w:p>
        </w:tc>
      </w:tr>
    </w:tbl>
    <w:p>
      <w:r>
        <w:br w:type="page"/>
      </w:r>
    </w:p>
    <w:p>
      <w:pPr>
        <w:pStyle w:val="Heading1"/>
        <w:spacing w:after="120" w:before="360"/>
      </w:pPr>
      <w:r>
        <w:rPr>
          <w:rFonts w:ascii="Arial" w:cs="Arial" w:eastAsia="Arial" w:hAnsi="Arial"/>
          <w:b/>
          <w:bCs/>
          <w:color w:val="1F3864"/>
          <w:sz w:val="32"/>
          <w:szCs w:val="32"/>
        </w:rPr>
        <w:t xml:space="preserve">7. Technical Challenges and Resolutions</w:t>
      </w:r>
    </w:p>
    <w:p>
      <w:pPr>
        <w:pBdr>
          <w:bottom w:val="single" w:color="2E75B6" w:sz="6" w:space="1"/>
        </w:pBdr>
        <w:spacing w:after="200" w:before="200"/>
      </w:pP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netplan IP not applying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Misnamed config file (comma vs period in filename)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 via ls -la, deleted corrupt file, edited correct one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web UI inaccessible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binding to 127.0.0.1 only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 web.conf with server.socket_host = 0.0.0.0</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won't start normally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user deprecated in newer Splunk</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--run-as-root flag to all Splunk commands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download = 0 bytes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 wget link expired before use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link and paste within 5 seconds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SplunkForwarder stopped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startup type not set to Automatic</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Set-Service -StartupType Automatic</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 fields not parsing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indexed as raw XML, not parsed fields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_raw field and use rex for extraction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 system lagging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GB RAM consumed by VMs on 16 GB host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Reduced SIEM to 4GB, Linux endpoint to 512MB</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cloud signup confusion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Signed up for cloud instead of on-prem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Navigated to correct Splunk Enterprise download page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connection refused for SCP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OpenSSH not installed on SIEM VM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apt install -y openssh-server</w:t>
            </w:r>
          </w:p>
        </w:tc>
      </w:tr>
    </w:tbl>
    <w:p>
      <w:r>
        <w:br w:type="page"/>
      </w:r>
    </w:p>
    <w:p>
      <w:pPr>
        <w:pStyle w:val="Heading1"/>
        <w:spacing w:after="120" w:before="360"/>
      </w:pPr>
      <w:r>
        <w:rPr>
          <w:rFonts w:ascii="Arial" w:cs="Arial" w:eastAsia="Arial" w:hAnsi="Arial"/>
          <w:b/>
          <w:bCs/>
          <w:color w:val="1F3864"/>
          <w:sz w:val="32"/>
          <w:szCs w:val="32"/>
        </w:rPr>
        <w:t xml:space="preserve">8. Key Event ID Reference</w:t>
      </w:r>
    </w:p>
    <w:p>
      <w:pPr>
        <w:pBdr>
          <w:bottom w:val="single" w:color="2E75B6" w:sz="6" w:space="1"/>
        </w:pBdr>
        <w:spacing w:after="200" w:before="200"/>
      </w:pP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 ID</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Detected</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4625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logon attempt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 force / password spraying</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4624</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Successful logon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movement / after brute force success</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4720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account created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Persistence / backdoor account</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4732</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Member added to local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Privilege escalation to admin</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4698</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task created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Persistence mechanism</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creation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Encoded PowerShell / malware execution</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connection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C2 communication / lateral movement</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created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Malware dropper / data staging</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12/13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events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Persistence / config modification</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C2 domain resolution</w:t>
            </w:r>
          </w:p>
        </w:tc>
      </w:tr>
    </w:tbl>
    <w:p>
      <w:r>
        <w:br w:type="page"/>
      </w:r>
    </w:p>
    <w:p>
      <w:pPr>
        <w:pStyle w:val="Heading1"/>
        <w:spacing w:after="120" w:before="360"/>
      </w:pPr>
      <w:r>
        <w:rPr>
          <w:rFonts w:ascii="Arial" w:cs="Arial" w:eastAsia="Arial" w:hAnsi="Arial"/>
          <w:b/>
          <w:bCs/>
          <w:color w:val="1F3864"/>
          <w:sz w:val="32"/>
          <w:szCs w:val="32"/>
        </w:rPr>
        <w:t xml:space="preserve">9. Project Status</w:t>
      </w:r>
    </w:p>
    <w:p>
      <w:pPr>
        <w:pBdr>
          <w:bottom w:val="single" w:color="2E75B6" w:sz="6" w:space="1"/>
        </w:pBdr>
        <w:spacing w:after="200" w:before="200"/>
      </w:pP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c>
          <w:tcPr>
            <w:tcW w:type="dxa" w:w="561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VirtualBox lab — 3 VMs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VMs operational</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Host-only network 192.168.57.0/24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IPs, no DHCP</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SIEM VM — Ubuntu 24.04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192.168.57.10</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Enterprise 10.2.2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UI at :8000</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indexes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wineventlog, sysmon, linux_logs</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receiver port 9997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Accepting connections</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WIN-ENDPOINT VM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192.168.57.20</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Sysmon v15.20 + SwiftOnSecurity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424+ events collected</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Universal Forwarder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Shipping to SIEM</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Security Auditing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1,899+ events</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Linux-Endpoint VM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192.168.57.30, 512MB</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1 — Brute Force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 events detected</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2 — Encoded PowerShell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events detected</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3 — New Admin Account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Caught in real time</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Monitoring Dashboard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panels live</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 log forwarding (rsyslog)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 phase</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 SSH brute force detection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rsyslog setup</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Splunk auto-start on boot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Systemd service needed</w:t>
            </w:r>
          </w:p>
        </w:tc>
      </w:tr>
      <w:tr>
        <w:tc>
          <w:tcPr>
            <w:tcW w:type="dxa" w:w="561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Kali Linux attacker VM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 ready, not yet deployed</w:t>
            </w:r>
          </w:p>
        </w:tc>
      </w:tr>
    </w:tbl>
    <w:p>
      <w:r>
        <w:br w:type="page"/>
      </w:r>
    </w:p>
    <w:p>
      <w:pPr>
        <w:pStyle w:val="Heading1"/>
        <w:spacing w:after="120" w:before="360"/>
      </w:pPr>
      <w:r>
        <w:rPr>
          <w:rFonts w:ascii="Arial" w:cs="Arial" w:eastAsia="Arial" w:hAnsi="Arial"/>
          <w:b/>
          <w:bCs/>
          <w:color w:val="1F3864"/>
          <w:sz w:val="32"/>
          <w:szCs w:val="32"/>
        </w:rPr>
        <w:t xml:space="preserve">10. Next Steps</w:t>
      </w:r>
    </w:p>
    <w:p>
      <w:pPr>
        <w:pBdr>
          <w:bottom w:val="single" w:color="2E75B6" w:sz="6" w:space="1"/>
        </w:pBdr>
        <w:spacing w:after="200" w:before="200"/>
      </w:pPr>
    </w:p>
    <w:p>
      <w:pPr>
        <w:pStyle w:val="Heading2"/>
        <w:spacing w:after="100" w:before="280"/>
      </w:pPr>
      <w:r>
        <w:rPr>
          <w:rFonts w:ascii="Arial" w:cs="Arial" w:eastAsia="Arial" w:hAnsi="Arial"/>
          <w:b/>
          <w:bCs/>
          <w:color w:val="2E75B6"/>
          <w:sz w:val="26"/>
          <w:szCs w:val="26"/>
        </w:rPr>
        <w:t xml:space="preserve">10.1 Linux Endpoint Log Forwarding</w:t>
      </w:r>
    </w:p>
    <w:p>
      <w:pPr>
        <w:pStyle w:val="ListParagraph"/>
        <w:numPr>
          <w:ilvl w:val="0"/>
          <w:numId w:val="2"/>
        </w:numPr>
        <w:spacing w:after="60" w:before="60"/>
      </w:pPr>
      <w:r>
        <w:rPr>
          <w:rFonts w:ascii="Arial" w:cs="Arial" w:eastAsia="Arial" w:hAnsi="Arial"/>
          <w:sz w:val="22"/>
          <w:szCs w:val="22"/>
        </w:rPr>
        <w:t xml:space="preserve">Configure rsyslog on Linux-Endpoint to forward auth.log to SIEM port 514</w:t>
      </w:r>
    </w:p>
    <w:p>
      <w:pPr>
        <w:pStyle w:val="ListParagraph"/>
        <w:numPr>
          <w:ilvl w:val="0"/>
          <w:numId w:val="2"/>
        </w:numPr>
        <w:spacing w:after="60" w:before="60"/>
      </w:pPr>
      <w:r>
        <w:rPr>
          <w:rFonts w:ascii="Arial" w:cs="Arial" w:eastAsia="Arial" w:hAnsi="Arial"/>
          <w:sz w:val="22"/>
          <w:szCs w:val="22"/>
        </w:rPr>
        <w:t xml:space="preserve">Verify events appearing in linux_logs index in Splunk</w:t>
      </w:r>
    </w:p>
    <w:p>
      <w:pPr>
        <w:pStyle w:val="ListParagraph"/>
        <w:numPr>
          <w:ilvl w:val="0"/>
          <w:numId w:val="2"/>
        </w:numPr>
        <w:spacing w:after="60" w:before="60"/>
      </w:pPr>
      <w:r>
        <w:rPr>
          <w:rFonts w:ascii="Arial" w:cs="Arial" w:eastAsia="Arial" w:hAnsi="Arial"/>
          <w:sz w:val="22"/>
          <w:szCs w:val="22"/>
        </w:rPr>
        <w:t xml:space="preserve">Build SSH brute force detection using failed password events</w:t>
      </w:r>
    </w:p>
    <w:p>
      <w:pPr>
        <w:pStyle w:val="ListParagraph"/>
        <w:numPr>
          <w:ilvl w:val="0"/>
          <w:numId w:val="2"/>
        </w:numPr>
        <w:spacing w:after="60" w:before="60"/>
      </w:pPr>
      <w:r>
        <w:rPr>
          <w:rFonts w:ascii="Arial" w:cs="Arial" w:eastAsia="Arial" w:hAnsi="Arial"/>
          <w:sz w:val="22"/>
          <w:szCs w:val="22"/>
        </w:rPr>
        <w:t xml:space="preserve">Create alert: 10+ SSH failures from same IP in 5 minutes = High severity alert</w:t>
      </w:r>
    </w:p>
    <w:p>
      <w:pPr>
        <w:pStyle w:val="Heading2"/>
        <w:spacing w:after="100" w:before="280"/>
      </w:pPr>
      <w:r>
        <w:rPr>
          <w:rFonts w:ascii="Arial" w:cs="Arial" w:eastAsia="Arial" w:hAnsi="Arial"/>
          <w:b/>
          <w:bCs/>
          <w:color w:val="2E75B6"/>
          <w:sz w:val="26"/>
          <w:szCs w:val="26"/>
        </w:rPr>
        <w:t xml:space="preserve">10.2 Splunk Auto-Start</w:t>
      </w:r>
    </w:p>
    <w:p>
      <w:pPr>
        <w:pStyle w:val="ListParagraph"/>
        <w:numPr>
          <w:ilvl w:val="0"/>
          <w:numId w:val="2"/>
        </w:numPr>
        <w:spacing w:after="60" w:before="60"/>
      </w:pPr>
      <w:r>
        <w:rPr>
          <w:rFonts w:ascii="Arial" w:cs="Arial" w:eastAsia="Arial" w:hAnsi="Arial"/>
          <w:sz w:val="22"/>
          <w:szCs w:val="22"/>
        </w:rPr>
        <w:t xml:space="preserve">Create systemd service unit file at /etc/systemd/system/splunk.service</w:t>
      </w:r>
    </w:p>
    <w:p>
      <w:pPr>
        <w:pStyle w:val="ListParagraph"/>
        <w:numPr>
          <w:ilvl w:val="0"/>
          <w:numId w:val="2"/>
        </w:numPr>
        <w:spacing w:after="60" w:before="60"/>
      </w:pPr>
      <w:r>
        <w:rPr>
          <w:rFonts w:ascii="Arial" w:cs="Arial" w:eastAsia="Arial" w:hAnsi="Arial"/>
          <w:sz w:val="22"/>
          <w:szCs w:val="22"/>
        </w:rPr>
        <w:t xml:space="preserve">Enable: sudo systemctl enable splunk.service</w:t>
      </w:r>
    </w:p>
    <w:p>
      <w:pPr>
        <w:pStyle w:val="ListParagraph"/>
        <w:numPr>
          <w:ilvl w:val="0"/>
          <w:numId w:val="2"/>
        </w:numPr>
        <w:spacing w:after="60" w:before="60"/>
      </w:pPr>
      <w:r>
        <w:rPr>
          <w:rFonts w:ascii="Arial" w:cs="Arial" w:eastAsia="Arial" w:hAnsi="Arial"/>
          <w:sz w:val="22"/>
          <w:szCs w:val="22"/>
        </w:rPr>
        <w:t xml:space="preserve">Verify Splunk starts automatically after SIEM VM reboot</w:t>
      </w:r>
    </w:p>
    <w:p>
      <w:pPr>
        <w:pStyle w:val="Heading2"/>
        <w:spacing w:after="100" w:before="280"/>
      </w:pPr>
      <w:r>
        <w:rPr>
          <w:rFonts w:ascii="Arial" w:cs="Arial" w:eastAsia="Arial" w:hAnsi="Arial"/>
          <w:b/>
          <w:bCs/>
          <w:color w:val="2E75B6"/>
          <w:sz w:val="26"/>
          <w:szCs w:val="26"/>
        </w:rPr>
        <w:t xml:space="preserve">10.3 Additional Attacks</w:t>
      </w:r>
    </w:p>
    <w:p>
      <w:pPr>
        <w:pStyle w:val="ListParagraph"/>
        <w:numPr>
          <w:ilvl w:val="0"/>
          <w:numId w:val="2"/>
        </w:numPr>
        <w:spacing w:after="60" w:before="60"/>
      </w:pPr>
      <w:r>
        <w:rPr>
          <w:rFonts w:ascii="Arial" w:cs="Arial" w:eastAsia="Arial" w:hAnsi="Arial"/>
          <w:sz w:val="22"/>
          <w:szCs w:val="22"/>
        </w:rPr>
        <w:t xml:space="preserve">SSH brute force from Linux-Endpoint against itself using hydra or manual loop</w:t>
      </w:r>
    </w:p>
    <w:p>
      <w:pPr>
        <w:pStyle w:val="ListParagraph"/>
        <w:numPr>
          <w:ilvl w:val="0"/>
          <w:numId w:val="2"/>
        </w:numPr>
        <w:spacing w:after="60" w:before="60"/>
      </w:pPr>
      <w:r>
        <w:rPr>
          <w:rFonts w:ascii="Arial" w:cs="Arial" w:eastAsia="Arial" w:hAnsi="Arial"/>
          <w:sz w:val="22"/>
          <w:szCs w:val="22"/>
        </w:rPr>
        <w:t xml:space="preserve">PowerShell download cradle: Invoke-WebRequest to simulate malware staging</w:t>
      </w:r>
    </w:p>
    <w:p>
      <w:pPr>
        <w:pStyle w:val="ListParagraph"/>
        <w:numPr>
          <w:ilvl w:val="0"/>
          <w:numId w:val="2"/>
        </w:numPr>
        <w:spacing w:after="60" w:before="60"/>
      </w:pPr>
      <w:r>
        <w:rPr>
          <w:rFonts w:ascii="Arial" w:cs="Arial" w:eastAsia="Arial" w:hAnsi="Arial"/>
          <w:sz w:val="22"/>
          <w:szCs w:val="22"/>
        </w:rPr>
        <w:t xml:space="preserve">Scheduled task creation (Event 4698) for persistence simulation</w:t>
      </w:r>
    </w:p>
    <w:p>
      <w:pPr>
        <w:pStyle w:val="ListParagraph"/>
        <w:numPr>
          <w:ilvl w:val="0"/>
          <w:numId w:val="2"/>
        </w:numPr>
        <w:spacing w:after="60" w:before="60"/>
      </w:pPr>
      <w:r>
        <w:rPr>
          <w:rFonts w:ascii="Arial" w:cs="Arial" w:eastAsia="Arial" w:hAnsi="Arial"/>
          <w:sz w:val="22"/>
          <w:szCs w:val="22"/>
        </w:rPr>
        <w:t xml:space="preserve">Kali Linux VM deployment for dedicated red team simulation</w:t>
      </w:r>
    </w:p>
    <w:p>
      <w:pPr>
        <w:pStyle w:val="Heading2"/>
        <w:spacing w:after="100" w:before="280"/>
      </w:pPr>
      <w:r>
        <w:rPr>
          <w:rFonts w:ascii="Arial" w:cs="Arial" w:eastAsia="Arial" w:hAnsi="Arial"/>
          <w:b/>
          <w:bCs/>
          <w:color w:val="2E75B6"/>
          <w:sz w:val="26"/>
          <w:szCs w:val="26"/>
        </w:rPr>
        <w:t xml:space="preserve">10.4 Advanced Detections</w:t>
      </w:r>
    </w:p>
    <w:p>
      <w:pPr>
        <w:pStyle w:val="ListParagraph"/>
        <w:numPr>
          <w:ilvl w:val="0"/>
          <w:numId w:val="2"/>
        </w:numPr>
        <w:spacing w:after="60" w:before="60"/>
      </w:pPr>
      <w:r>
        <w:rPr>
          <w:rFonts w:ascii="Arial" w:cs="Arial" w:eastAsia="Arial" w:hAnsi="Arial"/>
          <w:sz w:val="22"/>
          <w:szCs w:val="22"/>
        </w:rPr>
        <w:t xml:space="preserve">Process injection detection via Sysmon Event ID 8 (CreateRemoteThread)</w:t>
      </w:r>
    </w:p>
    <w:p>
      <w:pPr>
        <w:pStyle w:val="ListParagraph"/>
        <w:numPr>
          <w:ilvl w:val="0"/>
          <w:numId w:val="2"/>
        </w:numPr>
        <w:spacing w:after="60" w:before="60"/>
      </w:pPr>
      <w:r>
        <w:rPr>
          <w:rFonts w:ascii="Arial" w:cs="Arial" w:eastAsia="Arial" w:hAnsi="Arial"/>
          <w:sz w:val="22"/>
          <w:szCs w:val="22"/>
        </w:rPr>
        <w:t xml:space="preserve">Network anomalies: Sysmon Event ID 3 connecting to unusual external IPs</w:t>
      </w:r>
    </w:p>
    <w:p>
      <w:pPr>
        <w:pStyle w:val="ListParagraph"/>
        <w:numPr>
          <w:ilvl w:val="0"/>
          <w:numId w:val="2"/>
        </w:numPr>
        <w:spacing w:after="60" w:before="60"/>
      </w:pPr>
      <w:r>
        <w:rPr>
          <w:rFonts w:ascii="Arial" w:cs="Arial" w:eastAsia="Arial" w:hAnsi="Arial"/>
          <w:sz w:val="22"/>
          <w:szCs w:val="22"/>
        </w:rPr>
        <w:t xml:space="preserve">Splunk Add-on for Microsoft Sysmon — enables proper XML field extraction</w:t>
      </w:r>
    </w:p>
    <w:p>
      <w:pPr>
        <w:pStyle w:val="ListParagraph"/>
        <w:numPr>
          <w:ilvl w:val="0"/>
          <w:numId w:val="2"/>
        </w:numPr>
        <w:spacing w:after="60" w:before="60"/>
      </w:pPr>
      <w:r>
        <w:rPr>
          <w:rFonts w:ascii="Arial" w:cs="Arial" w:eastAsia="Arial" w:hAnsi="Arial"/>
          <w:sz w:val="22"/>
          <w:szCs w:val="22"/>
        </w:rPr>
        <w:t xml:space="preserve">Windows Group Policy: enable advanced auditing for richer event detail</w:t>
      </w:r>
    </w:p>
    <w:p>
      <w:pPr>
        <w:pStyle w:val="Heading2"/>
        <w:spacing w:after="100" w:before="280"/>
      </w:pPr>
      <w:r>
        <w:rPr>
          <w:rFonts w:ascii="Arial" w:cs="Arial" w:eastAsia="Arial" w:hAnsi="Arial"/>
          <w:b/>
          <w:bCs/>
          <w:color w:val="2E75B6"/>
          <w:sz w:val="26"/>
          <w:szCs w:val="26"/>
        </w:rPr>
        <w:t xml:space="preserve">10.5 SPL Quick Reference</w:t>
      </w:r>
    </w:p>
    <w:p>
      <w:pPr>
        <w:spacing w:after="80" w:before="80"/>
      </w:pPr>
      <w:r>
        <w:rPr>
          <w:rFonts w:ascii="Arial" w:cs="Arial" w:eastAsia="Arial" w:hAnsi="Arial"/>
          <w:sz w:val="22"/>
          <w:szCs w:val="22"/>
        </w:rPr>
        <w:t xml:space="preserve">Commonly used queries for this lab:</w:t>
      </w:r>
    </w:p>
    <w:p>
      <w:pPr>
        <w:spacing w:after="40" w:before="40"/>
        <w:ind w:left="720"/>
      </w:pPr>
      <w:r>
        <w:rPr>
          <w:rFonts w:ascii="Courier New" w:cs="Courier New" w:eastAsia="Courier New" w:hAnsi="Courier New"/>
          <w:color w:val="C7254E"/>
          <w:sz w:val="18"/>
          <w:szCs w:val="18"/>
        </w:rPr>
        <w:t xml:space="preserve">index=wineventlog | head 20                          // Verify Windows logs</w:t>
      </w:r>
    </w:p>
    <w:p>
      <w:pPr>
        <w:spacing w:after="40" w:before="40"/>
        <w:ind w:left="720"/>
      </w:pPr>
      <w:r>
        <w:rPr>
          <w:rFonts w:ascii="Courier New" w:cs="Courier New" w:eastAsia="Courier New" w:hAnsi="Courier New"/>
          <w:color w:val="C7254E"/>
          <w:sz w:val="18"/>
          <w:szCs w:val="18"/>
        </w:rPr>
        <w:t xml:space="preserve">index=sysmon | head 20                              // Verify Sysmon logs</w:t>
      </w:r>
    </w:p>
    <w:p>
      <w:pPr>
        <w:spacing w:after="40" w:before="40"/>
        <w:ind w:left="720"/>
      </w:pPr>
      <w:r>
        <w:rPr>
          <w:rFonts w:ascii="Courier New" w:cs="Courier New" w:eastAsia="Courier New" w:hAnsi="Courier New"/>
          <w:color w:val="C7254E"/>
          <w:sz w:val="18"/>
          <w:szCs w:val="18"/>
        </w:rPr>
        <w:t xml:space="preserve">index=wineventlog EventCode=4625 | stats count by Account_Name  // Failed logons by user</w:t>
      </w:r>
    </w:p>
    <w:p>
      <w:pPr>
        <w:spacing w:after="40" w:before="40"/>
        <w:ind w:left="720"/>
      </w:pPr>
      <w:r>
        <w:rPr>
          <w:rFonts w:ascii="Courier New" w:cs="Courier New" w:eastAsia="Courier New" w:hAnsi="Courier New"/>
          <w:color w:val="C7254E"/>
          <w:sz w:val="18"/>
          <w:szCs w:val="18"/>
        </w:rPr>
        <w:t xml:space="preserve">index=wineventlog EventCode=4720 OR EventCode=4732  // New admin accounts</w:t>
      </w:r>
    </w:p>
    <w:p>
      <w:pPr>
        <w:spacing w:after="40" w:before="40"/>
        <w:ind w:left="720"/>
      </w:pPr>
      <w:r>
        <w:rPr>
          <w:rFonts w:ascii="Courier New" w:cs="Courier New" w:eastAsia="Courier New" w:hAnsi="Courier New"/>
          <w:color w:val="C7254E"/>
          <w:sz w:val="18"/>
          <w:szCs w:val="18"/>
        </w:rPr>
        <w:t xml:space="preserve">index=sysmon _raw=*EncodedCommand*                  // Encoded PowerShell</w:t>
      </w:r>
    </w:p>
    <w:p>
      <w:pPr>
        <w:spacing w:after="40" w:before="40"/>
        <w:ind w:left="720"/>
      </w:pPr>
      <w:r>
        <w:rPr>
          <w:rFonts w:ascii="Courier New" w:cs="Courier New" w:eastAsia="Courier New" w:hAnsi="Courier New"/>
          <w:color w:val="C7254E"/>
          <w:sz w:val="18"/>
          <w:szCs w:val="18"/>
        </w:rPr>
        <w:t xml:space="preserve">index=wineventlog | stats count by EventCode | sort -count | head 10  // Top events</w:t>
      </w:r>
    </w:p>
    <w:p>
      <w:pPr>
        <w:spacing w:before="400"/>
      </w:pPr>
    </w:p>
    <w:p>
      <w:pPr>
        <w:pBdr>
          <w:bottom w:val="single" w:color="2E75B6" w:sz="6" w:space="1"/>
        </w:pBdr>
        <w:spacing w:after="200" w:before="200"/>
      </w:pPr>
    </w:p>
    <w:p>
      <w:pPr>
        <w:spacing w:after="60" w:before="200"/>
        <w:jc w:val="center"/>
      </w:pPr>
      <w:r>
        <w:rPr>
          <w:rFonts w:ascii="Arial" w:cs="Arial" w:eastAsia="Arial" w:hAnsi="Arial"/>
          <w:i/>
          <w:iCs/>
          <w:color w:val="888888"/>
          <w:sz w:val="18"/>
          <w:szCs w:val="18"/>
        </w:rPr>
        <w:t xml:space="preserve">SOC Home Lab — Built from scratch | April 2026</w:t>
      </w:r>
    </w:p>
    <w:p>
      <w:pPr>
        <w:spacing w:after="0" w:before="0"/>
        <w:jc w:val="center"/>
      </w:pPr>
      <w:r>
        <w:rPr>
          <w:rFonts w:ascii="Arial" w:cs="Arial" w:eastAsia="Arial" w:hAnsi="Arial"/>
          <w:color w:val="888888"/>
          <w:sz w:val="18"/>
          <w:szCs w:val="18"/>
        </w:rPr>
        <w:t xml:space="preserve">Splunk Enterprise 10.2.2  +  Sysmon v15.20  +  VirtualBox 7  +  Ubuntu 24.04  +  Windows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2026-04-19T14:43:40.055Z</dcterms:created>
  <dcterms:modified xsi:type="dcterms:W3CDTF">2026-04-19T14:43:40.060Z</dcterms:modified>
</cp:coreProperties>
</file>

<file path=docProps/custom.xml><?xml version="1.0" encoding="utf-8"?>
<Properties xmlns="http://schemas.openxmlformats.org/officeDocument/2006/custom-properties" xmlns:vt="http://schemas.openxmlformats.org/officeDocument/2006/docPropsVTypes"/>
</file>