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7D50B4E" w:rsidR="005B2106" w:rsidRDefault="004D0542" w:rsidP="005C23C7">
            <w:r>
              <w:t>01 Nov.2023</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417905C" w:rsidR="00FE2407" w:rsidRDefault="004D0542" w:rsidP="00FE2407">
            <w:r>
              <w:rPr>
                <w:rFonts w:ascii="Verdana" w:hAnsi="Verdana"/>
                <w:color w:val="222222"/>
                <w:sz w:val="20"/>
                <w:szCs w:val="20"/>
                <w:shd w:val="clear" w:color="auto" w:fill="FFFFFF"/>
              </w:rPr>
              <w:t>NM2023TMID04500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2164CD0" w:rsidR="00FE2407" w:rsidRDefault="004D0542" w:rsidP="00FE2407">
            <w:r>
              <w:rPr>
                <w:rFonts w:ascii="Arial" w:eastAsia="Arial" w:hAnsi="Arial" w:cs="Arial"/>
              </w:rPr>
              <w:t xml:space="preserve">Blogging: create a blog using </w:t>
            </w:r>
            <w:proofErr w:type="spellStart"/>
            <w:r>
              <w:rPr>
                <w:rFonts w:ascii="Arial" w:eastAsia="Arial" w:hAnsi="Arial" w:cs="Arial"/>
              </w:rPr>
              <w:t>Wordpress</w:t>
            </w:r>
            <w:proofErr w:type="spellEnd"/>
          </w:p>
        </w:tc>
      </w:tr>
    </w:tbl>
    <w:p w14:paraId="4C5C35D1" w14:textId="77777777" w:rsidR="006008A9" w:rsidRDefault="006008A9" w:rsidP="00DB6A25">
      <w:pPr>
        <w:rPr>
          <w:b/>
          <w:bCs/>
          <w:sz w:val="24"/>
          <w:szCs w:val="24"/>
        </w:rPr>
      </w:pPr>
    </w:p>
    <w:p w14:paraId="566E6E10" w14:textId="6F0921A2"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45F33071" w14:textId="1D96379E" w:rsidR="005F30E6" w:rsidRDefault="003C4A8E" w:rsidP="005F30E6">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2800EF1" w14:textId="21557089" w:rsidR="003E3A16" w:rsidRDefault="00734E86" w:rsidP="00DB6A25">
      <w:pPr>
        <w:rPr>
          <w:sz w:val="24"/>
          <w:szCs w:val="24"/>
        </w:rPr>
      </w:pPr>
      <w:r>
        <w:rPr>
          <w:noProof/>
          <w:sz w:val="24"/>
          <w:szCs w:val="24"/>
        </w:rPr>
        <w:drawing>
          <wp:inline distT="0" distB="0" distL="0" distR="0" wp14:anchorId="65CB0159" wp14:editId="6B990AEA">
            <wp:extent cx="5731510" cy="2857500"/>
            <wp:effectExtent l="0" t="0" r="2540" b="0"/>
            <wp:docPr id="5681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9714" name="Picture 56819714"/>
                    <pic:cNvPicPr/>
                  </pic:nvPicPr>
                  <pic:blipFill>
                    <a:blip r:embed="rId5">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77CE9306" w14:textId="086EA5BE" w:rsidR="00734E86" w:rsidRDefault="00734E86" w:rsidP="00DB6A25">
      <w:pPr>
        <w:rPr>
          <w:sz w:val="24"/>
          <w:szCs w:val="24"/>
        </w:rPr>
      </w:pPr>
    </w:p>
    <w:p w14:paraId="11D25625" w14:textId="77777777" w:rsidR="00734E86" w:rsidRPr="003C4A8E" w:rsidRDefault="00734E86" w:rsidP="00DB6A25">
      <w:pPr>
        <w:rPr>
          <w:sz w:val="24"/>
          <w:szCs w:val="24"/>
        </w:rPr>
      </w:pPr>
    </w:p>
    <w:tbl>
      <w:tblPr>
        <w:tblStyle w:val="TableGrid"/>
        <w:tblW w:w="10060" w:type="dxa"/>
        <w:tblLook w:val="04A0" w:firstRow="1" w:lastRow="0" w:firstColumn="1" w:lastColumn="0" w:noHBand="0" w:noVBand="1"/>
      </w:tblPr>
      <w:tblGrid>
        <w:gridCol w:w="1769"/>
        <w:gridCol w:w="1407"/>
        <w:gridCol w:w="1512"/>
        <w:gridCol w:w="1464"/>
        <w:gridCol w:w="1545"/>
        <w:gridCol w:w="2363"/>
      </w:tblGrid>
      <w:tr w:rsidR="003E3A16" w:rsidRPr="007A3AE5" w14:paraId="38545458" w14:textId="77777777" w:rsidTr="006008A9">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134" w:type="dxa"/>
          </w:tcPr>
          <w:p w14:paraId="7A2027C8" w14:textId="4A0FAA39" w:rsidR="003E3A16" w:rsidRPr="007A3AE5" w:rsidRDefault="003E3A16" w:rsidP="003E3A16">
            <w:pPr>
              <w:rPr>
                <w:b/>
                <w:bCs/>
                <w:sz w:val="24"/>
                <w:szCs w:val="24"/>
              </w:rPr>
            </w:pPr>
            <w:r w:rsidRPr="007A3AE5">
              <w:rPr>
                <w:b/>
                <w:bCs/>
                <w:sz w:val="24"/>
                <w:szCs w:val="24"/>
              </w:rPr>
              <w:t>But</w:t>
            </w:r>
          </w:p>
        </w:tc>
        <w:tc>
          <w:tcPr>
            <w:tcW w:w="1574"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6008A9">
        <w:trPr>
          <w:trHeight w:val="1228"/>
        </w:trPr>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5710EA8" w:rsidR="003E3A16" w:rsidRDefault="004D0542" w:rsidP="003E3A16">
            <w:pPr>
              <w:rPr>
                <w:sz w:val="24"/>
                <w:szCs w:val="24"/>
              </w:rPr>
            </w:pPr>
            <w:r w:rsidRPr="004D0542">
              <w:rPr>
                <w:sz w:val="24"/>
                <w:szCs w:val="24"/>
              </w:rPr>
              <w:t>A novice trader</w:t>
            </w:r>
          </w:p>
        </w:tc>
        <w:tc>
          <w:tcPr>
            <w:tcW w:w="1559" w:type="dxa"/>
          </w:tcPr>
          <w:p w14:paraId="27DCD5BC" w14:textId="7AB3F332" w:rsidR="003E3A16" w:rsidRPr="006008A9" w:rsidRDefault="004D0542" w:rsidP="003E3A16">
            <w:pPr>
              <w:rPr>
                <w:sz w:val="20"/>
                <w:szCs w:val="20"/>
              </w:rPr>
            </w:pPr>
            <w:r w:rsidRPr="004D0542">
              <w:rPr>
                <w:sz w:val="20"/>
                <w:szCs w:val="20"/>
              </w:rPr>
              <w:t>Understand complex trading concepts and make informed trading decisions</w:t>
            </w:r>
          </w:p>
        </w:tc>
        <w:tc>
          <w:tcPr>
            <w:tcW w:w="1134" w:type="dxa"/>
          </w:tcPr>
          <w:p w14:paraId="5E00590C" w14:textId="4B4E88BC" w:rsidR="003E3A16" w:rsidRPr="006008A9" w:rsidRDefault="004D0542" w:rsidP="003E3A16">
            <w:pPr>
              <w:rPr>
                <w:sz w:val="20"/>
                <w:szCs w:val="20"/>
              </w:rPr>
            </w:pPr>
            <w:r w:rsidRPr="004D0542">
              <w:rPr>
                <w:sz w:val="20"/>
                <w:szCs w:val="20"/>
              </w:rPr>
              <w:t>I struggle to find beginner-friendly and comprehensive resources that cater to my level of expertise.</w:t>
            </w:r>
          </w:p>
        </w:tc>
        <w:tc>
          <w:tcPr>
            <w:tcW w:w="1574" w:type="dxa"/>
          </w:tcPr>
          <w:p w14:paraId="4E6513B3" w14:textId="2E276A15" w:rsidR="003E3A16" w:rsidRPr="006008A9" w:rsidRDefault="004D0542" w:rsidP="003E3A16">
            <w:pPr>
              <w:rPr>
                <w:sz w:val="20"/>
                <w:szCs w:val="20"/>
              </w:rPr>
            </w:pPr>
            <w:r w:rsidRPr="004D0542">
              <w:rPr>
                <w:sz w:val="20"/>
                <w:szCs w:val="20"/>
              </w:rPr>
              <w:t>The available trading content is often too technical or lacks clarity, leaving me feeling overwhelmed and uncertain about my trading strategies.</w:t>
            </w:r>
          </w:p>
        </w:tc>
        <w:tc>
          <w:tcPr>
            <w:tcW w:w="2537" w:type="dxa"/>
          </w:tcPr>
          <w:p w14:paraId="16B19AEA" w14:textId="05C6565C" w:rsidR="003E3A16" w:rsidRPr="006008A9" w:rsidRDefault="004D0542" w:rsidP="003E3A16">
            <w:pPr>
              <w:rPr>
                <w:sz w:val="20"/>
                <w:szCs w:val="20"/>
              </w:rPr>
            </w:pPr>
            <w:r w:rsidRPr="004D0542">
              <w:rPr>
                <w:sz w:val="20"/>
                <w:szCs w:val="20"/>
              </w:rPr>
              <w:t>Frustrated and anxious, as I'm unable to gain the knowledge and confidence I need to succeed in the trading world.</w:t>
            </w:r>
          </w:p>
        </w:tc>
      </w:tr>
      <w:tr w:rsidR="003E3A16" w14:paraId="2CDBBD4F" w14:textId="77777777" w:rsidTr="006008A9">
        <w:tc>
          <w:tcPr>
            <w:tcW w:w="1838" w:type="dxa"/>
          </w:tcPr>
          <w:p w14:paraId="67E96DE6" w14:textId="20ADC94E" w:rsidR="003E3A16" w:rsidRDefault="003E3A16" w:rsidP="003E3A16">
            <w:pPr>
              <w:rPr>
                <w:sz w:val="24"/>
                <w:szCs w:val="24"/>
              </w:rPr>
            </w:pPr>
          </w:p>
        </w:tc>
        <w:tc>
          <w:tcPr>
            <w:tcW w:w="1418" w:type="dxa"/>
          </w:tcPr>
          <w:p w14:paraId="012A0200" w14:textId="0C10AEE8" w:rsidR="003E3A16" w:rsidRDefault="003E3A16" w:rsidP="003E3A16">
            <w:pPr>
              <w:rPr>
                <w:sz w:val="24"/>
                <w:szCs w:val="24"/>
              </w:rPr>
            </w:pPr>
          </w:p>
        </w:tc>
        <w:tc>
          <w:tcPr>
            <w:tcW w:w="1559" w:type="dxa"/>
          </w:tcPr>
          <w:p w14:paraId="439B6DA0" w14:textId="77777777" w:rsidR="003E3A16" w:rsidRDefault="003E3A16" w:rsidP="003E3A16">
            <w:pPr>
              <w:rPr>
                <w:sz w:val="24"/>
                <w:szCs w:val="24"/>
              </w:rPr>
            </w:pPr>
          </w:p>
        </w:tc>
        <w:tc>
          <w:tcPr>
            <w:tcW w:w="1134" w:type="dxa"/>
          </w:tcPr>
          <w:p w14:paraId="3CC972BC" w14:textId="77777777" w:rsidR="003E3A16" w:rsidRDefault="003E3A16" w:rsidP="003E3A16">
            <w:pPr>
              <w:rPr>
                <w:sz w:val="24"/>
                <w:szCs w:val="24"/>
              </w:rPr>
            </w:pPr>
          </w:p>
        </w:tc>
        <w:tc>
          <w:tcPr>
            <w:tcW w:w="1574" w:type="dxa"/>
          </w:tcPr>
          <w:p w14:paraId="174372E9" w14:textId="77777777" w:rsidR="003E3A16" w:rsidRDefault="003E3A16" w:rsidP="003E3A16">
            <w:pPr>
              <w:rPr>
                <w:sz w:val="24"/>
                <w:szCs w:val="24"/>
              </w:rPr>
            </w:pPr>
          </w:p>
        </w:tc>
        <w:tc>
          <w:tcPr>
            <w:tcW w:w="2537" w:type="dxa"/>
          </w:tcPr>
          <w:p w14:paraId="119C1B9B" w14:textId="77777777" w:rsidR="003E3A16" w:rsidRDefault="003E3A16" w:rsidP="003E3A16">
            <w:pPr>
              <w:rPr>
                <w:sz w:val="24"/>
                <w:szCs w:val="24"/>
              </w:rPr>
            </w:pP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213958"/>
    <w:rsid w:val="003C4A8E"/>
    <w:rsid w:val="003E3A16"/>
    <w:rsid w:val="004D0542"/>
    <w:rsid w:val="00506021"/>
    <w:rsid w:val="005B2106"/>
    <w:rsid w:val="005F30E6"/>
    <w:rsid w:val="006008A9"/>
    <w:rsid w:val="00734E86"/>
    <w:rsid w:val="007A3AE5"/>
    <w:rsid w:val="009D3AA0"/>
    <w:rsid w:val="00AC7F0A"/>
    <w:rsid w:val="00DB6A25"/>
    <w:rsid w:val="00E2566E"/>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DB5E29F5-E86B-477B-96B0-5054A1323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4D0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Priya mohanraj</cp:lastModifiedBy>
  <cp:revision>6</cp:revision>
  <dcterms:created xsi:type="dcterms:W3CDTF">2023-05-15T03:45:00Z</dcterms:created>
  <dcterms:modified xsi:type="dcterms:W3CDTF">2023-11-02T04:42:00Z</dcterms:modified>
</cp:coreProperties>
</file>