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7479" w14:textId="77777777" w:rsidR="00DC3149" w:rsidRPr="00DC3149" w:rsidRDefault="00DC3149" w:rsidP="00DC3149">
      <w:pPr>
        <w:jc w:val="center"/>
        <w:rPr>
          <w:b/>
          <w:bCs/>
          <w:sz w:val="24"/>
          <w:szCs w:val="24"/>
          <w:lang w:val="en-IN"/>
        </w:rPr>
      </w:pPr>
      <w:r w:rsidRPr="00DC3149">
        <w:rPr>
          <w:rFonts w:ascii="Segoe UI Emoji" w:hAnsi="Segoe UI Emoji" w:cs="Segoe UI Emoji"/>
          <w:b/>
          <w:bCs/>
          <w:sz w:val="24"/>
          <w:szCs w:val="24"/>
          <w:lang w:val="en-IN"/>
        </w:rPr>
        <w:t>🎵</w:t>
      </w:r>
      <w:r w:rsidRPr="00DC3149">
        <w:rPr>
          <w:b/>
          <w:bCs/>
          <w:sz w:val="24"/>
          <w:szCs w:val="24"/>
          <w:lang w:val="en-IN"/>
        </w:rPr>
        <w:t xml:space="preserve"> Amazon Music Cluster Analysis Dashboard</w:t>
      </w:r>
    </w:p>
    <w:p w14:paraId="65AC17ED" w14:textId="73159C4C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t xml:space="preserve">This project builds an interactive Streamlit dashboard to perform </w:t>
      </w:r>
      <w:r w:rsidRPr="00DC3149">
        <w:rPr>
          <w:b/>
          <w:bCs/>
          <w:lang w:val="en-IN"/>
        </w:rPr>
        <w:t>exploratory data analysis (EDA)</w:t>
      </w:r>
      <w:r w:rsidRPr="00DC3149">
        <w:rPr>
          <w:lang w:val="en-IN"/>
        </w:rPr>
        <w:t xml:space="preserve"> and </w:t>
      </w:r>
      <w:r w:rsidRPr="00DC3149">
        <w:rPr>
          <w:b/>
          <w:bCs/>
          <w:lang w:val="en-IN"/>
        </w:rPr>
        <w:t>K-Means clustering</w:t>
      </w:r>
      <w:r w:rsidRPr="00DC3149">
        <w:rPr>
          <w:lang w:val="en-IN"/>
        </w:rPr>
        <w:t xml:space="preserve"> on Amazon Music data.It visualizes PCA transformation, feature correlations, and clustering performance using the Elbow Method and Silhouette Score.</w:t>
      </w:r>
    </w:p>
    <w:p w14:paraId="161ED45D" w14:textId="77777777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pict w14:anchorId="78204CD2">
          <v:rect id="_x0000_i1073" style="width:0;height:1.5pt" o:hralign="center" o:hrstd="t" o:hr="t" fillcolor="#a0a0a0" stroked="f"/>
        </w:pict>
      </w:r>
    </w:p>
    <w:p w14:paraId="37C5B187" w14:textId="77777777" w:rsidR="00DC3149" w:rsidRPr="00DC3149" w:rsidRDefault="00DC3149" w:rsidP="00DC3149">
      <w:pPr>
        <w:rPr>
          <w:b/>
          <w:bCs/>
          <w:lang w:val="en-IN"/>
        </w:rPr>
      </w:pPr>
      <w:r w:rsidRPr="00DC3149">
        <w:rPr>
          <w:rFonts w:ascii="Segoe UI Emoji" w:hAnsi="Segoe UI Emoji" w:cs="Segoe UI Emoji"/>
          <w:b/>
          <w:bCs/>
          <w:lang w:val="en-IN"/>
        </w:rPr>
        <w:t>📘</w:t>
      </w:r>
      <w:r w:rsidRPr="00DC3149">
        <w:rPr>
          <w:b/>
          <w:bCs/>
          <w:lang w:val="en-IN"/>
        </w:rPr>
        <w:t xml:space="preserve"> Overview</w:t>
      </w:r>
    </w:p>
    <w:p w14:paraId="3638554C" w14:textId="77777777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t>The goal of this project is to:</w:t>
      </w:r>
    </w:p>
    <w:p w14:paraId="2A2D0280" w14:textId="77777777" w:rsidR="00DC3149" w:rsidRPr="00DC3149" w:rsidRDefault="00DC3149" w:rsidP="00DC3149">
      <w:pPr>
        <w:numPr>
          <w:ilvl w:val="0"/>
          <w:numId w:val="1"/>
        </w:numPr>
        <w:rPr>
          <w:lang w:val="en-IN"/>
        </w:rPr>
      </w:pPr>
      <w:r w:rsidRPr="00DC3149">
        <w:rPr>
          <w:lang w:val="en-IN"/>
        </w:rPr>
        <w:t>Analyze and clean the Amazon Music dataset.</w:t>
      </w:r>
    </w:p>
    <w:p w14:paraId="1BC5C3B1" w14:textId="77777777" w:rsidR="00DC3149" w:rsidRPr="00DC3149" w:rsidRDefault="00DC3149" w:rsidP="00DC3149">
      <w:pPr>
        <w:numPr>
          <w:ilvl w:val="0"/>
          <w:numId w:val="1"/>
        </w:numPr>
        <w:rPr>
          <w:lang w:val="en-IN"/>
        </w:rPr>
      </w:pPr>
      <w:r w:rsidRPr="00DC3149">
        <w:rPr>
          <w:lang w:val="en-IN"/>
        </w:rPr>
        <w:t>Perform feature scaling and dimensionality reduction (PCA).</w:t>
      </w:r>
    </w:p>
    <w:p w14:paraId="0CF112F4" w14:textId="77777777" w:rsidR="00DC3149" w:rsidRPr="00DC3149" w:rsidRDefault="00DC3149" w:rsidP="00DC3149">
      <w:pPr>
        <w:numPr>
          <w:ilvl w:val="0"/>
          <w:numId w:val="1"/>
        </w:numPr>
        <w:rPr>
          <w:lang w:val="en-IN"/>
        </w:rPr>
      </w:pPr>
      <w:r w:rsidRPr="00DC3149">
        <w:rPr>
          <w:lang w:val="en-IN"/>
        </w:rPr>
        <w:t>Apply K-Means clustering to group similar music tracks.</w:t>
      </w:r>
    </w:p>
    <w:p w14:paraId="1770D038" w14:textId="77777777" w:rsidR="00DC3149" w:rsidRPr="00DC3149" w:rsidRDefault="00DC3149" w:rsidP="00DC3149">
      <w:pPr>
        <w:numPr>
          <w:ilvl w:val="0"/>
          <w:numId w:val="1"/>
        </w:numPr>
        <w:rPr>
          <w:lang w:val="en-IN"/>
        </w:rPr>
      </w:pPr>
      <w:r w:rsidRPr="00DC3149">
        <w:rPr>
          <w:lang w:val="en-IN"/>
        </w:rPr>
        <w:t>Evaluate cluster performance using Elbow and Silhouette methods.</w:t>
      </w:r>
    </w:p>
    <w:p w14:paraId="5DF0A2F3" w14:textId="77777777" w:rsidR="00DC3149" w:rsidRPr="00DC3149" w:rsidRDefault="00DC3149" w:rsidP="00DC3149">
      <w:pPr>
        <w:numPr>
          <w:ilvl w:val="0"/>
          <w:numId w:val="1"/>
        </w:numPr>
        <w:rPr>
          <w:lang w:val="en-IN"/>
        </w:rPr>
      </w:pPr>
      <w:r w:rsidRPr="00DC3149">
        <w:rPr>
          <w:lang w:val="en-IN"/>
        </w:rPr>
        <w:t>Visualize results interactively in Streamlit.</w:t>
      </w:r>
    </w:p>
    <w:p w14:paraId="73A81D5D" w14:textId="77777777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pict w14:anchorId="0A2FFE17">
          <v:rect id="_x0000_i1074" style="width:0;height:1.5pt" o:hralign="center" o:hrstd="t" o:hr="t" fillcolor="#a0a0a0" stroked="f"/>
        </w:pict>
      </w:r>
    </w:p>
    <w:p w14:paraId="137B77DE" w14:textId="77777777" w:rsidR="00DC3149" w:rsidRPr="00DC3149" w:rsidRDefault="00DC3149" w:rsidP="00DC3149">
      <w:pPr>
        <w:rPr>
          <w:b/>
          <w:bCs/>
          <w:lang w:val="en-IN"/>
        </w:rPr>
      </w:pPr>
      <w:r w:rsidRPr="00DC3149">
        <w:rPr>
          <w:rFonts w:ascii="Segoe UI Emoji" w:hAnsi="Segoe UI Emoji" w:cs="Segoe UI Emoji"/>
          <w:b/>
          <w:bCs/>
          <w:lang w:val="en-IN"/>
        </w:rPr>
        <w:t>🧩</w:t>
      </w:r>
      <w:r w:rsidRPr="00DC3149">
        <w:rPr>
          <w:b/>
          <w:bCs/>
          <w:lang w:val="en-IN"/>
        </w:rPr>
        <w:t xml:space="preserve"> Key Features</w:t>
      </w:r>
    </w:p>
    <w:p w14:paraId="02B23587" w14:textId="77777777" w:rsidR="00DC3149" w:rsidRPr="00DC3149" w:rsidRDefault="00DC3149" w:rsidP="00DC3149">
      <w:pPr>
        <w:numPr>
          <w:ilvl w:val="0"/>
          <w:numId w:val="2"/>
        </w:numPr>
        <w:rPr>
          <w:lang w:val="en-IN"/>
        </w:rPr>
      </w:pPr>
      <w:r w:rsidRPr="00DC3149">
        <w:rPr>
          <w:rFonts w:ascii="Segoe UI Emoji" w:hAnsi="Segoe UI Emoji" w:cs="Segoe UI Emoji"/>
          <w:lang w:val="en-IN"/>
        </w:rPr>
        <w:t>✅</w:t>
      </w:r>
      <w:r w:rsidRPr="00DC3149">
        <w:rPr>
          <w:lang w:val="en-IN"/>
        </w:rPr>
        <w:t xml:space="preserve"> </w:t>
      </w:r>
      <w:r w:rsidRPr="00DC3149">
        <w:rPr>
          <w:b/>
          <w:bCs/>
          <w:lang w:val="en-IN"/>
        </w:rPr>
        <w:t>Data Preprocessing</w:t>
      </w:r>
      <w:r w:rsidRPr="00DC3149">
        <w:rPr>
          <w:lang w:val="en-IN"/>
        </w:rPr>
        <w:t xml:space="preserve"> – Missing values, duplicates, and unnecessary columns are handled.</w:t>
      </w:r>
    </w:p>
    <w:p w14:paraId="09BC2029" w14:textId="77777777" w:rsidR="00DC3149" w:rsidRPr="00DC3149" w:rsidRDefault="00DC3149" w:rsidP="00DC3149">
      <w:pPr>
        <w:numPr>
          <w:ilvl w:val="0"/>
          <w:numId w:val="2"/>
        </w:numPr>
        <w:rPr>
          <w:lang w:val="en-IN"/>
        </w:rPr>
      </w:pPr>
      <w:r w:rsidRPr="00DC3149">
        <w:rPr>
          <w:rFonts w:ascii="Segoe UI Emoji" w:hAnsi="Segoe UI Emoji" w:cs="Segoe UI Emoji"/>
          <w:lang w:val="en-IN"/>
        </w:rPr>
        <w:t>📊</w:t>
      </w:r>
      <w:r w:rsidRPr="00DC3149">
        <w:rPr>
          <w:lang w:val="en-IN"/>
        </w:rPr>
        <w:t xml:space="preserve"> </w:t>
      </w:r>
      <w:r w:rsidRPr="00DC3149">
        <w:rPr>
          <w:b/>
          <w:bCs/>
          <w:lang w:val="en-IN"/>
        </w:rPr>
        <w:t>Exploratory Data Analysis</w:t>
      </w:r>
      <w:r w:rsidRPr="00DC3149">
        <w:rPr>
          <w:lang w:val="en-IN"/>
        </w:rPr>
        <w:t xml:space="preserve"> – Statistical summaries, heatmaps, and PCA visualizations.</w:t>
      </w:r>
    </w:p>
    <w:p w14:paraId="112A8D81" w14:textId="77777777" w:rsidR="00DC3149" w:rsidRPr="00DC3149" w:rsidRDefault="00DC3149" w:rsidP="00DC3149">
      <w:pPr>
        <w:numPr>
          <w:ilvl w:val="0"/>
          <w:numId w:val="2"/>
        </w:numPr>
        <w:rPr>
          <w:lang w:val="en-IN"/>
        </w:rPr>
      </w:pPr>
      <w:r w:rsidRPr="00DC3149">
        <w:rPr>
          <w:rFonts w:ascii="Segoe UI Emoji" w:hAnsi="Segoe UI Emoji" w:cs="Segoe UI Emoji"/>
          <w:lang w:val="en-IN"/>
        </w:rPr>
        <w:t>🧠</w:t>
      </w:r>
      <w:r w:rsidRPr="00DC3149">
        <w:rPr>
          <w:lang w:val="en-IN"/>
        </w:rPr>
        <w:t xml:space="preserve"> </w:t>
      </w:r>
      <w:r w:rsidRPr="00DC3149">
        <w:rPr>
          <w:b/>
          <w:bCs/>
          <w:lang w:val="en-IN"/>
        </w:rPr>
        <w:t>Machine Learning Pipeline</w:t>
      </w:r>
      <w:r w:rsidRPr="00DC3149">
        <w:rPr>
          <w:lang w:val="en-IN"/>
        </w:rPr>
        <w:t xml:space="preserve"> – K-Means clustering and PCA‐based visualization.</w:t>
      </w:r>
    </w:p>
    <w:p w14:paraId="288358B6" w14:textId="77777777" w:rsidR="00DC3149" w:rsidRPr="00DC3149" w:rsidRDefault="00DC3149" w:rsidP="00DC3149">
      <w:pPr>
        <w:numPr>
          <w:ilvl w:val="0"/>
          <w:numId w:val="2"/>
        </w:numPr>
        <w:rPr>
          <w:lang w:val="en-IN"/>
        </w:rPr>
      </w:pPr>
      <w:r w:rsidRPr="00DC3149">
        <w:rPr>
          <w:rFonts w:ascii="Segoe UI Emoji" w:hAnsi="Segoe UI Emoji" w:cs="Segoe UI Emoji"/>
          <w:lang w:val="en-IN"/>
        </w:rPr>
        <w:t>🔍</w:t>
      </w:r>
      <w:r w:rsidRPr="00DC3149">
        <w:rPr>
          <w:lang w:val="en-IN"/>
        </w:rPr>
        <w:t xml:space="preserve"> </w:t>
      </w:r>
      <w:r w:rsidRPr="00DC3149">
        <w:rPr>
          <w:b/>
          <w:bCs/>
          <w:lang w:val="en-IN"/>
        </w:rPr>
        <w:t>Cluster Evaluation</w:t>
      </w:r>
      <w:r w:rsidRPr="00DC3149">
        <w:rPr>
          <w:lang w:val="en-IN"/>
        </w:rPr>
        <w:t xml:space="preserve"> – Uses both Elbow and Silhouette methods to determine the best number of clusters.</w:t>
      </w:r>
    </w:p>
    <w:p w14:paraId="51EEF3F4" w14:textId="77777777" w:rsidR="00DC3149" w:rsidRPr="00DC3149" w:rsidRDefault="00DC3149" w:rsidP="00DC3149">
      <w:pPr>
        <w:numPr>
          <w:ilvl w:val="0"/>
          <w:numId w:val="2"/>
        </w:numPr>
        <w:rPr>
          <w:lang w:val="en-IN"/>
        </w:rPr>
      </w:pPr>
      <w:r w:rsidRPr="00DC3149">
        <w:rPr>
          <w:rFonts w:ascii="Calibri" w:hAnsi="Calibri" w:cs="Calibri"/>
          <w:lang w:val="en-IN"/>
        </w:rPr>
        <w:t>🪶</w:t>
      </w:r>
      <w:r w:rsidRPr="00DC3149">
        <w:rPr>
          <w:lang w:val="en-IN"/>
        </w:rPr>
        <w:t xml:space="preserve"> </w:t>
      </w:r>
      <w:r w:rsidRPr="00DC3149">
        <w:rPr>
          <w:b/>
          <w:bCs/>
          <w:lang w:val="en-IN"/>
        </w:rPr>
        <w:t>Cluster Profiling</w:t>
      </w:r>
      <w:r w:rsidRPr="00DC3149">
        <w:rPr>
          <w:lang w:val="en-IN"/>
        </w:rPr>
        <w:t xml:space="preserve"> – Automatically generates descriptive labels for each cluster.</w:t>
      </w:r>
    </w:p>
    <w:p w14:paraId="5711B1D1" w14:textId="77777777" w:rsidR="00DC3149" w:rsidRPr="00DC3149" w:rsidRDefault="00DC3149" w:rsidP="00DC3149">
      <w:pPr>
        <w:numPr>
          <w:ilvl w:val="0"/>
          <w:numId w:val="2"/>
        </w:numPr>
        <w:rPr>
          <w:lang w:val="en-IN"/>
        </w:rPr>
      </w:pPr>
      <w:r w:rsidRPr="00DC3149">
        <w:rPr>
          <w:rFonts w:ascii="Segoe UI Emoji" w:hAnsi="Segoe UI Emoji" w:cs="Segoe UI Emoji"/>
          <w:lang w:val="en-IN"/>
        </w:rPr>
        <w:t>💾</w:t>
      </w:r>
      <w:r w:rsidRPr="00DC3149">
        <w:rPr>
          <w:lang w:val="en-IN"/>
        </w:rPr>
        <w:t xml:space="preserve"> </w:t>
      </w:r>
      <w:r w:rsidRPr="00DC3149">
        <w:rPr>
          <w:b/>
          <w:bCs/>
          <w:lang w:val="en-IN"/>
        </w:rPr>
        <w:t>Data Export</w:t>
      </w:r>
      <w:r w:rsidRPr="00DC3149">
        <w:rPr>
          <w:lang w:val="en-IN"/>
        </w:rPr>
        <w:t xml:space="preserve"> – Download the final clustered dataset as a CSV file.</w:t>
      </w:r>
    </w:p>
    <w:p w14:paraId="5CDF7CBC" w14:textId="77777777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pict w14:anchorId="6E337E1C">
          <v:rect id="_x0000_i1075" style="width:0;height:1.5pt" o:hralign="center" o:hrstd="t" o:hr="t" fillcolor="#a0a0a0" stroked="f"/>
        </w:pict>
      </w:r>
    </w:p>
    <w:p w14:paraId="31AD3B72" w14:textId="77777777" w:rsidR="00DC3149" w:rsidRDefault="00DC3149" w:rsidP="00DC3149">
      <w:pPr>
        <w:rPr>
          <w:rFonts w:ascii="Segoe UI Emoji" w:hAnsi="Segoe UI Emoji" w:cs="Segoe UI Emoji"/>
          <w:b/>
          <w:bCs/>
          <w:lang w:val="en-IN"/>
        </w:rPr>
      </w:pPr>
    </w:p>
    <w:p w14:paraId="4F002C6F" w14:textId="77777777" w:rsidR="00DC3149" w:rsidRDefault="00DC3149" w:rsidP="00DC3149">
      <w:pPr>
        <w:rPr>
          <w:rFonts w:ascii="Segoe UI Emoji" w:hAnsi="Segoe UI Emoji" w:cs="Segoe UI Emoji"/>
          <w:b/>
          <w:bCs/>
          <w:lang w:val="en-IN"/>
        </w:rPr>
      </w:pPr>
    </w:p>
    <w:p w14:paraId="520EC693" w14:textId="77777777" w:rsidR="00DC3149" w:rsidRDefault="00DC3149" w:rsidP="00DC3149">
      <w:pPr>
        <w:rPr>
          <w:rFonts w:ascii="Segoe UI Emoji" w:hAnsi="Segoe UI Emoji" w:cs="Segoe UI Emoji"/>
          <w:b/>
          <w:bCs/>
          <w:lang w:val="en-IN"/>
        </w:rPr>
      </w:pPr>
    </w:p>
    <w:p w14:paraId="344E2AEE" w14:textId="77777777" w:rsidR="00DC3149" w:rsidRDefault="00DC3149" w:rsidP="00DC3149">
      <w:pPr>
        <w:rPr>
          <w:rFonts w:ascii="Segoe UI Emoji" w:hAnsi="Segoe UI Emoji" w:cs="Segoe UI Emoji"/>
          <w:b/>
          <w:bCs/>
          <w:lang w:val="en-IN"/>
        </w:rPr>
      </w:pPr>
    </w:p>
    <w:p w14:paraId="04C12206" w14:textId="1BE4D1B7" w:rsidR="00DC3149" w:rsidRPr="00DC3149" w:rsidRDefault="00DC3149" w:rsidP="00DC3149">
      <w:pPr>
        <w:rPr>
          <w:b/>
          <w:bCs/>
          <w:lang w:val="en-IN"/>
        </w:rPr>
      </w:pPr>
      <w:r w:rsidRPr="00DC3149">
        <w:rPr>
          <w:rFonts w:ascii="Segoe UI Emoji" w:hAnsi="Segoe UI Emoji" w:cs="Segoe UI Emoji"/>
          <w:b/>
          <w:bCs/>
          <w:lang w:val="en-IN"/>
        </w:rPr>
        <w:lastRenderedPageBreak/>
        <w:t>🧠</w:t>
      </w:r>
      <w:r w:rsidRPr="00DC3149">
        <w:rPr>
          <w:b/>
          <w:bCs/>
          <w:lang w:val="en-IN"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1857"/>
      </w:tblGrid>
      <w:tr w:rsidR="00DC3149" w:rsidRPr="00DC3149" w14:paraId="162959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2FEF9" w14:textId="77777777" w:rsidR="00DC3149" w:rsidRPr="00DC3149" w:rsidRDefault="00DC3149" w:rsidP="00DC3149">
            <w:pPr>
              <w:rPr>
                <w:b/>
                <w:bCs/>
                <w:lang w:val="en-IN"/>
              </w:rPr>
            </w:pPr>
            <w:r w:rsidRPr="00DC3149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53C522D" w14:textId="77777777" w:rsidR="00DC3149" w:rsidRPr="00DC3149" w:rsidRDefault="00DC3149" w:rsidP="00DC3149">
            <w:pPr>
              <w:rPr>
                <w:b/>
                <w:bCs/>
                <w:lang w:val="en-IN"/>
              </w:rPr>
            </w:pPr>
            <w:r w:rsidRPr="00DC3149">
              <w:rPr>
                <w:b/>
                <w:bCs/>
                <w:lang w:val="en-IN"/>
              </w:rPr>
              <w:t>Tools / Libraries</w:t>
            </w:r>
          </w:p>
        </w:tc>
      </w:tr>
      <w:tr w:rsidR="00DC3149" w:rsidRPr="00DC3149" w14:paraId="7397C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9AE3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lang w:val="en-I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B0CC2BE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lang w:val="en-IN"/>
              </w:rPr>
              <w:t>Python</w:t>
            </w:r>
          </w:p>
        </w:tc>
      </w:tr>
      <w:tr w:rsidR="00DC3149" w:rsidRPr="00DC3149" w14:paraId="4EA17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6D1E8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lang w:val="en-IN"/>
              </w:rPr>
              <w:t>Dashboard Framework</w:t>
            </w:r>
          </w:p>
        </w:tc>
        <w:tc>
          <w:tcPr>
            <w:tcW w:w="0" w:type="auto"/>
            <w:vAlign w:val="center"/>
            <w:hideMark/>
          </w:tcPr>
          <w:p w14:paraId="037F886D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lang w:val="en-IN"/>
              </w:rPr>
              <w:t>Streamlit</w:t>
            </w:r>
          </w:p>
        </w:tc>
      </w:tr>
      <w:tr w:rsidR="00DC3149" w:rsidRPr="00DC3149" w14:paraId="39301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C727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lang w:val="en-IN"/>
              </w:rPr>
              <w:t>Data Manipulation</w:t>
            </w:r>
          </w:p>
        </w:tc>
        <w:tc>
          <w:tcPr>
            <w:tcW w:w="0" w:type="auto"/>
            <w:vAlign w:val="center"/>
            <w:hideMark/>
          </w:tcPr>
          <w:p w14:paraId="342CE3E8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lang w:val="en-IN"/>
              </w:rPr>
              <w:t>Pandas, NumPy</w:t>
            </w:r>
          </w:p>
        </w:tc>
      </w:tr>
      <w:tr w:rsidR="00DC3149" w:rsidRPr="00DC3149" w14:paraId="77A0D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1C13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lang w:val="en-I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080C8B6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lang w:val="en-IN"/>
              </w:rPr>
              <w:t>Matplotlib, Seaborn</w:t>
            </w:r>
          </w:p>
        </w:tc>
      </w:tr>
      <w:tr w:rsidR="00DC3149" w:rsidRPr="00DC3149" w14:paraId="1D342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1A32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lang w:val="en-IN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4BABE9C6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lang w:val="en-IN"/>
              </w:rPr>
              <w:t>Scikit-learn</w:t>
            </w:r>
          </w:p>
        </w:tc>
      </w:tr>
      <w:tr w:rsidR="00DC3149" w:rsidRPr="00DC3149" w14:paraId="5C2BA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262B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lang w:val="en-IN"/>
              </w:rPr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14:paraId="75D7357B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lang w:val="en-IN"/>
              </w:rPr>
              <w:t>PCA, (t-SNE)</w:t>
            </w:r>
          </w:p>
        </w:tc>
      </w:tr>
    </w:tbl>
    <w:p w14:paraId="116F3B94" w14:textId="77777777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pict w14:anchorId="4879FC7F">
          <v:rect id="_x0000_i1076" style="width:0;height:1.5pt" o:hralign="center" o:hrstd="t" o:hr="t" fillcolor="#a0a0a0" stroked="f"/>
        </w:pict>
      </w:r>
    </w:p>
    <w:p w14:paraId="734D607F" w14:textId="77777777" w:rsidR="00DC3149" w:rsidRPr="00DC3149" w:rsidRDefault="00DC3149" w:rsidP="00DC3149">
      <w:pPr>
        <w:rPr>
          <w:b/>
          <w:bCs/>
          <w:lang w:val="en-IN"/>
        </w:rPr>
      </w:pPr>
      <w:r w:rsidRPr="00DC3149">
        <w:rPr>
          <w:rFonts w:ascii="Segoe UI Emoji" w:hAnsi="Segoe UI Emoji" w:cs="Segoe UI Emoji"/>
          <w:b/>
          <w:bCs/>
          <w:lang w:val="en-IN"/>
        </w:rPr>
        <w:t>📂</w:t>
      </w:r>
      <w:r w:rsidRPr="00DC3149">
        <w:rPr>
          <w:b/>
          <w:bCs/>
          <w:lang w:val="en-IN"/>
        </w:rPr>
        <w:t xml:space="preserve"> Project Structure</w:t>
      </w:r>
    </w:p>
    <w:p w14:paraId="7A7BF021" w14:textId="77777777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t>Amazon_Music_Cluster_Analysis/</w:t>
      </w:r>
    </w:p>
    <w:p w14:paraId="7FB815E6" w14:textId="77777777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t>│</w:t>
      </w:r>
    </w:p>
    <w:p w14:paraId="542D18C2" w14:textId="77777777" w:rsidR="00DC3149" w:rsidRPr="00DC3149" w:rsidRDefault="00DC3149" w:rsidP="00DC3149">
      <w:pPr>
        <w:rPr>
          <w:lang w:val="en-IN"/>
        </w:rPr>
      </w:pPr>
      <w:r w:rsidRPr="00DC3149">
        <w:rPr>
          <w:rFonts w:ascii="MS Gothic" w:eastAsia="MS Gothic" w:hAnsi="MS Gothic" w:cs="MS Gothic" w:hint="eastAsia"/>
          <w:lang w:val="en-IN"/>
        </w:rPr>
        <w:t>├</w:t>
      </w:r>
      <w:r w:rsidRPr="00DC3149">
        <w:rPr>
          <w:rFonts w:ascii="Calibri" w:hAnsi="Calibri" w:cs="Calibri"/>
          <w:lang w:val="en-IN"/>
        </w:rPr>
        <w:t>──</w:t>
      </w:r>
      <w:r w:rsidRPr="00DC3149">
        <w:rPr>
          <w:lang w:val="en-IN"/>
        </w:rPr>
        <w:t xml:space="preserve"> Data/</w:t>
      </w:r>
    </w:p>
    <w:p w14:paraId="611B9C39" w14:textId="77777777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t>│   └── single_genre_artists.csv    # main dataset</w:t>
      </w:r>
    </w:p>
    <w:p w14:paraId="7B451710" w14:textId="77777777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t>│</w:t>
      </w:r>
    </w:p>
    <w:p w14:paraId="2492B148" w14:textId="52D72B0C" w:rsidR="00DC3149" w:rsidRPr="00DC3149" w:rsidRDefault="00DC3149" w:rsidP="00DC3149">
      <w:pPr>
        <w:rPr>
          <w:lang w:val="en-IN"/>
        </w:rPr>
      </w:pPr>
      <w:r w:rsidRPr="00DC3149">
        <w:rPr>
          <w:rFonts w:ascii="MS Gothic" w:eastAsia="MS Gothic" w:hAnsi="MS Gothic" w:cs="MS Gothic" w:hint="eastAsia"/>
          <w:lang w:val="en-IN"/>
        </w:rPr>
        <w:t>├</w:t>
      </w:r>
      <w:r w:rsidRPr="00DC3149">
        <w:rPr>
          <w:rFonts w:ascii="Calibri" w:hAnsi="Calibri" w:cs="Calibri"/>
          <w:lang w:val="en-IN"/>
        </w:rPr>
        <w:t>──</w:t>
      </w:r>
      <w:r w:rsidRPr="00DC3149">
        <w:rPr>
          <w:lang w:val="en-IN"/>
        </w:rPr>
        <w:t xml:space="preserve"> </w:t>
      </w:r>
      <w:r w:rsidR="003760E7">
        <w:rPr>
          <w:lang w:val="en-IN"/>
        </w:rPr>
        <w:t>Main</w:t>
      </w:r>
      <w:r w:rsidRPr="00DC3149">
        <w:rPr>
          <w:lang w:val="en-IN"/>
        </w:rPr>
        <w:t>.py                           # Streamlit dashboard code</w:t>
      </w:r>
    </w:p>
    <w:p w14:paraId="2AA7E35C" w14:textId="77777777" w:rsidR="00DC3149" w:rsidRPr="00DC3149" w:rsidRDefault="00DC3149" w:rsidP="00DC3149">
      <w:pPr>
        <w:rPr>
          <w:lang w:val="en-IN"/>
        </w:rPr>
      </w:pPr>
      <w:r w:rsidRPr="00DC3149">
        <w:rPr>
          <w:rFonts w:ascii="MS Gothic" w:eastAsia="MS Gothic" w:hAnsi="MS Gothic" w:cs="MS Gothic" w:hint="eastAsia"/>
          <w:lang w:val="en-IN"/>
        </w:rPr>
        <w:t>├</w:t>
      </w:r>
      <w:r w:rsidRPr="00DC3149">
        <w:rPr>
          <w:rFonts w:ascii="Calibri" w:hAnsi="Calibri" w:cs="Calibri"/>
          <w:lang w:val="en-IN"/>
        </w:rPr>
        <w:t>──</w:t>
      </w:r>
      <w:r w:rsidRPr="00DC3149">
        <w:rPr>
          <w:lang w:val="en-IN"/>
        </w:rPr>
        <w:t xml:space="preserve"> README.md                        # Project documentation</w:t>
      </w:r>
    </w:p>
    <w:p w14:paraId="05CA0FDA" w14:textId="77777777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t>└── requirements.txt                 # Python dependencies</w:t>
      </w:r>
    </w:p>
    <w:p w14:paraId="33CEBFFD" w14:textId="77777777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pict w14:anchorId="0AD86596">
          <v:rect id="_x0000_i1077" style="width:0;height:1.5pt" o:hralign="center" o:hrstd="t" o:hr="t" fillcolor="#a0a0a0" stroked="f"/>
        </w:pict>
      </w:r>
    </w:p>
    <w:p w14:paraId="1DA823AE" w14:textId="77777777" w:rsidR="00DC3149" w:rsidRPr="00DC3149" w:rsidRDefault="00DC3149" w:rsidP="00DC3149">
      <w:pPr>
        <w:rPr>
          <w:b/>
          <w:bCs/>
          <w:lang w:val="en-IN"/>
        </w:rPr>
      </w:pPr>
      <w:r w:rsidRPr="00DC3149">
        <w:rPr>
          <w:rFonts w:ascii="Segoe UI Emoji" w:hAnsi="Segoe UI Emoji" w:cs="Segoe UI Emoji"/>
          <w:b/>
          <w:bCs/>
          <w:lang w:val="en-IN"/>
        </w:rPr>
        <w:t>⚙️</w:t>
      </w:r>
      <w:r w:rsidRPr="00DC3149">
        <w:rPr>
          <w:b/>
          <w:bCs/>
          <w:lang w:val="en-IN"/>
        </w:rPr>
        <w:t xml:space="preserve"> Installation &amp; Setup</w:t>
      </w:r>
    </w:p>
    <w:p w14:paraId="566D8AB9" w14:textId="77777777" w:rsidR="00DC3149" w:rsidRPr="00DC3149" w:rsidRDefault="00DC3149" w:rsidP="00DC3149">
      <w:pPr>
        <w:rPr>
          <w:b/>
          <w:bCs/>
          <w:lang w:val="en-IN"/>
        </w:rPr>
      </w:pPr>
      <w:r w:rsidRPr="00DC3149">
        <w:rPr>
          <w:b/>
          <w:bCs/>
          <w:lang w:val="en-IN"/>
        </w:rPr>
        <w:t>1. Clone the repository</w:t>
      </w:r>
    </w:p>
    <w:p w14:paraId="436FC41B" w14:textId="77777777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t>git clone https://github.com/JeevaVedha/Amazon_Music_Cluster_Analysis.git</w:t>
      </w:r>
    </w:p>
    <w:p w14:paraId="31C3250A" w14:textId="77777777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t>cd Amazon_Music_Cluster_Analysis</w:t>
      </w:r>
    </w:p>
    <w:p w14:paraId="2670B352" w14:textId="77777777" w:rsidR="00DC3149" w:rsidRPr="00DC3149" w:rsidRDefault="00DC3149" w:rsidP="00DC3149">
      <w:pPr>
        <w:rPr>
          <w:b/>
          <w:bCs/>
          <w:lang w:val="en-IN"/>
        </w:rPr>
      </w:pPr>
      <w:r w:rsidRPr="00DC3149">
        <w:rPr>
          <w:b/>
          <w:bCs/>
          <w:lang w:val="en-IN"/>
        </w:rPr>
        <w:t>2. Install dependencies</w:t>
      </w:r>
    </w:p>
    <w:p w14:paraId="4C9C1D97" w14:textId="77777777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lastRenderedPageBreak/>
        <w:t>pip install -r requirements.txt</w:t>
      </w:r>
    </w:p>
    <w:p w14:paraId="1C280AAA" w14:textId="77777777" w:rsidR="00DC3149" w:rsidRPr="00DC3149" w:rsidRDefault="00DC3149" w:rsidP="00DC3149">
      <w:pPr>
        <w:rPr>
          <w:b/>
          <w:bCs/>
          <w:lang w:val="en-IN"/>
        </w:rPr>
      </w:pPr>
      <w:r w:rsidRPr="00DC3149">
        <w:rPr>
          <w:b/>
          <w:bCs/>
          <w:lang w:val="en-IN"/>
        </w:rPr>
        <w:t>3. Run the Streamlit app</w:t>
      </w:r>
    </w:p>
    <w:p w14:paraId="472DE94F" w14:textId="4A053A08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t xml:space="preserve">streamlit run </w:t>
      </w:r>
      <w:r w:rsidR="00BF4901">
        <w:rPr>
          <w:lang w:val="en-IN"/>
        </w:rPr>
        <w:t>Main</w:t>
      </w:r>
      <w:r w:rsidRPr="00DC3149">
        <w:rPr>
          <w:lang w:val="en-IN"/>
        </w:rPr>
        <w:t>.py</w:t>
      </w:r>
    </w:p>
    <w:p w14:paraId="475C5577" w14:textId="77777777" w:rsidR="00DC3149" w:rsidRPr="00DC3149" w:rsidRDefault="00DC3149" w:rsidP="00DC3149">
      <w:pPr>
        <w:rPr>
          <w:b/>
          <w:bCs/>
          <w:lang w:val="en-IN"/>
        </w:rPr>
      </w:pPr>
      <w:r w:rsidRPr="00DC3149">
        <w:rPr>
          <w:b/>
          <w:bCs/>
          <w:lang w:val="en-IN"/>
        </w:rPr>
        <w:t>4. Ensure the dataset is in place</w:t>
      </w:r>
    </w:p>
    <w:p w14:paraId="3C4780EF" w14:textId="77777777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t>Make sure the file single_genre_artists.csv is located under the Data/ folder.</w:t>
      </w:r>
    </w:p>
    <w:p w14:paraId="1E2A2E56" w14:textId="77777777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pict w14:anchorId="2ABDEFFA">
          <v:rect id="_x0000_i1078" style="width:0;height:1.5pt" o:hralign="center" o:hrstd="t" o:hr="t" fillcolor="#a0a0a0" stroked="f"/>
        </w:pict>
      </w:r>
    </w:p>
    <w:p w14:paraId="53406718" w14:textId="77777777" w:rsidR="00DC3149" w:rsidRPr="00DC3149" w:rsidRDefault="00DC3149" w:rsidP="00DC3149">
      <w:pPr>
        <w:rPr>
          <w:b/>
          <w:bCs/>
          <w:lang w:val="en-IN"/>
        </w:rPr>
      </w:pPr>
      <w:r w:rsidRPr="00DC3149">
        <w:rPr>
          <w:rFonts w:ascii="Segoe UI Emoji" w:hAnsi="Segoe UI Emoji" w:cs="Segoe UI Emoji"/>
          <w:b/>
          <w:bCs/>
          <w:lang w:val="en-IN"/>
        </w:rPr>
        <w:t>📈</w:t>
      </w:r>
      <w:r w:rsidRPr="00DC3149">
        <w:rPr>
          <w:b/>
          <w:bCs/>
          <w:lang w:val="en-IN"/>
        </w:rPr>
        <w:t xml:space="preserve"> Workflow Summary</w:t>
      </w:r>
    </w:p>
    <w:p w14:paraId="68BFD2FE" w14:textId="77777777" w:rsidR="00DC3149" w:rsidRPr="00DC3149" w:rsidRDefault="00DC3149" w:rsidP="00DC3149">
      <w:pPr>
        <w:rPr>
          <w:lang w:val="en-IN"/>
        </w:rPr>
      </w:pPr>
      <w:r w:rsidRPr="00DC3149">
        <w:rPr>
          <w:b/>
          <w:bCs/>
          <w:lang w:val="en-IN"/>
        </w:rPr>
        <w:t>Data Loading</w:t>
      </w:r>
    </w:p>
    <w:p w14:paraId="220E3ADC" w14:textId="77777777" w:rsidR="00DC3149" w:rsidRPr="00DC3149" w:rsidRDefault="00DC3149" w:rsidP="00DC3149">
      <w:pPr>
        <w:numPr>
          <w:ilvl w:val="0"/>
          <w:numId w:val="3"/>
        </w:numPr>
        <w:rPr>
          <w:lang w:val="en-IN"/>
        </w:rPr>
      </w:pPr>
      <w:r w:rsidRPr="00DC3149">
        <w:rPr>
          <w:lang w:val="en-IN"/>
        </w:rPr>
        <w:t>Loads the dataset and checks for missing or duplicate rows.</w:t>
      </w:r>
    </w:p>
    <w:p w14:paraId="16F4C292" w14:textId="77777777" w:rsidR="00DC3149" w:rsidRPr="00DC3149" w:rsidRDefault="00DC3149" w:rsidP="00DC3149">
      <w:pPr>
        <w:rPr>
          <w:lang w:val="en-IN"/>
        </w:rPr>
      </w:pPr>
      <w:r w:rsidRPr="00DC3149">
        <w:rPr>
          <w:b/>
          <w:bCs/>
          <w:lang w:val="en-IN"/>
        </w:rPr>
        <w:t>Data Cleaning</w:t>
      </w:r>
    </w:p>
    <w:p w14:paraId="46D91ACE" w14:textId="77777777" w:rsidR="00DC3149" w:rsidRPr="00DC3149" w:rsidRDefault="00DC3149" w:rsidP="00DC3149">
      <w:pPr>
        <w:numPr>
          <w:ilvl w:val="0"/>
          <w:numId w:val="4"/>
        </w:numPr>
        <w:rPr>
          <w:lang w:val="en-IN"/>
        </w:rPr>
      </w:pPr>
      <w:r w:rsidRPr="00DC3149">
        <w:rPr>
          <w:lang w:val="en-IN"/>
        </w:rPr>
        <w:t>Drops unnecessary columns (id_songs, id_artists, etc.).</w:t>
      </w:r>
    </w:p>
    <w:p w14:paraId="11E61A6B" w14:textId="77777777" w:rsidR="00DC3149" w:rsidRPr="00DC3149" w:rsidRDefault="00DC3149" w:rsidP="00DC3149">
      <w:pPr>
        <w:numPr>
          <w:ilvl w:val="0"/>
          <w:numId w:val="4"/>
        </w:numPr>
        <w:rPr>
          <w:lang w:val="en-IN"/>
        </w:rPr>
      </w:pPr>
      <w:r w:rsidRPr="00DC3149">
        <w:rPr>
          <w:lang w:val="en-IN"/>
        </w:rPr>
        <w:t>Checks missing and null values.</w:t>
      </w:r>
    </w:p>
    <w:p w14:paraId="43903C95" w14:textId="77777777" w:rsidR="00DC3149" w:rsidRPr="00DC3149" w:rsidRDefault="00DC3149" w:rsidP="00DC3149">
      <w:pPr>
        <w:rPr>
          <w:lang w:val="en-IN"/>
        </w:rPr>
      </w:pPr>
      <w:r w:rsidRPr="00DC3149">
        <w:rPr>
          <w:b/>
          <w:bCs/>
          <w:lang w:val="en-IN"/>
        </w:rPr>
        <w:t>Feature Scaling</w:t>
      </w:r>
    </w:p>
    <w:p w14:paraId="0F71056F" w14:textId="77777777" w:rsidR="00DC3149" w:rsidRPr="00DC3149" w:rsidRDefault="00DC3149" w:rsidP="00DC3149">
      <w:pPr>
        <w:numPr>
          <w:ilvl w:val="0"/>
          <w:numId w:val="5"/>
        </w:numPr>
        <w:rPr>
          <w:lang w:val="en-IN"/>
        </w:rPr>
      </w:pPr>
      <w:r w:rsidRPr="00DC3149">
        <w:rPr>
          <w:lang w:val="en-IN"/>
        </w:rPr>
        <w:t>Applies StandardScaler to normalize numerical data.</w:t>
      </w:r>
    </w:p>
    <w:p w14:paraId="7DEA3CFA" w14:textId="77777777" w:rsidR="00DC3149" w:rsidRPr="00DC3149" w:rsidRDefault="00DC3149" w:rsidP="00DC3149">
      <w:pPr>
        <w:rPr>
          <w:lang w:val="en-IN"/>
        </w:rPr>
      </w:pPr>
      <w:r w:rsidRPr="00DC3149">
        <w:rPr>
          <w:b/>
          <w:bCs/>
          <w:lang w:val="en-IN"/>
        </w:rPr>
        <w:t>Dimensionality Reduction</w:t>
      </w:r>
    </w:p>
    <w:p w14:paraId="1E3231DE" w14:textId="77777777" w:rsidR="00DC3149" w:rsidRPr="00DC3149" w:rsidRDefault="00DC3149" w:rsidP="00DC3149">
      <w:pPr>
        <w:numPr>
          <w:ilvl w:val="0"/>
          <w:numId w:val="6"/>
        </w:numPr>
        <w:rPr>
          <w:lang w:val="en-IN"/>
        </w:rPr>
      </w:pPr>
      <w:r w:rsidRPr="00DC3149">
        <w:rPr>
          <w:lang w:val="en-IN"/>
        </w:rPr>
        <w:t>Uses PCA to reduce feature space and enable visualization of high-dimensional data.</w:t>
      </w:r>
    </w:p>
    <w:p w14:paraId="06AFCC9F" w14:textId="77777777" w:rsidR="00DC3149" w:rsidRPr="00DC3149" w:rsidRDefault="00DC3149" w:rsidP="00DC3149">
      <w:pPr>
        <w:rPr>
          <w:lang w:val="en-IN"/>
        </w:rPr>
      </w:pPr>
      <w:r w:rsidRPr="00DC3149">
        <w:rPr>
          <w:b/>
          <w:bCs/>
          <w:lang w:val="en-IN"/>
        </w:rPr>
        <w:t>Clustering</w:t>
      </w:r>
    </w:p>
    <w:p w14:paraId="2149A15E" w14:textId="77777777" w:rsidR="00DC3149" w:rsidRPr="00DC3149" w:rsidRDefault="00DC3149" w:rsidP="00DC3149">
      <w:pPr>
        <w:numPr>
          <w:ilvl w:val="0"/>
          <w:numId w:val="7"/>
        </w:numPr>
        <w:rPr>
          <w:lang w:val="en-IN"/>
        </w:rPr>
      </w:pPr>
      <w:r w:rsidRPr="00DC3149">
        <w:rPr>
          <w:lang w:val="en-IN"/>
        </w:rPr>
        <w:t>Applies K-Means clustering to segment the dataset.</w:t>
      </w:r>
    </w:p>
    <w:p w14:paraId="20C05011" w14:textId="77777777" w:rsidR="00DC3149" w:rsidRPr="00DC3149" w:rsidRDefault="00DC3149" w:rsidP="00DC3149">
      <w:pPr>
        <w:numPr>
          <w:ilvl w:val="0"/>
          <w:numId w:val="7"/>
        </w:numPr>
        <w:rPr>
          <w:lang w:val="en-IN"/>
        </w:rPr>
      </w:pPr>
      <w:r w:rsidRPr="00DC3149">
        <w:rPr>
          <w:lang w:val="en-IN"/>
        </w:rPr>
        <w:t>Determines optimal number of clusters using the Elbow Method and Silhouette Score.</w:t>
      </w:r>
    </w:p>
    <w:p w14:paraId="0CCC6981" w14:textId="77777777" w:rsidR="00DC3149" w:rsidRPr="00DC3149" w:rsidRDefault="00DC3149" w:rsidP="00DC3149">
      <w:pPr>
        <w:rPr>
          <w:lang w:val="en-IN"/>
        </w:rPr>
      </w:pPr>
      <w:r w:rsidRPr="00DC3149">
        <w:rPr>
          <w:b/>
          <w:bCs/>
          <w:lang w:val="en-IN"/>
        </w:rPr>
        <w:t>Visualization</w:t>
      </w:r>
    </w:p>
    <w:p w14:paraId="18F83EBA" w14:textId="77777777" w:rsidR="00DC3149" w:rsidRPr="00DC3149" w:rsidRDefault="00DC3149" w:rsidP="00DC3149">
      <w:pPr>
        <w:numPr>
          <w:ilvl w:val="0"/>
          <w:numId w:val="8"/>
        </w:numPr>
        <w:rPr>
          <w:lang w:val="en-IN"/>
        </w:rPr>
      </w:pPr>
      <w:r w:rsidRPr="00DC3149">
        <w:rPr>
          <w:lang w:val="en-IN"/>
        </w:rPr>
        <w:t>Displays:</w:t>
      </w:r>
    </w:p>
    <w:p w14:paraId="068B1647" w14:textId="77777777" w:rsidR="00DC3149" w:rsidRPr="00DC3149" w:rsidRDefault="00DC3149" w:rsidP="00DC3149">
      <w:pPr>
        <w:numPr>
          <w:ilvl w:val="1"/>
          <w:numId w:val="8"/>
        </w:numPr>
        <w:rPr>
          <w:lang w:val="en-IN"/>
        </w:rPr>
      </w:pPr>
      <w:r w:rsidRPr="00DC3149">
        <w:rPr>
          <w:lang w:val="en-IN"/>
        </w:rPr>
        <w:t>Scree plot (explained variance by PCA components)</w:t>
      </w:r>
    </w:p>
    <w:p w14:paraId="20E257D2" w14:textId="77777777" w:rsidR="00DC3149" w:rsidRPr="00DC3149" w:rsidRDefault="00DC3149" w:rsidP="00DC3149">
      <w:pPr>
        <w:numPr>
          <w:ilvl w:val="1"/>
          <w:numId w:val="8"/>
        </w:numPr>
        <w:rPr>
          <w:lang w:val="en-IN"/>
        </w:rPr>
      </w:pPr>
      <w:r w:rsidRPr="00DC3149">
        <w:rPr>
          <w:lang w:val="en-IN"/>
        </w:rPr>
        <w:t>Correlation heatmap of features</w:t>
      </w:r>
    </w:p>
    <w:p w14:paraId="264FC558" w14:textId="77777777" w:rsidR="00DC3149" w:rsidRPr="00DC3149" w:rsidRDefault="00DC3149" w:rsidP="00DC3149">
      <w:pPr>
        <w:numPr>
          <w:ilvl w:val="1"/>
          <w:numId w:val="8"/>
        </w:numPr>
        <w:rPr>
          <w:lang w:val="en-IN"/>
        </w:rPr>
      </w:pPr>
      <w:r w:rsidRPr="00DC3149">
        <w:rPr>
          <w:lang w:val="en-IN"/>
        </w:rPr>
        <w:t>2D PCA scatter plot of data points</w:t>
      </w:r>
    </w:p>
    <w:p w14:paraId="5D528155" w14:textId="77777777" w:rsidR="00DC3149" w:rsidRPr="00DC3149" w:rsidRDefault="00DC3149" w:rsidP="00DC3149">
      <w:pPr>
        <w:numPr>
          <w:ilvl w:val="1"/>
          <w:numId w:val="8"/>
        </w:numPr>
        <w:rPr>
          <w:lang w:val="en-IN"/>
        </w:rPr>
      </w:pPr>
      <w:r w:rsidRPr="00DC3149">
        <w:rPr>
          <w:lang w:val="en-IN"/>
        </w:rPr>
        <w:t>Elbow curve (SSE vs k)</w:t>
      </w:r>
    </w:p>
    <w:p w14:paraId="413874D8" w14:textId="77777777" w:rsidR="00DC3149" w:rsidRPr="00DC3149" w:rsidRDefault="00DC3149" w:rsidP="00DC3149">
      <w:pPr>
        <w:numPr>
          <w:ilvl w:val="1"/>
          <w:numId w:val="8"/>
        </w:numPr>
        <w:rPr>
          <w:lang w:val="en-IN"/>
        </w:rPr>
      </w:pPr>
      <w:r w:rsidRPr="00DC3149">
        <w:rPr>
          <w:lang w:val="en-IN"/>
        </w:rPr>
        <w:lastRenderedPageBreak/>
        <w:t>Silhouette score graph (cluster quality vs k)</w:t>
      </w:r>
    </w:p>
    <w:p w14:paraId="2DE74994" w14:textId="77777777" w:rsidR="00DC3149" w:rsidRPr="00DC3149" w:rsidRDefault="00DC3149" w:rsidP="00DC3149">
      <w:pPr>
        <w:rPr>
          <w:lang w:val="en-IN"/>
        </w:rPr>
      </w:pPr>
      <w:r w:rsidRPr="00DC3149">
        <w:rPr>
          <w:b/>
          <w:bCs/>
          <w:lang w:val="en-IN"/>
        </w:rPr>
        <w:t>Cluster Profiling</w:t>
      </w:r>
    </w:p>
    <w:p w14:paraId="1CFE74B4" w14:textId="77777777" w:rsidR="00DC3149" w:rsidRPr="00DC3149" w:rsidRDefault="00DC3149" w:rsidP="00DC3149">
      <w:pPr>
        <w:numPr>
          <w:ilvl w:val="0"/>
          <w:numId w:val="9"/>
        </w:numPr>
        <w:rPr>
          <w:lang w:val="en-IN"/>
        </w:rPr>
      </w:pPr>
      <w:r w:rsidRPr="00DC3149">
        <w:rPr>
          <w:lang w:val="en-IN"/>
        </w:rPr>
        <w:t>Summarizes each cluster’s key characteristics (e.g., Party Tracks, Chill Acoustic).</w:t>
      </w:r>
    </w:p>
    <w:p w14:paraId="68CFF13C" w14:textId="77777777" w:rsidR="00DC3149" w:rsidRPr="00DC3149" w:rsidRDefault="00DC3149" w:rsidP="00DC3149">
      <w:pPr>
        <w:rPr>
          <w:lang w:val="en-IN"/>
        </w:rPr>
      </w:pPr>
      <w:r w:rsidRPr="00DC3149">
        <w:rPr>
          <w:b/>
          <w:bCs/>
          <w:lang w:val="en-IN"/>
        </w:rPr>
        <w:t>Data Export</w:t>
      </w:r>
    </w:p>
    <w:p w14:paraId="0C666E74" w14:textId="77777777" w:rsidR="00DC3149" w:rsidRPr="00DC3149" w:rsidRDefault="00DC3149" w:rsidP="00DC3149">
      <w:pPr>
        <w:numPr>
          <w:ilvl w:val="0"/>
          <w:numId w:val="10"/>
        </w:numPr>
        <w:rPr>
          <w:lang w:val="en-IN"/>
        </w:rPr>
      </w:pPr>
      <w:r w:rsidRPr="00DC3149">
        <w:rPr>
          <w:lang w:val="en-IN"/>
        </w:rPr>
        <w:t>Provides option to download the final clustered data as a CSV file.</w:t>
      </w:r>
    </w:p>
    <w:p w14:paraId="50A821F2" w14:textId="77777777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pict w14:anchorId="53AC2468">
          <v:rect id="_x0000_i1079" style="width:0;height:1.5pt" o:hralign="center" o:hrstd="t" o:hr="t" fillcolor="#a0a0a0" stroked="f"/>
        </w:pict>
      </w:r>
    </w:p>
    <w:p w14:paraId="5D2B1788" w14:textId="77777777" w:rsidR="00DC3149" w:rsidRPr="00DC3149" w:rsidRDefault="00DC3149" w:rsidP="00DC3149">
      <w:pPr>
        <w:rPr>
          <w:b/>
          <w:bCs/>
          <w:lang w:val="en-IN"/>
        </w:rPr>
      </w:pPr>
      <w:r w:rsidRPr="00DC3149">
        <w:rPr>
          <w:rFonts w:ascii="Segoe UI Emoji" w:hAnsi="Segoe UI Emoji" w:cs="Segoe UI Emoji"/>
          <w:b/>
          <w:bCs/>
          <w:lang w:val="en-IN"/>
        </w:rPr>
        <w:t>📊</w:t>
      </w:r>
      <w:r w:rsidRPr="00DC3149">
        <w:rPr>
          <w:b/>
          <w:bCs/>
          <w:lang w:val="en-IN"/>
        </w:rPr>
        <w:t xml:space="preserve"> Example Outputs</w:t>
      </w:r>
    </w:p>
    <w:p w14:paraId="59329558" w14:textId="77777777" w:rsidR="00DC3149" w:rsidRPr="00DC3149" w:rsidRDefault="00DC3149" w:rsidP="00DC3149">
      <w:pPr>
        <w:numPr>
          <w:ilvl w:val="0"/>
          <w:numId w:val="11"/>
        </w:numPr>
        <w:rPr>
          <w:lang w:val="en-IN"/>
        </w:rPr>
      </w:pPr>
      <w:r w:rsidRPr="00DC3149">
        <w:rPr>
          <w:lang w:val="en-IN"/>
        </w:rPr>
        <w:t>Scree Plot showing explained variance by PCA components.</w:t>
      </w:r>
    </w:p>
    <w:p w14:paraId="0498421D" w14:textId="77777777" w:rsidR="00DC3149" w:rsidRPr="00DC3149" w:rsidRDefault="00DC3149" w:rsidP="00DC3149">
      <w:pPr>
        <w:numPr>
          <w:ilvl w:val="0"/>
          <w:numId w:val="11"/>
        </w:numPr>
        <w:rPr>
          <w:lang w:val="en-IN"/>
        </w:rPr>
      </w:pPr>
      <w:r w:rsidRPr="00DC3149">
        <w:rPr>
          <w:lang w:val="en-IN"/>
        </w:rPr>
        <w:t>Heatmap highlighting feature correlations.</w:t>
      </w:r>
    </w:p>
    <w:p w14:paraId="602D10A6" w14:textId="77777777" w:rsidR="00DC3149" w:rsidRPr="00DC3149" w:rsidRDefault="00DC3149" w:rsidP="00DC3149">
      <w:pPr>
        <w:numPr>
          <w:ilvl w:val="0"/>
          <w:numId w:val="11"/>
        </w:numPr>
        <w:rPr>
          <w:lang w:val="en-IN"/>
        </w:rPr>
      </w:pPr>
      <w:r w:rsidRPr="00DC3149">
        <w:rPr>
          <w:lang w:val="en-IN"/>
        </w:rPr>
        <w:t>2D PCA Scatter Plot for visualizing music clusters.</w:t>
      </w:r>
    </w:p>
    <w:p w14:paraId="3BE4A066" w14:textId="77777777" w:rsidR="00DC3149" w:rsidRPr="00DC3149" w:rsidRDefault="00DC3149" w:rsidP="00DC3149">
      <w:pPr>
        <w:numPr>
          <w:ilvl w:val="0"/>
          <w:numId w:val="11"/>
        </w:numPr>
        <w:rPr>
          <w:lang w:val="en-IN"/>
        </w:rPr>
      </w:pPr>
      <w:r w:rsidRPr="00DC3149">
        <w:rPr>
          <w:lang w:val="en-IN"/>
        </w:rPr>
        <w:t>Cluster Summary Table showing mean values of features by cluster.</w:t>
      </w:r>
    </w:p>
    <w:p w14:paraId="4CEA38B4" w14:textId="77777777" w:rsidR="00DC3149" w:rsidRPr="00DC3149" w:rsidRDefault="00DC3149" w:rsidP="00DC3149">
      <w:pPr>
        <w:rPr>
          <w:lang w:val="en-IN"/>
        </w:rPr>
      </w:pPr>
      <w:r w:rsidRPr="00DC3149">
        <w:rPr>
          <w:lang w:val="en-IN"/>
        </w:rPr>
        <w:pict w14:anchorId="0DFD9AC7">
          <v:rect id="_x0000_i1080" style="width:0;height:1.5pt" o:hralign="center" o:hrstd="t" o:hr="t" fillcolor="#a0a0a0" stroked="f"/>
        </w:pict>
      </w:r>
    </w:p>
    <w:p w14:paraId="508E2E73" w14:textId="77777777" w:rsidR="00DC3149" w:rsidRPr="00DC3149" w:rsidRDefault="00DC3149" w:rsidP="00DC3149">
      <w:pPr>
        <w:rPr>
          <w:b/>
          <w:bCs/>
          <w:lang w:val="en-IN"/>
        </w:rPr>
      </w:pPr>
      <w:r w:rsidRPr="00DC3149">
        <w:rPr>
          <w:rFonts w:ascii="Segoe UI Emoji" w:hAnsi="Segoe UI Emoji" w:cs="Segoe UI Emoji"/>
          <w:b/>
          <w:bCs/>
          <w:lang w:val="en-IN"/>
        </w:rPr>
        <w:t>🧮</w:t>
      </w:r>
      <w:r w:rsidRPr="00DC3149">
        <w:rPr>
          <w:b/>
          <w:bCs/>
          <w:lang w:val="en-IN"/>
        </w:rPr>
        <w:t xml:space="preserve"> Example Cluster Profiles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4154"/>
      </w:tblGrid>
      <w:tr w:rsidR="00DC3149" w:rsidRPr="00DC3149" w14:paraId="6E2CA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8E28B" w14:textId="77777777" w:rsidR="00DC3149" w:rsidRPr="00DC3149" w:rsidRDefault="00DC3149" w:rsidP="00DC3149">
            <w:pPr>
              <w:rPr>
                <w:b/>
                <w:bCs/>
                <w:lang w:val="en-IN"/>
              </w:rPr>
            </w:pPr>
            <w:r w:rsidRPr="00DC3149">
              <w:rPr>
                <w:b/>
                <w:bCs/>
                <w:lang w:val="en-IN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7937D67E" w14:textId="77777777" w:rsidR="00DC3149" w:rsidRPr="00DC3149" w:rsidRDefault="00DC3149" w:rsidP="00DC3149">
            <w:pPr>
              <w:rPr>
                <w:b/>
                <w:bCs/>
                <w:lang w:val="en-IN"/>
              </w:rPr>
            </w:pPr>
            <w:r w:rsidRPr="00DC3149">
              <w:rPr>
                <w:b/>
                <w:bCs/>
                <w:lang w:val="en-IN"/>
              </w:rPr>
              <w:t>Description</w:t>
            </w:r>
          </w:p>
        </w:tc>
      </w:tr>
      <w:tr w:rsidR="00DC3149" w:rsidRPr="00DC3149" w14:paraId="2141C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E83CF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036B8C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rFonts w:ascii="Segoe UI Emoji" w:hAnsi="Segoe UI Emoji" w:cs="Segoe UI Emoji"/>
                <w:lang w:val="en-IN"/>
              </w:rPr>
              <w:t>💃</w:t>
            </w:r>
            <w:r w:rsidRPr="00DC3149">
              <w:rPr>
                <w:lang w:val="en-IN"/>
              </w:rPr>
              <w:t xml:space="preserve"> Party Tracks — High Danceability &amp; Energy</w:t>
            </w:r>
          </w:p>
        </w:tc>
      </w:tr>
      <w:tr w:rsidR="00DC3149" w:rsidRPr="00DC3149" w14:paraId="2CEFE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B408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F87D68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rFonts w:ascii="Segoe UI Emoji" w:hAnsi="Segoe UI Emoji" w:cs="Segoe UI Emoji"/>
                <w:lang w:val="en-IN"/>
              </w:rPr>
              <w:t>🎸</w:t>
            </w:r>
            <w:r w:rsidRPr="00DC3149">
              <w:rPr>
                <w:lang w:val="en-IN"/>
              </w:rPr>
              <w:t xml:space="preserve"> Chill Acoustic — Calm and Relaxed</w:t>
            </w:r>
          </w:p>
        </w:tc>
      </w:tr>
      <w:tr w:rsidR="00DC3149" w:rsidRPr="00DC3149" w14:paraId="49136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FD5D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EA9999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rFonts w:ascii="Segoe UI Emoji" w:hAnsi="Segoe UI Emoji" w:cs="Segoe UI Emoji"/>
                <w:lang w:val="en-IN"/>
              </w:rPr>
              <w:t>🎤</w:t>
            </w:r>
            <w:r w:rsidRPr="00DC3149">
              <w:rPr>
                <w:lang w:val="en-IN"/>
              </w:rPr>
              <w:t xml:space="preserve"> Vocal / Rap-heavy Tracks</w:t>
            </w:r>
          </w:p>
        </w:tc>
      </w:tr>
      <w:tr w:rsidR="00DC3149" w:rsidRPr="00DC3149" w14:paraId="69F58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C505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9F1500" w14:textId="77777777" w:rsidR="00DC3149" w:rsidRPr="00DC3149" w:rsidRDefault="00DC3149" w:rsidP="00DC3149">
            <w:pPr>
              <w:rPr>
                <w:lang w:val="en-IN"/>
              </w:rPr>
            </w:pPr>
            <w:r w:rsidRPr="00DC3149">
              <w:rPr>
                <w:rFonts w:ascii="Segoe UI Emoji" w:hAnsi="Segoe UI Emoji" w:cs="Segoe UI Emoji"/>
                <w:lang w:val="en-IN"/>
              </w:rPr>
              <w:t>🎹</w:t>
            </w:r>
            <w:r w:rsidRPr="00DC3149">
              <w:rPr>
                <w:lang w:val="en-IN"/>
              </w:rPr>
              <w:t xml:space="preserve"> Instrumental / Ambient Music</w:t>
            </w:r>
          </w:p>
        </w:tc>
      </w:tr>
    </w:tbl>
    <w:p w14:paraId="25B91F18" w14:textId="77777777" w:rsidR="003E097A" w:rsidRDefault="003E097A"/>
    <w:sectPr w:rsidR="003E09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C295E"/>
    <w:multiLevelType w:val="multilevel"/>
    <w:tmpl w:val="4DFC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07FD"/>
    <w:multiLevelType w:val="multilevel"/>
    <w:tmpl w:val="5EC8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B6775"/>
    <w:multiLevelType w:val="multilevel"/>
    <w:tmpl w:val="91E2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84034"/>
    <w:multiLevelType w:val="multilevel"/>
    <w:tmpl w:val="A49C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22DB1"/>
    <w:multiLevelType w:val="multilevel"/>
    <w:tmpl w:val="3E8C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245EB"/>
    <w:multiLevelType w:val="multilevel"/>
    <w:tmpl w:val="F422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66585"/>
    <w:multiLevelType w:val="multilevel"/>
    <w:tmpl w:val="D6BE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80332"/>
    <w:multiLevelType w:val="multilevel"/>
    <w:tmpl w:val="9CAC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30EE7"/>
    <w:multiLevelType w:val="multilevel"/>
    <w:tmpl w:val="D334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03309"/>
    <w:multiLevelType w:val="multilevel"/>
    <w:tmpl w:val="61E8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3B776B"/>
    <w:multiLevelType w:val="multilevel"/>
    <w:tmpl w:val="14B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085784">
    <w:abstractNumId w:val="5"/>
  </w:num>
  <w:num w:numId="2" w16cid:durableId="531504804">
    <w:abstractNumId w:val="4"/>
  </w:num>
  <w:num w:numId="3" w16cid:durableId="477654091">
    <w:abstractNumId w:val="3"/>
  </w:num>
  <w:num w:numId="4" w16cid:durableId="2048333235">
    <w:abstractNumId w:val="9"/>
  </w:num>
  <w:num w:numId="5" w16cid:durableId="4290565">
    <w:abstractNumId w:val="6"/>
  </w:num>
  <w:num w:numId="6" w16cid:durableId="29653687">
    <w:abstractNumId w:val="7"/>
  </w:num>
  <w:num w:numId="7" w16cid:durableId="1683044579">
    <w:abstractNumId w:val="0"/>
  </w:num>
  <w:num w:numId="8" w16cid:durableId="1896357563">
    <w:abstractNumId w:val="2"/>
  </w:num>
  <w:num w:numId="9" w16cid:durableId="84764271">
    <w:abstractNumId w:val="8"/>
  </w:num>
  <w:num w:numId="10" w16cid:durableId="724178531">
    <w:abstractNumId w:val="10"/>
  </w:num>
  <w:num w:numId="11" w16cid:durableId="2109154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49"/>
    <w:rsid w:val="003760E7"/>
    <w:rsid w:val="003E097A"/>
    <w:rsid w:val="00853F54"/>
    <w:rsid w:val="009E126D"/>
    <w:rsid w:val="00BF4901"/>
    <w:rsid w:val="00D87D95"/>
    <w:rsid w:val="00DC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71394"/>
  <w15:chartTrackingRefBased/>
  <w15:docId w15:val="{C7801417-2212-4A15-9249-9578070C3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14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14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14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1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14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14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14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1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1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14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1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14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14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jeevanandham s</dc:creator>
  <cp:keywords/>
  <dc:description/>
  <cp:lastModifiedBy>jeevanandham s</cp:lastModifiedBy>
  <cp:revision>4</cp:revision>
  <dcterms:created xsi:type="dcterms:W3CDTF">2025-11-06T07:54:00Z</dcterms:created>
  <dcterms:modified xsi:type="dcterms:W3CDTF">2025-11-06T11:06:00Z</dcterms:modified>
</cp:coreProperties>
</file>