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BC71" w14:textId="1854A1F1" w:rsidR="00DC3DB3" w:rsidRDefault="00000000">
      <w:pPr>
        <w:pStyle w:val="Title"/>
        <w:jc w:val="center"/>
      </w:pPr>
      <w:r>
        <w:t>Meeting Notes and Action Items</w:t>
      </w:r>
    </w:p>
    <w:p w14:paraId="05D8F3ED" w14:textId="77777777" w:rsidR="00DC3DB3" w:rsidRDefault="00000000">
      <w:pPr>
        <w:pStyle w:val="Heading1"/>
      </w:pPr>
      <w:r>
        <w:rPr>
          <w:color w:val="003366"/>
        </w:rPr>
        <w:t>1. Training &amp; Enablement</w:t>
      </w:r>
    </w:p>
    <w:p w14:paraId="6F127967" w14:textId="77777777" w:rsidR="00DC3DB3" w:rsidRDefault="00000000">
      <w:pPr>
        <w:pStyle w:val="Heading2"/>
      </w:pPr>
      <w:r>
        <w:t>Goals</w:t>
      </w:r>
    </w:p>
    <w:p w14:paraId="32C84800" w14:textId="77777777" w:rsidR="00DC3DB3" w:rsidRDefault="00000000">
      <w:pPr>
        <w:pStyle w:val="ListBullet"/>
      </w:pPr>
      <w:r>
        <w:rPr>
          <w:sz w:val="21"/>
        </w:rPr>
        <w:t>Train the full team to become Communications experts and increase system understanding.</w:t>
      </w:r>
    </w:p>
    <w:p w14:paraId="487EEAE9" w14:textId="77777777" w:rsidR="00DC3DB3" w:rsidRDefault="00000000">
      <w:pPr>
        <w:pStyle w:val="ListBullet"/>
      </w:pPr>
      <w:r>
        <w:rPr>
          <w:sz w:val="21"/>
        </w:rPr>
        <w:t>1–2 OpenText training classes; Jag/Ronald participation dependent on budget.</w:t>
      </w:r>
    </w:p>
    <w:p w14:paraId="4806CE5A" w14:textId="77777777" w:rsidR="00DC3DB3" w:rsidRDefault="00000000">
      <w:pPr>
        <w:pStyle w:val="ListBullet"/>
      </w:pPr>
      <w:r>
        <w:rPr>
          <w:sz w:val="21"/>
        </w:rPr>
        <w:t>120 mentorship hours.</w:t>
      </w:r>
    </w:p>
    <w:p w14:paraId="48272724" w14:textId="77777777" w:rsidR="00DC3DB3" w:rsidRDefault="00000000">
      <w:pPr>
        <w:pStyle w:val="ListBullet"/>
      </w:pPr>
      <w:r>
        <w:rPr>
          <w:sz w:val="21"/>
        </w:rPr>
        <w:t>Additional internal training for Jag and Ronald.</w:t>
      </w:r>
    </w:p>
    <w:p w14:paraId="21155EC1" w14:textId="77777777" w:rsidR="00DC3DB3" w:rsidRDefault="00000000">
      <w:pPr>
        <w:pStyle w:val="ListBullet"/>
      </w:pPr>
      <w:r>
        <w:rPr>
          <w:sz w:val="21"/>
        </w:rPr>
        <w:t>Business user training targeting 15% increase in self‑service updates.</w:t>
      </w:r>
    </w:p>
    <w:p w14:paraId="4BE0E150" w14:textId="77777777" w:rsidR="00DC3DB3" w:rsidRDefault="00000000">
      <w:pPr>
        <w:pStyle w:val="Heading2"/>
      </w:pPr>
      <w:r>
        <w:t>Notes</w:t>
      </w:r>
    </w:p>
    <w:p w14:paraId="0D3093AE" w14:textId="77777777" w:rsidR="00DC3DB3" w:rsidRDefault="00000000">
      <w:pPr>
        <w:pStyle w:val="ListBullet"/>
      </w:pPr>
      <w:r>
        <w:rPr>
          <w:sz w:val="21"/>
        </w:rPr>
        <w:t>Matt will schedule training opportunities meeting.</w:t>
      </w:r>
    </w:p>
    <w:p w14:paraId="1B9E36FB" w14:textId="77777777" w:rsidR="00DC3DB3" w:rsidRDefault="00000000">
      <w:pPr>
        <w:pStyle w:val="ListBullet"/>
      </w:pPr>
      <w:r>
        <w:rPr>
          <w:sz w:val="21"/>
        </w:rPr>
        <w:t>Business partners also require training.</w:t>
      </w:r>
    </w:p>
    <w:p w14:paraId="1FAFFA93" w14:textId="77777777" w:rsidR="00DC3DB3" w:rsidRDefault="00000000">
      <w:pPr>
        <w:pStyle w:val="ListBullet"/>
      </w:pPr>
      <w:r>
        <w:rPr>
          <w:sz w:val="21"/>
        </w:rPr>
        <w:t>“Train the trainer” model may be effective.</w:t>
      </w:r>
    </w:p>
    <w:p w14:paraId="3D2CA681" w14:textId="77777777" w:rsidR="00DC3DB3" w:rsidRDefault="00000000">
      <w:pPr>
        <w:pStyle w:val="ListBullet"/>
      </w:pPr>
      <w:r>
        <w:rPr>
          <w:sz w:val="21"/>
        </w:rPr>
        <w:t>Business may pay for OpenText training if needed.</w:t>
      </w:r>
    </w:p>
    <w:p w14:paraId="74FC792E" w14:textId="77777777" w:rsidR="00DC3DB3" w:rsidRDefault="00000000">
      <w:pPr>
        <w:pStyle w:val="Heading1"/>
      </w:pPr>
      <w:r>
        <w:rPr>
          <w:color w:val="003366"/>
        </w:rPr>
        <w:t>2. Standardization &amp; Consolidation</w:t>
      </w:r>
    </w:p>
    <w:p w14:paraId="14C1BD25" w14:textId="77777777" w:rsidR="00DC3DB3" w:rsidRDefault="00000000">
      <w:pPr>
        <w:pStyle w:val="Heading2"/>
      </w:pPr>
      <w:r>
        <w:t>Goals</w:t>
      </w:r>
    </w:p>
    <w:p w14:paraId="6781E96A" w14:textId="77777777" w:rsidR="00DC3DB3" w:rsidRDefault="00000000">
      <w:pPr>
        <w:pStyle w:val="ListBullet"/>
      </w:pPr>
      <w:r>
        <w:rPr>
          <w:sz w:val="21"/>
        </w:rPr>
        <w:t>Improve template design and layout standardization.</w:t>
      </w:r>
    </w:p>
    <w:p w14:paraId="7DE47174" w14:textId="77777777" w:rsidR="00DC3DB3" w:rsidRDefault="00000000">
      <w:pPr>
        <w:pStyle w:val="ListBullet"/>
      </w:pPr>
      <w:r>
        <w:rPr>
          <w:sz w:val="21"/>
        </w:rPr>
        <w:t>Create a master layout/communication set.</w:t>
      </w:r>
    </w:p>
    <w:p w14:paraId="3FE16933" w14:textId="77777777" w:rsidR="00DC3DB3" w:rsidRDefault="00000000">
      <w:pPr>
        <w:pStyle w:val="ListBullet"/>
      </w:pPr>
      <w:r>
        <w:rPr>
          <w:sz w:val="21"/>
        </w:rPr>
        <w:t>Enforce brand standards (headers, footers, fonts, signatures, 1557, etc.).</w:t>
      </w:r>
    </w:p>
    <w:p w14:paraId="458D9F52" w14:textId="77777777" w:rsidR="00DC3DB3" w:rsidRDefault="00000000">
      <w:pPr>
        <w:pStyle w:val="ListBullet"/>
      </w:pPr>
      <w:r>
        <w:rPr>
          <w:sz w:val="21"/>
        </w:rPr>
        <w:t>Reduce supported templates by 25%.</w:t>
      </w:r>
    </w:p>
    <w:p w14:paraId="6525E5CD" w14:textId="77777777" w:rsidR="00DC3DB3" w:rsidRDefault="00000000">
      <w:pPr>
        <w:pStyle w:val="ListBullet"/>
      </w:pPr>
      <w:r>
        <w:rPr>
          <w:sz w:val="21"/>
        </w:rPr>
        <w:t>Migrate all templates to BPI platform.</w:t>
      </w:r>
    </w:p>
    <w:p w14:paraId="79EDE194" w14:textId="77777777" w:rsidR="00DC3DB3" w:rsidRDefault="00000000">
      <w:pPr>
        <w:pStyle w:val="ListBullet"/>
      </w:pPr>
      <w:r>
        <w:rPr>
          <w:sz w:val="21"/>
        </w:rPr>
        <w:t>Standardize signature blocks.</w:t>
      </w:r>
    </w:p>
    <w:p w14:paraId="35F3F17D" w14:textId="77777777" w:rsidR="00DC3DB3" w:rsidRDefault="00000000">
      <w:pPr>
        <w:pStyle w:val="ListBullet"/>
      </w:pPr>
      <w:r>
        <w:rPr>
          <w:sz w:val="21"/>
        </w:rPr>
        <w:t>Refine template categories.</w:t>
      </w:r>
    </w:p>
    <w:p w14:paraId="6A8412A9" w14:textId="77777777" w:rsidR="00DC3DB3" w:rsidRDefault="00000000">
      <w:pPr>
        <w:pStyle w:val="ListBullet"/>
      </w:pPr>
      <w:r>
        <w:rPr>
          <w:sz w:val="21"/>
        </w:rPr>
        <w:t>Consolidate all schemas into a master schema.</w:t>
      </w:r>
    </w:p>
    <w:p w14:paraId="67CCDDD2" w14:textId="77777777" w:rsidR="00DC3DB3" w:rsidRDefault="00000000">
      <w:pPr>
        <w:pStyle w:val="Heading2"/>
      </w:pPr>
      <w:r>
        <w:t>Notes</w:t>
      </w:r>
    </w:p>
    <w:p w14:paraId="3966A7DE" w14:textId="77777777" w:rsidR="00DC3DB3" w:rsidRDefault="00000000">
      <w:pPr>
        <w:pStyle w:val="ListBullet"/>
      </w:pPr>
      <w:r>
        <w:rPr>
          <w:sz w:val="21"/>
        </w:rPr>
        <w:t>Design sessions needed with Brandi (OT); Mariann will schedule.</w:t>
      </w:r>
    </w:p>
    <w:p w14:paraId="3242BCAD" w14:textId="77777777" w:rsidR="00DC3DB3" w:rsidRDefault="00000000">
      <w:pPr>
        <w:pStyle w:val="ListBullet"/>
      </w:pPr>
      <w:r>
        <w:rPr>
          <w:sz w:val="21"/>
        </w:rPr>
        <w:t>Layout variations may be needed by recipient/output queue.</w:t>
      </w:r>
    </w:p>
    <w:p w14:paraId="454D0832" w14:textId="77777777" w:rsidR="00DC3DB3" w:rsidRDefault="00000000">
      <w:pPr>
        <w:pStyle w:val="ListBullet"/>
      </w:pPr>
      <w:r>
        <w:rPr>
          <w:sz w:val="21"/>
        </w:rPr>
        <w:t>File routing possible without mainframe programmer.</w:t>
      </w:r>
    </w:p>
    <w:p w14:paraId="37404DB7" w14:textId="77777777" w:rsidR="00DC3DB3" w:rsidRDefault="00000000">
      <w:pPr>
        <w:pStyle w:val="ListBullet"/>
      </w:pPr>
      <w:r>
        <w:rPr>
          <w:sz w:val="21"/>
        </w:rPr>
        <w:t>Matt will ask OT about scanning/consolidation options.</w:t>
      </w:r>
    </w:p>
    <w:p w14:paraId="38F2405F" w14:textId="77777777" w:rsidR="00DC3DB3" w:rsidRDefault="00000000">
      <w:pPr>
        <w:pStyle w:val="ListBullet"/>
      </w:pPr>
      <w:r>
        <w:rPr>
          <w:sz w:val="21"/>
        </w:rPr>
        <w:t>Categories may remain by business area with real‑time vs batch subfolders; security flexible.</w:t>
      </w:r>
    </w:p>
    <w:p w14:paraId="409C3CA7" w14:textId="77777777" w:rsidR="00DC3DB3" w:rsidRDefault="00000000">
      <w:pPr>
        <w:pStyle w:val="ListBullet"/>
      </w:pPr>
      <w:r>
        <w:rPr>
          <w:sz w:val="21"/>
        </w:rPr>
        <w:t>Abe completed research on 6 schema categories.</w:t>
      </w:r>
    </w:p>
    <w:p w14:paraId="44CF98BA" w14:textId="77777777" w:rsidR="00DC3DB3" w:rsidRDefault="00000000">
      <w:pPr>
        <w:pStyle w:val="ListBullet"/>
      </w:pPr>
      <w:r>
        <w:rPr>
          <w:sz w:val="21"/>
        </w:rPr>
        <w:t>Kim validated XSDs; no further verification needed.</w:t>
      </w:r>
    </w:p>
    <w:p w14:paraId="6B22EB0A" w14:textId="77777777" w:rsidR="00DC3DB3" w:rsidRDefault="00000000">
      <w:pPr>
        <w:pStyle w:val="ListBullet"/>
      </w:pPr>
      <w:r>
        <w:rPr>
          <w:sz w:val="21"/>
        </w:rPr>
        <w:t>Abe continuing schema mapping spreadsheet; designers to review next.</w:t>
      </w:r>
    </w:p>
    <w:p w14:paraId="359FC5CF" w14:textId="77777777" w:rsidR="00DC3DB3" w:rsidRDefault="00000000">
      <w:pPr>
        <w:pStyle w:val="ListBullet"/>
      </w:pPr>
      <w:r>
        <w:rPr>
          <w:sz w:val="21"/>
        </w:rPr>
        <w:t>Exploring commercial tool for production data mapping.</w:t>
      </w:r>
    </w:p>
    <w:p w14:paraId="4D7474AF" w14:textId="77777777" w:rsidR="00DC3DB3" w:rsidRDefault="00000000">
      <w:pPr>
        <w:pStyle w:val="ListBullet"/>
      </w:pPr>
      <w:r>
        <w:rPr>
          <w:sz w:val="21"/>
        </w:rPr>
        <w:t>Need documented process for adding schema fields.</w:t>
      </w:r>
    </w:p>
    <w:p w14:paraId="07AD394A" w14:textId="77777777" w:rsidR="00DC3DB3" w:rsidRDefault="00000000">
      <w:pPr>
        <w:pStyle w:val="Heading1"/>
      </w:pPr>
      <w:r>
        <w:rPr>
          <w:color w:val="003366"/>
        </w:rPr>
        <w:lastRenderedPageBreak/>
        <w:t>3. System &amp; Process Improvements</w:t>
      </w:r>
    </w:p>
    <w:p w14:paraId="1B7B8BF3" w14:textId="77777777" w:rsidR="00DC3DB3" w:rsidRDefault="00000000">
      <w:pPr>
        <w:pStyle w:val="Heading2"/>
      </w:pPr>
      <w:r>
        <w:t>Goals</w:t>
      </w:r>
    </w:p>
    <w:p w14:paraId="6DB4A85D" w14:textId="77777777" w:rsidR="00DC3DB3" w:rsidRDefault="00000000">
      <w:pPr>
        <w:pStyle w:val="ListBullet"/>
      </w:pPr>
      <w:r>
        <w:rPr>
          <w:sz w:val="21"/>
        </w:rPr>
        <w:t>Reproduce all xPression correspondence via same output streams.</w:t>
      </w:r>
    </w:p>
    <w:p w14:paraId="46ABF5BD" w14:textId="77777777" w:rsidR="00DC3DB3" w:rsidRDefault="00000000">
      <w:pPr>
        <w:pStyle w:val="ListBullet"/>
      </w:pPr>
      <w:r>
        <w:rPr>
          <w:sz w:val="21"/>
        </w:rPr>
        <w:t>Establish migration schedule; coordinate with business.</w:t>
      </w:r>
    </w:p>
    <w:p w14:paraId="4DFF3A89" w14:textId="77777777" w:rsidR="00DC3DB3" w:rsidRDefault="00000000">
      <w:pPr>
        <w:pStyle w:val="ListBullet"/>
      </w:pPr>
      <w:r>
        <w:rPr>
          <w:sz w:val="21"/>
        </w:rPr>
        <w:t>Select initial migration templates (starting with smaller batch items).</w:t>
      </w:r>
    </w:p>
    <w:p w14:paraId="537582AB" w14:textId="77777777" w:rsidR="00DC3DB3" w:rsidRDefault="00000000">
      <w:pPr>
        <w:pStyle w:val="ListBullet"/>
      </w:pPr>
      <w:r>
        <w:rPr>
          <w:sz w:val="21"/>
        </w:rPr>
        <w:t>Enable Empower REST API integration.</w:t>
      </w:r>
    </w:p>
    <w:p w14:paraId="5E22BF59" w14:textId="77777777" w:rsidR="00DC3DB3" w:rsidRDefault="00000000">
      <w:pPr>
        <w:pStyle w:val="ListBullet"/>
      </w:pPr>
      <w:r>
        <w:rPr>
          <w:sz w:val="21"/>
        </w:rPr>
        <w:t>Build orchestration job for moderately complex workflows.</w:t>
      </w:r>
    </w:p>
    <w:p w14:paraId="7613A261" w14:textId="77777777" w:rsidR="00DC3DB3" w:rsidRDefault="00000000">
      <w:pPr>
        <w:pStyle w:val="ListBullet"/>
      </w:pPr>
      <w:r>
        <w:rPr>
          <w:sz w:val="21"/>
        </w:rPr>
        <w:t>Improve workload balancing.</w:t>
      </w:r>
    </w:p>
    <w:p w14:paraId="6A495667" w14:textId="77777777" w:rsidR="00DC3DB3" w:rsidRDefault="00000000">
      <w:pPr>
        <w:pStyle w:val="ListBullet"/>
      </w:pPr>
      <w:r>
        <w:rPr>
          <w:sz w:val="21"/>
        </w:rPr>
        <w:t>Evaluate CAM for potential decommissioning.</w:t>
      </w:r>
    </w:p>
    <w:p w14:paraId="1A848E4E" w14:textId="77777777" w:rsidR="00DC3DB3" w:rsidRDefault="00000000">
      <w:pPr>
        <w:pStyle w:val="ListBullet"/>
      </w:pPr>
      <w:r>
        <w:rPr>
          <w:sz w:val="21"/>
        </w:rPr>
        <w:t>Reduce onboarding time for new BPI partners by 20%.</w:t>
      </w:r>
    </w:p>
    <w:p w14:paraId="6A53F47D" w14:textId="77777777" w:rsidR="00DC3DB3" w:rsidRDefault="00000000">
      <w:pPr>
        <w:pStyle w:val="ListBullet"/>
      </w:pPr>
      <w:r>
        <w:rPr>
          <w:sz w:val="21"/>
        </w:rPr>
        <w:t>Improve barcoding standardization and evaluate QR codes.</w:t>
      </w:r>
    </w:p>
    <w:p w14:paraId="31D75B6B" w14:textId="77777777" w:rsidR="00DC3DB3" w:rsidRDefault="00000000">
      <w:pPr>
        <w:pStyle w:val="ListBullet"/>
      </w:pPr>
      <w:r>
        <w:rPr>
          <w:sz w:val="21"/>
        </w:rPr>
        <w:t>Build automated template comparison using streamdiff.</w:t>
      </w:r>
    </w:p>
    <w:p w14:paraId="2DDAE2F3" w14:textId="77777777" w:rsidR="00DC3DB3" w:rsidRDefault="00000000">
      <w:pPr>
        <w:pStyle w:val="ListBullet"/>
      </w:pPr>
      <w:r>
        <w:rPr>
          <w:sz w:val="21"/>
        </w:rPr>
        <w:t>Provide AFP visibility to end users.</w:t>
      </w:r>
    </w:p>
    <w:p w14:paraId="41415E44" w14:textId="77777777" w:rsidR="00DC3DB3" w:rsidRDefault="00000000">
      <w:pPr>
        <w:pStyle w:val="ListBullet"/>
      </w:pPr>
      <w:r>
        <w:rPr>
          <w:sz w:val="21"/>
        </w:rPr>
        <w:t>Enable data verification before printing.</w:t>
      </w:r>
    </w:p>
    <w:p w14:paraId="03CA3651" w14:textId="77777777" w:rsidR="00DC3DB3" w:rsidRDefault="00000000">
      <w:pPr>
        <w:pStyle w:val="Heading2"/>
      </w:pPr>
      <w:r>
        <w:t>Notes</w:t>
      </w:r>
    </w:p>
    <w:p w14:paraId="7F926C35" w14:textId="77777777" w:rsidR="00DC3DB3" w:rsidRDefault="00000000">
      <w:pPr>
        <w:pStyle w:val="ListBullet"/>
      </w:pPr>
      <w:r>
        <w:rPr>
          <w:sz w:val="21"/>
        </w:rPr>
        <w:t>Vinusha will measure template complexity.</w:t>
      </w:r>
    </w:p>
    <w:p w14:paraId="2F4E2298" w14:textId="77777777" w:rsidR="00DC3DB3" w:rsidRDefault="00000000">
      <w:pPr>
        <w:pStyle w:val="ListBullet"/>
      </w:pPr>
      <w:r>
        <w:rPr>
          <w:sz w:val="21"/>
        </w:rPr>
        <w:t>Subrogation wants early migration.</w:t>
      </w:r>
    </w:p>
    <w:p w14:paraId="6391E613" w14:textId="77777777" w:rsidR="00DC3DB3" w:rsidRDefault="00000000">
      <w:pPr>
        <w:pStyle w:val="ListBullet"/>
      </w:pPr>
      <w:r>
        <w:rPr>
          <w:sz w:val="21"/>
        </w:rPr>
        <w:t>BGA will use SDK conversion tool.</w:t>
      </w:r>
    </w:p>
    <w:p w14:paraId="6F346454" w14:textId="77777777" w:rsidR="00DC3DB3" w:rsidRDefault="00000000">
      <w:pPr>
        <w:pStyle w:val="ListBullet"/>
      </w:pPr>
      <w:r>
        <w:rPr>
          <w:sz w:val="21"/>
        </w:rPr>
        <w:t>Matt will schedule follow‑up meeting to confirm migration templates.</w:t>
      </w:r>
    </w:p>
    <w:p w14:paraId="47F9ED44" w14:textId="77777777" w:rsidR="00DC3DB3" w:rsidRDefault="00000000">
      <w:pPr>
        <w:pStyle w:val="ListBullet"/>
      </w:pPr>
      <w:r>
        <w:rPr>
          <w:sz w:val="21"/>
        </w:rPr>
        <w:t>Document conversion process still needs finalization.</w:t>
      </w:r>
    </w:p>
    <w:p w14:paraId="5A102231" w14:textId="77777777" w:rsidR="00DC3DB3" w:rsidRDefault="00000000">
      <w:pPr>
        <w:pStyle w:val="ListBullet"/>
      </w:pPr>
      <w:r>
        <w:rPr>
          <w:sz w:val="21"/>
        </w:rPr>
        <w:t>Real‑time system switching requires OT assistance; wrapper cleanup needed.</w:t>
      </w:r>
    </w:p>
    <w:p w14:paraId="37FC9F7F" w14:textId="77777777" w:rsidR="00DC3DB3" w:rsidRDefault="00000000">
      <w:pPr>
        <w:pStyle w:val="ListBullet"/>
      </w:pPr>
      <w:r>
        <w:rPr>
          <w:sz w:val="21"/>
        </w:rPr>
        <w:t>CAM dashboards won’t fully replace functionality.</w:t>
      </w:r>
    </w:p>
    <w:p w14:paraId="717FA1FA" w14:textId="77777777" w:rsidR="00DC3DB3" w:rsidRDefault="00000000">
      <w:pPr>
        <w:pStyle w:val="ListBullet"/>
      </w:pPr>
      <w:r>
        <w:rPr>
          <w:sz w:val="21"/>
        </w:rPr>
        <w:t>Matt, Abe, and Gavin will demo CAM for Jag and Ronald.</w:t>
      </w:r>
    </w:p>
    <w:p w14:paraId="4875E1AA" w14:textId="77777777" w:rsidR="00DC3DB3" w:rsidRDefault="00000000">
      <w:pPr>
        <w:pStyle w:val="ListBullet"/>
      </w:pPr>
      <w:r>
        <w:rPr>
          <w:sz w:val="21"/>
        </w:rPr>
        <w:t>Standardized branding (logos, footers, XML-driven contact info) will speed onboarding.</w:t>
      </w:r>
    </w:p>
    <w:p w14:paraId="6D5F1BAF" w14:textId="77777777" w:rsidR="00DC3DB3" w:rsidRDefault="00000000">
      <w:pPr>
        <w:pStyle w:val="ListBullet"/>
      </w:pPr>
      <w:r>
        <w:rPr>
          <w:sz w:val="21"/>
        </w:rPr>
        <w:t>Meeting required with Greg Earwood, Randy, and Alysia regarding QR codes.</w:t>
      </w:r>
    </w:p>
    <w:p w14:paraId="74B5FC1C" w14:textId="77777777" w:rsidR="00DC3DB3" w:rsidRDefault="00000000">
      <w:pPr>
        <w:pStyle w:val="ListBullet"/>
      </w:pPr>
      <w:r>
        <w:rPr>
          <w:sz w:val="21"/>
        </w:rPr>
        <w:t>OT should supply AFP viewer; David attempting installation.</w:t>
      </w:r>
    </w:p>
    <w:p w14:paraId="0495C1FA" w14:textId="77777777" w:rsidR="00DC3DB3" w:rsidRDefault="00000000">
      <w:pPr>
        <w:pStyle w:val="ListBullet"/>
      </w:pPr>
      <w:r>
        <w:rPr>
          <w:sz w:val="21"/>
        </w:rPr>
        <w:t>Russell will run script to make AFP files accessible.</w:t>
      </w:r>
    </w:p>
    <w:p w14:paraId="003F346B" w14:textId="77777777" w:rsidR="00DC3DB3" w:rsidRDefault="00000000">
      <w:pPr>
        <w:pStyle w:val="ListBullet"/>
      </w:pPr>
      <w:r>
        <w:rPr>
          <w:sz w:val="21"/>
        </w:rPr>
        <w:t>Need instructions for accessing AFP; team awaiting guidance.</w:t>
      </w:r>
    </w:p>
    <w:p w14:paraId="13CAA0E0" w14:textId="77777777" w:rsidR="00DC3DB3" w:rsidRDefault="00000000">
      <w:pPr>
        <w:pStyle w:val="ListBullet"/>
      </w:pPr>
      <w:r>
        <w:rPr>
          <w:sz w:val="21"/>
        </w:rPr>
        <w:t>Matt will schedule discussion on data validation philosophy.</w:t>
      </w:r>
    </w:p>
    <w:p w14:paraId="5F8A6719" w14:textId="77777777" w:rsidR="00DC3DB3" w:rsidRDefault="00000000">
      <w:pPr>
        <w:pStyle w:val="ListBullet"/>
      </w:pPr>
      <w:r>
        <w:rPr>
          <w:sz w:val="21"/>
        </w:rPr>
        <w:t>Russell will provide streamdiff demo for Jag and Ronald.</w:t>
      </w:r>
    </w:p>
    <w:p w14:paraId="5BA21B5A" w14:textId="77777777" w:rsidR="00DC3DB3" w:rsidRDefault="00000000">
      <w:pPr>
        <w:pStyle w:val="Heading1"/>
      </w:pPr>
      <w:r>
        <w:rPr>
          <w:color w:val="003366"/>
        </w:rPr>
        <w:t>4. Documentation &amp; Governance</w:t>
      </w:r>
    </w:p>
    <w:p w14:paraId="750045FA" w14:textId="77777777" w:rsidR="00DC3DB3" w:rsidRDefault="00000000">
      <w:pPr>
        <w:pStyle w:val="Heading2"/>
      </w:pPr>
      <w:r>
        <w:t>Goals / Notes</w:t>
      </w:r>
    </w:p>
    <w:p w14:paraId="26897272" w14:textId="77777777" w:rsidR="00DC3DB3" w:rsidRDefault="00000000">
      <w:pPr>
        <w:pStyle w:val="ListBullet"/>
      </w:pPr>
      <w:r>
        <w:rPr>
          <w:sz w:val="21"/>
        </w:rPr>
        <w:t>Improve change management: follow production‑baseline‑first model.</w:t>
      </w:r>
    </w:p>
    <w:p w14:paraId="01F8452D" w14:textId="77777777" w:rsidR="00DC3DB3" w:rsidRDefault="00000000">
      <w:pPr>
        <w:pStyle w:val="ListBullet"/>
      </w:pPr>
      <w:r>
        <w:rPr>
          <w:sz w:val="21"/>
        </w:rPr>
        <w:t>Obtain OT best‑practice guidance.</w:t>
      </w:r>
    </w:p>
    <w:p w14:paraId="2C8286F2" w14:textId="77777777" w:rsidR="00DC3DB3" w:rsidRDefault="00000000">
      <w:pPr>
        <w:pStyle w:val="ListBullet"/>
      </w:pPr>
      <w:r>
        <w:rPr>
          <w:sz w:val="21"/>
        </w:rPr>
        <w:t>Strengthen documentation; ensure storage in SharePoint.</w:t>
      </w:r>
    </w:p>
    <w:p w14:paraId="267FC337" w14:textId="77777777" w:rsidR="00DC3DB3" w:rsidRDefault="00000000">
      <w:pPr>
        <w:pStyle w:val="ListBullet"/>
      </w:pPr>
      <w:r>
        <w:rPr>
          <w:sz w:val="21"/>
        </w:rPr>
        <w:t>Document templates as they migrate.</w:t>
      </w:r>
    </w:p>
    <w:p w14:paraId="0E70E289" w14:textId="77777777" w:rsidR="00DC3DB3" w:rsidRDefault="00000000">
      <w:pPr>
        <w:pStyle w:val="ListBullet"/>
      </w:pPr>
      <w:r>
        <w:rPr>
          <w:sz w:val="21"/>
        </w:rPr>
        <w:t>Matt to discuss documentation expectations with team.</w:t>
      </w:r>
    </w:p>
    <w:p w14:paraId="1BAF552C" w14:textId="77777777" w:rsidR="00DC3DB3" w:rsidRDefault="00000000">
      <w:pPr>
        <w:pStyle w:val="ListBullet"/>
      </w:pPr>
      <w:r>
        <w:rPr>
          <w:sz w:val="21"/>
        </w:rPr>
        <w:lastRenderedPageBreak/>
        <w:t>Need assistance with email setup, householding, SMS, xRevise/xResponse replacements.</w:t>
      </w:r>
    </w:p>
    <w:p w14:paraId="35AD6A29" w14:textId="3532FA69" w:rsidR="00DC3DB3" w:rsidRDefault="00000000">
      <w:pPr>
        <w:pStyle w:val="Heading1"/>
      </w:pPr>
      <w:r>
        <w:t xml:space="preserve">Action Items 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08"/>
        <w:gridCol w:w="4312"/>
      </w:tblGrid>
      <w:tr w:rsidR="00DC3DB3" w14:paraId="1F87EC75" w14:textId="77777777" w:rsidTr="00DC3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CE88F9" w14:textId="77777777" w:rsidR="00DC3DB3" w:rsidRDefault="00000000">
            <w:r>
              <w:t>Assigned To</w:t>
            </w:r>
          </w:p>
        </w:tc>
        <w:tc>
          <w:tcPr>
            <w:tcW w:w="4320" w:type="dxa"/>
          </w:tcPr>
          <w:p w14:paraId="0669AFBF" w14:textId="77777777" w:rsidR="00DC3DB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Item</w:t>
            </w:r>
          </w:p>
        </w:tc>
      </w:tr>
      <w:tr w:rsidR="00DC3DB3" w14:paraId="12CBF2C3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71594" w14:textId="77777777" w:rsidR="00DC3DB3" w:rsidRDefault="00000000">
            <w:r>
              <w:t>Matt</w:t>
            </w:r>
          </w:p>
        </w:tc>
        <w:tc>
          <w:tcPr>
            <w:tcW w:w="4320" w:type="dxa"/>
          </w:tcPr>
          <w:p w14:paraId="255396C6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training meeting</w:t>
            </w:r>
          </w:p>
        </w:tc>
      </w:tr>
      <w:tr w:rsidR="00DC3DB3" w14:paraId="01CF186D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CEB99" w14:textId="77777777" w:rsidR="00DC3DB3" w:rsidRDefault="00000000">
            <w:r>
              <w:t>Matt</w:t>
            </w:r>
          </w:p>
        </w:tc>
        <w:tc>
          <w:tcPr>
            <w:tcW w:w="4320" w:type="dxa"/>
          </w:tcPr>
          <w:p w14:paraId="17570E5F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Conduct migration follow‑up</w:t>
            </w:r>
          </w:p>
        </w:tc>
      </w:tr>
      <w:tr w:rsidR="00DC3DB3" w14:paraId="12C22A6C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E8ACC6" w14:textId="77777777" w:rsidR="00DC3DB3" w:rsidRDefault="00000000">
            <w:r>
              <w:t>Matt</w:t>
            </w:r>
          </w:p>
        </w:tc>
        <w:tc>
          <w:tcPr>
            <w:tcW w:w="4320" w:type="dxa"/>
          </w:tcPr>
          <w:p w14:paraId="7938CA9F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 up on AFP viewer</w:t>
            </w:r>
          </w:p>
        </w:tc>
      </w:tr>
      <w:tr w:rsidR="00DC3DB3" w14:paraId="1BD6C010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230D9" w14:textId="77777777" w:rsidR="00DC3DB3" w:rsidRDefault="00000000">
            <w:r>
              <w:t>Matt</w:t>
            </w:r>
          </w:p>
        </w:tc>
        <w:tc>
          <w:tcPr>
            <w:tcW w:w="4320" w:type="dxa"/>
          </w:tcPr>
          <w:p w14:paraId="2978D6D7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 data validation meeting</w:t>
            </w:r>
          </w:p>
        </w:tc>
      </w:tr>
      <w:tr w:rsidR="00DC3DB3" w14:paraId="3517F057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2E401" w14:textId="77777777" w:rsidR="00DC3DB3" w:rsidRDefault="00000000">
            <w:r>
              <w:t>Matt</w:t>
            </w:r>
          </w:p>
        </w:tc>
        <w:tc>
          <w:tcPr>
            <w:tcW w:w="4320" w:type="dxa"/>
          </w:tcPr>
          <w:p w14:paraId="5641CB0F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 documentation expectations discussion</w:t>
            </w:r>
          </w:p>
        </w:tc>
      </w:tr>
      <w:tr w:rsidR="00DC3DB3" w14:paraId="604CD648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C170A" w14:textId="77777777" w:rsidR="00DC3DB3" w:rsidRDefault="00000000">
            <w:r>
              <w:t>Mariann</w:t>
            </w:r>
          </w:p>
        </w:tc>
        <w:tc>
          <w:tcPr>
            <w:tcW w:w="4320" w:type="dxa"/>
          </w:tcPr>
          <w:p w14:paraId="37BCC7E1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 OT design sessions</w:t>
            </w:r>
          </w:p>
        </w:tc>
      </w:tr>
      <w:tr w:rsidR="00DC3DB3" w14:paraId="6CF2D988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5764C" w14:textId="77777777" w:rsidR="00DC3DB3" w:rsidRDefault="00000000">
            <w:r>
              <w:t>Abe</w:t>
            </w:r>
          </w:p>
        </w:tc>
        <w:tc>
          <w:tcPr>
            <w:tcW w:w="4320" w:type="dxa"/>
          </w:tcPr>
          <w:p w14:paraId="78584242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Continue schema mapping</w:t>
            </w:r>
          </w:p>
        </w:tc>
      </w:tr>
      <w:tr w:rsidR="00DC3DB3" w14:paraId="1E375FB1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90247A" w14:textId="77777777" w:rsidR="00DC3DB3" w:rsidRDefault="00000000">
            <w:r>
              <w:t>Abe</w:t>
            </w:r>
          </w:p>
        </w:tc>
        <w:tc>
          <w:tcPr>
            <w:tcW w:w="4320" w:type="dxa"/>
          </w:tcPr>
          <w:p w14:paraId="23D42FB8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Collaborate with designers on schema consolidation</w:t>
            </w:r>
          </w:p>
        </w:tc>
      </w:tr>
      <w:tr w:rsidR="00DC3DB3" w14:paraId="39F6AB70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5EC578" w14:textId="77777777" w:rsidR="00DC3DB3" w:rsidRDefault="00000000">
            <w:r>
              <w:t>Abe</w:t>
            </w:r>
          </w:p>
        </w:tc>
        <w:tc>
          <w:tcPr>
            <w:tcW w:w="4320" w:type="dxa"/>
          </w:tcPr>
          <w:p w14:paraId="47CA60F6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Assist with streamdiff research</w:t>
            </w:r>
          </w:p>
        </w:tc>
      </w:tr>
      <w:tr w:rsidR="00DC3DB3" w14:paraId="354B2E62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BBB02" w14:textId="77777777" w:rsidR="00DC3DB3" w:rsidRDefault="00000000">
            <w:r>
              <w:t>Russell</w:t>
            </w:r>
          </w:p>
        </w:tc>
        <w:tc>
          <w:tcPr>
            <w:tcW w:w="4320" w:type="dxa"/>
          </w:tcPr>
          <w:p w14:paraId="0DE214F8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Run AFP script</w:t>
            </w:r>
          </w:p>
        </w:tc>
      </w:tr>
      <w:tr w:rsidR="00DC3DB3" w14:paraId="4A2E8620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F3999" w14:textId="77777777" w:rsidR="00DC3DB3" w:rsidRDefault="00000000">
            <w:r>
              <w:t>Russell</w:t>
            </w:r>
          </w:p>
        </w:tc>
        <w:tc>
          <w:tcPr>
            <w:tcW w:w="4320" w:type="dxa"/>
          </w:tcPr>
          <w:p w14:paraId="34916DD0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AFP access instructions</w:t>
            </w:r>
          </w:p>
        </w:tc>
      </w:tr>
      <w:tr w:rsidR="00DC3DB3" w14:paraId="6B2649FD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C50FD" w14:textId="77777777" w:rsidR="00DC3DB3" w:rsidRDefault="00000000">
            <w:r>
              <w:t>Russell</w:t>
            </w:r>
          </w:p>
        </w:tc>
        <w:tc>
          <w:tcPr>
            <w:tcW w:w="4320" w:type="dxa"/>
          </w:tcPr>
          <w:p w14:paraId="201BF22C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Deliver streamdiff demo to Jag and Ronald</w:t>
            </w:r>
          </w:p>
        </w:tc>
      </w:tr>
      <w:tr w:rsidR="00DC3DB3" w14:paraId="67A04E76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F15E1B" w14:textId="77777777" w:rsidR="00DC3DB3" w:rsidRDefault="00000000">
            <w:r>
              <w:t>David</w:t>
            </w:r>
          </w:p>
        </w:tc>
        <w:tc>
          <w:tcPr>
            <w:tcW w:w="4320" w:type="dxa"/>
          </w:tcPr>
          <w:p w14:paraId="64B3FA90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AFP viewer installation</w:t>
            </w:r>
          </w:p>
        </w:tc>
      </w:tr>
      <w:tr w:rsidR="00DC3DB3" w14:paraId="3881CB17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EF124" w14:textId="77777777" w:rsidR="00DC3DB3" w:rsidRDefault="00000000">
            <w:r>
              <w:t>Matt, Abe, Gavin</w:t>
            </w:r>
          </w:p>
        </w:tc>
        <w:tc>
          <w:tcPr>
            <w:tcW w:w="4320" w:type="dxa"/>
          </w:tcPr>
          <w:p w14:paraId="68A5B79C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Demo CAM for Jag and Ronald</w:t>
            </w:r>
          </w:p>
        </w:tc>
      </w:tr>
      <w:tr w:rsidR="00DC3DB3" w14:paraId="3B57598E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590F04" w14:textId="6D6CE0F9" w:rsidR="00DC3DB3" w:rsidRDefault="005D7768">
            <w:r>
              <w:t>Matt</w:t>
            </w:r>
          </w:p>
        </w:tc>
        <w:tc>
          <w:tcPr>
            <w:tcW w:w="4320" w:type="dxa"/>
          </w:tcPr>
          <w:p w14:paraId="01A1E83F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OT training participation</w:t>
            </w:r>
          </w:p>
        </w:tc>
      </w:tr>
      <w:tr w:rsidR="00DC3DB3" w14:paraId="3E172ABC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137DEC" w14:textId="3A59EE72" w:rsidR="00DC3DB3" w:rsidRDefault="005D7768">
            <w:r>
              <w:t>Matt &amp; Mariann</w:t>
            </w:r>
          </w:p>
        </w:tc>
        <w:tc>
          <w:tcPr>
            <w:tcW w:w="4320" w:type="dxa"/>
          </w:tcPr>
          <w:p w14:paraId="03D283CE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Decide if business will pay for OT training</w:t>
            </w:r>
          </w:p>
        </w:tc>
      </w:tr>
      <w:tr w:rsidR="00DC3DB3" w14:paraId="30817E04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CF5148" w14:textId="3640668E" w:rsidR="00DC3DB3" w:rsidRDefault="005D7768">
            <w:r>
              <w:t xml:space="preserve">All </w:t>
            </w:r>
            <w:proofErr w:type="spellStart"/>
            <w:r>
              <w:t>xPression</w:t>
            </w:r>
            <w:proofErr w:type="spellEnd"/>
            <w:r>
              <w:t xml:space="preserve"> team</w:t>
            </w:r>
          </w:p>
        </w:tc>
        <w:tc>
          <w:tcPr>
            <w:tcW w:w="4320" w:type="dxa"/>
          </w:tcPr>
          <w:p w14:paraId="416DE89C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Evaluate template category improvements</w:t>
            </w:r>
          </w:p>
        </w:tc>
      </w:tr>
      <w:tr w:rsidR="00DC3DB3" w14:paraId="66C15411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C3505" w14:textId="7193A0F0" w:rsidR="00DC3DB3" w:rsidRDefault="005D7768">
            <w:r>
              <w:t>Matt, Abe, Gavin</w:t>
            </w:r>
          </w:p>
        </w:tc>
        <w:tc>
          <w:tcPr>
            <w:tcW w:w="4320" w:type="dxa"/>
          </w:tcPr>
          <w:p w14:paraId="1F1AEB4B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Research commercial production mapping tool</w:t>
            </w:r>
          </w:p>
        </w:tc>
      </w:tr>
      <w:tr w:rsidR="00DC3DB3" w14:paraId="7F017DF8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2F661" w14:textId="5E6DA5A0" w:rsidR="00DC3DB3" w:rsidRDefault="005D7768">
            <w:r>
              <w:t>Matt, Abe, David, Russell</w:t>
            </w:r>
          </w:p>
        </w:tc>
        <w:tc>
          <w:tcPr>
            <w:tcW w:w="4320" w:type="dxa"/>
          </w:tcPr>
          <w:p w14:paraId="4F72B7C9" w14:textId="77777777" w:rsidR="00DC3DB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Gather input for QR code migration (Greg, Randy, Alysia)</w:t>
            </w:r>
          </w:p>
        </w:tc>
      </w:tr>
      <w:tr w:rsidR="00DC3DB3" w14:paraId="7F4D8A36" w14:textId="77777777" w:rsidTr="00DC3DB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4A9F22" w14:textId="7A979FB8" w:rsidR="00DC3DB3" w:rsidRDefault="005D7768">
            <w:r>
              <w:t>Matt, Amy, Abe</w:t>
            </w:r>
          </w:p>
        </w:tc>
        <w:tc>
          <w:tcPr>
            <w:tcW w:w="4320" w:type="dxa"/>
          </w:tcPr>
          <w:p w14:paraId="04C7C7ED" w14:textId="77777777" w:rsidR="00DC3DB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Define needs for email, SMS, householding, xRevise/xResponse replacements</w:t>
            </w:r>
          </w:p>
        </w:tc>
      </w:tr>
      <w:tr w:rsidR="005D7768" w14:paraId="4822A253" w14:textId="77777777" w:rsidTr="00DC3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A429A2" w14:textId="63456829" w:rsidR="005D7768" w:rsidRDefault="005D7768">
            <w:r>
              <w:t>Jag &amp; Ronald</w:t>
            </w:r>
          </w:p>
        </w:tc>
        <w:tc>
          <w:tcPr>
            <w:tcW w:w="4320" w:type="dxa"/>
          </w:tcPr>
          <w:p w14:paraId="13DE0997" w14:textId="0D01C7A4" w:rsidR="005D7768" w:rsidRDefault="005D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Design a process that will automate </w:t>
            </w:r>
            <w:proofErr w:type="spellStart"/>
            <w:r>
              <w:t>Streamdiff</w:t>
            </w:r>
            <w:proofErr w:type="spellEnd"/>
            <w:r>
              <w:t xml:space="preserve"> into the Communications workflow</w:t>
            </w:r>
          </w:p>
        </w:tc>
      </w:tr>
    </w:tbl>
    <w:p w14:paraId="5CBC45E2" w14:textId="77777777" w:rsidR="00600B3C" w:rsidRDefault="00600B3C"/>
    <w:sectPr w:rsidR="00600B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965233">
    <w:abstractNumId w:val="8"/>
  </w:num>
  <w:num w:numId="2" w16cid:durableId="1660426214">
    <w:abstractNumId w:val="6"/>
  </w:num>
  <w:num w:numId="3" w16cid:durableId="2136362321">
    <w:abstractNumId w:val="5"/>
  </w:num>
  <w:num w:numId="4" w16cid:durableId="539320085">
    <w:abstractNumId w:val="4"/>
  </w:num>
  <w:num w:numId="5" w16cid:durableId="2131194030">
    <w:abstractNumId w:val="7"/>
  </w:num>
  <w:num w:numId="6" w16cid:durableId="1280718406">
    <w:abstractNumId w:val="3"/>
  </w:num>
  <w:num w:numId="7" w16cid:durableId="1803301387">
    <w:abstractNumId w:val="2"/>
  </w:num>
  <w:num w:numId="8" w16cid:durableId="733819227">
    <w:abstractNumId w:val="1"/>
  </w:num>
  <w:num w:numId="9" w16cid:durableId="207037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3676"/>
    <w:rsid w:val="005D7768"/>
    <w:rsid w:val="00600B3C"/>
    <w:rsid w:val="00AA1D8D"/>
    <w:rsid w:val="00B47730"/>
    <w:rsid w:val="00CB0664"/>
    <w:rsid w:val="00DC3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A738E"/>
  <w14:defaultImageDpi w14:val="300"/>
  <w15:docId w15:val="{43112911-01FE-4DC3-8D23-7C9D9CC3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18EEBB7A1294698993C1F646F1922" ma:contentTypeVersion="12" ma:contentTypeDescription="Create a new document." ma:contentTypeScope="" ma:versionID="b9a440e2f98aa7fc6f4b5efde1eea5a6">
  <xsd:schema xmlns:xsd="http://www.w3.org/2001/XMLSchema" xmlns:xs="http://www.w3.org/2001/XMLSchema" xmlns:p="http://schemas.microsoft.com/office/2006/metadata/properties" xmlns:ns2="e4aa61da-a2a3-4038-a449-73dff7f81fe8" xmlns:ns3="4265f539-f736-44de-80bd-ffaac20c8a6a" targetNamespace="http://schemas.microsoft.com/office/2006/metadata/properties" ma:root="true" ma:fieldsID="8ef7b02a922dbf5ddab7cbe4f3e9b0d8" ns2:_="" ns3:_="">
    <xsd:import namespace="e4aa61da-a2a3-4038-a449-73dff7f81fe8"/>
    <xsd:import namespace="4265f539-f736-44de-80bd-ffaac20c8a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a61da-a2a3-4038-a449-73dff7f81f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f4b12bb-d2c2-4f7f-91bc-93642a14bd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5f539-f736-44de-80bd-ffaac20c8a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51a22b-262f-4f5a-a96c-ad9270594446}" ma:internalName="TaxCatchAll" ma:showField="CatchAllData" ma:web="4265f539-f736-44de-80bd-ffaac20c8a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aa61da-a2a3-4038-a449-73dff7f81fe8">
      <Terms xmlns="http://schemas.microsoft.com/office/infopath/2007/PartnerControls"/>
    </lcf76f155ced4ddcb4097134ff3c332f>
    <TaxCatchAll xmlns="4265f539-f736-44de-80bd-ffaac20c8a6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E4615F-3F46-4DE1-8ADA-5365525E6EA8}"/>
</file>

<file path=customXml/itemProps3.xml><?xml version="1.0" encoding="utf-8"?>
<ds:datastoreItem xmlns:ds="http://schemas.openxmlformats.org/officeDocument/2006/customXml" ds:itemID="{36DAA6F1-24D0-42C1-B7E7-52205DD3AED9}"/>
</file>

<file path=customXml/itemProps4.xml><?xml version="1.0" encoding="utf-8"?>
<ds:datastoreItem xmlns:ds="http://schemas.openxmlformats.org/officeDocument/2006/customXml" ds:itemID="{BEFB463A-7DA7-4961-93C7-1D5307DC68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591</Words>
  <Characters>3927</Characters>
  <Application>Microsoft Office Word</Application>
  <DocSecurity>0</DocSecurity>
  <Lines>126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Wiram</cp:lastModifiedBy>
  <cp:revision>2</cp:revision>
  <dcterms:created xsi:type="dcterms:W3CDTF">2026-01-16T21:37:00Z</dcterms:created>
  <dcterms:modified xsi:type="dcterms:W3CDTF">2026-01-16T21:37:00Z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0x01010072618EEBB7A1294698993C1F646F1922</vt:lpwstr>
  </property>
</Properties>
</file>