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sz w:val="26"/>
        </w:rPr>
        <w:t>Jeevakumar Jayachandran</w:t>
      </w:r>
    </w:p>
    <w:p>
      <w:pPr>
        <w:spacing w:after="240"/>
      </w:pPr>
      <w:r>
        <w:rPr>
          <w:rFonts w:ascii="Calibri" w:hAnsi="Calibri"/>
          <w:b w:val="0"/>
          <w:sz w:val="20"/>
        </w:rPr>
        <w:t>Lancaster, UK  |  jeevajk2112@gmail.com  |  +44 7466 480480  |  linkedin.com/in/jeevakumar-j</w:t>
      </w:r>
    </w:p>
    <w:p>
      <w:pPr>
        <w:spacing w:after="160"/>
      </w:pPr>
      <w:r>
        <w:rPr>
          <w:rFonts w:ascii="Calibri" w:hAnsi="Calibri"/>
          <w:b w:val="0"/>
          <w:sz w:val="22"/>
        </w:rPr>
        <w:t>2026-06-11</w:t>
      </w:r>
    </w:p>
    <w:p>
      <w:pPr>
        <w:spacing w:after="240"/>
      </w:pPr>
      <w:r>
        <w:rPr>
          <w:rFonts w:ascii="Calibri" w:hAnsi="Calibri"/>
          <w:b w:val="0"/>
          <w:sz w:val="22"/>
        </w:rPr>
        <w:t>Hiring Manager</w:t>
        <w:br/>
        <w:t>Alexander Dennis</w:t>
        <w:br/>
        <w:t>Skelmersdale, UK</w:t>
      </w:r>
    </w:p>
    <w:p>
      <w:pPr>
        <w:spacing w:after="240"/>
      </w:pPr>
      <w:r>
        <w:rPr>
          <w:rFonts w:ascii="Calibri" w:hAnsi="Calibri"/>
          <w:b/>
          <w:sz w:val="22"/>
        </w:rPr>
        <w:t>Re: Application for FP&amp;A Graduate</w:t>
      </w:r>
    </w:p>
    <w:p>
      <w:pPr>
        <w:spacing w:after="240"/>
      </w:pPr>
      <w:r>
        <w:rPr>
          <w:rFonts w:ascii="Calibri" w:hAnsi="Calibri"/>
          <w:b w:val="0"/>
          <w:sz w:val="22"/>
        </w:rPr>
        <w:t>Dear Hiring Manager,</w:t>
      </w:r>
    </w:p>
    <w:p>
      <w:pPr>
        <w:spacing w:after="200"/>
      </w:pPr>
      <w:r>
        <w:rPr>
          <w:rFonts w:ascii="Calibri" w:hAnsi="Calibri"/>
          <w:b w:val="0"/>
          <w:sz w:val="22"/>
        </w:rPr>
        <w:t>Alexander Dennis's mission to lead sustainable mass transportation — and the financial rigour required to support that at scale — is exactly the kind of environment I'm looking to grow in. The FP&amp;A Graduate role, with its focus on overhead forecasting, cost and inventory analysis, and reporting to senior leadership, maps directly to the work I've been doing professionally for the past two years.</w:t>
      </w:r>
    </w:p>
    <w:p>
      <w:pPr>
        <w:spacing w:after="200"/>
      </w:pPr>
      <w:r>
        <w:rPr>
          <w:rFonts w:ascii="Calibri" w:hAnsi="Calibri"/>
          <w:b w:val="0"/>
          <w:sz w:val="22"/>
        </w:rPr>
        <w:t>At Accenture, I maintained over 600 financial models for large commercial contracts, built overhead cost forecasts, and produced variance analysis reports comparing actuals to plan for senior stakeholders. I worked closely with budget holders across finance, operations, and commercial teams — the same cross-functional partnering this role requires. I also reduced manual reporting time by 30% through Excel VBA automation, which reflects the kind of process improvement mindset I bring to any finance team. At SMS LLP, I prepared monthly management accounts, conducted inventory and cost analysis, and supported full budgeting cycles.</w:t>
      </w:r>
    </w:p>
    <w:p>
      <w:pPr>
        <w:spacing w:after="200"/>
      </w:pPr>
      <w:r>
        <w:rPr>
          <w:rFonts w:ascii="Calibri" w:hAnsi="Calibri"/>
          <w:b w:val="0"/>
          <w:sz w:val="22"/>
        </w:rPr>
        <w:t>My MSc Finance at Lancaster University Management School (on track for a First Class) has strengthened my financial modelling and quantitative skills, and I am currently progressing through CIMA at Management Case Study level — covering Performance Management, Financial Reporting, and Business Strategy. This part-qualification, combined with hands-on FP&amp;A experience, means I can contribute meaningfully from the outset rather than needing an extended ramp-up period.</w:t>
      </w:r>
    </w:p>
    <w:p>
      <w:pPr>
        <w:spacing w:after="200"/>
      </w:pPr>
      <w:r>
        <w:rPr>
          <w:rFonts w:ascii="Calibri" w:hAnsi="Calibri"/>
          <w:b w:val="0"/>
          <w:sz w:val="22"/>
        </w:rPr>
        <w:t>I'm drawn to Alexander Dennis specifically because the financial role directly supports something tangible — buses that reduce emissions and keep communities connected. That sense of purpose, alongside the structured development on offer, makes this a programme I would commit to fully.</w:t>
      </w:r>
    </w:p>
    <w:p>
      <w:pPr>
        <w:spacing w:after="200"/>
      </w:pPr>
      <w:r>
        <w:rPr>
          <w:rFonts w:ascii="Calibri" w:hAnsi="Calibri"/>
          <w:b w:val="0"/>
          <w:sz w:val="22"/>
        </w:rPr>
        <w:t>I would welcome the opportunity to discuss my application further and am available for interview at your convenience. Please feel free to contact me at jeevajk2112@gmail.com or +44 7466 480480.</w:t>
      </w:r>
    </w:p>
    <w:p>
      <w:pPr>
        <w:spacing w:after="320"/>
      </w:pPr>
      <w:r>
        <w:rPr>
          <w:rFonts w:ascii="Calibri" w:hAnsi="Calibri"/>
          <w:b w:val="0"/>
          <w:sz w:val="22"/>
        </w:rPr>
        <w:t>Yours sincerely,</w:t>
      </w:r>
    </w:p>
    <w:p>
      <w:pPr>
        <w:spacing w:after="80"/>
      </w:pPr>
      <w:r>
        <w:rPr>
          <w:rFonts w:ascii="Calibri" w:hAnsi="Calibri"/>
          <w:b/>
          <w:sz w:val="22"/>
        </w:rPr>
        <w:t>Jeevakumar Jayachandran</w:t>
      </w:r>
    </w:p>
    <w:p>
      <w:pPr>
        <w:spacing w:before="240"/>
      </w:pPr>
      <w:r>
        <w:rPr>
          <w:rFonts w:ascii="Calibri" w:hAnsi="Calibri"/>
          <w:b w:val="0"/>
          <w:i/>
          <w:sz w:val="18"/>
        </w:rPr>
        <w:t>---</w:t>
        <w:br/>
        <w:t>ATS Match Score: 87/100  |  Role: FP&amp;A Graduate at Alexander Dennis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