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34975C" w14:textId="77777777" w:rsidR="00D41056" w:rsidRDefault="00D41056" w:rsidP="00D41056">
      <w:pPr>
        <w:jc w:val="center"/>
        <w:rPr>
          <w:sz w:val="40"/>
          <w:szCs w:val="40"/>
        </w:rPr>
      </w:pPr>
      <w:bookmarkStart w:id="0" w:name="_Hlk102704769"/>
      <w:bookmarkEnd w:id="0"/>
    </w:p>
    <w:p w14:paraId="439F9B09" w14:textId="77777777" w:rsidR="00D41056" w:rsidRDefault="00D41056" w:rsidP="00D41056">
      <w:pPr>
        <w:spacing w:after="4"/>
        <w:ind w:right="423"/>
        <w:jc w:val="right"/>
      </w:pPr>
      <w:r>
        <w:rPr>
          <w:noProof/>
          <w:lang w:eastAsia="en-GB"/>
        </w:rPr>
        <w:drawing>
          <wp:anchor distT="0" distB="0" distL="114300" distR="114300" simplePos="0" relativeHeight="251663872" behindDoc="0" locked="0" layoutInCell="1" allowOverlap="0" wp14:anchorId="669B173D" wp14:editId="66D76F1A">
            <wp:simplePos x="0" y="0"/>
            <wp:positionH relativeFrom="column">
              <wp:posOffset>-304</wp:posOffset>
            </wp:positionH>
            <wp:positionV relativeFrom="paragraph">
              <wp:posOffset>-25137</wp:posOffset>
            </wp:positionV>
            <wp:extent cx="3023235" cy="607695"/>
            <wp:effectExtent l="0" t="0" r="0" b="0"/>
            <wp:wrapSquare wrapText="bothSides"/>
            <wp:docPr id="78" name="Picture 78"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7"/>
                    <a:stretch>
                      <a:fillRect/>
                    </a:stretch>
                  </pic:blipFill>
                  <pic:spPr>
                    <a:xfrm>
                      <a:off x="0" y="0"/>
                      <a:ext cx="3023235" cy="607695"/>
                    </a:xfrm>
                    <a:prstGeom prst="rect">
                      <a:avLst/>
                    </a:prstGeom>
                  </pic:spPr>
                </pic:pic>
              </a:graphicData>
            </a:graphic>
          </wp:anchor>
        </w:drawing>
      </w:r>
      <w:r>
        <w:rPr>
          <w:sz w:val="24"/>
        </w:rPr>
        <w:t xml:space="preserve">Faculty of Engineering and Informatics </w:t>
      </w:r>
      <w:r>
        <w:t xml:space="preserve"> </w:t>
      </w:r>
    </w:p>
    <w:p w14:paraId="5D0B706D" w14:textId="77777777" w:rsidR="00D41056" w:rsidRDefault="00D41056" w:rsidP="00D41056">
      <w:pPr>
        <w:spacing w:after="4"/>
        <w:ind w:right="423"/>
        <w:jc w:val="right"/>
      </w:pPr>
      <w:r>
        <w:rPr>
          <w:sz w:val="24"/>
        </w:rPr>
        <w:t xml:space="preserve">School of Electrical Engineering and </w:t>
      </w:r>
      <w:r>
        <w:t xml:space="preserve"> </w:t>
      </w:r>
    </w:p>
    <w:p w14:paraId="1AE4DC5E" w14:textId="77777777" w:rsidR="00D41056" w:rsidRDefault="00D41056" w:rsidP="00D41056">
      <w:pPr>
        <w:spacing w:after="4"/>
        <w:ind w:right="423"/>
        <w:jc w:val="right"/>
      </w:pPr>
      <w:r>
        <w:rPr>
          <w:sz w:val="24"/>
        </w:rPr>
        <w:t xml:space="preserve">Computer Science </w:t>
      </w:r>
      <w:r>
        <w:t xml:space="preserve"> </w:t>
      </w:r>
    </w:p>
    <w:p w14:paraId="58E6C2A9" w14:textId="77777777" w:rsidR="00D41056" w:rsidRDefault="00D41056" w:rsidP="00D41056">
      <w:pPr>
        <w:spacing w:after="10"/>
      </w:pPr>
      <w:r>
        <w:rPr>
          <w:sz w:val="20"/>
        </w:rPr>
        <w:t xml:space="preserve"> </w:t>
      </w:r>
      <w:r>
        <w:t xml:space="preserve"> </w:t>
      </w:r>
    </w:p>
    <w:p w14:paraId="27C6B64C" w14:textId="77777777" w:rsidR="00D41056" w:rsidRDefault="00D41056" w:rsidP="00D41056">
      <w:pPr>
        <w:spacing w:after="7"/>
      </w:pPr>
      <w:r>
        <w:rPr>
          <w:sz w:val="20"/>
        </w:rPr>
        <w:t xml:space="preserve"> </w:t>
      </w:r>
      <w:r>
        <w:t xml:space="preserve"> </w:t>
      </w:r>
    </w:p>
    <w:p w14:paraId="4B747D59" w14:textId="5B4E9CCC" w:rsidR="00EA37DA" w:rsidRPr="00D41056" w:rsidRDefault="00D41056" w:rsidP="00D41056">
      <w:pPr>
        <w:spacing w:after="10"/>
      </w:pPr>
      <w:r>
        <w:rPr>
          <w:sz w:val="20"/>
        </w:rPr>
        <w:t xml:space="preserve"> </w:t>
      </w:r>
    </w:p>
    <w:p w14:paraId="4EF9AC81" w14:textId="326B5365" w:rsidR="00E46634" w:rsidRPr="00EA37DA" w:rsidRDefault="00FE4E16" w:rsidP="00EA37DA">
      <w:pPr>
        <w:jc w:val="center"/>
        <w:rPr>
          <w:rFonts w:ascii="Bahnschrift SemiLight SemiConde" w:hAnsi="Bahnschrift SemiLight SemiConde"/>
          <w:sz w:val="40"/>
        </w:rPr>
      </w:pPr>
      <w:r>
        <w:rPr>
          <w:rFonts w:ascii="Bahnschrift SemiLight SemiConde" w:hAnsi="Bahnschrift SemiLight SemiConde"/>
          <w:sz w:val="40"/>
        </w:rPr>
        <w:t>Effective machine learning algorithms to detect DDoS attacks</w:t>
      </w:r>
    </w:p>
    <w:p w14:paraId="5B5B9D4A" w14:textId="77777777" w:rsidR="00EA37DA" w:rsidRPr="00EA37DA" w:rsidRDefault="00EA37DA" w:rsidP="00EA37DA">
      <w:pPr>
        <w:jc w:val="center"/>
      </w:pPr>
    </w:p>
    <w:p w14:paraId="64AE0436" w14:textId="77777777" w:rsidR="00EA37DA" w:rsidRPr="001877B2" w:rsidRDefault="00EA37DA" w:rsidP="00EA37DA">
      <w:pPr>
        <w:jc w:val="center"/>
        <w:rPr>
          <w:rFonts w:ascii="Bahnschrift SemiLight SemiConde" w:hAnsi="Bahnschrift SemiLight SemiConde"/>
        </w:rPr>
      </w:pPr>
      <w:r w:rsidRPr="001877B2">
        <w:rPr>
          <w:rFonts w:ascii="Bahnschrift SemiLight SemiConde" w:hAnsi="Bahnschrift SemiLight SemiConde"/>
        </w:rPr>
        <w:t>A Cyber Security Project</w:t>
      </w:r>
    </w:p>
    <w:p w14:paraId="02E46DC7" w14:textId="77777777" w:rsidR="00EA37DA" w:rsidRPr="001877B2" w:rsidRDefault="00EA37DA" w:rsidP="001877B2">
      <w:pPr>
        <w:jc w:val="center"/>
      </w:pPr>
      <w:r w:rsidRPr="001877B2">
        <w:t xml:space="preserve">Supervisor: Assistant Prof. Ibrahim </w:t>
      </w:r>
      <w:proofErr w:type="spellStart"/>
      <w:r w:rsidRPr="001877B2">
        <w:t>Ghafir</w:t>
      </w:r>
      <w:proofErr w:type="spellEnd"/>
    </w:p>
    <w:p w14:paraId="10541CD3" w14:textId="77777777" w:rsidR="00EA37DA" w:rsidRPr="001877B2" w:rsidRDefault="00EA37DA" w:rsidP="001877B2">
      <w:pPr>
        <w:jc w:val="center"/>
      </w:pPr>
      <w:r w:rsidRPr="001877B2">
        <w:t>Student: Harjeevan Gill</w:t>
      </w:r>
    </w:p>
    <w:p w14:paraId="05E2809B" w14:textId="64DA8B23" w:rsidR="00EA37DA" w:rsidRPr="001877B2" w:rsidRDefault="00D45CA5" w:rsidP="001877B2">
      <w:pPr>
        <w:jc w:val="center"/>
      </w:pPr>
      <w:r>
        <w:t>U</w:t>
      </w:r>
      <w:r w:rsidR="00EA37DA" w:rsidRPr="001877B2">
        <w:t>B: 19021207</w:t>
      </w:r>
    </w:p>
    <w:p w14:paraId="5D6C7C65" w14:textId="77777777" w:rsidR="00EA37DA" w:rsidRDefault="00EA37DA" w:rsidP="001877B2">
      <w:pPr>
        <w:jc w:val="center"/>
      </w:pPr>
      <w:r w:rsidRPr="001877B2">
        <w:t>A thesis submitted in part fulfilment of the degree of MSc Cyber Security 2023</w:t>
      </w:r>
    </w:p>
    <w:p w14:paraId="25ED107A" w14:textId="77777777" w:rsidR="001877B2" w:rsidRDefault="001877B2" w:rsidP="001877B2">
      <w:pPr>
        <w:jc w:val="center"/>
      </w:pPr>
    </w:p>
    <w:p w14:paraId="129DCD5F" w14:textId="77777777" w:rsidR="001877B2" w:rsidRDefault="001877B2" w:rsidP="001877B2">
      <w:pPr>
        <w:jc w:val="center"/>
      </w:pPr>
    </w:p>
    <w:p w14:paraId="195E727C" w14:textId="77777777" w:rsidR="00D41056" w:rsidRDefault="00D41056" w:rsidP="001877B2">
      <w:pPr>
        <w:jc w:val="center"/>
      </w:pPr>
    </w:p>
    <w:p w14:paraId="4F70D9FA" w14:textId="77777777" w:rsidR="00D41056" w:rsidRDefault="00D41056" w:rsidP="001877B2">
      <w:pPr>
        <w:jc w:val="center"/>
      </w:pPr>
    </w:p>
    <w:p w14:paraId="0D6F9B4D" w14:textId="77777777" w:rsidR="00D41056" w:rsidRDefault="00D41056" w:rsidP="001877B2">
      <w:pPr>
        <w:jc w:val="center"/>
      </w:pPr>
    </w:p>
    <w:p w14:paraId="219CD9E0" w14:textId="77777777" w:rsidR="00D41056" w:rsidRDefault="00D41056" w:rsidP="001877B2">
      <w:pPr>
        <w:jc w:val="center"/>
      </w:pPr>
    </w:p>
    <w:p w14:paraId="74100818" w14:textId="77777777" w:rsidR="00D41056" w:rsidRDefault="00D41056" w:rsidP="001877B2">
      <w:pPr>
        <w:jc w:val="center"/>
      </w:pPr>
    </w:p>
    <w:p w14:paraId="51323E5A" w14:textId="77777777" w:rsidR="00D41056" w:rsidRDefault="00D41056" w:rsidP="001877B2">
      <w:pPr>
        <w:jc w:val="center"/>
      </w:pPr>
    </w:p>
    <w:p w14:paraId="7695669A" w14:textId="77777777" w:rsidR="00D41056" w:rsidRDefault="00D41056" w:rsidP="001877B2">
      <w:pPr>
        <w:jc w:val="center"/>
      </w:pPr>
    </w:p>
    <w:p w14:paraId="537EC073" w14:textId="77777777" w:rsidR="00D41056" w:rsidRDefault="00D41056" w:rsidP="001877B2">
      <w:pPr>
        <w:jc w:val="center"/>
      </w:pPr>
    </w:p>
    <w:p w14:paraId="511861AE" w14:textId="77777777" w:rsidR="00D41056" w:rsidRDefault="00D41056" w:rsidP="001877B2">
      <w:pPr>
        <w:jc w:val="center"/>
      </w:pPr>
    </w:p>
    <w:p w14:paraId="48A97756" w14:textId="77777777" w:rsidR="00D41056" w:rsidRDefault="00D41056" w:rsidP="001877B2">
      <w:pPr>
        <w:jc w:val="center"/>
      </w:pPr>
    </w:p>
    <w:p w14:paraId="38BA2B4B" w14:textId="77777777" w:rsidR="00D41056" w:rsidRDefault="00D41056" w:rsidP="001877B2">
      <w:pPr>
        <w:jc w:val="center"/>
      </w:pPr>
    </w:p>
    <w:p w14:paraId="61B8555D" w14:textId="77777777" w:rsidR="00D41056" w:rsidRDefault="00D41056" w:rsidP="00D41056">
      <w:pPr>
        <w:spacing w:after="119"/>
        <w:ind w:right="442"/>
        <w:jc w:val="center"/>
      </w:pPr>
      <w:r>
        <w:rPr>
          <w:b/>
          <w:sz w:val="28"/>
        </w:rPr>
        <w:lastRenderedPageBreak/>
        <w:t xml:space="preserve">Declaration: </w:t>
      </w:r>
    </w:p>
    <w:p w14:paraId="252B28DD" w14:textId="77777777" w:rsidR="00D41056" w:rsidRDefault="00D41056" w:rsidP="00D41056">
      <w:pPr>
        <w:spacing w:after="162"/>
        <w:ind w:right="882"/>
        <w:jc w:val="right"/>
      </w:pPr>
    </w:p>
    <w:p w14:paraId="689B7E65" w14:textId="3717BFF0" w:rsidR="00D41056" w:rsidRDefault="00D41056" w:rsidP="00D41056">
      <w:pPr>
        <w:spacing w:after="162"/>
        <w:ind w:right="882"/>
        <w:jc w:val="right"/>
        <w:rPr>
          <w:sz w:val="24"/>
        </w:rPr>
      </w:pPr>
      <w:r>
        <w:rPr>
          <w:sz w:val="24"/>
        </w:rPr>
        <w:t xml:space="preserve">Name: </w:t>
      </w:r>
      <w:proofErr w:type="spellStart"/>
      <w:r>
        <w:rPr>
          <w:sz w:val="24"/>
        </w:rPr>
        <w:t>Jeevan</w:t>
      </w:r>
      <w:proofErr w:type="spellEnd"/>
      <w:r>
        <w:rPr>
          <w:sz w:val="24"/>
        </w:rPr>
        <w:t xml:space="preserve"> Gill</w:t>
      </w:r>
    </w:p>
    <w:p w14:paraId="17741029" w14:textId="4D5EB1D8" w:rsidR="00D41056" w:rsidRDefault="00D41056" w:rsidP="00D41056">
      <w:pPr>
        <w:spacing w:after="162"/>
        <w:ind w:right="882"/>
        <w:jc w:val="right"/>
        <w:rPr>
          <w:sz w:val="24"/>
        </w:rPr>
      </w:pPr>
      <w:r>
        <w:rPr>
          <w:sz w:val="24"/>
        </w:rPr>
        <w:t xml:space="preserve">Date: </w:t>
      </w:r>
      <w:r w:rsidR="00350A8F">
        <w:rPr>
          <w:sz w:val="24"/>
        </w:rPr>
        <w:t>22/09/23</w:t>
      </w:r>
    </w:p>
    <w:p w14:paraId="5AD86EFE" w14:textId="77777777" w:rsidR="001877B2" w:rsidRDefault="001877B2" w:rsidP="00D41056"/>
    <w:p w14:paraId="3C26EDE6" w14:textId="77777777" w:rsidR="001877B2" w:rsidRDefault="001877B2" w:rsidP="001877B2">
      <w:pPr>
        <w:jc w:val="center"/>
      </w:pPr>
    </w:p>
    <w:p w14:paraId="3C817269" w14:textId="77777777" w:rsidR="001877B2" w:rsidRDefault="001877B2" w:rsidP="001877B2">
      <w:pPr>
        <w:jc w:val="center"/>
      </w:pPr>
    </w:p>
    <w:p w14:paraId="4D0F0886" w14:textId="77777777" w:rsidR="001877B2" w:rsidRDefault="001877B2" w:rsidP="001877B2">
      <w:pPr>
        <w:jc w:val="center"/>
      </w:pPr>
    </w:p>
    <w:p w14:paraId="54C6E97A" w14:textId="77777777" w:rsidR="001877B2" w:rsidRDefault="001877B2" w:rsidP="001877B2">
      <w:pPr>
        <w:jc w:val="center"/>
      </w:pPr>
    </w:p>
    <w:p w14:paraId="6DF7BD44" w14:textId="77777777" w:rsidR="001877B2" w:rsidRDefault="001877B2" w:rsidP="001877B2">
      <w:pPr>
        <w:jc w:val="center"/>
      </w:pPr>
    </w:p>
    <w:p w14:paraId="5424D2A3" w14:textId="77777777" w:rsidR="001877B2" w:rsidRDefault="001877B2" w:rsidP="001877B2">
      <w:pPr>
        <w:jc w:val="center"/>
      </w:pPr>
    </w:p>
    <w:p w14:paraId="23B197A6" w14:textId="77777777" w:rsidR="001877B2" w:rsidRDefault="001877B2" w:rsidP="001877B2">
      <w:pPr>
        <w:jc w:val="center"/>
      </w:pPr>
    </w:p>
    <w:p w14:paraId="6F138C60" w14:textId="77777777" w:rsidR="001877B2" w:rsidRDefault="001877B2" w:rsidP="001877B2">
      <w:pPr>
        <w:jc w:val="center"/>
      </w:pPr>
    </w:p>
    <w:p w14:paraId="5BFD2D3E" w14:textId="77777777" w:rsidR="001877B2" w:rsidRDefault="001877B2" w:rsidP="001877B2">
      <w:pPr>
        <w:jc w:val="center"/>
      </w:pPr>
    </w:p>
    <w:p w14:paraId="1ABD92CB" w14:textId="77777777" w:rsidR="001877B2" w:rsidRDefault="001877B2" w:rsidP="001877B2">
      <w:pPr>
        <w:jc w:val="center"/>
      </w:pPr>
    </w:p>
    <w:p w14:paraId="75B54578" w14:textId="77777777" w:rsidR="001877B2" w:rsidRDefault="001877B2" w:rsidP="001877B2">
      <w:pPr>
        <w:jc w:val="center"/>
      </w:pPr>
    </w:p>
    <w:p w14:paraId="1DF0B25A" w14:textId="77777777" w:rsidR="00D41056" w:rsidRDefault="00D41056" w:rsidP="001877B2">
      <w:pPr>
        <w:jc w:val="center"/>
      </w:pPr>
    </w:p>
    <w:p w14:paraId="5DD130FA" w14:textId="77777777" w:rsidR="00D41056" w:rsidRDefault="00D41056" w:rsidP="001877B2">
      <w:pPr>
        <w:jc w:val="center"/>
      </w:pPr>
    </w:p>
    <w:p w14:paraId="6115415F" w14:textId="77777777" w:rsidR="00D41056" w:rsidRDefault="00D41056" w:rsidP="001877B2">
      <w:pPr>
        <w:jc w:val="center"/>
      </w:pPr>
    </w:p>
    <w:p w14:paraId="64D67EDD" w14:textId="77777777" w:rsidR="00D41056" w:rsidRDefault="00D41056" w:rsidP="001877B2">
      <w:pPr>
        <w:jc w:val="center"/>
      </w:pPr>
    </w:p>
    <w:p w14:paraId="58B88FA3" w14:textId="77777777" w:rsidR="00D41056" w:rsidRDefault="00D41056" w:rsidP="001877B2">
      <w:pPr>
        <w:jc w:val="center"/>
      </w:pPr>
    </w:p>
    <w:p w14:paraId="1F6A910C" w14:textId="77777777" w:rsidR="00D41056" w:rsidRDefault="00D41056" w:rsidP="001877B2">
      <w:pPr>
        <w:jc w:val="center"/>
      </w:pPr>
    </w:p>
    <w:p w14:paraId="20EC3269" w14:textId="77777777" w:rsidR="00D41056" w:rsidRDefault="00D41056" w:rsidP="001877B2">
      <w:pPr>
        <w:jc w:val="center"/>
      </w:pPr>
    </w:p>
    <w:p w14:paraId="38CB5258" w14:textId="77777777" w:rsidR="00D41056" w:rsidRDefault="00D41056" w:rsidP="001877B2">
      <w:pPr>
        <w:jc w:val="center"/>
      </w:pPr>
    </w:p>
    <w:p w14:paraId="30589291" w14:textId="77777777" w:rsidR="00D41056" w:rsidRDefault="00D41056" w:rsidP="001877B2">
      <w:pPr>
        <w:jc w:val="center"/>
      </w:pPr>
    </w:p>
    <w:p w14:paraId="5B45B5F1" w14:textId="77777777" w:rsidR="00D41056" w:rsidRDefault="00D41056" w:rsidP="001877B2">
      <w:pPr>
        <w:jc w:val="center"/>
      </w:pPr>
    </w:p>
    <w:p w14:paraId="6C86DF04" w14:textId="77777777" w:rsidR="00D41056" w:rsidRDefault="00D41056" w:rsidP="001877B2">
      <w:pPr>
        <w:jc w:val="center"/>
      </w:pPr>
    </w:p>
    <w:sdt>
      <w:sdtPr>
        <w:rPr>
          <w:rFonts w:asciiTheme="minorHAnsi" w:eastAsiaTheme="minorHAnsi" w:hAnsiTheme="minorHAnsi" w:cstheme="minorBidi"/>
          <w:b w:val="0"/>
          <w:bCs w:val="0"/>
          <w:color w:val="auto"/>
          <w:sz w:val="22"/>
          <w:szCs w:val="22"/>
          <w:lang w:val="en-GB" w:eastAsia="en-US"/>
        </w:rPr>
        <w:id w:val="-868453025"/>
        <w:docPartObj>
          <w:docPartGallery w:val="Table of Contents"/>
          <w:docPartUnique/>
        </w:docPartObj>
      </w:sdtPr>
      <w:sdtEndPr>
        <w:rPr>
          <w:noProof/>
        </w:rPr>
      </w:sdtEndPr>
      <w:sdtContent>
        <w:p w14:paraId="0D3284C4" w14:textId="7C1C7DD0" w:rsidR="00FC042E" w:rsidRPr="00FC042E" w:rsidRDefault="00FC042E">
          <w:pPr>
            <w:pStyle w:val="TOCHeading"/>
            <w:rPr>
              <w:rFonts w:cstheme="minorHAnsi"/>
              <w:color w:val="auto"/>
            </w:rPr>
          </w:pPr>
          <w:r w:rsidRPr="00FC042E">
            <w:rPr>
              <w:rFonts w:cstheme="minorHAnsi"/>
              <w:color w:val="auto"/>
            </w:rPr>
            <w:t>Table of Contents</w:t>
          </w:r>
        </w:p>
        <w:p w14:paraId="6518796A" w14:textId="77777777" w:rsidR="00AC59ED" w:rsidRDefault="00FC04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6201140" w:history="1">
            <w:r w:rsidR="00AC59ED" w:rsidRPr="005D4632">
              <w:rPr>
                <w:rStyle w:val="Hyperlink"/>
                <w:noProof/>
              </w:rPr>
              <w:t>Chapter 1: Introduction</w:t>
            </w:r>
            <w:r w:rsidR="00AC59ED">
              <w:rPr>
                <w:noProof/>
                <w:webHidden/>
              </w:rPr>
              <w:tab/>
            </w:r>
            <w:r w:rsidR="00AC59ED">
              <w:rPr>
                <w:noProof/>
                <w:webHidden/>
              </w:rPr>
              <w:fldChar w:fldCharType="begin"/>
            </w:r>
            <w:r w:rsidR="00AC59ED">
              <w:rPr>
                <w:noProof/>
                <w:webHidden/>
              </w:rPr>
              <w:instrText xml:space="preserve"> PAGEREF _Toc146201140 \h </w:instrText>
            </w:r>
            <w:r w:rsidR="00AC59ED">
              <w:rPr>
                <w:noProof/>
                <w:webHidden/>
              </w:rPr>
            </w:r>
            <w:r w:rsidR="00AC59ED">
              <w:rPr>
                <w:noProof/>
                <w:webHidden/>
              </w:rPr>
              <w:fldChar w:fldCharType="separate"/>
            </w:r>
            <w:r w:rsidR="00AC59ED">
              <w:rPr>
                <w:noProof/>
                <w:webHidden/>
              </w:rPr>
              <w:t>7</w:t>
            </w:r>
            <w:r w:rsidR="00AC59ED">
              <w:rPr>
                <w:noProof/>
                <w:webHidden/>
              </w:rPr>
              <w:fldChar w:fldCharType="end"/>
            </w:r>
          </w:hyperlink>
        </w:p>
        <w:p w14:paraId="76F6D768" w14:textId="77777777" w:rsidR="00AC59ED" w:rsidRDefault="00AC59ED">
          <w:pPr>
            <w:pStyle w:val="TOC2"/>
            <w:tabs>
              <w:tab w:val="left" w:pos="880"/>
              <w:tab w:val="right" w:leader="dot" w:pos="9016"/>
            </w:tabs>
            <w:rPr>
              <w:rFonts w:eastAsiaTheme="minorEastAsia"/>
              <w:noProof/>
              <w:lang w:eastAsia="en-GB"/>
            </w:rPr>
          </w:pPr>
          <w:hyperlink w:anchor="_Toc146201141" w:history="1">
            <w:r w:rsidRPr="005D4632">
              <w:rPr>
                <w:rStyle w:val="Hyperlink"/>
                <w:noProof/>
              </w:rPr>
              <w:t>1.1</w:t>
            </w:r>
            <w:r>
              <w:rPr>
                <w:rFonts w:eastAsiaTheme="minorEastAsia"/>
                <w:noProof/>
                <w:lang w:eastAsia="en-GB"/>
              </w:rPr>
              <w:tab/>
            </w:r>
            <w:r w:rsidRPr="005D4632">
              <w:rPr>
                <w:rStyle w:val="Hyperlink"/>
                <w:noProof/>
              </w:rPr>
              <w:t>Aims and Objectives</w:t>
            </w:r>
            <w:r>
              <w:rPr>
                <w:noProof/>
                <w:webHidden/>
              </w:rPr>
              <w:tab/>
            </w:r>
            <w:r>
              <w:rPr>
                <w:noProof/>
                <w:webHidden/>
              </w:rPr>
              <w:fldChar w:fldCharType="begin"/>
            </w:r>
            <w:r>
              <w:rPr>
                <w:noProof/>
                <w:webHidden/>
              </w:rPr>
              <w:instrText xml:space="preserve"> PAGEREF _Toc146201141 \h </w:instrText>
            </w:r>
            <w:r>
              <w:rPr>
                <w:noProof/>
                <w:webHidden/>
              </w:rPr>
            </w:r>
            <w:r>
              <w:rPr>
                <w:noProof/>
                <w:webHidden/>
              </w:rPr>
              <w:fldChar w:fldCharType="separate"/>
            </w:r>
            <w:r>
              <w:rPr>
                <w:noProof/>
                <w:webHidden/>
              </w:rPr>
              <w:t>7</w:t>
            </w:r>
            <w:r>
              <w:rPr>
                <w:noProof/>
                <w:webHidden/>
              </w:rPr>
              <w:fldChar w:fldCharType="end"/>
            </w:r>
          </w:hyperlink>
        </w:p>
        <w:p w14:paraId="76B2B34E" w14:textId="77777777" w:rsidR="00AC59ED" w:rsidRDefault="00AC59ED">
          <w:pPr>
            <w:pStyle w:val="TOC2"/>
            <w:tabs>
              <w:tab w:val="right" w:leader="dot" w:pos="9016"/>
            </w:tabs>
            <w:rPr>
              <w:rFonts w:eastAsiaTheme="minorEastAsia"/>
              <w:noProof/>
              <w:lang w:eastAsia="en-GB"/>
            </w:rPr>
          </w:pPr>
          <w:hyperlink w:anchor="_Toc146201142" w:history="1">
            <w:r w:rsidRPr="005D4632">
              <w:rPr>
                <w:rStyle w:val="Hyperlink"/>
                <w:noProof/>
              </w:rPr>
              <w:t>1.2 Project Outline</w:t>
            </w:r>
            <w:r>
              <w:rPr>
                <w:noProof/>
                <w:webHidden/>
              </w:rPr>
              <w:tab/>
            </w:r>
            <w:r>
              <w:rPr>
                <w:noProof/>
                <w:webHidden/>
              </w:rPr>
              <w:fldChar w:fldCharType="begin"/>
            </w:r>
            <w:r>
              <w:rPr>
                <w:noProof/>
                <w:webHidden/>
              </w:rPr>
              <w:instrText xml:space="preserve"> PAGEREF _Toc146201142 \h </w:instrText>
            </w:r>
            <w:r>
              <w:rPr>
                <w:noProof/>
                <w:webHidden/>
              </w:rPr>
            </w:r>
            <w:r>
              <w:rPr>
                <w:noProof/>
                <w:webHidden/>
              </w:rPr>
              <w:fldChar w:fldCharType="separate"/>
            </w:r>
            <w:r>
              <w:rPr>
                <w:noProof/>
                <w:webHidden/>
              </w:rPr>
              <w:t>8</w:t>
            </w:r>
            <w:r>
              <w:rPr>
                <w:noProof/>
                <w:webHidden/>
              </w:rPr>
              <w:fldChar w:fldCharType="end"/>
            </w:r>
          </w:hyperlink>
        </w:p>
        <w:p w14:paraId="4095A15C" w14:textId="77777777" w:rsidR="00AC59ED" w:rsidRDefault="00AC59ED">
          <w:pPr>
            <w:pStyle w:val="TOC1"/>
            <w:tabs>
              <w:tab w:val="right" w:leader="dot" w:pos="9016"/>
            </w:tabs>
            <w:rPr>
              <w:rFonts w:eastAsiaTheme="minorEastAsia"/>
              <w:noProof/>
              <w:lang w:eastAsia="en-GB"/>
            </w:rPr>
          </w:pPr>
          <w:hyperlink w:anchor="_Toc146201143" w:history="1">
            <w:r w:rsidRPr="005D4632">
              <w:rPr>
                <w:rStyle w:val="Hyperlink"/>
                <w:noProof/>
              </w:rPr>
              <w:t>Chapter 2: Literature review</w:t>
            </w:r>
            <w:r>
              <w:rPr>
                <w:noProof/>
                <w:webHidden/>
              </w:rPr>
              <w:tab/>
            </w:r>
            <w:r>
              <w:rPr>
                <w:noProof/>
                <w:webHidden/>
              </w:rPr>
              <w:fldChar w:fldCharType="begin"/>
            </w:r>
            <w:r>
              <w:rPr>
                <w:noProof/>
                <w:webHidden/>
              </w:rPr>
              <w:instrText xml:space="preserve"> PAGEREF _Toc146201143 \h </w:instrText>
            </w:r>
            <w:r>
              <w:rPr>
                <w:noProof/>
                <w:webHidden/>
              </w:rPr>
            </w:r>
            <w:r>
              <w:rPr>
                <w:noProof/>
                <w:webHidden/>
              </w:rPr>
              <w:fldChar w:fldCharType="separate"/>
            </w:r>
            <w:r>
              <w:rPr>
                <w:noProof/>
                <w:webHidden/>
              </w:rPr>
              <w:t>9</w:t>
            </w:r>
            <w:r>
              <w:rPr>
                <w:noProof/>
                <w:webHidden/>
              </w:rPr>
              <w:fldChar w:fldCharType="end"/>
            </w:r>
          </w:hyperlink>
        </w:p>
        <w:p w14:paraId="475C2129" w14:textId="77777777" w:rsidR="00AC59ED" w:rsidRDefault="00AC59ED">
          <w:pPr>
            <w:pStyle w:val="TOC2"/>
            <w:tabs>
              <w:tab w:val="right" w:leader="dot" w:pos="9016"/>
            </w:tabs>
            <w:rPr>
              <w:rFonts w:eastAsiaTheme="minorEastAsia"/>
              <w:noProof/>
              <w:lang w:eastAsia="en-GB"/>
            </w:rPr>
          </w:pPr>
          <w:hyperlink w:anchor="_Toc146201144" w:history="1">
            <w:r w:rsidRPr="005D4632">
              <w:rPr>
                <w:rStyle w:val="Hyperlink"/>
                <w:noProof/>
              </w:rPr>
              <w:t>2.1 DDoS Attack Background</w:t>
            </w:r>
            <w:r>
              <w:rPr>
                <w:noProof/>
                <w:webHidden/>
              </w:rPr>
              <w:tab/>
            </w:r>
            <w:r>
              <w:rPr>
                <w:noProof/>
                <w:webHidden/>
              </w:rPr>
              <w:fldChar w:fldCharType="begin"/>
            </w:r>
            <w:r>
              <w:rPr>
                <w:noProof/>
                <w:webHidden/>
              </w:rPr>
              <w:instrText xml:space="preserve"> PAGEREF _Toc146201144 \h </w:instrText>
            </w:r>
            <w:r>
              <w:rPr>
                <w:noProof/>
                <w:webHidden/>
              </w:rPr>
            </w:r>
            <w:r>
              <w:rPr>
                <w:noProof/>
                <w:webHidden/>
              </w:rPr>
              <w:fldChar w:fldCharType="separate"/>
            </w:r>
            <w:r>
              <w:rPr>
                <w:noProof/>
                <w:webHidden/>
              </w:rPr>
              <w:t>9</w:t>
            </w:r>
            <w:r>
              <w:rPr>
                <w:noProof/>
                <w:webHidden/>
              </w:rPr>
              <w:fldChar w:fldCharType="end"/>
            </w:r>
          </w:hyperlink>
        </w:p>
        <w:p w14:paraId="3470FA76" w14:textId="77777777" w:rsidR="00AC59ED" w:rsidRDefault="00AC59ED">
          <w:pPr>
            <w:pStyle w:val="TOC2"/>
            <w:tabs>
              <w:tab w:val="right" w:leader="dot" w:pos="9016"/>
            </w:tabs>
            <w:rPr>
              <w:rFonts w:eastAsiaTheme="minorEastAsia"/>
              <w:noProof/>
              <w:lang w:eastAsia="en-GB"/>
            </w:rPr>
          </w:pPr>
          <w:hyperlink w:anchor="_Toc146201145" w:history="1">
            <w:r w:rsidRPr="005D4632">
              <w:rPr>
                <w:rStyle w:val="Hyperlink"/>
                <w:noProof/>
              </w:rPr>
              <w:t>2.2 How DDoS Attacks Work</w:t>
            </w:r>
            <w:r>
              <w:rPr>
                <w:noProof/>
                <w:webHidden/>
              </w:rPr>
              <w:tab/>
            </w:r>
            <w:r>
              <w:rPr>
                <w:noProof/>
                <w:webHidden/>
              </w:rPr>
              <w:fldChar w:fldCharType="begin"/>
            </w:r>
            <w:r>
              <w:rPr>
                <w:noProof/>
                <w:webHidden/>
              </w:rPr>
              <w:instrText xml:space="preserve"> PAGEREF _Toc146201145 \h </w:instrText>
            </w:r>
            <w:r>
              <w:rPr>
                <w:noProof/>
                <w:webHidden/>
              </w:rPr>
            </w:r>
            <w:r>
              <w:rPr>
                <w:noProof/>
                <w:webHidden/>
              </w:rPr>
              <w:fldChar w:fldCharType="separate"/>
            </w:r>
            <w:r>
              <w:rPr>
                <w:noProof/>
                <w:webHidden/>
              </w:rPr>
              <w:t>10</w:t>
            </w:r>
            <w:r>
              <w:rPr>
                <w:noProof/>
                <w:webHidden/>
              </w:rPr>
              <w:fldChar w:fldCharType="end"/>
            </w:r>
          </w:hyperlink>
        </w:p>
        <w:p w14:paraId="6D454F2A" w14:textId="77777777" w:rsidR="00AC59ED" w:rsidRDefault="00AC59ED">
          <w:pPr>
            <w:pStyle w:val="TOC2"/>
            <w:tabs>
              <w:tab w:val="right" w:leader="dot" w:pos="9016"/>
            </w:tabs>
            <w:rPr>
              <w:rFonts w:eastAsiaTheme="minorEastAsia"/>
              <w:noProof/>
              <w:lang w:eastAsia="en-GB"/>
            </w:rPr>
          </w:pPr>
          <w:hyperlink w:anchor="_Toc146201146" w:history="1">
            <w:r w:rsidRPr="005D4632">
              <w:rPr>
                <w:rStyle w:val="Hyperlink"/>
                <w:noProof/>
              </w:rPr>
              <w:t>2.3 Ethical Concerns and Motives</w:t>
            </w:r>
            <w:r>
              <w:rPr>
                <w:noProof/>
                <w:webHidden/>
              </w:rPr>
              <w:tab/>
            </w:r>
            <w:r>
              <w:rPr>
                <w:noProof/>
                <w:webHidden/>
              </w:rPr>
              <w:fldChar w:fldCharType="begin"/>
            </w:r>
            <w:r>
              <w:rPr>
                <w:noProof/>
                <w:webHidden/>
              </w:rPr>
              <w:instrText xml:space="preserve"> PAGEREF _Toc146201146 \h </w:instrText>
            </w:r>
            <w:r>
              <w:rPr>
                <w:noProof/>
                <w:webHidden/>
              </w:rPr>
            </w:r>
            <w:r>
              <w:rPr>
                <w:noProof/>
                <w:webHidden/>
              </w:rPr>
              <w:fldChar w:fldCharType="separate"/>
            </w:r>
            <w:r>
              <w:rPr>
                <w:noProof/>
                <w:webHidden/>
              </w:rPr>
              <w:t>11</w:t>
            </w:r>
            <w:r>
              <w:rPr>
                <w:noProof/>
                <w:webHidden/>
              </w:rPr>
              <w:fldChar w:fldCharType="end"/>
            </w:r>
          </w:hyperlink>
        </w:p>
        <w:p w14:paraId="16FAF758" w14:textId="77777777" w:rsidR="00AC59ED" w:rsidRDefault="00AC59ED">
          <w:pPr>
            <w:pStyle w:val="TOC2"/>
            <w:tabs>
              <w:tab w:val="right" w:leader="dot" w:pos="9016"/>
            </w:tabs>
            <w:rPr>
              <w:rFonts w:eastAsiaTheme="minorEastAsia"/>
              <w:noProof/>
              <w:lang w:eastAsia="en-GB"/>
            </w:rPr>
          </w:pPr>
          <w:hyperlink w:anchor="_Toc146201147" w:history="1">
            <w:r w:rsidRPr="005D4632">
              <w:rPr>
                <w:rStyle w:val="Hyperlink"/>
                <w:noProof/>
              </w:rPr>
              <w:t>2.4 Impact of DDoS attacks</w:t>
            </w:r>
            <w:r>
              <w:rPr>
                <w:noProof/>
                <w:webHidden/>
              </w:rPr>
              <w:tab/>
            </w:r>
            <w:r>
              <w:rPr>
                <w:noProof/>
                <w:webHidden/>
              </w:rPr>
              <w:fldChar w:fldCharType="begin"/>
            </w:r>
            <w:r>
              <w:rPr>
                <w:noProof/>
                <w:webHidden/>
              </w:rPr>
              <w:instrText xml:space="preserve"> PAGEREF _Toc146201147 \h </w:instrText>
            </w:r>
            <w:r>
              <w:rPr>
                <w:noProof/>
                <w:webHidden/>
              </w:rPr>
            </w:r>
            <w:r>
              <w:rPr>
                <w:noProof/>
                <w:webHidden/>
              </w:rPr>
              <w:fldChar w:fldCharType="separate"/>
            </w:r>
            <w:r>
              <w:rPr>
                <w:noProof/>
                <w:webHidden/>
              </w:rPr>
              <w:t>11</w:t>
            </w:r>
            <w:r>
              <w:rPr>
                <w:noProof/>
                <w:webHidden/>
              </w:rPr>
              <w:fldChar w:fldCharType="end"/>
            </w:r>
          </w:hyperlink>
        </w:p>
        <w:p w14:paraId="34EFB2D3" w14:textId="77777777" w:rsidR="00AC59ED" w:rsidRDefault="00AC59ED">
          <w:pPr>
            <w:pStyle w:val="TOC2"/>
            <w:tabs>
              <w:tab w:val="right" w:leader="dot" w:pos="9016"/>
            </w:tabs>
            <w:rPr>
              <w:rFonts w:eastAsiaTheme="minorEastAsia"/>
              <w:noProof/>
              <w:lang w:eastAsia="en-GB"/>
            </w:rPr>
          </w:pPr>
          <w:hyperlink w:anchor="_Toc146201148" w:history="1">
            <w:r w:rsidRPr="005D4632">
              <w:rPr>
                <w:rStyle w:val="Hyperlink"/>
                <w:noProof/>
              </w:rPr>
              <w:t>2.5 Historical attacks</w:t>
            </w:r>
            <w:r>
              <w:rPr>
                <w:noProof/>
                <w:webHidden/>
              </w:rPr>
              <w:tab/>
            </w:r>
            <w:r>
              <w:rPr>
                <w:noProof/>
                <w:webHidden/>
              </w:rPr>
              <w:fldChar w:fldCharType="begin"/>
            </w:r>
            <w:r>
              <w:rPr>
                <w:noProof/>
                <w:webHidden/>
              </w:rPr>
              <w:instrText xml:space="preserve"> PAGEREF _Toc146201148 \h </w:instrText>
            </w:r>
            <w:r>
              <w:rPr>
                <w:noProof/>
                <w:webHidden/>
              </w:rPr>
            </w:r>
            <w:r>
              <w:rPr>
                <w:noProof/>
                <w:webHidden/>
              </w:rPr>
              <w:fldChar w:fldCharType="separate"/>
            </w:r>
            <w:r>
              <w:rPr>
                <w:noProof/>
                <w:webHidden/>
              </w:rPr>
              <w:t>12</w:t>
            </w:r>
            <w:r>
              <w:rPr>
                <w:noProof/>
                <w:webHidden/>
              </w:rPr>
              <w:fldChar w:fldCharType="end"/>
            </w:r>
          </w:hyperlink>
        </w:p>
        <w:p w14:paraId="6AAC29E8" w14:textId="77777777" w:rsidR="00AC59ED" w:rsidRDefault="00AC59ED">
          <w:pPr>
            <w:pStyle w:val="TOC2"/>
            <w:tabs>
              <w:tab w:val="right" w:leader="dot" w:pos="9016"/>
            </w:tabs>
            <w:rPr>
              <w:rFonts w:eastAsiaTheme="minorEastAsia"/>
              <w:noProof/>
              <w:lang w:eastAsia="en-GB"/>
            </w:rPr>
          </w:pPr>
          <w:hyperlink w:anchor="_Toc146201149" w:history="1">
            <w:r w:rsidRPr="005D4632">
              <w:rPr>
                <w:rStyle w:val="Hyperlink"/>
                <w:noProof/>
              </w:rPr>
              <w:t>2.6 Open Systems Interconnection (OSI) layer</w:t>
            </w:r>
            <w:r>
              <w:rPr>
                <w:noProof/>
                <w:webHidden/>
              </w:rPr>
              <w:tab/>
            </w:r>
            <w:r>
              <w:rPr>
                <w:noProof/>
                <w:webHidden/>
              </w:rPr>
              <w:fldChar w:fldCharType="begin"/>
            </w:r>
            <w:r>
              <w:rPr>
                <w:noProof/>
                <w:webHidden/>
              </w:rPr>
              <w:instrText xml:space="preserve"> PAGEREF _Toc146201149 \h </w:instrText>
            </w:r>
            <w:r>
              <w:rPr>
                <w:noProof/>
                <w:webHidden/>
              </w:rPr>
            </w:r>
            <w:r>
              <w:rPr>
                <w:noProof/>
                <w:webHidden/>
              </w:rPr>
              <w:fldChar w:fldCharType="separate"/>
            </w:r>
            <w:r>
              <w:rPr>
                <w:noProof/>
                <w:webHidden/>
              </w:rPr>
              <w:t>14</w:t>
            </w:r>
            <w:r>
              <w:rPr>
                <w:noProof/>
                <w:webHidden/>
              </w:rPr>
              <w:fldChar w:fldCharType="end"/>
            </w:r>
          </w:hyperlink>
        </w:p>
        <w:p w14:paraId="69D0A0A4" w14:textId="77777777" w:rsidR="00AC59ED" w:rsidRDefault="00AC59ED">
          <w:pPr>
            <w:pStyle w:val="TOC2"/>
            <w:tabs>
              <w:tab w:val="right" w:leader="dot" w:pos="9016"/>
            </w:tabs>
            <w:rPr>
              <w:rFonts w:eastAsiaTheme="minorEastAsia"/>
              <w:noProof/>
              <w:lang w:eastAsia="en-GB"/>
            </w:rPr>
          </w:pPr>
          <w:hyperlink w:anchor="_Toc146201150" w:history="1">
            <w:r w:rsidRPr="005D4632">
              <w:rPr>
                <w:rStyle w:val="Hyperlink"/>
                <w:noProof/>
              </w:rPr>
              <w:t>2.7 Types of DDoS attacks</w:t>
            </w:r>
            <w:r>
              <w:rPr>
                <w:noProof/>
                <w:webHidden/>
              </w:rPr>
              <w:tab/>
            </w:r>
            <w:r>
              <w:rPr>
                <w:noProof/>
                <w:webHidden/>
              </w:rPr>
              <w:fldChar w:fldCharType="begin"/>
            </w:r>
            <w:r>
              <w:rPr>
                <w:noProof/>
                <w:webHidden/>
              </w:rPr>
              <w:instrText xml:space="preserve"> PAGEREF _Toc146201150 \h </w:instrText>
            </w:r>
            <w:r>
              <w:rPr>
                <w:noProof/>
                <w:webHidden/>
              </w:rPr>
            </w:r>
            <w:r>
              <w:rPr>
                <w:noProof/>
                <w:webHidden/>
              </w:rPr>
              <w:fldChar w:fldCharType="separate"/>
            </w:r>
            <w:r>
              <w:rPr>
                <w:noProof/>
                <w:webHidden/>
              </w:rPr>
              <w:t>14</w:t>
            </w:r>
            <w:r>
              <w:rPr>
                <w:noProof/>
                <w:webHidden/>
              </w:rPr>
              <w:fldChar w:fldCharType="end"/>
            </w:r>
          </w:hyperlink>
        </w:p>
        <w:p w14:paraId="03AF9AFC" w14:textId="77777777" w:rsidR="00AC59ED" w:rsidRDefault="00AC59ED">
          <w:pPr>
            <w:pStyle w:val="TOC2"/>
            <w:tabs>
              <w:tab w:val="right" w:leader="dot" w:pos="9016"/>
            </w:tabs>
            <w:rPr>
              <w:rFonts w:eastAsiaTheme="minorEastAsia"/>
              <w:noProof/>
              <w:lang w:eastAsia="en-GB"/>
            </w:rPr>
          </w:pPr>
          <w:hyperlink w:anchor="_Toc146201151" w:history="1">
            <w:r w:rsidRPr="005D4632">
              <w:rPr>
                <w:rStyle w:val="Hyperlink"/>
                <w:noProof/>
              </w:rPr>
              <w:t>2.7.1 Indirect DDoS Attack</w:t>
            </w:r>
            <w:r>
              <w:rPr>
                <w:noProof/>
                <w:webHidden/>
              </w:rPr>
              <w:tab/>
            </w:r>
            <w:r>
              <w:rPr>
                <w:noProof/>
                <w:webHidden/>
              </w:rPr>
              <w:fldChar w:fldCharType="begin"/>
            </w:r>
            <w:r>
              <w:rPr>
                <w:noProof/>
                <w:webHidden/>
              </w:rPr>
              <w:instrText xml:space="preserve"> PAGEREF _Toc146201151 \h </w:instrText>
            </w:r>
            <w:r>
              <w:rPr>
                <w:noProof/>
                <w:webHidden/>
              </w:rPr>
            </w:r>
            <w:r>
              <w:rPr>
                <w:noProof/>
                <w:webHidden/>
              </w:rPr>
              <w:fldChar w:fldCharType="separate"/>
            </w:r>
            <w:r>
              <w:rPr>
                <w:noProof/>
                <w:webHidden/>
              </w:rPr>
              <w:t>14</w:t>
            </w:r>
            <w:r>
              <w:rPr>
                <w:noProof/>
                <w:webHidden/>
              </w:rPr>
              <w:fldChar w:fldCharType="end"/>
            </w:r>
          </w:hyperlink>
        </w:p>
        <w:p w14:paraId="02D95C24" w14:textId="77777777" w:rsidR="00AC59ED" w:rsidRDefault="00AC59ED">
          <w:pPr>
            <w:pStyle w:val="TOC2"/>
            <w:tabs>
              <w:tab w:val="right" w:leader="dot" w:pos="9016"/>
            </w:tabs>
            <w:rPr>
              <w:rFonts w:eastAsiaTheme="minorEastAsia"/>
              <w:noProof/>
              <w:lang w:eastAsia="en-GB"/>
            </w:rPr>
          </w:pPr>
          <w:hyperlink w:anchor="_Toc146201152" w:history="1">
            <w:r w:rsidRPr="005D4632">
              <w:rPr>
                <w:rStyle w:val="Hyperlink"/>
                <w:noProof/>
              </w:rPr>
              <w:t>2.7.2 Direct DDoS Attack</w:t>
            </w:r>
            <w:r>
              <w:rPr>
                <w:noProof/>
                <w:webHidden/>
              </w:rPr>
              <w:tab/>
            </w:r>
            <w:r>
              <w:rPr>
                <w:noProof/>
                <w:webHidden/>
              </w:rPr>
              <w:fldChar w:fldCharType="begin"/>
            </w:r>
            <w:r>
              <w:rPr>
                <w:noProof/>
                <w:webHidden/>
              </w:rPr>
              <w:instrText xml:space="preserve"> PAGEREF _Toc146201152 \h </w:instrText>
            </w:r>
            <w:r>
              <w:rPr>
                <w:noProof/>
                <w:webHidden/>
              </w:rPr>
            </w:r>
            <w:r>
              <w:rPr>
                <w:noProof/>
                <w:webHidden/>
              </w:rPr>
              <w:fldChar w:fldCharType="separate"/>
            </w:r>
            <w:r>
              <w:rPr>
                <w:noProof/>
                <w:webHidden/>
              </w:rPr>
              <w:t>15</w:t>
            </w:r>
            <w:r>
              <w:rPr>
                <w:noProof/>
                <w:webHidden/>
              </w:rPr>
              <w:fldChar w:fldCharType="end"/>
            </w:r>
          </w:hyperlink>
        </w:p>
        <w:p w14:paraId="67B07318" w14:textId="77777777" w:rsidR="00AC59ED" w:rsidRDefault="00AC59ED">
          <w:pPr>
            <w:pStyle w:val="TOC2"/>
            <w:tabs>
              <w:tab w:val="right" w:leader="dot" w:pos="9016"/>
            </w:tabs>
            <w:rPr>
              <w:rFonts w:eastAsiaTheme="minorEastAsia"/>
              <w:noProof/>
              <w:lang w:eastAsia="en-GB"/>
            </w:rPr>
          </w:pPr>
          <w:hyperlink w:anchor="_Toc146201153" w:history="1">
            <w:r w:rsidRPr="005D4632">
              <w:rPr>
                <w:rStyle w:val="Hyperlink"/>
                <w:noProof/>
              </w:rPr>
              <w:t>2.7.3 Common DDoS attacks</w:t>
            </w:r>
            <w:r>
              <w:rPr>
                <w:noProof/>
                <w:webHidden/>
              </w:rPr>
              <w:tab/>
            </w:r>
            <w:r>
              <w:rPr>
                <w:noProof/>
                <w:webHidden/>
              </w:rPr>
              <w:fldChar w:fldCharType="begin"/>
            </w:r>
            <w:r>
              <w:rPr>
                <w:noProof/>
                <w:webHidden/>
              </w:rPr>
              <w:instrText xml:space="preserve"> PAGEREF _Toc146201153 \h </w:instrText>
            </w:r>
            <w:r>
              <w:rPr>
                <w:noProof/>
                <w:webHidden/>
              </w:rPr>
            </w:r>
            <w:r>
              <w:rPr>
                <w:noProof/>
                <w:webHidden/>
              </w:rPr>
              <w:fldChar w:fldCharType="separate"/>
            </w:r>
            <w:r>
              <w:rPr>
                <w:noProof/>
                <w:webHidden/>
              </w:rPr>
              <w:t>15</w:t>
            </w:r>
            <w:r>
              <w:rPr>
                <w:noProof/>
                <w:webHidden/>
              </w:rPr>
              <w:fldChar w:fldCharType="end"/>
            </w:r>
          </w:hyperlink>
        </w:p>
        <w:p w14:paraId="773C4B64" w14:textId="77777777" w:rsidR="00AC59ED" w:rsidRDefault="00AC59ED">
          <w:pPr>
            <w:pStyle w:val="TOC2"/>
            <w:tabs>
              <w:tab w:val="right" w:leader="dot" w:pos="9016"/>
            </w:tabs>
            <w:rPr>
              <w:rFonts w:eastAsiaTheme="minorEastAsia"/>
              <w:noProof/>
              <w:lang w:eastAsia="en-GB"/>
            </w:rPr>
          </w:pPr>
          <w:hyperlink w:anchor="_Toc146201154" w:history="1">
            <w:r w:rsidRPr="005D4632">
              <w:rPr>
                <w:rStyle w:val="Hyperlink"/>
                <w:noProof/>
              </w:rPr>
              <w:t>2.8 Reflection-Based DDoS Attacks</w:t>
            </w:r>
            <w:r>
              <w:rPr>
                <w:noProof/>
                <w:webHidden/>
              </w:rPr>
              <w:tab/>
            </w:r>
            <w:r>
              <w:rPr>
                <w:noProof/>
                <w:webHidden/>
              </w:rPr>
              <w:fldChar w:fldCharType="begin"/>
            </w:r>
            <w:r>
              <w:rPr>
                <w:noProof/>
                <w:webHidden/>
              </w:rPr>
              <w:instrText xml:space="preserve"> PAGEREF _Toc146201154 \h </w:instrText>
            </w:r>
            <w:r>
              <w:rPr>
                <w:noProof/>
                <w:webHidden/>
              </w:rPr>
            </w:r>
            <w:r>
              <w:rPr>
                <w:noProof/>
                <w:webHidden/>
              </w:rPr>
              <w:fldChar w:fldCharType="separate"/>
            </w:r>
            <w:r>
              <w:rPr>
                <w:noProof/>
                <w:webHidden/>
              </w:rPr>
              <w:t>15</w:t>
            </w:r>
            <w:r>
              <w:rPr>
                <w:noProof/>
                <w:webHidden/>
              </w:rPr>
              <w:fldChar w:fldCharType="end"/>
            </w:r>
          </w:hyperlink>
        </w:p>
        <w:p w14:paraId="5F252CD8" w14:textId="77777777" w:rsidR="00AC59ED" w:rsidRDefault="00AC59ED">
          <w:pPr>
            <w:pStyle w:val="TOC2"/>
            <w:tabs>
              <w:tab w:val="right" w:leader="dot" w:pos="9016"/>
            </w:tabs>
            <w:rPr>
              <w:rFonts w:eastAsiaTheme="minorEastAsia"/>
              <w:noProof/>
              <w:lang w:eastAsia="en-GB"/>
            </w:rPr>
          </w:pPr>
          <w:hyperlink w:anchor="_Toc146201155" w:history="1">
            <w:r w:rsidRPr="005D4632">
              <w:rPr>
                <w:rStyle w:val="Hyperlink"/>
                <w:noProof/>
              </w:rPr>
              <w:t>2.9 Exploitation-Based DDoS Attacks</w:t>
            </w:r>
            <w:r>
              <w:rPr>
                <w:noProof/>
                <w:webHidden/>
              </w:rPr>
              <w:tab/>
            </w:r>
            <w:r>
              <w:rPr>
                <w:noProof/>
                <w:webHidden/>
              </w:rPr>
              <w:fldChar w:fldCharType="begin"/>
            </w:r>
            <w:r>
              <w:rPr>
                <w:noProof/>
                <w:webHidden/>
              </w:rPr>
              <w:instrText xml:space="preserve"> PAGEREF _Toc146201155 \h </w:instrText>
            </w:r>
            <w:r>
              <w:rPr>
                <w:noProof/>
                <w:webHidden/>
              </w:rPr>
            </w:r>
            <w:r>
              <w:rPr>
                <w:noProof/>
                <w:webHidden/>
              </w:rPr>
              <w:fldChar w:fldCharType="separate"/>
            </w:r>
            <w:r>
              <w:rPr>
                <w:noProof/>
                <w:webHidden/>
              </w:rPr>
              <w:t>19</w:t>
            </w:r>
            <w:r>
              <w:rPr>
                <w:noProof/>
                <w:webHidden/>
              </w:rPr>
              <w:fldChar w:fldCharType="end"/>
            </w:r>
          </w:hyperlink>
        </w:p>
        <w:p w14:paraId="30363B81" w14:textId="77777777" w:rsidR="00AC59ED" w:rsidRDefault="00AC59ED">
          <w:pPr>
            <w:pStyle w:val="TOC2"/>
            <w:tabs>
              <w:tab w:val="right" w:leader="dot" w:pos="9016"/>
            </w:tabs>
            <w:rPr>
              <w:rFonts w:eastAsiaTheme="minorEastAsia"/>
              <w:noProof/>
              <w:lang w:eastAsia="en-GB"/>
            </w:rPr>
          </w:pPr>
          <w:hyperlink w:anchor="_Toc146201156" w:history="1">
            <w:r w:rsidRPr="005D4632">
              <w:rPr>
                <w:rStyle w:val="Hyperlink"/>
                <w:noProof/>
              </w:rPr>
              <w:t>2.10 Triad of Weakness: OS, Network, and Process Vulnerabilities</w:t>
            </w:r>
            <w:r>
              <w:rPr>
                <w:noProof/>
                <w:webHidden/>
              </w:rPr>
              <w:tab/>
            </w:r>
            <w:r>
              <w:rPr>
                <w:noProof/>
                <w:webHidden/>
              </w:rPr>
              <w:fldChar w:fldCharType="begin"/>
            </w:r>
            <w:r>
              <w:rPr>
                <w:noProof/>
                <w:webHidden/>
              </w:rPr>
              <w:instrText xml:space="preserve"> PAGEREF _Toc146201156 \h </w:instrText>
            </w:r>
            <w:r>
              <w:rPr>
                <w:noProof/>
                <w:webHidden/>
              </w:rPr>
            </w:r>
            <w:r>
              <w:rPr>
                <w:noProof/>
                <w:webHidden/>
              </w:rPr>
              <w:fldChar w:fldCharType="separate"/>
            </w:r>
            <w:r>
              <w:rPr>
                <w:noProof/>
                <w:webHidden/>
              </w:rPr>
              <w:t>19</w:t>
            </w:r>
            <w:r>
              <w:rPr>
                <w:noProof/>
                <w:webHidden/>
              </w:rPr>
              <w:fldChar w:fldCharType="end"/>
            </w:r>
          </w:hyperlink>
        </w:p>
        <w:p w14:paraId="2B957FF5" w14:textId="77777777" w:rsidR="00AC59ED" w:rsidRDefault="00AC59ED">
          <w:pPr>
            <w:pStyle w:val="TOC2"/>
            <w:tabs>
              <w:tab w:val="right" w:leader="dot" w:pos="9016"/>
            </w:tabs>
            <w:rPr>
              <w:rFonts w:eastAsiaTheme="minorEastAsia"/>
              <w:noProof/>
              <w:lang w:eastAsia="en-GB"/>
            </w:rPr>
          </w:pPr>
          <w:hyperlink w:anchor="_Toc146201157" w:history="1">
            <w:r w:rsidRPr="005D4632">
              <w:rPr>
                <w:rStyle w:val="Hyperlink"/>
                <w:noProof/>
              </w:rPr>
              <w:t>2.11 Attack methods</w:t>
            </w:r>
            <w:r>
              <w:rPr>
                <w:noProof/>
                <w:webHidden/>
              </w:rPr>
              <w:tab/>
            </w:r>
            <w:r>
              <w:rPr>
                <w:noProof/>
                <w:webHidden/>
              </w:rPr>
              <w:fldChar w:fldCharType="begin"/>
            </w:r>
            <w:r>
              <w:rPr>
                <w:noProof/>
                <w:webHidden/>
              </w:rPr>
              <w:instrText xml:space="preserve"> PAGEREF _Toc146201157 \h </w:instrText>
            </w:r>
            <w:r>
              <w:rPr>
                <w:noProof/>
                <w:webHidden/>
              </w:rPr>
            </w:r>
            <w:r>
              <w:rPr>
                <w:noProof/>
                <w:webHidden/>
              </w:rPr>
              <w:fldChar w:fldCharType="separate"/>
            </w:r>
            <w:r>
              <w:rPr>
                <w:noProof/>
                <w:webHidden/>
              </w:rPr>
              <w:t>21</w:t>
            </w:r>
            <w:r>
              <w:rPr>
                <w:noProof/>
                <w:webHidden/>
              </w:rPr>
              <w:fldChar w:fldCharType="end"/>
            </w:r>
          </w:hyperlink>
        </w:p>
        <w:p w14:paraId="215AA768" w14:textId="77777777" w:rsidR="00AC59ED" w:rsidRDefault="00AC59ED">
          <w:pPr>
            <w:pStyle w:val="TOC2"/>
            <w:tabs>
              <w:tab w:val="right" w:leader="dot" w:pos="9016"/>
            </w:tabs>
            <w:rPr>
              <w:rFonts w:eastAsiaTheme="minorEastAsia"/>
              <w:noProof/>
              <w:lang w:eastAsia="en-GB"/>
            </w:rPr>
          </w:pPr>
          <w:hyperlink w:anchor="_Toc146201158" w:history="1">
            <w:r w:rsidRPr="005D4632">
              <w:rPr>
                <w:rStyle w:val="Hyperlink"/>
                <w:noProof/>
              </w:rPr>
              <w:t>2.12 Solutions to detect attacks in real time</w:t>
            </w:r>
            <w:r>
              <w:rPr>
                <w:noProof/>
                <w:webHidden/>
              </w:rPr>
              <w:tab/>
            </w:r>
            <w:r>
              <w:rPr>
                <w:noProof/>
                <w:webHidden/>
              </w:rPr>
              <w:fldChar w:fldCharType="begin"/>
            </w:r>
            <w:r>
              <w:rPr>
                <w:noProof/>
                <w:webHidden/>
              </w:rPr>
              <w:instrText xml:space="preserve"> PAGEREF _Toc146201158 \h </w:instrText>
            </w:r>
            <w:r>
              <w:rPr>
                <w:noProof/>
                <w:webHidden/>
              </w:rPr>
            </w:r>
            <w:r>
              <w:rPr>
                <w:noProof/>
                <w:webHidden/>
              </w:rPr>
              <w:fldChar w:fldCharType="separate"/>
            </w:r>
            <w:r>
              <w:rPr>
                <w:noProof/>
                <w:webHidden/>
              </w:rPr>
              <w:t>22</w:t>
            </w:r>
            <w:r>
              <w:rPr>
                <w:noProof/>
                <w:webHidden/>
              </w:rPr>
              <w:fldChar w:fldCharType="end"/>
            </w:r>
          </w:hyperlink>
        </w:p>
        <w:p w14:paraId="2DD50C9C" w14:textId="77777777" w:rsidR="00AC59ED" w:rsidRDefault="00AC59ED">
          <w:pPr>
            <w:pStyle w:val="TOC2"/>
            <w:tabs>
              <w:tab w:val="right" w:leader="dot" w:pos="9016"/>
            </w:tabs>
            <w:rPr>
              <w:rFonts w:eastAsiaTheme="minorEastAsia"/>
              <w:noProof/>
              <w:lang w:eastAsia="en-GB"/>
            </w:rPr>
          </w:pPr>
          <w:hyperlink w:anchor="_Toc146201159" w:history="1">
            <w:r w:rsidRPr="005D4632">
              <w:rPr>
                <w:rStyle w:val="Hyperlink"/>
                <w:noProof/>
              </w:rPr>
              <w:t>2.13 Current solutions for detecting DDoS attacks</w:t>
            </w:r>
            <w:r>
              <w:rPr>
                <w:noProof/>
                <w:webHidden/>
              </w:rPr>
              <w:tab/>
            </w:r>
            <w:r>
              <w:rPr>
                <w:noProof/>
                <w:webHidden/>
              </w:rPr>
              <w:fldChar w:fldCharType="begin"/>
            </w:r>
            <w:r>
              <w:rPr>
                <w:noProof/>
                <w:webHidden/>
              </w:rPr>
              <w:instrText xml:space="preserve"> PAGEREF _Toc146201159 \h </w:instrText>
            </w:r>
            <w:r>
              <w:rPr>
                <w:noProof/>
                <w:webHidden/>
              </w:rPr>
            </w:r>
            <w:r>
              <w:rPr>
                <w:noProof/>
                <w:webHidden/>
              </w:rPr>
              <w:fldChar w:fldCharType="separate"/>
            </w:r>
            <w:r>
              <w:rPr>
                <w:noProof/>
                <w:webHidden/>
              </w:rPr>
              <w:t>23</w:t>
            </w:r>
            <w:r>
              <w:rPr>
                <w:noProof/>
                <w:webHidden/>
              </w:rPr>
              <w:fldChar w:fldCharType="end"/>
            </w:r>
          </w:hyperlink>
        </w:p>
        <w:p w14:paraId="61518F9E" w14:textId="77777777" w:rsidR="00AC59ED" w:rsidRDefault="00AC59ED">
          <w:pPr>
            <w:pStyle w:val="TOC2"/>
            <w:tabs>
              <w:tab w:val="right" w:leader="dot" w:pos="9016"/>
            </w:tabs>
            <w:rPr>
              <w:rFonts w:eastAsiaTheme="minorEastAsia"/>
              <w:noProof/>
              <w:lang w:eastAsia="en-GB"/>
            </w:rPr>
          </w:pPr>
          <w:hyperlink w:anchor="_Toc146201160" w:history="1">
            <w:r w:rsidRPr="005D4632">
              <w:rPr>
                <w:rStyle w:val="Hyperlink"/>
                <w:noProof/>
              </w:rPr>
              <w:t>2.14 Related Work</w:t>
            </w:r>
            <w:r>
              <w:rPr>
                <w:noProof/>
                <w:webHidden/>
              </w:rPr>
              <w:tab/>
            </w:r>
            <w:r>
              <w:rPr>
                <w:noProof/>
                <w:webHidden/>
              </w:rPr>
              <w:fldChar w:fldCharType="begin"/>
            </w:r>
            <w:r>
              <w:rPr>
                <w:noProof/>
                <w:webHidden/>
              </w:rPr>
              <w:instrText xml:space="preserve"> PAGEREF _Toc146201160 \h </w:instrText>
            </w:r>
            <w:r>
              <w:rPr>
                <w:noProof/>
                <w:webHidden/>
              </w:rPr>
            </w:r>
            <w:r>
              <w:rPr>
                <w:noProof/>
                <w:webHidden/>
              </w:rPr>
              <w:fldChar w:fldCharType="separate"/>
            </w:r>
            <w:r>
              <w:rPr>
                <w:noProof/>
                <w:webHidden/>
              </w:rPr>
              <w:t>26</w:t>
            </w:r>
            <w:r>
              <w:rPr>
                <w:noProof/>
                <w:webHidden/>
              </w:rPr>
              <w:fldChar w:fldCharType="end"/>
            </w:r>
          </w:hyperlink>
        </w:p>
        <w:p w14:paraId="10FF7D2A" w14:textId="77777777" w:rsidR="00AC59ED" w:rsidRDefault="00AC59ED">
          <w:pPr>
            <w:pStyle w:val="TOC2"/>
            <w:tabs>
              <w:tab w:val="right" w:leader="dot" w:pos="9016"/>
            </w:tabs>
            <w:rPr>
              <w:rFonts w:eastAsiaTheme="minorEastAsia"/>
              <w:noProof/>
              <w:lang w:eastAsia="en-GB"/>
            </w:rPr>
          </w:pPr>
          <w:hyperlink w:anchor="_Toc146201161" w:history="1">
            <w:r w:rsidRPr="005D4632">
              <w:rPr>
                <w:rStyle w:val="Hyperlink"/>
                <w:noProof/>
              </w:rPr>
              <w:t>2.15 Classification of Machine learning Algorithms</w:t>
            </w:r>
            <w:r>
              <w:rPr>
                <w:noProof/>
                <w:webHidden/>
              </w:rPr>
              <w:tab/>
            </w:r>
            <w:r>
              <w:rPr>
                <w:noProof/>
                <w:webHidden/>
              </w:rPr>
              <w:fldChar w:fldCharType="begin"/>
            </w:r>
            <w:r>
              <w:rPr>
                <w:noProof/>
                <w:webHidden/>
              </w:rPr>
              <w:instrText xml:space="preserve"> PAGEREF _Toc146201161 \h </w:instrText>
            </w:r>
            <w:r>
              <w:rPr>
                <w:noProof/>
                <w:webHidden/>
              </w:rPr>
            </w:r>
            <w:r>
              <w:rPr>
                <w:noProof/>
                <w:webHidden/>
              </w:rPr>
              <w:fldChar w:fldCharType="separate"/>
            </w:r>
            <w:r>
              <w:rPr>
                <w:noProof/>
                <w:webHidden/>
              </w:rPr>
              <w:t>28</w:t>
            </w:r>
            <w:r>
              <w:rPr>
                <w:noProof/>
                <w:webHidden/>
              </w:rPr>
              <w:fldChar w:fldCharType="end"/>
            </w:r>
          </w:hyperlink>
        </w:p>
        <w:p w14:paraId="347162CA" w14:textId="77777777" w:rsidR="00AC59ED" w:rsidRDefault="00AC59ED">
          <w:pPr>
            <w:pStyle w:val="TOC2"/>
            <w:tabs>
              <w:tab w:val="right" w:leader="dot" w:pos="9016"/>
            </w:tabs>
            <w:rPr>
              <w:rFonts w:eastAsiaTheme="minorEastAsia"/>
              <w:noProof/>
              <w:lang w:eastAsia="en-GB"/>
            </w:rPr>
          </w:pPr>
          <w:hyperlink w:anchor="_Toc146201162" w:history="1">
            <w:r w:rsidRPr="005D4632">
              <w:rPr>
                <w:rStyle w:val="Hyperlink"/>
                <w:noProof/>
              </w:rPr>
              <w:t>2.16 Tools review</w:t>
            </w:r>
            <w:r>
              <w:rPr>
                <w:noProof/>
                <w:webHidden/>
              </w:rPr>
              <w:tab/>
            </w:r>
            <w:r>
              <w:rPr>
                <w:noProof/>
                <w:webHidden/>
              </w:rPr>
              <w:fldChar w:fldCharType="begin"/>
            </w:r>
            <w:r>
              <w:rPr>
                <w:noProof/>
                <w:webHidden/>
              </w:rPr>
              <w:instrText xml:space="preserve"> PAGEREF _Toc146201162 \h </w:instrText>
            </w:r>
            <w:r>
              <w:rPr>
                <w:noProof/>
                <w:webHidden/>
              </w:rPr>
            </w:r>
            <w:r>
              <w:rPr>
                <w:noProof/>
                <w:webHidden/>
              </w:rPr>
              <w:fldChar w:fldCharType="separate"/>
            </w:r>
            <w:r>
              <w:rPr>
                <w:noProof/>
                <w:webHidden/>
              </w:rPr>
              <w:t>30</w:t>
            </w:r>
            <w:r>
              <w:rPr>
                <w:noProof/>
                <w:webHidden/>
              </w:rPr>
              <w:fldChar w:fldCharType="end"/>
            </w:r>
          </w:hyperlink>
        </w:p>
        <w:p w14:paraId="7CE7B180" w14:textId="77777777" w:rsidR="00AC59ED" w:rsidRDefault="00AC59ED">
          <w:pPr>
            <w:pStyle w:val="TOC2"/>
            <w:tabs>
              <w:tab w:val="right" w:leader="dot" w:pos="9016"/>
            </w:tabs>
            <w:rPr>
              <w:rFonts w:eastAsiaTheme="minorEastAsia"/>
              <w:noProof/>
              <w:lang w:eastAsia="en-GB"/>
            </w:rPr>
          </w:pPr>
          <w:hyperlink w:anchor="_Toc146201163" w:history="1">
            <w:r w:rsidRPr="005D4632">
              <w:rPr>
                <w:rStyle w:val="Hyperlink"/>
                <w:noProof/>
              </w:rPr>
              <w:t>2.17 Reinforcement Learning Challenges for DDoS Attack Detection</w:t>
            </w:r>
            <w:r>
              <w:rPr>
                <w:noProof/>
                <w:webHidden/>
              </w:rPr>
              <w:tab/>
            </w:r>
            <w:r>
              <w:rPr>
                <w:noProof/>
                <w:webHidden/>
              </w:rPr>
              <w:fldChar w:fldCharType="begin"/>
            </w:r>
            <w:r>
              <w:rPr>
                <w:noProof/>
                <w:webHidden/>
              </w:rPr>
              <w:instrText xml:space="preserve"> PAGEREF _Toc146201163 \h </w:instrText>
            </w:r>
            <w:r>
              <w:rPr>
                <w:noProof/>
                <w:webHidden/>
              </w:rPr>
            </w:r>
            <w:r>
              <w:rPr>
                <w:noProof/>
                <w:webHidden/>
              </w:rPr>
              <w:fldChar w:fldCharType="separate"/>
            </w:r>
            <w:r>
              <w:rPr>
                <w:noProof/>
                <w:webHidden/>
              </w:rPr>
              <w:t>30</w:t>
            </w:r>
            <w:r>
              <w:rPr>
                <w:noProof/>
                <w:webHidden/>
              </w:rPr>
              <w:fldChar w:fldCharType="end"/>
            </w:r>
          </w:hyperlink>
        </w:p>
        <w:p w14:paraId="5F917EB3" w14:textId="77777777" w:rsidR="00AC59ED" w:rsidRDefault="00AC59ED">
          <w:pPr>
            <w:pStyle w:val="TOC1"/>
            <w:tabs>
              <w:tab w:val="right" w:leader="dot" w:pos="9016"/>
            </w:tabs>
            <w:rPr>
              <w:rFonts w:eastAsiaTheme="minorEastAsia"/>
              <w:noProof/>
              <w:lang w:eastAsia="en-GB"/>
            </w:rPr>
          </w:pPr>
          <w:hyperlink w:anchor="_Toc146201164" w:history="1">
            <w:r w:rsidRPr="005D4632">
              <w:rPr>
                <w:rStyle w:val="Hyperlink"/>
                <w:noProof/>
              </w:rPr>
              <w:t>Chapter 3: Proposed Method and Dataset</w:t>
            </w:r>
            <w:r>
              <w:rPr>
                <w:noProof/>
                <w:webHidden/>
              </w:rPr>
              <w:tab/>
            </w:r>
            <w:r>
              <w:rPr>
                <w:noProof/>
                <w:webHidden/>
              </w:rPr>
              <w:fldChar w:fldCharType="begin"/>
            </w:r>
            <w:r>
              <w:rPr>
                <w:noProof/>
                <w:webHidden/>
              </w:rPr>
              <w:instrText xml:space="preserve"> PAGEREF _Toc146201164 \h </w:instrText>
            </w:r>
            <w:r>
              <w:rPr>
                <w:noProof/>
                <w:webHidden/>
              </w:rPr>
            </w:r>
            <w:r>
              <w:rPr>
                <w:noProof/>
                <w:webHidden/>
              </w:rPr>
              <w:fldChar w:fldCharType="separate"/>
            </w:r>
            <w:r>
              <w:rPr>
                <w:noProof/>
                <w:webHidden/>
              </w:rPr>
              <w:t>32</w:t>
            </w:r>
            <w:r>
              <w:rPr>
                <w:noProof/>
                <w:webHidden/>
              </w:rPr>
              <w:fldChar w:fldCharType="end"/>
            </w:r>
          </w:hyperlink>
        </w:p>
        <w:p w14:paraId="6BB674F6" w14:textId="77777777" w:rsidR="00AC59ED" w:rsidRDefault="00AC59ED">
          <w:pPr>
            <w:pStyle w:val="TOC2"/>
            <w:tabs>
              <w:tab w:val="right" w:leader="dot" w:pos="9016"/>
            </w:tabs>
            <w:rPr>
              <w:rFonts w:eastAsiaTheme="minorEastAsia"/>
              <w:noProof/>
              <w:lang w:eastAsia="en-GB"/>
            </w:rPr>
          </w:pPr>
          <w:hyperlink w:anchor="_Toc146201165" w:history="1">
            <w:r w:rsidRPr="005D4632">
              <w:rPr>
                <w:rStyle w:val="Hyperlink"/>
                <w:noProof/>
              </w:rPr>
              <w:t>3.1 Random Forest</w:t>
            </w:r>
            <w:r>
              <w:rPr>
                <w:noProof/>
                <w:webHidden/>
              </w:rPr>
              <w:tab/>
            </w:r>
            <w:r>
              <w:rPr>
                <w:noProof/>
                <w:webHidden/>
              </w:rPr>
              <w:fldChar w:fldCharType="begin"/>
            </w:r>
            <w:r>
              <w:rPr>
                <w:noProof/>
                <w:webHidden/>
              </w:rPr>
              <w:instrText xml:space="preserve"> PAGEREF _Toc146201165 \h </w:instrText>
            </w:r>
            <w:r>
              <w:rPr>
                <w:noProof/>
                <w:webHidden/>
              </w:rPr>
            </w:r>
            <w:r>
              <w:rPr>
                <w:noProof/>
                <w:webHidden/>
              </w:rPr>
              <w:fldChar w:fldCharType="separate"/>
            </w:r>
            <w:r>
              <w:rPr>
                <w:noProof/>
                <w:webHidden/>
              </w:rPr>
              <w:t>32</w:t>
            </w:r>
            <w:r>
              <w:rPr>
                <w:noProof/>
                <w:webHidden/>
              </w:rPr>
              <w:fldChar w:fldCharType="end"/>
            </w:r>
          </w:hyperlink>
        </w:p>
        <w:p w14:paraId="51B1FCB3" w14:textId="77777777" w:rsidR="00AC59ED" w:rsidRDefault="00AC59ED">
          <w:pPr>
            <w:pStyle w:val="TOC2"/>
            <w:tabs>
              <w:tab w:val="right" w:leader="dot" w:pos="9016"/>
            </w:tabs>
            <w:rPr>
              <w:rFonts w:eastAsiaTheme="minorEastAsia"/>
              <w:noProof/>
              <w:lang w:eastAsia="en-GB"/>
            </w:rPr>
          </w:pPr>
          <w:hyperlink w:anchor="_Toc146201166" w:history="1">
            <w:r w:rsidRPr="005D4632">
              <w:rPr>
                <w:rStyle w:val="Hyperlink"/>
                <w:noProof/>
              </w:rPr>
              <w:t>3.2 K-Nearest Neighbours</w:t>
            </w:r>
            <w:r>
              <w:rPr>
                <w:noProof/>
                <w:webHidden/>
              </w:rPr>
              <w:tab/>
            </w:r>
            <w:r>
              <w:rPr>
                <w:noProof/>
                <w:webHidden/>
              </w:rPr>
              <w:fldChar w:fldCharType="begin"/>
            </w:r>
            <w:r>
              <w:rPr>
                <w:noProof/>
                <w:webHidden/>
              </w:rPr>
              <w:instrText xml:space="preserve"> PAGEREF _Toc146201166 \h </w:instrText>
            </w:r>
            <w:r>
              <w:rPr>
                <w:noProof/>
                <w:webHidden/>
              </w:rPr>
            </w:r>
            <w:r>
              <w:rPr>
                <w:noProof/>
                <w:webHidden/>
              </w:rPr>
              <w:fldChar w:fldCharType="separate"/>
            </w:r>
            <w:r>
              <w:rPr>
                <w:noProof/>
                <w:webHidden/>
              </w:rPr>
              <w:t>33</w:t>
            </w:r>
            <w:r>
              <w:rPr>
                <w:noProof/>
                <w:webHidden/>
              </w:rPr>
              <w:fldChar w:fldCharType="end"/>
            </w:r>
          </w:hyperlink>
        </w:p>
        <w:p w14:paraId="34383845" w14:textId="77777777" w:rsidR="00AC59ED" w:rsidRDefault="00AC59ED">
          <w:pPr>
            <w:pStyle w:val="TOC2"/>
            <w:tabs>
              <w:tab w:val="right" w:leader="dot" w:pos="9016"/>
            </w:tabs>
            <w:rPr>
              <w:rFonts w:eastAsiaTheme="minorEastAsia"/>
              <w:noProof/>
              <w:lang w:eastAsia="en-GB"/>
            </w:rPr>
          </w:pPr>
          <w:hyperlink w:anchor="_Toc146201167" w:history="1">
            <w:r w:rsidRPr="005D4632">
              <w:rPr>
                <w:rStyle w:val="Hyperlink"/>
                <w:noProof/>
              </w:rPr>
              <w:t>3.3 Neural Network</w:t>
            </w:r>
            <w:r>
              <w:rPr>
                <w:noProof/>
                <w:webHidden/>
              </w:rPr>
              <w:tab/>
            </w:r>
            <w:r>
              <w:rPr>
                <w:noProof/>
                <w:webHidden/>
              </w:rPr>
              <w:fldChar w:fldCharType="begin"/>
            </w:r>
            <w:r>
              <w:rPr>
                <w:noProof/>
                <w:webHidden/>
              </w:rPr>
              <w:instrText xml:space="preserve"> PAGEREF _Toc146201167 \h </w:instrText>
            </w:r>
            <w:r>
              <w:rPr>
                <w:noProof/>
                <w:webHidden/>
              </w:rPr>
            </w:r>
            <w:r>
              <w:rPr>
                <w:noProof/>
                <w:webHidden/>
              </w:rPr>
              <w:fldChar w:fldCharType="separate"/>
            </w:r>
            <w:r>
              <w:rPr>
                <w:noProof/>
                <w:webHidden/>
              </w:rPr>
              <w:t>33</w:t>
            </w:r>
            <w:r>
              <w:rPr>
                <w:noProof/>
                <w:webHidden/>
              </w:rPr>
              <w:fldChar w:fldCharType="end"/>
            </w:r>
          </w:hyperlink>
        </w:p>
        <w:p w14:paraId="6BD36F5A" w14:textId="77777777" w:rsidR="00AC59ED" w:rsidRDefault="00AC59ED">
          <w:pPr>
            <w:pStyle w:val="TOC2"/>
            <w:tabs>
              <w:tab w:val="right" w:leader="dot" w:pos="9016"/>
            </w:tabs>
            <w:rPr>
              <w:rFonts w:eastAsiaTheme="minorEastAsia"/>
              <w:noProof/>
              <w:lang w:eastAsia="en-GB"/>
            </w:rPr>
          </w:pPr>
          <w:hyperlink w:anchor="_Toc146201168" w:history="1">
            <w:r w:rsidRPr="005D4632">
              <w:rPr>
                <w:rStyle w:val="Hyperlink"/>
                <w:noProof/>
              </w:rPr>
              <w:t>3.4 Naïve Bayes Classifier</w:t>
            </w:r>
            <w:r>
              <w:rPr>
                <w:noProof/>
                <w:webHidden/>
              </w:rPr>
              <w:tab/>
            </w:r>
            <w:r>
              <w:rPr>
                <w:noProof/>
                <w:webHidden/>
              </w:rPr>
              <w:fldChar w:fldCharType="begin"/>
            </w:r>
            <w:r>
              <w:rPr>
                <w:noProof/>
                <w:webHidden/>
              </w:rPr>
              <w:instrText xml:space="preserve"> PAGEREF _Toc146201168 \h </w:instrText>
            </w:r>
            <w:r>
              <w:rPr>
                <w:noProof/>
                <w:webHidden/>
              </w:rPr>
            </w:r>
            <w:r>
              <w:rPr>
                <w:noProof/>
                <w:webHidden/>
              </w:rPr>
              <w:fldChar w:fldCharType="separate"/>
            </w:r>
            <w:r>
              <w:rPr>
                <w:noProof/>
                <w:webHidden/>
              </w:rPr>
              <w:t>34</w:t>
            </w:r>
            <w:r>
              <w:rPr>
                <w:noProof/>
                <w:webHidden/>
              </w:rPr>
              <w:fldChar w:fldCharType="end"/>
            </w:r>
          </w:hyperlink>
        </w:p>
        <w:p w14:paraId="2963CA0E" w14:textId="77777777" w:rsidR="00AC59ED" w:rsidRDefault="00AC59ED">
          <w:pPr>
            <w:pStyle w:val="TOC2"/>
            <w:tabs>
              <w:tab w:val="right" w:leader="dot" w:pos="9016"/>
            </w:tabs>
            <w:rPr>
              <w:rFonts w:eastAsiaTheme="minorEastAsia"/>
              <w:noProof/>
              <w:lang w:eastAsia="en-GB"/>
            </w:rPr>
          </w:pPr>
          <w:hyperlink w:anchor="_Toc146201169" w:history="1">
            <w:r w:rsidRPr="005D4632">
              <w:rPr>
                <w:rStyle w:val="Hyperlink"/>
                <w:noProof/>
              </w:rPr>
              <w:t>3.5 Autoencoder</w:t>
            </w:r>
            <w:r>
              <w:rPr>
                <w:noProof/>
                <w:webHidden/>
              </w:rPr>
              <w:tab/>
            </w:r>
            <w:r>
              <w:rPr>
                <w:noProof/>
                <w:webHidden/>
              </w:rPr>
              <w:fldChar w:fldCharType="begin"/>
            </w:r>
            <w:r>
              <w:rPr>
                <w:noProof/>
                <w:webHidden/>
              </w:rPr>
              <w:instrText xml:space="preserve"> PAGEREF _Toc146201169 \h </w:instrText>
            </w:r>
            <w:r>
              <w:rPr>
                <w:noProof/>
                <w:webHidden/>
              </w:rPr>
            </w:r>
            <w:r>
              <w:rPr>
                <w:noProof/>
                <w:webHidden/>
              </w:rPr>
              <w:fldChar w:fldCharType="separate"/>
            </w:r>
            <w:r>
              <w:rPr>
                <w:noProof/>
                <w:webHidden/>
              </w:rPr>
              <w:t>34</w:t>
            </w:r>
            <w:r>
              <w:rPr>
                <w:noProof/>
                <w:webHidden/>
              </w:rPr>
              <w:fldChar w:fldCharType="end"/>
            </w:r>
          </w:hyperlink>
        </w:p>
        <w:p w14:paraId="744B4663" w14:textId="77777777" w:rsidR="00AC59ED" w:rsidRDefault="00AC59ED">
          <w:pPr>
            <w:pStyle w:val="TOC2"/>
            <w:tabs>
              <w:tab w:val="right" w:leader="dot" w:pos="9016"/>
            </w:tabs>
            <w:rPr>
              <w:rFonts w:eastAsiaTheme="minorEastAsia"/>
              <w:noProof/>
              <w:lang w:eastAsia="en-GB"/>
            </w:rPr>
          </w:pPr>
          <w:hyperlink w:anchor="_Toc146201170" w:history="1">
            <w:r w:rsidRPr="005D4632">
              <w:rPr>
                <w:rStyle w:val="Hyperlink"/>
                <w:noProof/>
              </w:rPr>
              <w:t>3.6 CIC-DDoS2019 Dataset</w:t>
            </w:r>
            <w:r>
              <w:rPr>
                <w:noProof/>
                <w:webHidden/>
              </w:rPr>
              <w:tab/>
            </w:r>
            <w:r>
              <w:rPr>
                <w:noProof/>
                <w:webHidden/>
              </w:rPr>
              <w:fldChar w:fldCharType="begin"/>
            </w:r>
            <w:r>
              <w:rPr>
                <w:noProof/>
                <w:webHidden/>
              </w:rPr>
              <w:instrText xml:space="preserve"> PAGEREF _Toc146201170 \h </w:instrText>
            </w:r>
            <w:r>
              <w:rPr>
                <w:noProof/>
                <w:webHidden/>
              </w:rPr>
            </w:r>
            <w:r>
              <w:rPr>
                <w:noProof/>
                <w:webHidden/>
              </w:rPr>
              <w:fldChar w:fldCharType="separate"/>
            </w:r>
            <w:r>
              <w:rPr>
                <w:noProof/>
                <w:webHidden/>
              </w:rPr>
              <w:t>35</w:t>
            </w:r>
            <w:r>
              <w:rPr>
                <w:noProof/>
                <w:webHidden/>
              </w:rPr>
              <w:fldChar w:fldCharType="end"/>
            </w:r>
          </w:hyperlink>
        </w:p>
        <w:p w14:paraId="06D832DD" w14:textId="77777777" w:rsidR="00AC59ED" w:rsidRDefault="00AC59ED">
          <w:pPr>
            <w:pStyle w:val="TOC2"/>
            <w:tabs>
              <w:tab w:val="right" w:leader="dot" w:pos="9016"/>
            </w:tabs>
            <w:rPr>
              <w:rFonts w:eastAsiaTheme="minorEastAsia"/>
              <w:noProof/>
              <w:lang w:eastAsia="en-GB"/>
            </w:rPr>
          </w:pPr>
          <w:hyperlink w:anchor="_Toc146201171" w:history="1">
            <w:r w:rsidRPr="005D4632">
              <w:rPr>
                <w:rStyle w:val="Hyperlink"/>
                <w:noProof/>
              </w:rPr>
              <w:t>3.7 Activation functions</w:t>
            </w:r>
            <w:r>
              <w:rPr>
                <w:noProof/>
                <w:webHidden/>
              </w:rPr>
              <w:tab/>
            </w:r>
            <w:r>
              <w:rPr>
                <w:noProof/>
                <w:webHidden/>
              </w:rPr>
              <w:fldChar w:fldCharType="begin"/>
            </w:r>
            <w:r>
              <w:rPr>
                <w:noProof/>
                <w:webHidden/>
              </w:rPr>
              <w:instrText xml:space="preserve"> PAGEREF _Toc146201171 \h </w:instrText>
            </w:r>
            <w:r>
              <w:rPr>
                <w:noProof/>
                <w:webHidden/>
              </w:rPr>
            </w:r>
            <w:r>
              <w:rPr>
                <w:noProof/>
                <w:webHidden/>
              </w:rPr>
              <w:fldChar w:fldCharType="separate"/>
            </w:r>
            <w:r>
              <w:rPr>
                <w:noProof/>
                <w:webHidden/>
              </w:rPr>
              <w:t>36</w:t>
            </w:r>
            <w:r>
              <w:rPr>
                <w:noProof/>
                <w:webHidden/>
              </w:rPr>
              <w:fldChar w:fldCharType="end"/>
            </w:r>
          </w:hyperlink>
        </w:p>
        <w:p w14:paraId="2F23F52B" w14:textId="77777777" w:rsidR="00AC59ED" w:rsidRDefault="00AC59ED">
          <w:pPr>
            <w:pStyle w:val="TOC1"/>
            <w:tabs>
              <w:tab w:val="right" w:leader="dot" w:pos="9016"/>
            </w:tabs>
            <w:rPr>
              <w:rFonts w:eastAsiaTheme="minorEastAsia"/>
              <w:noProof/>
              <w:lang w:eastAsia="en-GB"/>
            </w:rPr>
          </w:pPr>
          <w:hyperlink w:anchor="_Toc146201172" w:history="1">
            <w:r w:rsidRPr="005D4632">
              <w:rPr>
                <w:rStyle w:val="Hyperlink"/>
                <w:noProof/>
              </w:rPr>
              <w:t>Chapter 4 Implementation</w:t>
            </w:r>
            <w:r>
              <w:rPr>
                <w:noProof/>
                <w:webHidden/>
              </w:rPr>
              <w:tab/>
            </w:r>
            <w:r>
              <w:rPr>
                <w:noProof/>
                <w:webHidden/>
              </w:rPr>
              <w:fldChar w:fldCharType="begin"/>
            </w:r>
            <w:r>
              <w:rPr>
                <w:noProof/>
                <w:webHidden/>
              </w:rPr>
              <w:instrText xml:space="preserve"> PAGEREF _Toc146201172 \h </w:instrText>
            </w:r>
            <w:r>
              <w:rPr>
                <w:noProof/>
                <w:webHidden/>
              </w:rPr>
            </w:r>
            <w:r>
              <w:rPr>
                <w:noProof/>
                <w:webHidden/>
              </w:rPr>
              <w:fldChar w:fldCharType="separate"/>
            </w:r>
            <w:r>
              <w:rPr>
                <w:noProof/>
                <w:webHidden/>
              </w:rPr>
              <w:t>38</w:t>
            </w:r>
            <w:r>
              <w:rPr>
                <w:noProof/>
                <w:webHidden/>
              </w:rPr>
              <w:fldChar w:fldCharType="end"/>
            </w:r>
          </w:hyperlink>
        </w:p>
        <w:p w14:paraId="118144E5" w14:textId="77777777" w:rsidR="00AC59ED" w:rsidRDefault="00AC59ED">
          <w:pPr>
            <w:pStyle w:val="TOC2"/>
            <w:tabs>
              <w:tab w:val="right" w:leader="dot" w:pos="9016"/>
            </w:tabs>
            <w:rPr>
              <w:rFonts w:eastAsiaTheme="minorEastAsia"/>
              <w:noProof/>
              <w:lang w:eastAsia="en-GB"/>
            </w:rPr>
          </w:pPr>
          <w:hyperlink w:anchor="_Toc146201173" w:history="1">
            <w:r w:rsidRPr="005D4632">
              <w:rPr>
                <w:rStyle w:val="Hyperlink"/>
                <w:noProof/>
              </w:rPr>
              <w:t>4.1 Process of Machine Learning</w:t>
            </w:r>
            <w:r>
              <w:rPr>
                <w:noProof/>
                <w:webHidden/>
              </w:rPr>
              <w:tab/>
            </w:r>
            <w:r>
              <w:rPr>
                <w:noProof/>
                <w:webHidden/>
              </w:rPr>
              <w:fldChar w:fldCharType="begin"/>
            </w:r>
            <w:r>
              <w:rPr>
                <w:noProof/>
                <w:webHidden/>
              </w:rPr>
              <w:instrText xml:space="preserve"> PAGEREF _Toc146201173 \h </w:instrText>
            </w:r>
            <w:r>
              <w:rPr>
                <w:noProof/>
                <w:webHidden/>
              </w:rPr>
            </w:r>
            <w:r>
              <w:rPr>
                <w:noProof/>
                <w:webHidden/>
              </w:rPr>
              <w:fldChar w:fldCharType="separate"/>
            </w:r>
            <w:r>
              <w:rPr>
                <w:noProof/>
                <w:webHidden/>
              </w:rPr>
              <w:t>38</w:t>
            </w:r>
            <w:r>
              <w:rPr>
                <w:noProof/>
                <w:webHidden/>
              </w:rPr>
              <w:fldChar w:fldCharType="end"/>
            </w:r>
          </w:hyperlink>
        </w:p>
        <w:p w14:paraId="273CC99A" w14:textId="77777777" w:rsidR="00AC59ED" w:rsidRDefault="00AC59ED">
          <w:pPr>
            <w:pStyle w:val="TOC2"/>
            <w:tabs>
              <w:tab w:val="right" w:leader="dot" w:pos="9016"/>
            </w:tabs>
            <w:rPr>
              <w:rFonts w:eastAsiaTheme="minorEastAsia"/>
              <w:noProof/>
              <w:lang w:eastAsia="en-GB"/>
            </w:rPr>
          </w:pPr>
          <w:hyperlink w:anchor="_Toc146201174" w:history="1">
            <w:r w:rsidRPr="005D4632">
              <w:rPr>
                <w:rStyle w:val="Hyperlink"/>
                <w:noProof/>
              </w:rPr>
              <w:t>4.2 Data Pre-Processing</w:t>
            </w:r>
            <w:r>
              <w:rPr>
                <w:noProof/>
                <w:webHidden/>
              </w:rPr>
              <w:tab/>
            </w:r>
            <w:r>
              <w:rPr>
                <w:noProof/>
                <w:webHidden/>
              </w:rPr>
              <w:fldChar w:fldCharType="begin"/>
            </w:r>
            <w:r>
              <w:rPr>
                <w:noProof/>
                <w:webHidden/>
              </w:rPr>
              <w:instrText xml:space="preserve"> PAGEREF _Toc146201174 \h </w:instrText>
            </w:r>
            <w:r>
              <w:rPr>
                <w:noProof/>
                <w:webHidden/>
              </w:rPr>
            </w:r>
            <w:r>
              <w:rPr>
                <w:noProof/>
                <w:webHidden/>
              </w:rPr>
              <w:fldChar w:fldCharType="separate"/>
            </w:r>
            <w:r>
              <w:rPr>
                <w:noProof/>
                <w:webHidden/>
              </w:rPr>
              <w:t>38</w:t>
            </w:r>
            <w:r>
              <w:rPr>
                <w:noProof/>
                <w:webHidden/>
              </w:rPr>
              <w:fldChar w:fldCharType="end"/>
            </w:r>
          </w:hyperlink>
        </w:p>
        <w:p w14:paraId="620EEC90" w14:textId="77777777" w:rsidR="00AC59ED" w:rsidRDefault="00AC59ED">
          <w:pPr>
            <w:pStyle w:val="TOC2"/>
            <w:tabs>
              <w:tab w:val="right" w:leader="dot" w:pos="9016"/>
            </w:tabs>
            <w:rPr>
              <w:rFonts w:eastAsiaTheme="minorEastAsia"/>
              <w:noProof/>
              <w:lang w:eastAsia="en-GB"/>
            </w:rPr>
          </w:pPr>
          <w:hyperlink w:anchor="_Toc146201175" w:history="1">
            <w:r w:rsidRPr="005D4632">
              <w:rPr>
                <w:rStyle w:val="Hyperlink"/>
                <w:noProof/>
              </w:rPr>
              <w:t>4.3 Random Forest</w:t>
            </w:r>
            <w:r>
              <w:rPr>
                <w:noProof/>
                <w:webHidden/>
              </w:rPr>
              <w:tab/>
            </w:r>
            <w:r>
              <w:rPr>
                <w:noProof/>
                <w:webHidden/>
              </w:rPr>
              <w:fldChar w:fldCharType="begin"/>
            </w:r>
            <w:r>
              <w:rPr>
                <w:noProof/>
                <w:webHidden/>
              </w:rPr>
              <w:instrText xml:space="preserve"> PAGEREF _Toc146201175 \h </w:instrText>
            </w:r>
            <w:r>
              <w:rPr>
                <w:noProof/>
                <w:webHidden/>
              </w:rPr>
            </w:r>
            <w:r>
              <w:rPr>
                <w:noProof/>
                <w:webHidden/>
              </w:rPr>
              <w:fldChar w:fldCharType="separate"/>
            </w:r>
            <w:r>
              <w:rPr>
                <w:noProof/>
                <w:webHidden/>
              </w:rPr>
              <w:t>40</w:t>
            </w:r>
            <w:r>
              <w:rPr>
                <w:noProof/>
                <w:webHidden/>
              </w:rPr>
              <w:fldChar w:fldCharType="end"/>
            </w:r>
          </w:hyperlink>
        </w:p>
        <w:p w14:paraId="7196456C" w14:textId="77777777" w:rsidR="00AC59ED" w:rsidRDefault="00AC59ED">
          <w:pPr>
            <w:pStyle w:val="TOC2"/>
            <w:tabs>
              <w:tab w:val="right" w:leader="dot" w:pos="9016"/>
            </w:tabs>
            <w:rPr>
              <w:rFonts w:eastAsiaTheme="minorEastAsia"/>
              <w:noProof/>
              <w:lang w:eastAsia="en-GB"/>
            </w:rPr>
          </w:pPr>
          <w:hyperlink w:anchor="_Toc146201176" w:history="1">
            <w:r w:rsidRPr="005D4632">
              <w:rPr>
                <w:rStyle w:val="Hyperlink"/>
                <w:noProof/>
              </w:rPr>
              <w:t>4.4 Neural Network</w:t>
            </w:r>
            <w:r>
              <w:rPr>
                <w:noProof/>
                <w:webHidden/>
              </w:rPr>
              <w:tab/>
            </w:r>
            <w:r>
              <w:rPr>
                <w:noProof/>
                <w:webHidden/>
              </w:rPr>
              <w:fldChar w:fldCharType="begin"/>
            </w:r>
            <w:r>
              <w:rPr>
                <w:noProof/>
                <w:webHidden/>
              </w:rPr>
              <w:instrText xml:space="preserve"> PAGEREF _Toc146201176 \h </w:instrText>
            </w:r>
            <w:r>
              <w:rPr>
                <w:noProof/>
                <w:webHidden/>
              </w:rPr>
            </w:r>
            <w:r>
              <w:rPr>
                <w:noProof/>
                <w:webHidden/>
              </w:rPr>
              <w:fldChar w:fldCharType="separate"/>
            </w:r>
            <w:r>
              <w:rPr>
                <w:noProof/>
                <w:webHidden/>
              </w:rPr>
              <w:t>41</w:t>
            </w:r>
            <w:r>
              <w:rPr>
                <w:noProof/>
                <w:webHidden/>
              </w:rPr>
              <w:fldChar w:fldCharType="end"/>
            </w:r>
          </w:hyperlink>
        </w:p>
        <w:p w14:paraId="2CF23CC4" w14:textId="77777777" w:rsidR="00AC59ED" w:rsidRDefault="00AC59ED">
          <w:pPr>
            <w:pStyle w:val="TOC2"/>
            <w:tabs>
              <w:tab w:val="right" w:leader="dot" w:pos="9016"/>
            </w:tabs>
            <w:rPr>
              <w:rFonts w:eastAsiaTheme="minorEastAsia"/>
              <w:noProof/>
              <w:lang w:eastAsia="en-GB"/>
            </w:rPr>
          </w:pPr>
          <w:hyperlink w:anchor="_Toc146201177" w:history="1">
            <w:r w:rsidRPr="005D4632">
              <w:rPr>
                <w:rStyle w:val="Hyperlink"/>
                <w:noProof/>
              </w:rPr>
              <w:t>4.5 K-Nearest Neighbours</w:t>
            </w:r>
            <w:r>
              <w:rPr>
                <w:noProof/>
                <w:webHidden/>
              </w:rPr>
              <w:tab/>
            </w:r>
            <w:r>
              <w:rPr>
                <w:noProof/>
                <w:webHidden/>
              </w:rPr>
              <w:fldChar w:fldCharType="begin"/>
            </w:r>
            <w:r>
              <w:rPr>
                <w:noProof/>
                <w:webHidden/>
              </w:rPr>
              <w:instrText xml:space="preserve"> PAGEREF _Toc146201177 \h </w:instrText>
            </w:r>
            <w:r>
              <w:rPr>
                <w:noProof/>
                <w:webHidden/>
              </w:rPr>
            </w:r>
            <w:r>
              <w:rPr>
                <w:noProof/>
                <w:webHidden/>
              </w:rPr>
              <w:fldChar w:fldCharType="separate"/>
            </w:r>
            <w:r>
              <w:rPr>
                <w:noProof/>
                <w:webHidden/>
              </w:rPr>
              <w:t>43</w:t>
            </w:r>
            <w:r>
              <w:rPr>
                <w:noProof/>
                <w:webHidden/>
              </w:rPr>
              <w:fldChar w:fldCharType="end"/>
            </w:r>
          </w:hyperlink>
        </w:p>
        <w:p w14:paraId="641200D8" w14:textId="77777777" w:rsidR="00AC59ED" w:rsidRDefault="00AC59ED">
          <w:pPr>
            <w:pStyle w:val="TOC2"/>
            <w:tabs>
              <w:tab w:val="right" w:leader="dot" w:pos="9016"/>
            </w:tabs>
            <w:rPr>
              <w:rFonts w:eastAsiaTheme="minorEastAsia"/>
              <w:noProof/>
              <w:lang w:eastAsia="en-GB"/>
            </w:rPr>
          </w:pPr>
          <w:hyperlink w:anchor="_Toc146201178" w:history="1">
            <w:r w:rsidRPr="005D4632">
              <w:rPr>
                <w:rStyle w:val="Hyperlink"/>
                <w:noProof/>
              </w:rPr>
              <w:t>4.6 Auto encoder and Random forest</w:t>
            </w:r>
            <w:r>
              <w:rPr>
                <w:noProof/>
                <w:webHidden/>
              </w:rPr>
              <w:tab/>
            </w:r>
            <w:r>
              <w:rPr>
                <w:noProof/>
                <w:webHidden/>
              </w:rPr>
              <w:fldChar w:fldCharType="begin"/>
            </w:r>
            <w:r>
              <w:rPr>
                <w:noProof/>
                <w:webHidden/>
              </w:rPr>
              <w:instrText xml:space="preserve"> PAGEREF _Toc146201178 \h </w:instrText>
            </w:r>
            <w:r>
              <w:rPr>
                <w:noProof/>
                <w:webHidden/>
              </w:rPr>
            </w:r>
            <w:r>
              <w:rPr>
                <w:noProof/>
                <w:webHidden/>
              </w:rPr>
              <w:fldChar w:fldCharType="separate"/>
            </w:r>
            <w:r>
              <w:rPr>
                <w:noProof/>
                <w:webHidden/>
              </w:rPr>
              <w:t>44</w:t>
            </w:r>
            <w:r>
              <w:rPr>
                <w:noProof/>
                <w:webHidden/>
              </w:rPr>
              <w:fldChar w:fldCharType="end"/>
            </w:r>
          </w:hyperlink>
        </w:p>
        <w:p w14:paraId="21B74FEA" w14:textId="77777777" w:rsidR="00AC59ED" w:rsidRDefault="00AC59ED">
          <w:pPr>
            <w:pStyle w:val="TOC2"/>
            <w:tabs>
              <w:tab w:val="right" w:leader="dot" w:pos="9016"/>
            </w:tabs>
            <w:rPr>
              <w:rFonts w:eastAsiaTheme="minorEastAsia"/>
              <w:noProof/>
              <w:lang w:eastAsia="en-GB"/>
            </w:rPr>
          </w:pPr>
          <w:hyperlink w:anchor="_Toc146201179" w:history="1">
            <w:r w:rsidRPr="005D4632">
              <w:rPr>
                <w:rStyle w:val="Hyperlink"/>
                <w:noProof/>
              </w:rPr>
              <w:t>4.7 Naïve Bayes classifier</w:t>
            </w:r>
            <w:r>
              <w:rPr>
                <w:noProof/>
                <w:webHidden/>
              </w:rPr>
              <w:tab/>
            </w:r>
            <w:r>
              <w:rPr>
                <w:noProof/>
                <w:webHidden/>
              </w:rPr>
              <w:fldChar w:fldCharType="begin"/>
            </w:r>
            <w:r>
              <w:rPr>
                <w:noProof/>
                <w:webHidden/>
              </w:rPr>
              <w:instrText xml:space="preserve"> PAGEREF _Toc146201179 \h </w:instrText>
            </w:r>
            <w:r>
              <w:rPr>
                <w:noProof/>
                <w:webHidden/>
              </w:rPr>
            </w:r>
            <w:r>
              <w:rPr>
                <w:noProof/>
                <w:webHidden/>
              </w:rPr>
              <w:fldChar w:fldCharType="separate"/>
            </w:r>
            <w:r>
              <w:rPr>
                <w:noProof/>
                <w:webHidden/>
              </w:rPr>
              <w:t>46</w:t>
            </w:r>
            <w:r>
              <w:rPr>
                <w:noProof/>
                <w:webHidden/>
              </w:rPr>
              <w:fldChar w:fldCharType="end"/>
            </w:r>
          </w:hyperlink>
        </w:p>
        <w:p w14:paraId="108177A3" w14:textId="77777777" w:rsidR="00AC59ED" w:rsidRDefault="00AC59ED">
          <w:pPr>
            <w:pStyle w:val="TOC1"/>
            <w:tabs>
              <w:tab w:val="right" w:leader="dot" w:pos="9016"/>
            </w:tabs>
            <w:rPr>
              <w:rFonts w:eastAsiaTheme="minorEastAsia"/>
              <w:noProof/>
              <w:lang w:eastAsia="en-GB"/>
            </w:rPr>
          </w:pPr>
          <w:hyperlink w:anchor="_Toc146201180" w:history="1">
            <w:r w:rsidRPr="005D4632">
              <w:rPr>
                <w:rStyle w:val="Hyperlink"/>
                <w:noProof/>
              </w:rPr>
              <w:t>Chapter 5: Evaluation and results</w:t>
            </w:r>
            <w:r>
              <w:rPr>
                <w:noProof/>
                <w:webHidden/>
              </w:rPr>
              <w:tab/>
            </w:r>
            <w:r>
              <w:rPr>
                <w:noProof/>
                <w:webHidden/>
              </w:rPr>
              <w:fldChar w:fldCharType="begin"/>
            </w:r>
            <w:r>
              <w:rPr>
                <w:noProof/>
                <w:webHidden/>
              </w:rPr>
              <w:instrText xml:space="preserve"> PAGEREF _Toc146201180 \h </w:instrText>
            </w:r>
            <w:r>
              <w:rPr>
                <w:noProof/>
                <w:webHidden/>
              </w:rPr>
            </w:r>
            <w:r>
              <w:rPr>
                <w:noProof/>
                <w:webHidden/>
              </w:rPr>
              <w:fldChar w:fldCharType="separate"/>
            </w:r>
            <w:r>
              <w:rPr>
                <w:noProof/>
                <w:webHidden/>
              </w:rPr>
              <w:t>47</w:t>
            </w:r>
            <w:r>
              <w:rPr>
                <w:noProof/>
                <w:webHidden/>
              </w:rPr>
              <w:fldChar w:fldCharType="end"/>
            </w:r>
          </w:hyperlink>
        </w:p>
        <w:p w14:paraId="51D76176" w14:textId="77777777" w:rsidR="00AC59ED" w:rsidRDefault="00AC59ED">
          <w:pPr>
            <w:pStyle w:val="TOC2"/>
            <w:tabs>
              <w:tab w:val="right" w:leader="dot" w:pos="9016"/>
            </w:tabs>
            <w:rPr>
              <w:rFonts w:eastAsiaTheme="minorEastAsia"/>
              <w:noProof/>
              <w:lang w:eastAsia="en-GB"/>
            </w:rPr>
          </w:pPr>
          <w:hyperlink w:anchor="_Toc146201181" w:history="1">
            <w:r w:rsidRPr="005D4632">
              <w:rPr>
                <w:rStyle w:val="Hyperlink"/>
                <w:noProof/>
              </w:rPr>
              <w:t>This chapter presents the evaluation process and results for the machine learning DDoS detection models proposed and implemented in this study.</w:t>
            </w:r>
            <w:r>
              <w:rPr>
                <w:noProof/>
                <w:webHidden/>
              </w:rPr>
              <w:tab/>
            </w:r>
            <w:r>
              <w:rPr>
                <w:noProof/>
                <w:webHidden/>
              </w:rPr>
              <w:fldChar w:fldCharType="begin"/>
            </w:r>
            <w:r>
              <w:rPr>
                <w:noProof/>
                <w:webHidden/>
              </w:rPr>
              <w:instrText xml:space="preserve"> PAGEREF _Toc146201181 \h </w:instrText>
            </w:r>
            <w:r>
              <w:rPr>
                <w:noProof/>
                <w:webHidden/>
              </w:rPr>
            </w:r>
            <w:r>
              <w:rPr>
                <w:noProof/>
                <w:webHidden/>
              </w:rPr>
              <w:fldChar w:fldCharType="separate"/>
            </w:r>
            <w:r>
              <w:rPr>
                <w:noProof/>
                <w:webHidden/>
              </w:rPr>
              <w:t>47</w:t>
            </w:r>
            <w:r>
              <w:rPr>
                <w:noProof/>
                <w:webHidden/>
              </w:rPr>
              <w:fldChar w:fldCharType="end"/>
            </w:r>
          </w:hyperlink>
        </w:p>
        <w:p w14:paraId="4EC2BD04" w14:textId="77777777" w:rsidR="00AC59ED" w:rsidRDefault="00AC59ED">
          <w:pPr>
            <w:pStyle w:val="TOC2"/>
            <w:tabs>
              <w:tab w:val="right" w:leader="dot" w:pos="9016"/>
            </w:tabs>
            <w:rPr>
              <w:rFonts w:eastAsiaTheme="minorEastAsia"/>
              <w:noProof/>
              <w:lang w:eastAsia="en-GB"/>
            </w:rPr>
          </w:pPr>
          <w:hyperlink w:anchor="_Toc146201182" w:history="1">
            <w:r w:rsidRPr="005D4632">
              <w:rPr>
                <w:rStyle w:val="Hyperlink"/>
                <w:noProof/>
              </w:rPr>
              <w:t>5.1 Evaluation metrics</w:t>
            </w:r>
            <w:r>
              <w:rPr>
                <w:noProof/>
                <w:webHidden/>
              </w:rPr>
              <w:tab/>
            </w:r>
            <w:r>
              <w:rPr>
                <w:noProof/>
                <w:webHidden/>
              </w:rPr>
              <w:fldChar w:fldCharType="begin"/>
            </w:r>
            <w:r>
              <w:rPr>
                <w:noProof/>
                <w:webHidden/>
              </w:rPr>
              <w:instrText xml:space="preserve"> PAGEREF _Toc146201182 \h </w:instrText>
            </w:r>
            <w:r>
              <w:rPr>
                <w:noProof/>
                <w:webHidden/>
              </w:rPr>
            </w:r>
            <w:r>
              <w:rPr>
                <w:noProof/>
                <w:webHidden/>
              </w:rPr>
              <w:fldChar w:fldCharType="separate"/>
            </w:r>
            <w:r>
              <w:rPr>
                <w:noProof/>
                <w:webHidden/>
              </w:rPr>
              <w:t>47</w:t>
            </w:r>
            <w:r>
              <w:rPr>
                <w:noProof/>
                <w:webHidden/>
              </w:rPr>
              <w:fldChar w:fldCharType="end"/>
            </w:r>
          </w:hyperlink>
        </w:p>
        <w:p w14:paraId="1FDA116E" w14:textId="77777777" w:rsidR="00AC59ED" w:rsidRDefault="00AC59ED">
          <w:pPr>
            <w:pStyle w:val="TOC2"/>
            <w:tabs>
              <w:tab w:val="right" w:leader="dot" w:pos="9016"/>
            </w:tabs>
            <w:rPr>
              <w:rFonts w:eastAsiaTheme="minorEastAsia"/>
              <w:noProof/>
              <w:lang w:eastAsia="en-GB"/>
            </w:rPr>
          </w:pPr>
          <w:hyperlink w:anchor="_Toc146201183" w:history="1">
            <w:r w:rsidRPr="005D4632">
              <w:rPr>
                <w:rStyle w:val="Hyperlink"/>
                <w:noProof/>
              </w:rPr>
              <w:t>5.2 ROC Curve comparison</w:t>
            </w:r>
            <w:r>
              <w:rPr>
                <w:noProof/>
                <w:webHidden/>
              </w:rPr>
              <w:tab/>
            </w:r>
            <w:r>
              <w:rPr>
                <w:noProof/>
                <w:webHidden/>
              </w:rPr>
              <w:fldChar w:fldCharType="begin"/>
            </w:r>
            <w:r>
              <w:rPr>
                <w:noProof/>
                <w:webHidden/>
              </w:rPr>
              <w:instrText xml:space="preserve"> PAGEREF _Toc146201183 \h </w:instrText>
            </w:r>
            <w:r>
              <w:rPr>
                <w:noProof/>
                <w:webHidden/>
              </w:rPr>
            </w:r>
            <w:r>
              <w:rPr>
                <w:noProof/>
                <w:webHidden/>
              </w:rPr>
              <w:fldChar w:fldCharType="separate"/>
            </w:r>
            <w:r>
              <w:rPr>
                <w:noProof/>
                <w:webHidden/>
              </w:rPr>
              <w:t>49</w:t>
            </w:r>
            <w:r>
              <w:rPr>
                <w:noProof/>
                <w:webHidden/>
              </w:rPr>
              <w:fldChar w:fldCharType="end"/>
            </w:r>
          </w:hyperlink>
        </w:p>
        <w:p w14:paraId="0BDB6DAC" w14:textId="77777777" w:rsidR="00AC59ED" w:rsidRDefault="00AC59ED">
          <w:pPr>
            <w:pStyle w:val="TOC2"/>
            <w:tabs>
              <w:tab w:val="right" w:leader="dot" w:pos="9016"/>
            </w:tabs>
            <w:rPr>
              <w:rFonts w:eastAsiaTheme="minorEastAsia"/>
              <w:noProof/>
              <w:lang w:eastAsia="en-GB"/>
            </w:rPr>
          </w:pPr>
          <w:hyperlink w:anchor="_Toc146201184" w:history="1">
            <w:r w:rsidRPr="005D4632">
              <w:rPr>
                <w:rStyle w:val="Hyperlink"/>
                <w:noProof/>
              </w:rPr>
              <w:t>5.3 Performance metrics results</w:t>
            </w:r>
            <w:r>
              <w:rPr>
                <w:noProof/>
                <w:webHidden/>
              </w:rPr>
              <w:tab/>
            </w:r>
            <w:r>
              <w:rPr>
                <w:noProof/>
                <w:webHidden/>
              </w:rPr>
              <w:fldChar w:fldCharType="begin"/>
            </w:r>
            <w:r>
              <w:rPr>
                <w:noProof/>
                <w:webHidden/>
              </w:rPr>
              <w:instrText xml:space="preserve"> PAGEREF _Toc146201184 \h </w:instrText>
            </w:r>
            <w:r>
              <w:rPr>
                <w:noProof/>
                <w:webHidden/>
              </w:rPr>
            </w:r>
            <w:r>
              <w:rPr>
                <w:noProof/>
                <w:webHidden/>
              </w:rPr>
              <w:fldChar w:fldCharType="separate"/>
            </w:r>
            <w:r>
              <w:rPr>
                <w:noProof/>
                <w:webHidden/>
              </w:rPr>
              <w:t>54</w:t>
            </w:r>
            <w:r>
              <w:rPr>
                <w:noProof/>
                <w:webHidden/>
              </w:rPr>
              <w:fldChar w:fldCharType="end"/>
            </w:r>
          </w:hyperlink>
        </w:p>
        <w:p w14:paraId="7C0B289C" w14:textId="77777777" w:rsidR="00AC59ED" w:rsidRDefault="00AC59ED">
          <w:pPr>
            <w:pStyle w:val="TOC1"/>
            <w:tabs>
              <w:tab w:val="right" w:leader="dot" w:pos="9016"/>
            </w:tabs>
            <w:rPr>
              <w:rFonts w:eastAsiaTheme="minorEastAsia"/>
              <w:noProof/>
              <w:lang w:eastAsia="en-GB"/>
            </w:rPr>
          </w:pPr>
          <w:hyperlink w:anchor="_Toc146201185" w:history="1">
            <w:r w:rsidRPr="005D4632">
              <w:rPr>
                <w:rStyle w:val="Hyperlink"/>
                <w:noProof/>
              </w:rPr>
              <w:t>Chapter 6 Conclusion and Future perspectives</w:t>
            </w:r>
            <w:r>
              <w:rPr>
                <w:noProof/>
                <w:webHidden/>
              </w:rPr>
              <w:tab/>
            </w:r>
            <w:r>
              <w:rPr>
                <w:noProof/>
                <w:webHidden/>
              </w:rPr>
              <w:fldChar w:fldCharType="begin"/>
            </w:r>
            <w:r>
              <w:rPr>
                <w:noProof/>
                <w:webHidden/>
              </w:rPr>
              <w:instrText xml:space="preserve"> PAGEREF _Toc146201185 \h </w:instrText>
            </w:r>
            <w:r>
              <w:rPr>
                <w:noProof/>
                <w:webHidden/>
              </w:rPr>
            </w:r>
            <w:r>
              <w:rPr>
                <w:noProof/>
                <w:webHidden/>
              </w:rPr>
              <w:fldChar w:fldCharType="separate"/>
            </w:r>
            <w:r>
              <w:rPr>
                <w:noProof/>
                <w:webHidden/>
              </w:rPr>
              <w:t>56</w:t>
            </w:r>
            <w:r>
              <w:rPr>
                <w:noProof/>
                <w:webHidden/>
              </w:rPr>
              <w:fldChar w:fldCharType="end"/>
            </w:r>
          </w:hyperlink>
        </w:p>
        <w:p w14:paraId="5321F3AA" w14:textId="77777777" w:rsidR="00AC59ED" w:rsidRDefault="00AC59ED">
          <w:pPr>
            <w:pStyle w:val="TOC3"/>
            <w:tabs>
              <w:tab w:val="right" w:leader="dot" w:pos="9016"/>
            </w:tabs>
            <w:rPr>
              <w:rFonts w:eastAsiaTheme="minorEastAsia"/>
              <w:noProof/>
              <w:lang w:eastAsia="en-GB"/>
            </w:rPr>
          </w:pPr>
          <w:hyperlink w:anchor="_Toc146201186" w:history="1">
            <w:r w:rsidRPr="005D4632">
              <w:rPr>
                <w:rStyle w:val="Hyperlink"/>
                <w:noProof/>
              </w:rPr>
              <w:t>Appendix</w:t>
            </w:r>
            <w:r>
              <w:rPr>
                <w:noProof/>
                <w:webHidden/>
              </w:rPr>
              <w:tab/>
            </w:r>
            <w:r>
              <w:rPr>
                <w:noProof/>
                <w:webHidden/>
              </w:rPr>
              <w:fldChar w:fldCharType="begin"/>
            </w:r>
            <w:r>
              <w:rPr>
                <w:noProof/>
                <w:webHidden/>
              </w:rPr>
              <w:instrText xml:space="preserve"> PAGEREF _Toc146201186 \h </w:instrText>
            </w:r>
            <w:r>
              <w:rPr>
                <w:noProof/>
                <w:webHidden/>
              </w:rPr>
            </w:r>
            <w:r>
              <w:rPr>
                <w:noProof/>
                <w:webHidden/>
              </w:rPr>
              <w:fldChar w:fldCharType="separate"/>
            </w:r>
            <w:r>
              <w:rPr>
                <w:noProof/>
                <w:webHidden/>
              </w:rPr>
              <w:t>57</w:t>
            </w:r>
            <w:r>
              <w:rPr>
                <w:noProof/>
                <w:webHidden/>
              </w:rPr>
              <w:fldChar w:fldCharType="end"/>
            </w:r>
          </w:hyperlink>
        </w:p>
        <w:p w14:paraId="588D987F" w14:textId="77777777" w:rsidR="00AC59ED" w:rsidRDefault="00AC59ED">
          <w:pPr>
            <w:pStyle w:val="TOC1"/>
            <w:tabs>
              <w:tab w:val="right" w:leader="dot" w:pos="9016"/>
            </w:tabs>
            <w:rPr>
              <w:rFonts w:eastAsiaTheme="minorEastAsia"/>
              <w:noProof/>
              <w:lang w:eastAsia="en-GB"/>
            </w:rPr>
          </w:pPr>
          <w:hyperlink w:anchor="_Toc146201187" w:history="1">
            <w:r w:rsidRPr="005D4632">
              <w:rPr>
                <w:rStyle w:val="Hyperlink"/>
                <w:noProof/>
              </w:rPr>
              <w:t>Bibliography</w:t>
            </w:r>
            <w:r>
              <w:rPr>
                <w:noProof/>
                <w:webHidden/>
              </w:rPr>
              <w:tab/>
            </w:r>
            <w:r>
              <w:rPr>
                <w:noProof/>
                <w:webHidden/>
              </w:rPr>
              <w:fldChar w:fldCharType="begin"/>
            </w:r>
            <w:r>
              <w:rPr>
                <w:noProof/>
                <w:webHidden/>
              </w:rPr>
              <w:instrText xml:space="preserve"> PAGEREF _Toc146201187 \h </w:instrText>
            </w:r>
            <w:r>
              <w:rPr>
                <w:noProof/>
                <w:webHidden/>
              </w:rPr>
            </w:r>
            <w:r>
              <w:rPr>
                <w:noProof/>
                <w:webHidden/>
              </w:rPr>
              <w:fldChar w:fldCharType="separate"/>
            </w:r>
            <w:r>
              <w:rPr>
                <w:noProof/>
                <w:webHidden/>
              </w:rPr>
              <w:t>64</w:t>
            </w:r>
            <w:r>
              <w:rPr>
                <w:noProof/>
                <w:webHidden/>
              </w:rPr>
              <w:fldChar w:fldCharType="end"/>
            </w:r>
          </w:hyperlink>
        </w:p>
        <w:p w14:paraId="4E1E0D5B" w14:textId="4BB2C3CF" w:rsidR="00FC042E" w:rsidRDefault="00FC042E" w:rsidP="001877B2">
          <w:r>
            <w:rPr>
              <w:b/>
              <w:bCs/>
              <w:noProof/>
            </w:rPr>
            <w:fldChar w:fldCharType="end"/>
          </w:r>
        </w:p>
      </w:sdtContent>
    </w:sdt>
    <w:p w14:paraId="0F862A66" w14:textId="381FE2FF" w:rsidR="001877B2" w:rsidRPr="00FC042E" w:rsidRDefault="00D41056" w:rsidP="00FC042E">
      <w:pPr>
        <w:spacing w:after="0"/>
        <w:rPr>
          <w:rFonts w:asciiTheme="majorHAnsi" w:hAnsiTheme="majorHAnsi"/>
          <w:b/>
          <w:bCs/>
          <w:sz w:val="28"/>
          <w:szCs w:val="28"/>
          <w:u w:val="single"/>
        </w:rPr>
      </w:pPr>
      <w:r w:rsidRPr="00FC042E">
        <w:rPr>
          <w:rFonts w:asciiTheme="majorHAnsi" w:hAnsiTheme="majorHAnsi"/>
          <w:b/>
          <w:bCs/>
          <w:sz w:val="28"/>
          <w:szCs w:val="28"/>
          <w:u w:val="single"/>
        </w:rPr>
        <w:t>List of F</w:t>
      </w:r>
      <w:r w:rsidR="001877B2" w:rsidRPr="00FC042E">
        <w:rPr>
          <w:rFonts w:asciiTheme="majorHAnsi" w:hAnsiTheme="majorHAnsi"/>
          <w:b/>
          <w:bCs/>
          <w:sz w:val="28"/>
          <w:szCs w:val="28"/>
          <w:u w:val="single"/>
        </w:rPr>
        <w:t xml:space="preserve">igures </w:t>
      </w:r>
    </w:p>
    <w:p w14:paraId="6A7C5A65" w14:textId="77777777" w:rsidR="00AC59ED" w:rsidRDefault="00FC042E">
      <w:pPr>
        <w:pStyle w:val="TableofFigures"/>
        <w:tabs>
          <w:tab w:val="right" w:leader="dot" w:pos="9016"/>
        </w:tabs>
        <w:rPr>
          <w:rFonts w:eastAsiaTheme="minorEastAsia"/>
          <w:noProof/>
          <w:lang w:eastAsia="en-GB"/>
        </w:rPr>
      </w:pPr>
      <w:r>
        <w:rPr>
          <w:b/>
          <w:bCs/>
          <w:u w:val="single"/>
        </w:rPr>
        <w:fldChar w:fldCharType="begin"/>
      </w:r>
      <w:r>
        <w:rPr>
          <w:b/>
          <w:bCs/>
          <w:u w:val="single"/>
        </w:rPr>
        <w:instrText xml:space="preserve"> TOC \h \z \c "Figure" </w:instrText>
      </w:r>
      <w:r>
        <w:rPr>
          <w:b/>
          <w:bCs/>
          <w:u w:val="single"/>
        </w:rPr>
        <w:fldChar w:fldCharType="separate"/>
      </w:r>
      <w:hyperlink w:anchor="_Toc146201188" w:history="1">
        <w:r w:rsidR="00AC59ED" w:rsidRPr="007A232B">
          <w:rPr>
            <w:rStyle w:val="Hyperlink"/>
            <w:i/>
            <w:noProof/>
          </w:rPr>
          <w:t>Figure 1: DDoS attack architecture (Aljuhani, 2021).</w:t>
        </w:r>
        <w:r w:rsidR="00AC59ED">
          <w:rPr>
            <w:noProof/>
            <w:webHidden/>
          </w:rPr>
          <w:tab/>
        </w:r>
        <w:r w:rsidR="00AC59ED">
          <w:rPr>
            <w:noProof/>
            <w:webHidden/>
          </w:rPr>
          <w:fldChar w:fldCharType="begin"/>
        </w:r>
        <w:r w:rsidR="00AC59ED">
          <w:rPr>
            <w:noProof/>
            <w:webHidden/>
          </w:rPr>
          <w:instrText xml:space="preserve"> PAGEREF _Toc146201188 \h </w:instrText>
        </w:r>
        <w:r w:rsidR="00AC59ED">
          <w:rPr>
            <w:noProof/>
            <w:webHidden/>
          </w:rPr>
        </w:r>
        <w:r w:rsidR="00AC59ED">
          <w:rPr>
            <w:noProof/>
            <w:webHidden/>
          </w:rPr>
          <w:fldChar w:fldCharType="separate"/>
        </w:r>
        <w:r w:rsidR="00AC59ED">
          <w:rPr>
            <w:noProof/>
            <w:webHidden/>
          </w:rPr>
          <w:t>10</w:t>
        </w:r>
        <w:r w:rsidR="00AC59ED">
          <w:rPr>
            <w:noProof/>
            <w:webHidden/>
          </w:rPr>
          <w:fldChar w:fldCharType="end"/>
        </w:r>
      </w:hyperlink>
    </w:p>
    <w:p w14:paraId="3FA4D365" w14:textId="77777777" w:rsidR="00AC59ED" w:rsidRDefault="00AC59ED">
      <w:pPr>
        <w:pStyle w:val="TableofFigures"/>
        <w:tabs>
          <w:tab w:val="right" w:leader="dot" w:pos="9016"/>
        </w:tabs>
        <w:rPr>
          <w:rFonts w:eastAsiaTheme="minorEastAsia"/>
          <w:noProof/>
          <w:lang w:eastAsia="en-GB"/>
        </w:rPr>
      </w:pPr>
      <w:hyperlink w:anchor="_Toc146201189" w:history="1">
        <w:r w:rsidRPr="007A232B">
          <w:rPr>
            <w:rStyle w:val="Hyperlink"/>
            <w:i/>
            <w:noProof/>
          </w:rPr>
          <w:t>Figure 2: DDoS attack efficacy (Aljuhani, 2021).</w:t>
        </w:r>
        <w:r>
          <w:rPr>
            <w:noProof/>
            <w:webHidden/>
          </w:rPr>
          <w:tab/>
        </w:r>
        <w:r>
          <w:rPr>
            <w:noProof/>
            <w:webHidden/>
          </w:rPr>
          <w:fldChar w:fldCharType="begin"/>
        </w:r>
        <w:r>
          <w:rPr>
            <w:noProof/>
            <w:webHidden/>
          </w:rPr>
          <w:instrText xml:space="preserve"> PAGEREF _Toc146201189 \h </w:instrText>
        </w:r>
        <w:r>
          <w:rPr>
            <w:noProof/>
            <w:webHidden/>
          </w:rPr>
        </w:r>
        <w:r>
          <w:rPr>
            <w:noProof/>
            <w:webHidden/>
          </w:rPr>
          <w:fldChar w:fldCharType="separate"/>
        </w:r>
        <w:r>
          <w:rPr>
            <w:noProof/>
            <w:webHidden/>
          </w:rPr>
          <w:t>12</w:t>
        </w:r>
        <w:r>
          <w:rPr>
            <w:noProof/>
            <w:webHidden/>
          </w:rPr>
          <w:fldChar w:fldCharType="end"/>
        </w:r>
      </w:hyperlink>
    </w:p>
    <w:p w14:paraId="314EA973" w14:textId="77777777" w:rsidR="00AC59ED" w:rsidRDefault="00AC59ED">
      <w:pPr>
        <w:pStyle w:val="TableofFigures"/>
        <w:tabs>
          <w:tab w:val="right" w:leader="dot" w:pos="9016"/>
        </w:tabs>
        <w:rPr>
          <w:rFonts w:eastAsiaTheme="minorEastAsia"/>
          <w:noProof/>
          <w:lang w:eastAsia="en-GB"/>
        </w:rPr>
      </w:pPr>
      <w:hyperlink w:anchor="_Toc146201190" w:history="1">
        <w:r w:rsidRPr="007A232B">
          <w:rPr>
            <w:rStyle w:val="Hyperlink"/>
            <w:i/>
            <w:noProof/>
          </w:rPr>
          <w:t>Figure 3: Increasing magnitudes of DDoS attacks.  (Aljuhani, 2021).</w:t>
        </w:r>
        <w:r>
          <w:rPr>
            <w:noProof/>
            <w:webHidden/>
          </w:rPr>
          <w:tab/>
        </w:r>
        <w:r>
          <w:rPr>
            <w:noProof/>
            <w:webHidden/>
          </w:rPr>
          <w:fldChar w:fldCharType="begin"/>
        </w:r>
        <w:r>
          <w:rPr>
            <w:noProof/>
            <w:webHidden/>
          </w:rPr>
          <w:instrText xml:space="preserve"> PAGEREF _Toc146201190 \h </w:instrText>
        </w:r>
        <w:r>
          <w:rPr>
            <w:noProof/>
            <w:webHidden/>
          </w:rPr>
        </w:r>
        <w:r>
          <w:rPr>
            <w:noProof/>
            <w:webHidden/>
          </w:rPr>
          <w:fldChar w:fldCharType="separate"/>
        </w:r>
        <w:r>
          <w:rPr>
            <w:noProof/>
            <w:webHidden/>
          </w:rPr>
          <w:t>13</w:t>
        </w:r>
        <w:r>
          <w:rPr>
            <w:noProof/>
            <w:webHidden/>
          </w:rPr>
          <w:fldChar w:fldCharType="end"/>
        </w:r>
      </w:hyperlink>
    </w:p>
    <w:p w14:paraId="31C77FDD" w14:textId="77777777" w:rsidR="00AC59ED" w:rsidRDefault="00AC59ED">
      <w:pPr>
        <w:pStyle w:val="TableofFigures"/>
        <w:tabs>
          <w:tab w:val="right" w:leader="dot" w:pos="9016"/>
        </w:tabs>
        <w:rPr>
          <w:rFonts w:eastAsiaTheme="minorEastAsia"/>
          <w:noProof/>
          <w:lang w:eastAsia="en-GB"/>
        </w:rPr>
      </w:pPr>
      <w:hyperlink w:anchor="_Toc146201191" w:history="1">
        <w:r w:rsidRPr="007A232B">
          <w:rPr>
            <w:rStyle w:val="Hyperlink"/>
            <w:i/>
            <w:noProof/>
          </w:rPr>
          <w:t>Figure 4: OSI Layer Model.</w:t>
        </w:r>
        <w:r>
          <w:rPr>
            <w:noProof/>
            <w:webHidden/>
          </w:rPr>
          <w:tab/>
        </w:r>
        <w:r>
          <w:rPr>
            <w:noProof/>
            <w:webHidden/>
          </w:rPr>
          <w:fldChar w:fldCharType="begin"/>
        </w:r>
        <w:r>
          <w:rPr>
            <w:noProof/>
            <w:webHidden/>
          </w:rPr>
          <w:instrText xml:space="preserve"> PAGEREF _Toc146201191 \h </w:instrText>
        </w:r>
        <w:r>
          <w:rPr>
            <w:noProof/>
            <w:webHidden/>
          </w:rPr>
        </w:r>
        <w:r>
          <w:rPr>
            <w:noProof/>
            <w:webHidden/>
          </w:rPr>
          <w:fldChar w:fldCharType="separate"/>
        </w:r>
        <w:r>
          <w:rPr>
            <w:noProof/>
            <w:webHidden/>
          </w:rPr>
          <w:t>14</w:t>
        </w:r>
        <w:r>
          <w:rPr>
            <w:noProof/>
            <w:webHidden/>
          </w:rPr>
          <w:fldChar w:fldCharType="end"/>
        </w:r>
      </w:hyperlink>
    </w:p>
    <w:p w14:paraId="4D810804" w14:textId="77777777" w:rsidR="00AC59ED" w:rsidRDefault="00AC59ED">
      <w:pPr>
        <w:pStyle w:val="TableofFigures"/>
        <w:tabs>
          <w:tab w:val="right" w:leader="dot" w:pos="9016"/>
        </w:tabs>
        <w:rPr>
          <w:rFonts w:eastAsiaTheme="minorEastAsia"/>
          <w:noProof/>
          <w:lang w:eastAsia="en-GB"/>
        </w:rPr>
      </w:pPr>
      <w:hyperlink w:anchor="_Toc146201192" w:history="1">
        <w:r w:rsidRPr="007A232B">
          <w:rPr>
            <w:rStyle w:val="Hyperlink"/>
            <w:noProof/>
          </w:rPr>
          <w:t>Figure 5 Common DDoS attacks (Abidoye &amp; Obagbuwa, 2018) (Aljuhani, 2021).</w:t>
        </w:r>
        <w:r>
          <w:rPr>
            <w:noProof/>
            <w:webHidden/>
          </w:rPr>
          <w:tab/>
        </w:r>
        <w:r>
          <w:rPr>
            <w:noProof/>
            <w:webHidden/>
          </w:rPr>
          <w:fldChar w:fldCharType="begin"/>
        </w:r>
        <w:r>
          <w:rPr>
            <w:noProof/>
            <w:webHidden/>
          </w:rPr>
          <w:instrText xml:space="preserve"> PAGEREF _Toc146201192 \h </w:instrText>
        </w:r>
        <w:r>
          <w:rPr>
            <w:noProof/>
            <w:webHidden/>
          </w:rPr>
        </w:r>
        <w:r>
          <w:rPr>
            <w:noProof/>
            <w:webHidden/>
          </w:rPr>
          <w:fldChar w:fldCharType="separate"/>
        </w:r>
        <w:r>
          <w:rPr>
            <w:noProof/>
            <w:webHidden/>
          </w:rPr>
          <w:t>15</w:t>
        </w:r>
        <w:r>
          <w:rPr>
            <w:noProof/>
            <w:webHidden/>
          </w:rPr>
          <w:fldChar w:fldCharType="end"/>
        </w:r>
      </w:hyperlink>
    </w:p>
    <w:p w14:paraId="6A1D6D46" w14:textId="77777777" w:rsidR="00AC59ED" w:rsidRDefault="00AC59ED">
      <w:pPr>
        <w:pStyle w:val="TableofFigures"/>
        <w:tabs>
          <w:tab w:val="right" w:leader="dot" w:pos="9016"/>
        </w:tabs>
        <w:rPr>
          <w:rFonts w:eastAsiaTheme="minorEastAsia"/>
          <w:noProof/>
          <w:lang w:eastAsia="en-GB"/>
        </w:rPr>
      </w:pPr>
      <w:hyperlink w:anchor="_Toc146201193" w:history="1">
        <w:r w:rsidRPr="007A232B">
          <w:rPr>
            <w:rStyle w:val="Hyperlink"/>
            <w:i/>
            <w:noProof/>
          </w:rPr>
          <w:t>Figure 6: Types of DDoS Attacks (Gebremeskel et al., 2023).</w:t>
        </w:r>
        <w:r>
          <w:rPr>
            <w:noProof/>
            <w:webHidden/>
          </w:rPr>
          <w:tab/>
        </w:r>
        <w:r>
          <w:rPr>
            <w:noProof/>
            <w:webHidden/>
          </w:rPr>
          <w:fldChar w:fldCharType="begin"/>
        </w:r>
        <w:r>
          <w:rPr>
            <w:noProof/>
            <w:webHidden/>
          </w:rPr>
          <w:instrText xml:space="preserve"> PAGEREF _Toc146201193 \h </w:instrText>
        </w:r>
        <w:r>
          <w:rPr>
            <w:noProof/>
            <w:webHidden/>
          </w:rPr>
        </w:r>
        <w:r>
          <w:rPr>
            <w:noProof/>
            <w:webHidden/>
          </w:rPr>
          <w:fldChar w:fldCharType="separate"/>
        </w:r>
        <w:r>
          <w:rPr>
            <w:noProof/>
            <w:webHidden/>
          </w:rPr>
          <w:t>19</w:t>
        </w:r>
        <w:r>
          <w:rPr>
            <w:noProof/>
            <w:webHidden/>
          </w:rPr>
          <w:fldChar w:fldCharType="end"/>
        </w:r>
      </w:hyperlink>
    </w:p>
    <w:p w14:paraId="05F5FEE2" w14:textId="77777777" w:rsidR="00AC59ED" w:rsidRDefault="00AC59ED">
      <w:pPr>
        <w:pStyle w:val="TableofFigures"/>
        <w:tabs>
          <w:tab w:val="right" w:leader="dot" w:pos="9016"/>
        </w:tabs>
        <w:rPr>
          <w:rFonts w:eastAsiaTheme="minorEastAsia"/>
          <w:noProof/>
          <w:lang w:eastAsia="en-GB"/>
        </w:rPr>
      </w:pPr>
      <w:hyperlink w:anchor="_Toc146201194" w:history="1">
        <w:r w:rsidRPr="007A232B">
          <w:rPr>
            <w:rStyle w:val="Hyperlink"/>
            <w:noProof/>
          </w:rPr>
          <w:t>Figure 7:</w:t>
        </w:r>
        <w:r w:rsidRPr="007A232B">
          <w:rPr>
            <w:rStyle w:val="Hyperlink"/>
            <w:noProof/>
            <w:lang w:eastAsia="en-GB"/>
          </w:rPr>
          <w:t xml:space="preserve"> Operational framework development model.</w:t>
        </w:r>
        <w:r>
          <w:rPr>
            <w:noProof/>
            <w:webHidden/>
          </w:rPr>
          <w:tab/>
        </w:r>
        <w:r>
          <w:rPr>
            <w:noProof/>
            <w:webHidden/>
          </w:rPr>
          <w:fldChar w:fldCharType="begin"/>
        </w:r>
        <w:r>
          <w:rPr>
            <w:noProof/>
            <w:webHidden/>
          </w:rPr>
          <w:instrText xml:space="preserve"> PAGEREF _Toc146201194 \h </w:instrText>
        </w:r>
        <w:r>
          <w:rPr>
            <w:noProof/>
            <w:webHidden/>
          </w:rPr>
        </w:r>
        <w:r>
          <w:rPr>
            <w:noProof/>
            <w:webHidden/>
          </w:rPr>
          <w:fldChar w:fldCharType="separate"/>
        </w:r>
        <w:r>
          <w:rPr>
            <w:noProof/>
            <w:webHidden/>
          </w:rPr>
          <w:t>32</w:t>
        </w:r>
        <w:r>
          <w:rPr>
            <w:noProof/>
            <w:webHidden/>
          </w:rPr>
          <w:fldChar w:fldCharType="end"/>
        </w:r>
      </w:hyperlink>
    </w:p>
    <w:p w14:paraId="493FDF85" w14:textId="77777777" w:rsidR="00AC59ED" w:rsidRDefault="00AC59ED">
      <w:pPr>
        <w:pStyle w:val="TableofFigures"/>
        <w:tabs>
          <w:tab w:val="right" w:leader="dot" w:pos="9016"/>
        </w:tabs>
        <w:rPr>
          <w:rFonts w:eastAsiaTheme="minorEastAsia"/>
          <w:noProof/>
          <w:lang w:eastAsia="en-GB"/>
        </w:rPr>
      </w:pPr>
      <w:hyperlink w:anchor="_Toc146201195" w:history="1">
        <w:r w:rsidRPr="007A232B">
          <w:rPr>
            <w:rStyle w:val="Hyperlink"/>
            <w:i/>
            <w:noProof/>
          </w:rPr>
          <w:t>Figure 8: Datasets used</w:t>
        </w:r>
        <w:r>
          <w:rPr>
            <w:noProof/>
            <w:webHidden/>
          </w:rPr>
          <w:tab/>
        </w:r>
        <w:r>
          <w:rPr>
            <w:noProof/>
            <w:webHidden/>
          </w:rPr>
          <w:fldChar w:fldCharType="begin"/>
        </w:r>
        <w:r>
          <w:rPr>
            <w:noProof/>
            <w:webHidden/>
          </w:rPr>
          <w:instrText xml:space="preserve"> PAGEREF _Toc146201195 \h </w:instrText>
        </w:r>
        <w:r>
          <w:rPr>
            <w:noProof/>
            <w:webHidden/>
          </w:rPr>
        </w:r>
        <w:r>
          <w:rPr>
            <w:noProof/>
            <w:webHidden/>
          </w:rPr>
          <w:fldChar w:fldCharType="separate"/>
        </w:r>
        <w:r>
          <w:rPr>
            <w:noProof/>
            <w:webHidden/>
          </w:rPr>
          <w:t>36</w:t>
        </w:r>
        <w:r>
          <w:rPr>
            <w:noProof/>
            <w:webHidden/>
          </w:rPr>
          <w:fldChar w:fldCharType="end"/>
        </w:r>
      </w:hyperlink>
    </w:p>
    <w:p w14:paraId="326ECCBB" w14:textId="77777777" w:rsidR="00AC59ED" w:rsidRDefault="00AC59ED">
      <w:pPr>
        <w:pStyle w:val="TableofFigures"/>
        <w:tabs>
          <w:tab w:val="right" w:leader="dot" w:pos="9016"/>
        </w:tabs>
        <w:rPr>
          <w:rFonts w:eastAsiaTheme="minorEastAsia"/>
          <w:noProof/>
          <w:lang w:eastAsia="en-GB"/>
        </w:rPr>
      </w:pPr>
      <w:hyperlink w:anchor="_Toc146201196" w:history="1">
        <w:r w:rsidRPr="007A232B">
          <w:rPr>
            <w:rStyle w:val="Hyperlink"/>
            <w:noProof/>
          </w:rPr>
          <w:t>Figure 9: Split in packet attack types in three datasets.</w:t>
        </w:r>
        <w:r>
          <w:rPr>
            <w:noProof/>
            <w:webHidden/>
          </w:rPr>
          <w:tab/>
        </w:r>
        <w:r>
          <w:rPr>
            <w:noProof/>
            <w:webHidden/>
          </w:rPr>
          <w:fldChar w:fldCharType="begin"/>
        </w:r>
        <w:r>
          <w:rPr>
            <w:noProof/>
            <w:webHidden/>
          </w:rPr>
          <w:instrText xml:space="preserve"> PAGEREF _Toc146201196 \h </w:instrText>
        </w:r>
        <w:r>
          <w:rPr>
            <w:noProof/>
            <w:webHidden/>
          </w:rPr>
        </w:r>
        <w:r>
          <w:rPr>
            <w:noProof/>
            <w:webHidden/>
          </w:rPr>
          <w:fldChar w:fldCharType="separate"/>
        </w:r>
        <w:r>
          <w:rPr>
            <w:noProof/>
            <w:webHidden/>
          </w:rPr>
          <w:t>36</w:t>
        </w:r>
        <w:r>
          <w:rPr>
            <w:noProof/>
            <w:webHidden/>
          </w:rPr>
          <w:fldChar w:fldCharType="end"/>
        </w:r>
      </w:hyperlink>
    </w:p>
    <w:p w14:paraId="5FB0EC7C" w14:textId="77777777" w:rsidR="00AC59ED" w:rsidRDefault="00AC59ED">
      <w:pPr>
        <w:pStyle w:val="TableofFigures"/>
        <w:tabs>
          <w:tab w:val="right" w:leader="dot" w:pos="9016"/>
        </w:tabs>
        <w:rPr>
          <w:rFonts w:eastAsiaTheme="minorEastAsia"/>
          <w:noProof/>
          <w:lang w:eastAsia="en-GB"/>
        </w:rPr>
      </w:pPr>
      <w:hyperlink w:anchor="_Toc146201197" w:history="1">
        <w:r w:rsidRPr="007A232B">
          <w:rPr>
            <w:rStyle w:val="Hyperlink"/>
            <w:noProof/>
          </w:rPr>
          <w:t>Figure 10: example of features with standard deviation zero</w:t>
        </w:r>
        <w:r>
          <w:rPr>
            <w:noProof/>
            <w:webHidden/>
          </w:rPr>
          <w:tab/>
        </w:r>
        <w:r>
          <w:rPr>
            <w:noProof/>
            <w:webHidden/>
          </w:rPr>
          <w:fldChar w:fldCharType="begin"/>
        </w:r>
        <w:r>
          <w:rPr>
            <w:noProof/>
            <w:webHidden/>
          </w:rPr>
          <w:instrText xml:space="preserve"> PAGEREF _Toc146201197 \h </w:instrText>
        </w:r>
        <w:r>
          <w:rPr>
            <w:noProof/>
            <w:webHidden/>
          </w:rPr>
        </w:r>
        <w:r>
          <w:rPr>
            <w:noProof/>
            <w:webHidden/>
          </w:rPr>
          <w:fldChar w:fldCharType="separate"/>
        </w:r>
        <w:r>
          <w:rPr>
            <w:noProof/>
            <w:webHidden/>
          </w:rPr>
          <w:t>39</w:t>
        </w:r>
        <w:r>
          <w:rPr>
            <w:noProof/>
            <w:webHidden/>
          </w:rPr>
          <w:fldChar w:fldCharType="end"/>
        </w:r>
      </w:hyperlink>
    </w:p>
    <w:p w14:paraId="216D46FC" w14:textId="77777777" w:rsidR="00AC59ED" w:rsidRDefault="00AC59ED">
      <w:pPr>
        <w:pStyle w:val="TableofFigures"/>
        <w:tabs>
          <w:tab w:val="right" w:leader="dot" w:pos="9016"/>
        </w:tabs>
        <w:rPr>
          <w:rFonts w:eastAsiaTheme="minorEastAsia"/>
          <w:noProof/>
          <w:lang w:eastAsia="en-GB"/>
        </w:rPr>
      </w:pPr>
      <w:hyperlink w:anchor="_Toc146201198" w:history="1">
        <w:r w:rsidRPr="007A232B">
          <w:rPr>
            <w:rStyle w:val="Hyperlink"/>
            <w:noProof/>
          </w:rPr>
          <w:t>Figure 11: Section of code to fill in missing data.</w:t>
        </w:r>
        <w:r>
          <w:rPr>
            <w:noProof/>
            <w:webHidden/>
          </w:rPr>
          <w:tab/>
        </w:r>
        <w:r>
          <w:rPr>
            <w:noProof/>
            <w:webHidden/>
          </w:rPr>
          <w:fldChar w:fldCharType="begin"/>
        </w:r>
        <w:r>
          <w:rPr>
            <w:noProof/>
            <w:webHidden/>
          </w:rPr>
          <w:instrText xml:space="preserve"> PAGEREF _Toc146201198 \h </w:instrText>
        </w:r>
        <w:r>
          <w:rPr>
            <w:noProof/>
            <w:webHidden/>
          </w:rPr>
        </w:r>
        <w:r>
          <w:rPr>
            <w:noProof/>
            <w:webHidden/>
          </w:rPr>
          <w:fldChar w:fldCharType="separate"/>
        </w:r>
        <w:r>
          <w:rPr>
            <w:noProof/>
            <w:webHidden/>
          </w:rPr>
          <w:t>39</w:t>
        </w:r>
        <w:r>
          <w:rPr>
            <w:noProof/>
            <w:webHidden/>
          </w:rPr>
          <w:fldChar w:fldCharType="end"/>
        </w:r>
      </w:hyperlink>
    </w:p>
    <w:p w14:paraId="784907A3" w14:textId="77777777" w:rsidR="00AC59ED" w:rsidRDefault="00AC59ED">
      <w:pPr>
        <w:pStyle w:val="TableofFigures"/>
        <w:tabs>
          <w:tab w:val="right" w:leader="dot" w:pos="9016"/>
        </w:tabs>
        <w:rPr>
          <w:rFonts w:eastAsiaTheme="minorEastAsia"/>
          <w:noProof/>
          <w:lang w:eastAsia="en-GB"/>
        </w:rPr>
      </w:pPr>
      <w:hyperlink w:anchor="_Toc146201199" w:history="1">
        <w:r w:rsidRPr="007A232B">
          <w:rPr>
            <w:rStyle w:val="Hyperlink"/>
            <w:noProof/>
          </w:rPr>
          <w:t>Figure 12: RFFI and random forest classification.</w:t>
        </w:r>
        <w:r>
          <w:rPr>
            <w:noProof/>
            <w:webHidden/>
          </w:rPr>
          <w:tab/>
        </w:r>
        <w:r>
          <w:rPr>
            <w:noProof/>
            <w:webHidden/>
          </w:rPr>
          <w:fldChar w:fldCharType="begin"/>
        </w:r>
        <w:r>
          <w:rPr>
            <w:noProof/>
            <w:webHidden/>
          </w:rPr>
          <w:instrText xml:space="preserve"> PAGEREF _Toc146201199 \h </w:instrText>
        </w:r>
        <w:r>
          <w:rPr>
            <w:noProof/>
            <w:webHidden/>
          </w:rPr>
        </w:r>
        <w:r>
          <w:rPr>
            <w:noProof/>
            <w:webHidden/>
          </w:rPr>
          <w:fldChar w:fldCharType="separate"/>
        </w:r>
        <w:r>
          <w:rPr>
            <w:noProof/>
            <w:webHidden/>
          </w:rPr>
          <w:t>40</w:t>
        </w:r>
        <w:r>
          <w:rPr>
            <w:noProof/>
            <w:webHidden/>
          </w:rPr>
          <w:fldChar w:fldCharType="end"/>
        </w:r>
      </w:hyperlink>
    </w:p>
    <w:p w14:paraId="24B6ED1B" w14:textId="77777777" w:rsidR="00AC59ED" w:rsidRDefault="00AC59ED">
      <w:pPr>
        <w:pStyle w:val="TableofFigures"/>
        <w:tabs>
          <w:tab w:val="right" w:leader="dot" w:pos="9016"/>
        </w:tabs>
        <w:rPr>
          <w:rFonts w:eastAsiaTheme="minorEastAsia"/>
          <w:noProof/>
          <w:lang w:eastAsia="en-GB"/>
        </w:rPr>
      </w:pPr>
      <w:hyperlink w:anchor="_Toc146201200" w:history="1">
        <w:r w:rsidRPr="007A232B">
          <w:rPr>
            <w:rStyle w:val="Hyperlink"/>
            <w:noProof/>
          </w:rPr>
          <w:t>Figure 13: Ten features selected by the random forest feature importance.</w:t>
        </w:r>
        <w:r>
          <w:rPr>
            <w:noProof/>
            <w:webHidden/>
          </w:rPr>
          <w:tab/>
        </w:r>
        <w:r>
          <w:rPr>
            <w:noProof/>
            <w:webHidden/>
          </w:rPr>
          <w:fldChar w:fldCharType="begin"/>
        </w:r>
        <w:r>
          <w:rPr>
            <w:noProof/>
            <w:webHidden/>
          </w:rPr>
          <w:instrText xml:space="preserve"> PAGEREF _Toc146201200 \h </w:instrText>
        </w:r>
        <w:r>
          <w:rPr>
            <w:noProof/>
            <w:webHidden/>
          </w:rPr>
        </w:r>
        <w:r>
          <w:rPr>
            <w:noProof/>
            <w:webHidden/>
          </w:rPr>
          <w:fldChar w:fldCharType="separate"/>
        </w:r>
        <w:r>
          <w:rPr>
            <w:noProof/>
            <w:webHidden/>
          </w:rPr>
          <w:t>40</w:t>
        </w:r>
        <w:r>
          <w:rPr>
            <w:noProof/>
            <w:webHidden/>
          </w:rPr>
          <w:fldChar w:fldCharType="end"/>
        </w:r>
      </w:hyperlink>
    </w:p>
    <w:p w14:paraId="18B2E613" w14:textId="77777777" w:rsidR="00AC59ED" w:rsidRDefault="00AC59ED">
      <w:pPr>
        <w:pStyle w:val="TableofFigures"/>
        <w:tabs>
          <w:tab w:val="right" w:leader="dot" w:pos="9016"/>
        </w:tabs>
        <w:rPr>
          <w:rFonts w:eastAsiaTheme="minorEastAsia"/>
          <w:noProof/>
          <w:lang w:eastAsia="en-GB"/>
        </w:rPr>
      </w:pPr>
      <w:hyperlink w:anchor="_Toc146201201" w:history="1">
        <w:r w:rsidRPr="007A232B">
          <w:rPr>
            <w:rStyle w:val="Hyperlink"/>
            <w:noProof/>
          </w:rPr>
          <w:t>Figure 14: StandardScaler and one-hot encoding conversion.</w:t>
        </w:r>
        <w:r>
          <w:rPr>
            <w:noProof/>
            <w:webHidden/>
          </w:rPr>
          <w:tab/>
        </w:r>
        <w:r>
          <w:rPr>
            <w:noProof/>
            <w:webHidden/>
          </w:rPr>
          <w:fldChar w:fldCharType="begin"/>
        </w:r>
        <w:r>
          <w:rPr>
            <w:noProof/>
            <w:webHidden/>
          </w:rPr>
          <w:instrText xml:space="preserve"> PAGEREF _Toc146201201 \h </w:instrText>
        </w:r>
        <w:r>
          <w:rPr>
            <w:noProof/>
            <w:webHidden/>
          </w:rPr>
        </w:r>
        <w:r>
          <w:rPr>
            <w:noProof/>
            <w:webHidden/>
          </w:rPr>
          <w:fldChar w:fldCharType="separate"/>
        </w:r>
        <w:r>
          <w:rPr>
            <w:noProof/>
            <w:webHidden/>
          </w:rPr>
          <w:t>41</w:t>
        </w:r>
        <w:r>
          <w:rPr>
            <w:noProof/>
            <w:webHidden/>
          </w:rPr>
          <w:fldChar w:fldCharType="end"/>
        </w:r>
      </w:hyperlink>
    </w:p>
    <w:p w14:paraId="22312266" w14:textId="77777777" w:rsidR="00AC59ED" w:rsidRDefault="00AC59ED">
      <w:pPr>
        <w:pStyle w:val="TableofFigures"/>
        <w:tabs>
          <w:tab w:val="right" w:leader="dot" w:pos="9016"/>
        </w:tabs>
        <w:rPr>
          <w:rFonts w:eastAsiaTheme="minorEastAsia"/>
          <w:noProof/>
          <w:lang w:eastAsia="en-GB"/>
        </w:rPr>
      </w:pPr>
      <w:hyperlink w:anchor="_Toc146201202" w:history="1">
        <w:r w:rsidRPr="007A232B">
          <w:rPr>
            <w:rStyle w:val="Hyperlink"/>
            <w:noProof/>
          </w:rPr>
          <w:t>Figure 15: Layering the neural network.</w:t>
        </w:r>
        <w:r>
          <w:rPr>
            <w:noProof/>
            <w:webHidden/>
          </w:rPr>
          <w:tab/>
        </w:r>
        <w:r>
          <w:rPr>
            <w:noProof/>
            <w:webHidden/>
          </w:rPr>
          <w:fldChar w:fldCharType="begin"/>
        </w:r>
        <w:r>
          <w:rPr>
            <w:noProof/>
            <w:webHidden/>
          </w:rPr>
          <w:instrText xml:space="preserve"> PAGEREF _Toc146201202 \h </w:instrText>
        </w:r>
        <w:r>
          <w:rPr>
            <w:noProof/>
            <w:webHidden/>
          </w:rPr>
        </w:r>
        <w:r>
          <w:rPr>
            <w:noProof/>
            <w:webHidden/>
          </w:rPr>
          <w:fldChar w:fldCharType="separate"/>
        </w:r>
        <w:r>
          <w:rPr>
            <w:noProof/>
            <w:webHidden/>
          </w:rPr>
          <w:t>42</w:t>
        </w:r>
        <w:r>
          <w:rPr>
            <w:noProof/>
            <w:webHidden/>
          </w:rPr>
          <w:fldChar w:fldCharType="end"/>
        </w:r>
      </w:hyperlink>
    </w:p>
    <w:p w14:paraId="52015F12" w14:textId="77777777" w:rsidR="00AC59ED" w:rsidRDefault="00AC59ED">
      <w:pPr>
        <w:pStyle w:val="TableofFigures"/>
        <w:tabs>
          <w:tab w:val="right" w:leader="dot" w:pos="9016"/>
        </w:tabs>
        <w:rPr>
          <w:rFonts w:eastAsiaTheme="minorEastAsia"/>
          <w:noProof/>
          <w:lang w:eastAsia="en-GB"/>
        </w:rPr>
      </w:pPr>
      <w:hyperlink w:anchor="_Toc146201203" w:history="1">
        <w:r w:rsidRPr="007A232B">
          <w:rPr>
            <w:rStyle w:val="Hyperlink"/>
            <w:noProof/>
          </w:rPr>
          <w:t>Figure 16: starting neural network.</w:t>
        </w:r>
        <w:r>
          <w:rPr>
            <w:noProof/>
            <w:webHidden/>
          </w:rPr>
          <w:tab/>
        </w:r>
        <w:r>
          <w:rPr>
            <w:noProof/>
            <w:webHidden/>
          </w:rPr>
          <w:fldChar w:fldCharType="begin"/>
        </w:r>
        <w:r>
          <w:rPr>
            <w:noProof/>
            <w:webHidden/>
          </w:rPr>
          <w:instrText xml:space="preserve"> PAGEREF _Toc146201203 \h </w:instrText>
        </w:r>
        <w:r>
          <w:rPr>
            <w:noProof/>
            <w:webHidden/>
          </w:rPr>
        </w:r>
        <w:r>
          <w:rPr>
            <w:noProof/>
            <w:webHidden/>
          </w:rPr>
          <w:fldChar w:fldCharType="separate"/>
        </w:r>
        <w:r>
          <w:rPr>
            <w:noProof/>
            <w:webHidden/>
          </w:rPr>
          <w:t>43</w:t>
        </w:r>
        <w:r>
          <w:rPr>
            <w:noProof/>
            <w:webHidden/>
          </w:rPr>
          <w:fldChar w:fldCharType="end"/>
        </w:r>
      </w:hyperlink>
    </w:p>
    <w:p w14:paraId="19A92256" w14:textId="77777777" w:rsidR="00AC59ED" w:rsidRDefault="00AC59ED">
      <w:pPr>
        <w:pStyle w:val="TableofFigures"/>
        <w:tabs>
          <w:tab w:val="right" w:leader="dot" w:pos="9016"/>
        </w:tabs>
        <w:rPr>
          <w:rFonts w:eastAsiaTheme="minorEastAsia"/>
          <w:noProof/>
          <w:lang w:eastAsia="en-GB"/>
        </w:rPr>
      </w:pPr>
      <w:hyperlink w:anchor="_Toc146201204" w:history="1">
        <w:r w:rsidRPr="007A232B">
          <w:rPr>
            <w:rStyle w:val="Hyperlink"/>
            <w:noProof/>
          </w:rPr>
          <w:t>Figure 17: Creation of KNN classification.</w:t>
        </w:r>
        <w:r>
          <w:rPr>
            <w:noProof/>
            <w:webHidden/>
          </w:rPr>
          <w:tab/>
        </w:r>
        <w:r>
          <w:rPr>
            <w:noProof/>
            <w:webHidden/>
          </w:rPr>
          <w:fldChar w:fldCharType="begin"/>
        </w:r>
        <w:r>
          <w:rPr>
            <w:noProof/>
            <w:webHidden/>
          </w:rPr>
          <w:instrText xml:space="preserve"> PAGEREF _Toc146201204 \h </w:instrText>
        </w:r>
        <w:r>
          <w:rPr>
            <w:noProof/>
            <w:webHidden/>
          </w:rPr>
        </w:r>
        <w:r>
          <w:rPr>
            <w:noProof/>
            <w:webHidden/>
          </w:rPr>
          <w:fldChar w:fldCharType="separate"/>
        </w:r>
        <w:r>
          <w:rPr>
            <w:noProof/>
            <w:webHidden/>
          </w:rPr>
          <w:t>43</w:t>
        </w:r>
        <w:r>
          <w:rPr>
            <w:noProof/>
            <w:webHidden/>
          </w:rPr>
          <w:fldChar w:fldCharType="end"/>
        </w:r>
      </w:hyperlink>
    </w:p>
    <w:p w14:paraId="08970D32" w14:textId="77777777" w:rsidR="00AC59ED" w:rsidRDefault="00AC59ED">
      <w:pPr>
        <w:pStyle w:val="TableofFigures"/>
        <w:tabs>
          <w:tab w:val="right" w:leader="dot" w:pos="9016"/>
        </w:tabs>
        <w:rPr>
          <w:rFonts w:eastAsiaTheme="minorEastAsia"/>
          <w:noProof/>
          <w:lang w:eastAsia="en-GB"/>
        </w:rPr>
      </w:pPr>
      <w:hyperlink w:anchor="_Toc146201205" w:history="1">
        <w:r w:rsidRPr="007A232B">
          <w:rPr>
            <w:rStyle w:val="Hyperlink"/>
            <w:noProof/>
          </w:rPr>
          <w:t>Figure 18: Scaling data for autoencoder.</w:t>
        </w:r>
        <w:r>
          <w:rPr>
            <w:noProof/>
            <w:webHidden/>
          </w:rPr>
          <w:tab/>
        </w:r>
        <w:r>
          <w:rPr>
            <w:noProof/>
            <w:webHidden/>
          </w:rPr>
          <w:fldChar w:fldCharType="begin"/>
        </w:r>
        <w:r>
          <w:rPr>
            <w:noProof/>
            <w:webHidden/>
          </w:rPr>
          <w:instrText xml:space="preserve"> PAGEREF _Toc146201205 \h </w:instrText>
        </w:r>
        <w:r>
          <w:rPr>
            <w:noProof/>
            <w:webHidden/>
          </w:rPr>
        </w:r>
        <w:r>
          <w:rPr>
            <w:noProof/>
            <w:webHidden/>
          </w:rPr>
          <w:fldChar w:fldCharType="separate"/>
        </w:r>
        <w:r>
          <w:rPr>
            <w:noProof/>
            <w:webHidden/>
          </w:rPr>
          <w:t>44</w:t>
        </w:r>
        <w:r>
          <w:rPr>
            <w:noProof/>
            <w:webHidden/>
          </w:rPr>
          <w:fldChar w:fldCharType="end"/>
        </w:r>
      </w:hyperlink>
    </w:p>
    <w:p w14:paraId="25E1E360" w14:textId="77777777" w:rsidR="00AC59ED" w:rsidRDefault="00AC59ED">
      <w:pPr>
        <w:pStyle w:val="TableofFigures"/>
        <w:tabs>
          <w:tab w:val="right" w:leader="dot" w:pos="9016"/>
        </w:tabs>
        <w:rPr>
          <w:rFonts w:eastAsiaTheme="minorEastAsia"/>
          <w:noProof/>
          <w:lang w:eastAsia="en-GB"/>
        </w:rPr>
      </w:pPr>
      <w:hyperlink w:anchor="_Toc146201206" w:history="1">
        <w:r w:rsidRPr="007A232B">
          <w:rPr>
            <w:rStyle w:val="Hyperlink"/>
            <w:noProof/>
          </w:rPr>
          <w:t>Figure 19: Setting up autoencoder.</w:t>
        </w:r>
        <w:r>
          <w:rPr>
            <w:noProof/>
            <w:webHidden/>
          </w:rPr>
          <w:tab/>
        </w:r>
        <w:r>
          <w:rPr>
            <w:noProof/>
            <w:webHidden/>
          </w:rPr>
          <w:fldChar w:fldCharType="begin"/>
        </w:r>
        <w:r>
          <w:rPr>
            <w:noProof/>
            <w:webHidden/>
          </w:rPr>
          <w:instrText xml:space="preserve"> PAGEREF _Toc146201206 \h </w:instrText>
        </w:r>
        <w:r>
          <w:rPr>
            <w:noProof/>
            <w:webHidden/>
          </w:rPr>
        </w:r>
        <w:r>
          <w:rPr>
            <w:noProof/>
            <w:webHidden/>
          </w:rPr>
          <w:fldChar w:fldCharType="separate"/>
        </w:r>
        <w:r>
          <w:rPr>
            <w:noProof/>
            <w:webHidden/>
          </w:rPr>
          <w:t>45</w:t>
        </w:r>
        <w:r>
          <w:rPr>
            <w:noProof/>
            <w:webHidden/>
          </w:rPr>
          <w:fldChar w:fldCharType="end"/>
        </w:r>
      </w:hyperlink>
    </w:p>
    <w:p w14:paraId="65DC93CB" w14:textId="77777777" w:rsidR="00AC59ED" w:rsidRDefault="00AC59ED">
      <w:pPr>
        <w:pStyle w:val="TableofFigures"/>
        <w:tabs>
          <w:tab w:val="right" w:leader="dot" w:pos="9016"/>
        </w:tabs>
        <w:rPr>
          <w:rFonts w:eastAsiaTheme="minorEastAsia"/>
          <w:noProof/>
          <w:lang w:eastAsia="en-GB"/>
        </w:rPr>
      </w:pPr>
      <w:hyperlink w:anchor="_Toc146201207" w:history="1">
        <w:r w:rsidRPr="007A232B">
          <w:rPr>
            <w:rStyle w:val="Hyperlink"/>
            <w:noProof/>
          </w:rPr>
          <w:t>Figure 20: Autoencoder trained on scaled data</w:t>
        </w:r>
        <w:r>
          <w:rPr>
            <w:noProof/>
            <w:webHidden/>
          </w:rPr>
          <w:tab/>
        </w:r>
        <w:r>
          <w:rPr>
            <w:noProof/>
            <w:webHidden/>
          </w:rPr>
          <w:fldChar w:fldCharType="begin"/>
        </w:r>
        <w:r>
          <w:rPr>
            <w:noProof/>
            <w:webHidden/>
          </w:rPr>
          <w:instrText xml:space="preserve"> PAGEREF _Toc146201207 \h </w:instrText>
        </w:r>
        <w:r>
          <w:rPr>
            <w:noProof/>
            <w:webHidden/>
          </w:rPr>
        </w:r>
        <w:r>
          <w:rPr>
            <w:noProof/>
            <w:webHidden/>
          </w:rPr>
          <w:fldChar w:fldCharType="separate"/>
        </w:r>
        <w:r>
          <w:rPr>
            <w:noProof/>
            <w:webHidden/>
          </w:rPr>
          <w:t>45</w:t>
        </w:r>
        <w:r>
          <w:rPr>
            <w:noProof/>
            <w:webHidden/>
          </w:rPr>
          <w:fldChar w:fldCharType="end"/>
        </w:r>
      </w:hyperlink>
    </w:p>
    <w:p w14:paraId="5A1EBC3E" w14:textId="77777777" w:rsidR="00AC59ED" w:rsidRDefault="00AC59ED">
      <w:pPr>
        <w:pStyle w:val="TableofFigures"/>
        <w:tabs>
          <w:tab w:val="right" w:leader="dot" w:pos="9016"/>
        </w:tabs>
        <w:rPr>
          <w:rFonts w:eastAsiaTheme="minorEastAsia"/>
          <w:noProof/>
          <w:lang w:eastAsia="en-GB"/>
        </w:rPr>
      </w:pPr>
      <w:hyperlink w:anchor="_Toc146201208" w:history="1">
        <w:r w:rsidRPr="007A232B">
          <w:rPr>
            <w:rStyle w:val="Hyperlink"/>
            <w:noProof/>
          </w:rPr>
          <w:t>Figure 21: Autoencoder encodes scaled data.</w:t>
        </w:r>
        <w:r>
          <w:rPr>
            <w:noProof/>
            <w:webHidden/>
          </w:rPr>
          <w:tab/>
        </w:r>
        <w:r>
          <w:rPr>
            <w:noProof/>
            <w:webHidden/>
          </w:rPr>
          <w:fldChar w:fldCharType="begin"/>
        </w:r>
        <w:r>
          <w:rPr>
            <w:noProof/>
            <w:webHidden/>
          </w:rPr>
          <w:instrText xml:space="preserve"> PAGEREF _Toc146201208 \h </w:instrText>
        </w:r>
        <w:r>
          <w:rPr>
            <w:noProof/>
            <w:webHidden/>
          </w:rPr>
        </w:r>
        <w:r>
          <w:rPr>
            <w:noProof/>
            <w:webHidden/>
          </w:rPr>
          <w:fldChar w:fldCharType="separate"/>
        </w:r>
        <w:r>
          <w:rPr>
            <w:noProof/>
            <w:webHidden/>
          </w:rPr>
          <w:t>45</w:t>
        </w:r>
        <w:r>
          <w:rPr>
            <w:noProof/>
            <w:webHidden/>
          </w:rPr>
          <w:fldChar w:fldCharType="end"/>
        </w:r>
      </w:hyperlink>
    </w:p>
    <w:p w14:paraId="68288D22" w14:textId="77777777" w:rsidR="00AC59ED" w:rsidRDefault="00AC59ED">
      <w:pPr>
        <w:pStyle w:val="TableofFigures"/>
        <w:tabs>
          <w:tab w:val="right" w:leader="dot" w:pos="9016"/>
        </w:tabs>
        <w:rPr>
          <w:rFonts w:eastAsiaTheme="minorEastAsia"/>
          <w:noProof/>
          <w:lang w:eastAsia="en-GB"/>
        </w:rPr>
      </w:pPr>
      <w:hyperlink w:anchor="_Toc146201209" w:history="1">
        <w:r w:rsidRPr="007A232B">
          <w:rPr>
            <w:rStyle w:val="Hyperlink"/>
            <w:noProof/>
          </w:rPr>
          <w:t>Figure 22: Encoded data is inputted into the random forest.</w:t>
        </w:r>
        <w:r>
          <w:rPr>
            <w:noProof/>
            <w:webHidden/>
          </w:rPr>
          <w:tab/>
        </w:r>
        <w:r>
          <w:rPr>
            <w:noProof/>
            <w:webHidden/>
          </w:rPr>
          <w:fldChar w:fldCharType="begin"/>
        </w:r>
        <w:r>
          <w:rPr>
            <w:noProof/>
            <w:webHidden/>
          </w:rPr>
          <w:instrText xml:space="preserve"> PAGEREF _Toc146201209 \h </w:instrText>
        </w:r>
        <w:r>
          <w:rPr>
            <w:noProof/>
            <w:webHidden/>
          </w:rPr>
        </w:r>
        <w:r>
          <w:rPr>
            <w:noProof/>
            <w:webHidden/>
          </w:rPr>
          <w:fldChar w:fldCharType="separate"/>
        </w:r>
        <w:r>
          <w:rPr>
            <w:noProof/>
            <w:webHidden/>
          </w:rPr>
          <w:t>46</w:t>
        </w:r>
        <w:r>
          <w:rPr>
            <w:noProof/>
            <w:webHidden/>
          </w:rPr>
          <w:fldChar w:fldCharType="end"/>
        </w:r>
      </w:hyperlink>
    </w:p>
    <w:p w14:paraId="76BB3FCB" w14:textId="77777777" w:rsidR="00AC59ED" w:rsidRDefault="00AC59ED">
      <w:pPr>
        <w:pStyle w:val="TableofFigures"/>
        <w:tabs>
          <w:tab w:val="right" w:leader="dot" w:pos="9016"/>
        </w:tabs>
        <w:rPr>
          <w:rFonts w:eastAsiaTheme="minorEastAsia"/>
          <w:noProof/>
          <w:lang w:eastAsia="en-GB"/>
        </w:rPr>
      </w:pPr>
      <w:hyperlink w:anchor="_Toc146201210" w:history="1">
        <w:r w:rsidRPr="007A232B">
          <w:rPr>
            <w:rStyle w:val="Hyperlink"/>
            <w:noProof/>
          </w:rPr>
          <w:t>Figure 23: Creation of Naïve Bayes classifier</w:t>
        </w:r>
        <w:r>
          <w:rPr>
            <w:noProof/>
            <w:webHidden/>
          </w:rPr>
          <w:tab/>
        </w:r>
        <w:r>
          <w:rPr>
            <w:noProof/>
            <w:webHidden/>
          </w:rPr>
          <w:fldChar w:fldCharType="begin"/>
        </w:r>
        <w:r>
          <w:rPr>
            <w:noProof/>
            <w:webHidden/>
          </w:rPr>
          <w:instrText xml:space="preserve"> PAGEREF _Toc146201210 \h </w:instrText>
        </w:r>
        <w:r>
          <w:rPr>
            <w:noProof/>
            <w:webHidden/>
          </w:rPr>
        </w:r>
        <w:r>
          <w:rPr>
            <w:noProof/>
            <w:webHidden/>
          </w:rPr>
          <w:fldChar w:fldCharType="separate"/>
        </w:r>
        <w:r>
          <w:rPr>
            <w:noProof/>
            <w:webHidden/>
          </w:rPr>
          <w:t>46</w:t>
        </w:r>
        <w:r>
          <w:rPr>
            <w:noProof/>
            <w:webHidden/>
          </w:rPr>
          <w:fldChar w:fldCharType="end"/>
        </w:r>
      </w:hyperlink>
    </w:p>
    <w:p w14:paraId="088B44E9" w14:textId="77777777" w:rsidR="00AC59ED" w:rsidRDefault="00AC59ED">
      <w:pPr>
        <w:pStyle w:val="TableofFigures"/>
        <w:tabs>
          <w:tab w:val="right" w:leader="dot" w:pos="9016"/>
        </w:tabs>
        <w:rPr>
          <w:rFonts w:eastAsiaTheme="minorEastAsia"/>
          <w:noProof/>
          <w:lang w:eastAsia="en-GB"/>
        </w:rPr>
      </w:pPr>
      <w:hyperlink w:anchor="_Toc146201211" w:history="1">
        <w:r w:rsidRPr="007A232B">
          <w:rPr>
            <w:rStyle w:val="Hyperlink"/>
            <w:noProof/>
          </w:rPr>
          <w:t>Figure 24: Random Forest ROC curve</w:t>
        </w:r>
        <w:r>
          <w:rPr>
            <w:noProof/>
            <w:webHidden/>
          </w:rPr>
          <w:tab/>
        </w:r>
        <w:r>
          <w:rPr>
            <w:noProof/>
            <w:webHidden/>
          </w:rPr>
          <w:fldChar w:fldCharType="begin"/>
        </w:r>
        <w:r>
          <w:rPr>
            <w:noProof/>
            <w:webHidden/>
          </w:rPr>
          <w:instrText xml:space="preserve"> PAGEREF _Toc146201211 \h </w:instrText>
        </w:r>
        <w:r>
          <w:rPr>
            <w:noProof/>
            <w:webHidden/>
          </w:rPr>
        </w:r>
        <w:r>
          <w:rPr>
            <w:noProof/>
            <w:webHidden/>
          </w:rPr>
          <w:fldChar w:fldCharType="separate"/>
        </w:r>
        <w:r>
          <w:rPr>
            <w:noProof/>
            <w:webHidden/>
          </w:rPr>
          <w:t>49</w:t>
        </w:r>
        <w:r>
          <w:rPr>
            <w:noProof/>
            <w:webHidden/>
          </w:rPr>
          <w:fldChar w:fldCharType="end"/>
        </w:r>
      </w:hyperlink>
    </w:p>
    <w:p w14:paraId="61DF635A" w14:textId="77777777" w:rsidR="00AC59ED" w:rsidRDefault="00AC59ED">
      <w:pPr>
        <w:pStyle w:val="TableofFigures"/>
        <w:tabs>
          <w:tab w:val="right" w:leader="dot" w:pos="9016"/>
        </w:tabs>
        <w:rPr>
          <w:rFonts w:eastAsiaTheme="minorEastAsia"/>
          <w:noProof/>
          <w:lang w:eastAsia="en-GB"/>
        </w:rPr>
      </w:pPr>
      <w:hyperlink w:anchor="_Toc146201212" w:history="1">
        <w:r w:rsidRPr="007A232B">
          <w:rPr>
            <w:rStyle w:val="Hyperlink"/>
            <w:noProof/>
          </w:rPr>
          <w:t>Figure 25: ROC curve for KNN</w:t>
        </w:r>
        <w:r>
          <w:rPr>
            <w:noProof/>
            <w:webHidden/>
          </w:rPr>
          <w:tab/>
        </w:r>
        <w:r>
          <w:rPr>
            <w:noProof/>
            <w:webHidden/>
          </w:rPr>
          <w:fldChar w:fldCharType="begin"/>
        </w:r>
        <w:r>
          <w:rPr>
            <w:noProof/>
            <w:webHidden/>
          </w:rPr>
          <w:instrText xml:space="preserve"> PAGEREF _Toc146201212 \h </w:instrText>
        </w:r>
        <w:r>
          <w:rPr>
            <w:noProof/>
            <w:webHidden/>
          </w:rPr>
        </w:r>
        <w:r>
          <w:rPr>
            <w:noProof/>
            <w:webHidden/>
          </w:rPr>
          <w:fldChar w:fldCharType="separate"/>
        </w:r>
        <w:r>
          <w:rPr>
            <w:noProof/>
            <w:webHidden/>
          </w:rPr>
          <w:t>50</w:t>
        </w:r>
        <w:r>
          <w:rPr>
            <w:noProof/>
            <w:webHidden/>
          </w:rPr>
          <w:fldChar w:fldCharType="end"/>
        </w:r>
      </w:hyperlink>
    </w:p>
    <w:p w14:paraId="51F36330" w14:textId="77777777" w:rsidR="00AC59ED" w:rsidRDefault="00AC59ED">
      <w:pPr>
        <w:pStyle w:val="TableofFigures"/>
        <w:tabs>
          <w:tab w:val="right" w:leader="dot" w:pos="9016"/>
        </w:tabs>
        <w:rPr>
          <w:rFonts w:eastAsiaTheme="minorEastAsia"/>
          <w:noProof/>
          <w:lang w:eastAsia="en-GB"/>
        </w:rPr>
      </w:pPr>
      <w:hyperlink w:anchor="_Toc146201213" w:history="1">
        <w:r w:rsidRPr="007A232B">
          <w:rPr>
            <w:rStyle w:val="Hyperlink"/>
            <w:noProof/>
          </w:rPr>
          <w:t>Figure 26: Neural network ROC curve</w:t>
        </w:r>
        <w:r>
          <w:rPr>
            <w:noProof/>
            <w:webHidden/>
          </w:rPr>
          <w:tab/>
        </w:r>
        <w:r>
          <w:rPr>
            <w:noProof/>
            <w:webHidden/>
          </w:rPr>
          <w:fldChar w:fldCharType="begin"/>
        </w:r>
        <w:r>
          <w:rPr>
            <w:noProof/>
            <w:webHidden/>
          </w:rPr>
          <w:instrText xml:space="preserve"> PAGEREF _Toc146201213 \h </w:instrText>
        </w:r>
        <w:r>
          <w:rPr>
            <w:noProof/>
            <w:webHidden/>
          </w:rPr>
        </w:r>
        <w:r>
          <w:rPr>
            <w:noProof/>
            <w:webHidden/>
          </w:rPr>
          <w:fldChar w:fldCharType="separate"/>
        </w:r>
        <w:r>
          <w:rPr>
            <w:noProof/>
            <w:webHidden/>
          </w:rPr>
          <w:t>51</w:t>
        </w:r>
        <w:r>
          <w:rPr>
            <w:noProof/>
            <w:webHidden/>
          </w:rPr>
          <w:fldChar w:fldCharType="end"/>
        </w:r>
      </w:hyperlink>
    </w:p>
    <w:p w14:paraId="01310D12" w14:textId="77777777" w:rsidR="00AC59ED" w:rsidRDefault="00AC59ED">
      <w:pPr>
        <w:pStyle w:val="TableofFigures"/>
        <w:tabs>
          <w:tab w:val="right" w:leader="dot" w:pos="9016"/>
        </w:tabs>
        <w:rPr>
          <w:rFonts w:eastAsiaTheme="minorEastAsia"/>
          <w:noProof/>
          <w:lang w:eastAsia="en-GB"/>
        </w:rPr>
      </w:pPr>
      <w:hyperlink w:anchor="_Toc146201214" w:history="1">
        <w:r w:rsidRPr="007A232B">
          <w:rPr>
            <w:rStyle w:val="Hyperlink"/>
            <w:noProof/>
          </w:rPr>
          <w:t>Figure 27: ROC curve for autoencoder + random forest</w:t>
        </w:r>
        <w:r>
          <w:rPr>
            <w:noProof/>
            <w:webHidden/>
          </w:rPr>
          <w:tab/>
        </w:r>
        <w:r>
          <w:rPr>
            <w:noProof/>
            <w:webHidden/>
          </w:rPr>
          <w:fldChar w:fldCharType="begin"/>
        </w:r>
        <w:r>
          <w:rPr>
            <w:noProof/>
            <w:webHidden/>
          </w:rPr>
          <w:instrText xml:space="preserve"> PAGEREF _Toc146201214 \h </w:instrText>
        </w:r>
        <w:r>
          <w:rPr>
            <w:noProof/>
            <w:webHidden/>
          </w:rPr>
        </w:r>
        <w:r>
          <w:rPr>
            <w:noProof/>
            <w:webHidden/>
          </w:rPr>
          <w:fldChar w:fldCharType="separate"/>
        </w:r>
        <w:r>
          <w:rPr>
            <w:noProof/>
            <w:webHidden/>
          </w:rPr>
          <w:t>52</w:t>
        </w:r>
        <w:r>
          <w:rPr>
            <w:noProof/>
            <w:webHidden/>
          </w:rPr>
          <w:fldChar w:fldCharType="end"/>
        </w:r>
      </w:hyperlink>
    </w:p>
    <w:p w14:paraId="51CF1CD7" w14:textId="77777777" w:rsidR="00AC59ED" w:rsidRDefault="00AC59ED">
      <w:pPr>
        <w:pStyle w:val="TableofFigures"/>
        <w:tabs>
          <w:tab w:val="right" w:leader="dot" w:pos="9016"/>
        </w:tabs>
        <w:rPr>
          <w:rFonts w:eastAsiaTheme="minorEastAsia"/>
          <w:noProof/>
          <w:lang w:eastAsia="en-GB"/>
        </w:rPr>
      </w:pPr>
      <w:hyperlink w:anchor="_Toc146201215" w:history="1">
        <w:r w:rsidRPr="007A232B">
          <w:rPr>
            <w:rStyle w:val="Hyperlink"/>
            <w:noProof/>
          </w:rPr>
          <w:t>Figure 28: ROC curve for Naive Bayes classifier</w:t>
        </w:r>
        <w:r>
          <w:rPr>
            <w:noProof/>
            <w:webHidden/>
          </w:rPr>
          <w:tab/>
        </w:r>
        <w:r>
          <w:rPr>
            <w:noProof/>
            <w:webHidden/>
          </w:rPr>
          <w:fldChar w:fldCharType="begin"/>
        </w:r>
        <w:r>
          <w:rPr>
            <w:noProof/>
            <w:webHidden/>
          </w:rPr>
          <w:instrText xml:space="preserve"> PAGEREF _Toc146201215 \h </w:instrText>
        </w:r>
        <w:r>
          <w:rPr>
            <w:noProof/>
            <w:webHidden/>
          </w:rPr>
        </w:r>
        <w:r>
          <w:rPr>
            <w:noProof/>
            <w:webHidden/>
          </w:rPr>
          <w:fldChar w:fldCharType="separate"/>
        </w:r>
        <w:r>
          <w:rPr>
            <w:noProof/>
            <w:webHidden/>
          </w:rPr>
          <w:t>53</w:t>
        </w:r>
        <w:r>
          <w:rPr>
            <w:noProof/>
            <w:webHidden/>
          </w:rPr>
          <w:fldChar w:fldCharType="end"/>
        </w:r>
      </w:hyperlink>
    </w:p>
    <w:p w14:paraId="119251E1" w14:textId="77777777" w:rsidR="00AC59ED" w:rsidRDefault="00AC59ED">
      <w:pPr>
        <w:pStyle w:val="TableofFigures"/>
        <w:tabs>
          <w:tab w:val="right" w:leader="dot" w:pos="9016"/>
        </w:tabs>
        <w:rPr>
          <w:rFonts w:eastAsiaTheme="minorEastAsia"/>
          <w:noProof/>
          <w:lang w:eastAsia="en-GB"/>
        </w:rPr>
      </w:pPr>
      <w:hyperlink w:anchor="_Toc146201216" w:history="1">
        <w:r w:rsidRPr="007A232B">
          <w:rPr>
            <w:rStyle w:val="Hyperlink"/>
            <w:noProof/>
          </w:rPr>
          <w:t>Figure 29: Classification performance metric results</w:t>
        </w:r>
        <w:r>
          <w:rPr>
            <w:noProof/>
            <w:webHidden/>
          </w:rPr>
          <w:tab/>
        </w:r>
        <w:r>
          <w:rPr>
            <w:noProof/>
            <w:webHidden/>
          </w:rPr>
          <w:fldChar w:fldCharType="begin"/>
        </w:r>
        <w:r>
          <w:rPr>
            <w:noProof/>
            <w:webHidden/>
          </w:rPr>
          <w:instrText xml:space="preserve"> PAGEREF _Toc146201216 \h </w:instrText>
        </w:r>
        <w:r>
          <w:rPr>
            <w:noProof/>
            <w:webHidden/>
          </w:rPr>
        </w:r>
        <w:r>
          <w:rPr>
            <w:noProof/>
            <w:webHidden/>
          </w:rPr>
          <w:fldChar w:fldCharType="separate"/>
        </w:r>
        <w:r>
          <w:rPr>
            <w:noProof/>
            <w:webHidden/>
          </w:rPr>
          <w:t>54</w:t>
        </w:r>
        <w:r>
          <w:rPr>
            <w:noProof/>
            <w:webHidden/>
          </w:rPr>
          <w:fldChar w:fldCharType="end"/>
        </w:r>
      </w:hyperlink>
    </w:p>
    <w:p w14:paraId="355BE7A6" w14:textId="77777777" w:rsidR="00AC59ED" w:rsidRDefault="00AC59ED">
      <w:pPr>
        <w:pStyle w:val="TableofFigures"/>
        <w:tabs>
          <w:tab w:val="right" w:leader="dot" w:pos="9016"/>
        </w:tabs>
        <w:rPr>
          <w:rFonts w:eastAsiaTheme="minorEastAsia"/>
          <w:noProof/>
          <w:lang w:eastAsia="en-GB"/>
        </w:rPr>
      </w:pPr>
      <w:hyperlink w:anchor="_Toc146201217" w:history="1">
        <w:r w:rsidRPr="007A232B">
          <w:rPr>
            <w:rStyle w:val="Hyperlink"/>
            <w:noProof/>
          </w:rPr>
          <w:t>Figure 30: classification report for random forest classifier</w:t>
        </w:r>
        <w:r>
          <w:rPr>
            <w:noProof/>
            <w:webHidden/>
          </w:rPr>
          <w:tab/>
        </w:r>
        <w:r>
          <w:rPr>
            <w:noProof/>
            <w:webHidden/>
          </w:rPr>
          <w:fldChar w:fldCharType="begin"/>
        </w:r>
        <w:r>
          <w:rPr>
            <w:noProof/>
            <w:webHidden/>
          </w:rPr>
          <w:instrText xml:space="preserve"> PAGEREF _Toc146201217 \h </w:instrText>
        </w:r>
        <w:r>
          <w:rPr>
            <w:noProof/>
            <w:webHidden/>
          </w:rPr>
        </w:r>
        <w:r>
          <w:rPr>
            <w:noProof/>
            <w:webHidden/>
          </w:rPr>
          <w:fldChar w:fldCharType="separate"/>
        </w:r>
        <w:r>
          <w:rPr>
            <w:noProof/>
            <w:webHidden/>
          </w:rPr>
          <w:t>57</w:t>
        </w:r>
        <w:r>
          <w:rPr>
            <w:noProof/>
            <w:webHidden/>
          </w:rPr>
          <w:fldChar w:fldCharType="end"/>
        </w:r>
      </w:hyperlink>
    </w:p>
    <w:p w14:paraId="21D2AD03" w14:textId="77777777" w:rsidR="00AC59ED" w:rsidRDefault="00AC59ED">
      <w:pPr>
        <w:pStyle w:val="TableofFigures"/>
        <w:tabs>
          <w:tab w:val="right" w:leader="dot" w:pos="9016"/>
        </w:tabs>
        <w:rPr>
          <w:rFonts w:eastAsiaTheme="minorEastAsia"/>
          <w:noProof/>
          <w:lang w:eastAsia="en-GB"/>
        </w:rPr>
      </w:pPr>
      <w:hyperlink w:anchor="_Toc146201218" w:history="1">
        <w:r w:rsidRPr="007A232B">
          <w:rPr>
            <w:rStyle w:val="Hyperlink"/>
            <w:noProof/>
          </w:rPr>
          <w:t>Figure 31: Confusion matrix for random forest classifier</w:t>
        </w:r>
        <w:r>
          <w:rPr>
            <w:noProof/>
            <w:webHidden/>
          </w:rPr>
          <w:tab/>
        </w:r>
        <w:r>
          <w:rPr>
            <w:noProof/>
            <w:webHidden/>
          </w:rPr>
          <w:fldChar w:fldCharType="begin"/>
        </w:r>
        <w:r>
          <w:rPr>
            <w:noProof/>
            <w:webHidden/>
          </w:rPr>
          <w:instrText xml:space="preserve"> PAGEREF _Toc146201218 \h </w:instrText>
        </w:r>
        <w:r>
          <w:rPr>
            <w:noProof/>
            <w:webHidden/>
          </w:rPr>
        </w:r>
        <w:r>
          <w:rPr>
            <w:noProof/>
            <w:webHidden/>
          </w:rPr>
          <w:fldChar w:fldCharType="separate"/>
        </w:r>
        <w:r>
          <w:rPr>
            <w:noProof/>
            <w:webHidden/>
          </w:rPr>
          <w:t>57</w:t>
        </w:r>
        <w:r>
          <w:rPr>
            <w:noProof/>
            <w:webHidden/>
          </w:rPr>
          <w:fldChar w:fldCharType="end"/>
        </w:r>
      </w:hyperlink>
    </w:p>
    <w:p w14:paraId="2A442089" w14:textId="77777777" w:rsidR="00AC59ED" w:rsidRDefault="00AC59ED">
      <w:pPr>
        <w:pStyle w:val="TableofFigures"/>
        <w:tabs>
          <w:tab w:val="right" w:leader="dot" w:pos="9016"/>
        </w:tabs>
        <w:rPr>
          <w:rFonts w:eastAsiaTheme="minorEastAsia"/>
          <w:noProof/>
          <w:lang w:eastAsia="en-GB"/>
        </w:rPr>
      </w:pPr>
      <w:hyperlink w:anchor="_Toc146201219" w:history="1">
        <w:r w:rsidRPr="007A232B">
          <w:rPr>
            <w:rStyle w:val="Hyperlink"/>
            <w:noProof/>
          </w:rPr>
          <w:t>Figure 32: Classification report for K-nearest neighbours</w:t>
        </w:r>
        <w:r>
          <w:rPr>
            <w:noProof/>
            <w:webHidden/>
          </w:rPr>
          <w:tab/>
        </w:r>
        <w:r>
          <w:rPr>
            <w:noProof/>
            <w:webHidden/>
          </w:rPr>
          <w:fldChar w:fldCharType="begin"/>
        </w:r>
        <w:r>
          <w:rPr>
            <w:noProof/>
            <w:webHidden/>
          </w:rPr>
          <w:instrText xml:space="preserve"> PAGEREF _Toc146201219 \h </w:instrText>
        </w:r>
        <w:r>
          <w:rPr>
            <w:noProof/>
            <w:webHidden/>
          </w:rPr>
        </w:r>
        <w:r>
          <w:rPr>
            <w:noProof/>
            <w:webHidden/>
          </w:rPr>
          <w:fldChar w:fldCharType="separate"/>
        </w:r>
        <w:r>
          <w:rPr>
            <w:noProof/>
            <w:webHidden/>
          </w:rPr>
          <w:t>58</w:t>
        </w:r>
        <w:r>
          <w:rPr>
            <w:noProof/>
            <w:webHidden/>
          </w:rPr>
          <w:fldChar w:fldCharType="end"/>
        </w:r>
      </w:hyperlink>
    </w:p>
    <w:p w14:paraId="12A0F673" w14:textId="77777777" w:rsidR="00AC59ED" w:rsidRDefault="00AC59ED">
      <w:pPr>
        <w:pStyle w:val="TableofFigures"/>
        <w:tabs>
          <w:tab w:val="right" w:leader="dot" w:pos="9016"/>
        </w:tabs>
        <w:rPr>
          <w:rFonts w:eastAsiaTheme="minorEastAsia"/>
          <w:noProof/>
          <w:lang w:eastAsia="en-GB"/>
        </w:rPr>
      </w:pPr>
      <w:hyperlink w:anchor="_Toc146201220" w:history="1">
        <w:r w:rsidRPr="007A232B">
          <w:rPr>
            <w:rStyle w:val="Hyperlink"/>
            <w:noProof/>
          </w:rPr>
          <w:t>Figure 33: Confusion matrix for k-nearest neighbours</w:t>
        </w:r>
        <w:r>
          <w:rPr>
            <w:noProof/>
            <w:webHidden/>
          </w:rPr>
          <w:tab/>
        </w:r>
        <w:r>
          <w:rPr>
            <w:noProof/>
            <w:webHidden/>
          </w:rPr>
          <w:fldChar w:fldCharType="begin"/>
        </w:r>
        <w:r>
          <w:rPr>
            <w:noProof/>
            <w:webHidden/>
          </w:rPr>
          <w:instrText xml:space="preserve"> PAGEREF _Toc146201220 \h </w:instrText>
        </w:r>
        <w:r>
          <w:rPr>
            <w:noProof/>
            <w:webHidden/>
          </w:rPr>
        </w:r>
        <w:r>
          <w:rPr>
            <w:noProof/>
            <w:webHidden/>
          </w:rPr>
          <w:fldChar w:fldCharType="separate"/>
        </w:r>
        <w:r>
          <w:rPr>
            <w:noProof/>
            <w:webHidden/>
          </w:rPr>
          <w:t>58</w:t>
        </w:r>
        <w:r>
          <w:rPr>
            <w:noProof/>
            <w:webHidden/>
          </w:rPr>
          <w:fldChar w:fldCharType="end"/>
        </w:r>
      </w:hyperlink>
    </w:p>
    <w:p w14:paraId="441B429D" w14:textId="77777777" w:rsidR="00AC59ED" w:rsidRDefault="00AC59ED">
      <w:pPr>
        <w:pStyle w:val="TableofFigures"/>
        <w:tabs>
          <w:tab w:val="right" w:leader="dot" w:pos="9016"/>
        </w:tabs>
        <w:rPr>
          <w:rFonts w:eastAsiaTheme="minorEastAsia"/>
          <w:noProof/>
          <w:lang w:eastAsia="en-GB"/>
        </w:rPr>
      </w:pPr>
      <w:hyperlink w:anchor="_Toc146201221" w:history="1">
        <w:r w:rsidRPr="007A232B">
          <w:rPr>
            <w:rStyle w:val="Hyperlink"/>
            <w:noProof/>
          </w:rPr>
          <w:t>Figure 34: Classification report for neural network classifier</w:t>
        </w:r>
        <w:r>
          <w:rPr>
            <w:noProof/>
            <w:webHidden/>
          </w:rPr>
          <w:tab/>
        </w:r>
        <w:r>
          <w:rPr>
            <w:noProof/>
            <w:webHidden/>
          </w:rPr>
          <w:fldChar w:fldCharType="begin"/>
        </w:r>
        <w:r>
          <w:rPr>
            <w:noProof/>
            <w:webHidden/>
          </w:rPr>
          <w:instrText xml:space="preserve"> PAGEREF _Toc146201221 \h </w:instrText>
        </w:r>
        <w:r>
          <w:rPr>
            <w:noProof/>
            <w:webHidden/>
          </w:rPr>
        </w:r>
        <w:r>
          <w:rPr>
            <w:noProof/>
            <w:webHidden/>
          </w:rPr>
          <w:fldChar w:fldCharType="separate"/>
        </w:r>
        <w:r>
          <w:rPr>
            <w:noProof/>
            <w:webHidden/>
          </w:rPr>
          <w:t>59</w:t>
        </w:r>
        <w:r>
          <w:rPr>
            <w:noProof/>
            <w:webHidden/>
          </w:rPr>
          <w:fldChar w:fldCharType="end"/>
        </w:r>
      </w:hyperlink>
    </w:p>
    <w:p w14:paraId="64D75AA6" w14:textId="77777777" w:rsidR="00AC59ED" w:rsidRDefault="00AC59ED">
      <w:pPr>
        <w:pStyle w:val="TableofFigures"/>
        <w:tabs>
          <w:tab w:val="right" w:leader="dot" w:pos="9016"/>
        </w:tabs>
        <w:rPr>
          <w:rFonts w:eastAsiaTheme="minorEastAsia"/>
          <w:noProof/>
          <w:lang w:eastAsia="en-GB"/>
        </w:rPr>
      </w:pPr>
      <w:hyperlink w:anchor="_Toc146201222" w:history="1">
        <w:r w:rsidRPr="007A232B">
          <w:rPr>
            <w:rStyle w:val="Hyperlink"/>
            <w:noProof/>
          </w:rPr>
          <w:t>Figure 35: Confusion matric for neural network classifier</w:t>
        </w:r>
        <w:r>
          <w:rPr>
            <w:noProof/>
            <w:webHidden/>
          </w:rPr>
          <w:tab/>
        </w:r>
        <w:r>
          <w:rPr>
            <w:noProof/>
            <w:webHidden/>
          </w:rPr>
          <w:fldChar w:fldCharType="begin"/>
        </w:r>
        <w:r>
          <w:rPr>
            <w:noProof/>
            <w:webHidden/>
          </w:rPr>
          <w:instrText xml:space="preserve"> PAGEREF _Toc146201222 \h </w:instrText>
        </w:r>
        <w:r>
          <w:rPr>
            <w:noProof/>
            <w:webHidden/>
          </w:rPr>
        </w:r>
        <w:r>
          <w:rPr>
            <w:noProof/>
            <w:webHidden/>
          </w:rPr>
          <w:fldChar w:fldCharType="separate"/>
        </w:r>
        <w:r>
          <w:rPr>
            <w:noProof/>
            <w:webHidden/>
          </w:rPr>
          <w:t>59</w:t>
        </w:r>
        <w:r>
          <w:rPr>
            <w:noProof/>
            <w:webHidden/>
          </w:rPr>
          <w:fldChar w:fldCharType="end"/>
        </w:r>
      </w:hyperlink>
    </w:p>
    <w:p w14:paraId="34BD7570" w14:textId="77777777" w:rsidR="00AC59ED" w:rsidRDefault="00AC59ED">
      <w:pPr>
        <w:pStyle w:val="TableofFigures"/>
        <w:tabs>
          <w:tab w:val="right" w:leader="dot" w:pos="9016"/>
        </w:tabs>
        <w:rPr>
          <w:rFonts w:eastAsiaTheme="minorEastAsia"/>
          <w:noProof/>
          <w:lang w:eastAsia="en-GB"/>
        </w:rPr>
      </w:pPr>
      <w:hyperlink w:anchor="_Toc146201223" w:history="1">
        <w:r w:rsidRPr="007A232B">
          <w:rPr>
            <w:rStyle w:val="Hyperlink"/>
            <w:noProof/>
          </w:rPr>
          <w:t>Figure 36: classification report for autoencoder and random forest</w:t>
        </w:r>
        <w:r>
          <w:rPr>
            <w:noProof/>
            <w:webHidden/>
          </w:rPr>
          <w:tab/>
        </w:r>
        <w:r>
          <w:rPr>
            <w:noProof/>
            <w:webHidden/>
          </w:rPr>
          <w:fldChar w:fldCharType="begin"/>
        </w:r>
        <w:r>
          <w:rPr>
            <w:noProof/>
            <w:webHidden/>
          </w:rPr>
          <w:instrText xml:space="preserve"> PAGEREF _Toc146201223 \h </w:instrText>
        </w:r>
        <w:r>
          <w:rPr>
            <w:noProof/>
            <w:webHidden/>
          </w:rPr>
        </w:r>
        <w:r>
          <w:rPr>
            <w:noProof/>
            <w:webHidden/>
          </w:rPr>
          <w:fldChar w:fldCharType="separate"/>
        </w:r>
        <w:r>
          <w:rPr>
            <w:noProof/>
            <w:webHidden/>
          </w:rPr>
          <w:t>60</w:t>
        </w:r>
        <w:r>
          <w:rPr>
            <w:noProof/>
            <w:webHidden/>
          </w:rPr>
          <w:fldChar w:fldCharType="end"/>
        </w:r>
      </w:hyperlink>
    </w:p>
    <w:p w14:paraId="634F0913" w14:textId="77777777" w:rsidR="00AC59ED" w:rsidRDefault="00AC59ED">
      <w:pPr>
        <w:pStyle w:val="TableofFigures"/>
        <w:tabs>
          <w:tab w:val="right" w:leader="dot" w:pos="9016"/>
        </w:tabs>
        <w:rPr>
          <w:rFonts w:eastAsiaTheme="minorEastAsia"/>
          <w:noProof/>
          <w:lang w:eastAsia="en-GB"/>
        </w:rPr>
      </w:pPr>
      <w:hyperlink w:anchor="_Toc146201224" w:history="1">
        <w:r w:rsidRPr="007A232B">
          <w:rPr>
            <w:rStyle w:val="Hyperlink"/>
            <w:noProof/>
          </w:rPr>
          <w:t>Figure 37: Confusion matrix for autoencoder and random forest</w:t>
        </w:r>
        <w:r>
          <w:rPr>
            <w:noProof/>
            <w:webHidden/>
          </w:rPr>
          <w:tab/>
        </w:r>
        <w:r>
          <w:rPr>
            <w:noProof/>
            <w:webHidden/>
          </w:rPr>
          <w:fldChar w:fldCharType="begin"/>
        </w:r>
        <w:r>
          <w:rPr>
            <w:noProof/>
            <w:webHidden/>
          </w:rPr>
          <w:instrText xml:space="preserve"> PAGEREF _Toc146201224 \h </w:instrText>
        </w:r>
        <w:r>
          <w:rPr>
            <w:noProof/>
            <w:webHidden/>
          </w:rPr>
        </w:r>
        <w:r>
          <w:rPr>
            <w:noProof/>
            <w:webHidden/>
          </w:rPr>
          <w:fldChar w:fldCharType="separate"/>
        </w:r>
        <w:r>
          <w:rPr>
            <w:noProof/>
            <w:webHidden/>
          </w:rPr>
          <w:t>60</w:t>
        </w:r>
        <w:r>
          <w:rPr>
            <w:noProof/>
            <w:webHidden/>
          </w:rPr>
          <w:fldChar w:fldCharType="end"/>
        </w:r>
      </w:hyperlink>
    </w:p>
    <w:p w14:paraId="6A1C115D" w14:textId="77777777" w:rsidR="00AC59ED" w:rsidRDefault="00AC59ED">
      <w:pPr>
        <w:pStyle w:val="TableofFigures"/>
        <w:tabs>
          <w:tab w:val="right" w:leader="dot" w:pos="9016"/>
        </w:tabs>
        <w:rPr>
          <w:rFonts w:eastAsiaTheme="minorEastAsia"/>
          <w:noProof/>
          <w:lang w:eastAsia="en-GB"/>
        </w:rPr>
      </w:pPr>
      <w:hyperlink w:anchor="_Toc146201225" w:history="1">
        <w:r w:rsidRPr="007A232B">
          <w:rPr>
            <w:rStyle w:val="Hyperlink"/>
            <w:noProof/>
          </w:rPr>
          <w:t>Figure 38: Classification report for Naïve Bayes classifier</w:t>
        </w:r>
        <w:r>
          <w:rPr>
            <w:noProof/>
            <w:webHidden/>
          </w:rPr>
          <w:tab/>
        </w:r>
        <w:r>
          <w:rPr>
            <w:noProof/>
            <w:webHidden/>
          </w:rPr>
          <w:fldChar w:fldCharType="begin"/>
        </w:r>
        <w:r>
          <w:rPr>
            <w:noProof/>
            <w:webHidden/>
          </w:rPr>
          <w:instrText xml:space="preserve"> PAGEREF _Toc146201225 \h </w:instrText>
        </w:r>
        <w:r>
          <w:rPr>
            <w:noProof/>
            <w:webHidden/>
          </w:rPr>
        </w:r>
        <w:r>
          <w:rPr>
            <w:noProof/>
            <w:webHidden/>
          </w:rPr>
          <w:fldChar w:fldCharType="separate"/>
        </w:r>
        <w:r>
          <w:rPr>
            <w:noProof/>
            <w:webHidden/>
          </w:rPr>
          <w:t>61</w:t>
        </w:r>
        <w:r>
          <w:rPr>
            <w:noProof/>
            <w:webHidden/>
          </w:rPr>
          <w:fldChar w:fldCharType="end"/>
        </w:r>
      </w:hyperlink>
    </w:p>
    <w:p w14:paraId="51D31977" w14:textId="77777777" w:rsidR="00AC59ED" w:rsidRDefault="00AC59ED">
      <w:pPr>
        <w:pStyle w:val="TableofFigures"/>
        <w:tabs>
          <w:tab w:val="right" w:leader="dot" w:pos="9016"/>
        </w:tabs>
        <w:rPr>
          <w:rFonts w:eastAsiaTheme="minorEastAsia"/>
          <w:noProof/>
          <w:lang w:eastAsia="en-GB"/>
        </w:rPr>
      </w:pPr>
      <w:hyperlink w:anchor="_Toc146201226" w:history="1">
        <w:r w:rsidRPr="007A232B">
          <w:rPr>
            <w:rStyle w:val="Hyperlink"/>
            <w:noProof/>
          </w:rPr>
          <w:t>Figure 39: Confusion matrix for Naïve Bayes classifier</w:t>
        </w:r>
        <w:r>
          <w:rPr>
            <w:noProof/>
            <w:webHidden/>
          </w:rPr>
          <w:tab/>
        </w:r>
        <w:r>
          <w:rPr>
            <w:noProof/>
            <w:webHidden/>
          </w:rPr>
          <w:fldChar w:fldCharType="begin"/>
        </w:r>
        <w:r>
          <w:rPr>
            <w:noProof/>
            <w:webHidden/>
          </w:rPr>
          <w:instrText xml:space="preserve"> PAGEREF _Toc146201226 \h </w:instrText>
        </w:r>
        <w:r>
          <w:rPr>
            <w:noProof/>
            <w:webHidden/>
          </w:rPr>
        </w:r>
        <w:r>
          <w:rPr>
            <w:noProof/>
            <w:webHidden/>
          </w:rPr>
          <w:fldChar w:fldCharType="separate"/>
        </w:r>
        <w:r>
          <w:rPr>
            <w:noProof/>
            <w:webHidden/>
          </w:rPr>
          <w:t>61</w:t>
        </w:r>
        <w:r>
          <w:rPr>
            <w:noProof/>
            <w:webHidden/>
          </w:rPr>
          <w:fldChar w:fldCharType="end"/>
        </w:r>
      </w:hyperlink>
    </w:p>
    <w:p w14:paraId="2A84CDA9" w14:textId="77777777" w:rsidR="00AC59ED" w:rsidRDefault="00AC59ED">
      <w:pPr>
        <w:pStyle w:val="TableofFigures"/>
        <w:tabs>
          <w:tab w:val="right" w:leader="dot" w:pos="9016"/>
        </w:tabs>
        <w:rPr>
          <w:rFonts w:eastAsiaTheme="minorEastAsia"/>
          <w:noProof/>
          <w:lang w:eastAsia="en-GB"/>
        </w:rPr>
      </w:pPr>
      <w:hyperlink w:anchor="_Toc146201227" w:history="1">
        <w:r w:rsidRPr="007A232B">
          <w:rPr>
            <w:rStyle w:val="Hyperlink"/>
            <w:noProof/>
          </w:rPr>
          <w:t>Figure 40: Bar chart comparing accuracy scores of all classifiers</w:t>
        </w:r>
        <w:r>
          <w:rPr>
            <w:noProof/>
            <w:webHidden/>
          </w:rPr>
          <w:tab/>
        </w:r>
        <w:r>
          <w:rPr>
            <w:noProof/>
            <w:webHidden/>
          </w:rPr>
          <w:fldChar w:fldCharType="begin"/>
        </w:r>
        <w:r>
          <w:rPr>
            <w:noProof/>
            <w:webHidden/>
          </w:rPr>
          <w:instrText xml:space="preserve"> PAGEREF _Toc146201227 \h </w:instrText>
        </w:r>
        <w:r>
          <w:rPr>
            <w:noProof/>
            <w:webHidden/>
          </w:rPr>
        </w:r>
        <w:r>
          <w:rPr>
            <w:noProof/>
            <w:webHidden/>
          </w:rPr>
          <w:fldChar w:fldCharType="separate"/>
        </w:r>
        <w:r>
          <w:rPr>
            <w:noProof/>
            <w:webHidden/>
          </w:rPr>
          <w:t>62</w:t>
        </w:r>
        <w:r>
          <w:rPr>
            <w:noProof/>
            <w:webHidden/>
          </w:rPr>
          <w:fldChar w:fldCharType="end"/>
        </w:r>
      </w:hyperlink>
    </w:p>
    <w:p w14:paraId="43D2A7A8" w14:textId="77777777" w:rsidR="00AC59ED" w:rsidRDefault="00AC59ED">
      <w:pPr>
        <w:pStyle w:val="TableofFigures"/>
        <w:tabs>
          <w:tab w:val="right" w:leader="dot" w:pos="9016"/>
        </w:tabs>
        <w:rPr>
          <w:rFonts w:eastAsiaTheme="minorEastAsia"/>
          <w:noProof/>
          <w:lang w:eastAsia="en-GB"/>
        </w:rPr>
      </w:pPr>
      <w:hyperlink w:anchor="_Toc146201228" w:history="1">
        <w:r w:rsidRPr="007A232B">
          <w:rPr>
            <w:rStyle w:val="Hyperlink"/>
            <w:noProof/>
          </w:rPr>
          <w:t>Figure 41: Bar chart comparing F1 scores of all classifiers</w:t>
        </w:r>
        <w:r>
          <w:rPr>
            <w:noProof/>
            <w:webHidden/>
          </w:rPr>
          <w:tab/>
        </w:r>
        <w:r>
          <w:rPr>
            <w:noProof/>
            <w:webHidden/>
          </w:rPr>
          <w:fldChar w:fldCharType="begin"/>
        </w:r>
        <w:r>
          <w:rPr>
            <w:noProof/>
            <w:webHidden/>
          </w:rPr>
          <w:instrText xml:space="preserve"> PAGEREF _Toc146201228 \h </w:instrText>
        </w:r>
        <w:r>
          <w:rPr>
            <w:noProof/>
            <w:webHidden/>
          </w:rPr>
        </w:r>
        <w:r>
          <w:rPr>
            <w:noProof/>
            <w:webHidden/>
          </w:rPr>
          <w:fldChar w:fldCharType="separate"/>
        </w:r>
        <w:r>
          <w:rPr>
            <w:noProof/>
            <w:webHidden/>
          </w:rPr>
          <w:t>62</w:t>
        </w:r>
        <w:r>
          <w:rPr>
            <w:noProof/>
            <w:webHidden/>
          </w:rPr>
          <w:fldChar w:fldCharType="end"/>
        </w:r>
      </w:hyperlink>
    </w:p>
    <w:p w14:paraId="0376BB04" w14:textId="77777777" w:rsidR="00AC59ED" w:rsidRDefault="00AC59ED">
      <w:pPr>
        <w:pStyle w:val="TableofFigures"/>
        <w:tabs>
          <w:tab w:val="right" w:leader="dot" w:pos="9016"/>
        </w:tabs>
        <w:rPr>
          <w:rFonts w:eastAsiaTheme="minorEastAsia"/>
          <w:noProof/>
          <w:lang w:eastAsia="en-GB"/>
        </w:rPr>
      </w:pPr>
      <w:hyperlink w:anchor="_Toc146201229" w:history="1">
        <w:r w:rsidRPr="007A232B">
          <w:rPr>
            <w:rStyle w:val="Hyperlink"/>
            <w:noProof/>
          </w:rPr>
          <w:t>Figure 42: Bar chart comparing ROC AUC scores of all classifiers</w:t>
        </w:r>
        <w:r>
          <w:rPr>
            <w:noProof/>
            <w:webHidden/>
          </w:rPr>
          <w:tab/>
        </w:r>
        <w:r>
          <w:rPr>
            <w:noProof/>
            <w:webHidden/>
          </w:rPr>
          <w:fldChar w:fldCharType="begin"/>
        </w:r>
        <w:r>
          <w:rPr>
            <w:noProof/>
            <w:webHidden/>
          </w:rPr>
          <w:instrText xml:space="preserve"> PAGEREF _Toc146201229 \h </w:instrText>
        </w:r>
        <w:r>
          <w:rPr>
            <w:noProof/>
            <w:webHidden/>
          </w:rPr>
        </w:r>
        <w:r>
          <w:rPr>
            <w:noProof/>
            <w:webHidden/>
          </w:rPr>
          <w:fldChar w:fldCharType="separate"/>
        </w:r>
        <w:r>
          <w:rPr>
            <w:noProof/>
            <w:webHidden/>
          </w:rPr>
          <w:t>63</w:t>
        </w:r>
        <w:r>
          <w:rPr>
            <w:noProof/>
            <w:webHidden/>
          </w:rPr>
          <w:fldChar w:fldCharType="end"/>
        </w:r>
      </w:hyperlink>
    </w:p>
    <w:p w14:paraId="7CF139E7" w14:textId="77777777" w:rsidR="00AC59ED" w:rsidRDefault="00AC59ED">
      <w:pPr>
        <w:pStyle w:val="TableofFigures"/>
        <w:tabs>
          <w:tab w:val="right" w:leader="dot" w:pos="9016"/>
        </w:tabs>
        <w:rPr>
          <w:rFonts w:eastAsiaTheme="minorEastAsia"/>
          <w:noProof/>
          <w:lang w:eastAsia="en-GB"/>
        </w:rPr>
      </w:pPr>
      <w:hyperlink w:anchor="_Toc146201230" w:history="1">
        <w:r w:rsidRPr="007A232B">
          <w:rPr>
            <w:rStyle w:val="Hyperlink"/>
            <w:noProof/>
          </w:rPr>
          <w:t>Figure 43: Bar chart comparing precision of all classifiers</w:t>
        </w:r>
        <w:r>
          <w:rPr>
            <w:noProof/>
            <w:webHidden/>
          </w:rPr>
          <w:tab/>
        </w:r>
        <w:r>
          <w:rPr>
            <w:noProof/>
            <w:webHidden/>
          </w:rPr>
          <w:fldChar w:fldCharType="begin"/>
        </w:r>
        <w:r>
          <w:rPr>
            <w:noProof/>
            <w:webHidden/>
          </w:rPr>
          <w:instrText xml:space="preserve"> PAGEREF _Toc146201230 \h </w:instrText>
        </w:r>
        <w:r>
          <w:rPr>
            <w:noProof/>
            <w:webHidden/>
          </w:rPr>
        </w:r>
        <w:r>
          <w:rPr>
            <w:noProof/>
            <w:webHidden/>
          </w:rPr>
          <w:fldChar w:fldCharType="separate"/>
        </w:r>
        <w:r>
          <w:rPr>
            <w:noProof/>
            <w:webHidden/>
          </w:rPr>
          <w:t>63</w:t>
        </w:r>
        <w:r>
          <w:rPr>
            <w:noProof/>
            <w:webHidden/>
          </w:rPr>
          <w:fldChar w:fldCharType="end"/>
        </w:r>
      </w:hyperlink>
    </w:p>
    <w:p w14:paraId="1F111FEC" w14:textId="3D8D2DD9" w:rsidR="001877B2" w:rsidRPr="00FC042E" w:rsidRDefault="00FC042E" w:rsidP="001877B2">
      <w:pPr>
        <w:rPr>
          <w:b/>
          <w:bCs/>
          <w:u w:val="single"/>
        </w:rPr>
      </w:pPr>
      <w:r>
        <w:rPr>
          <w:b/>
          <w:bCs/>
          <w:u w:val="single"/>
        </w:rPr>
        <w:fldChar w:fldCharType="end"/>
      </w:r>
    </w:p>
    <w:p w14:paraId="497EF51B" w14:textId="77777777" w:rsidR="001877B2" w:rsidRDefault="001877B2" w:rsidP="001877B2"/>
    <w:p w14:paraId="268DE2E7" w14:textId="77777777" w:rsidR="001877B2" w:rsidRDefault="001877B2" w:rsidP="001877B2"/>
    <w:p w14:paraId="2C468672" w14:textId="77777777" w:rsidR="001877B2" w:rsidRDefault="001877B2" w:rsidP="001877B2"/>
    <w:p w14:paraId="28A084AE" w14:textId="77777777" w:rsidR="001877B2" w:rsidRDefault="001877B2" w:rsidP="001877B2"/>
    <w:p w14:paraId="310EC2B5" w14:textId="77777777" w:rsidR="001877B2" w:rsidRDefault="001877B2" w:rsidP="001877B2"/>
    <w:p w14:paraId="1E5055C6" w14:textId="77777777" w:rsidR="001877B2" w:rsidRDefault="001877B2" w:rsidP="001877B2"/>
    <w:p w14:paraId="0AF7535E" w14:textId="77777777" w:rsidR="001877B2" w:rsidRDefault="001877B2" w:rsidP="001877B2"/>
    <w:p w14:paraId="4D45E6BC" w14:textId="77777777" w:rsidR="001877B2" w:rsidRDefault="001877B2" w:rsidP="001877B2"/>
    <w:p w14:paraId="0DB18CDF" w14:textId="77777777" w:rsidR="001877B2" w:rsidRDefault="001877B2" w:rsidP="001877B2"/>
    <w:p w14:paraId="6F7600EE" w14:textId="77777777" w:rsidR="001877B2" w:rsidRDefault="001877B2" w:rsidP="001877B2"/>
    <w:p w14:paraId="1D0E93F6" w14:textId="77777777" w:rsidR="001877B2" w:rsidRDefault="001877B2" w:rsidP="001877B2"/>
    <w:p w14:paraId="353C46C2" w14:textId="77777777" w:rsidR="00D37B4D" w:rsidRDefault="00D37B4D" w:rsidP="001877B2"/>
    <w:p w14:paraId="3424E2EB" w14:textId="77777777" w:rsidR="00D37B4D" w:rsidRDefault="00D37B4D" w:rsidP="001877B2">
      <w:pPr>
        <w:rPr>
          <w:b/>
          <w:bCs/>
        </w:rPr>
      </w:pPr>
    </w:p>
    <w:p w14:paraId="6793FE54" w14:textId="4D3C6EE4" w:rsidR="00DE19AD" w:rsidRPr="00DE19AD" w:rsidRDefault="00DE19AD" w:rsidP="001877B2">
      <w:pPr>
        <w:rPr>
          <w:b/>
          <w:bCs/>
        </w:rPr>
      </w:pPr>
      <w:r>
        <w:rPr>
          <w:b/>
          <w:bCs/>
        </w:rPr>
        <w:lastRenderedPageBreak/>
        <w:t xml:space="preserve">Abstract </w:t>
      </w:r>
    </w:p>
    <w:p w14:paraId="1E22E2E8" w14:textId="51364FDB" w:rsidR="00DE19AD" w:rsidRDefault="00E03166" w:rsidP="009332F8">
      <w:pPr>
        <w:jc w:val="both"/>
      </w:pPr>
      <w:r w:rsidRPr="00E03166">
        <w:t xml:space="preserve">The threat landscape is always changing resulting in the expansion of connected devices and the complexity of network infrastructures, necessitating increasingly effective defences against </w:t>
      </w:r>
      <w:proofErr w:type="spellStart"/>
      <w:r w:rsidRPr="00E03166">
        <w:t>cyberattacks</w:t>
      </w:r>
      <w:proofErr w:type="spellEnd"/>
      <w:r w:rsidRPr="00E03166">
        <w:t>.</w:t>
      </w:r>
      <w:r>
        <w:t xml:space="preserve"> Internet connected devices are easily accessible combined with the advancement of </w:t>
      </w:r>
      <w:r w:rsidRPr="00E03166">
        <w:t>computing power and innovation</w:t>
      </w:r>
      <w:r>
        <w:t xml:space="preserve"> it can lead to users not having to correct knowledge to protect their network and devices.</w:t>
      </w:r>
      <w:r w:rsidRPr="00E03166">
        <w:t xml:space="preserve"> DDoS </w:t>
      </w:r>
      <w:proofErr w:type="gramStart"/>
      <w:r w:rsidRPr="00E03166">
        <w:t>a</w:t>
      </w:r>
      <w:r>
        <w:t>ttacks,</w:t>
      </w:r>
      <w:proofErr w:type="gramEnd"/>
      <w:r w:rsidRPr="00E03166">
        <w:t xml:space="preserve"> have the potential to seriously interrup</w:t>
      </w:r>
      <w:r w:rsidR="00C65FE8">
        <w:t>t network services and jeopardis</w:t>
      </w:r>
      <w:r w:rsidRPr="00E03166">
        <w:t>e the security and integrity of crucial systems</w:t>
      </w:r>
      <w:r>
        <w:t xml:space="preserve"> thus affecting the availability</w:t>
      </w:r>
      <w:r w:rsidRPr="00E03166">
        <w:t>.</w:t>
      </w:r>
      <w:r>
        <w:t xml:space="preserve"> </w:t>
      </w:r>
    </w:p>
    <w:p w14:paraId="3B555029" w14:textId="2F510857" w:rsidR="008F0B22" w:rsidRDefault="008F0B22" w:rsidP="009332F8">
      <w:pPr>
        <w:jc w:val="both"/>
      </w:pPr>
      <w:r w:rsidRPr="008F0B22">
        <w:t xml:space="preserve">In order to understand the potential effects of DDoS attacks on network infrastructures, the </w:t>
      </w:r>
      <w:r w:rsidR="008D3290">
        <w:t xml:space="preserve">paper </w:t>
      </w:r>
      <w:r w:rsidRPr="008F0B22">
        <w:t>investigates their characteristics and behaviour</w:t>
      </w:r>
      <w:r w:rsidR="00C56855">
        <w:t>’s; t</w:t>
      </w:r>
      <w:r w:rsidRPr="008F0B22">
        <w:t xml:space="preserve">he suitability of different machine learning algorithms, including supervised and unsupervised learning methods, for DDoS detection. </w:t>
      </w:r>
      <w:r w:rsidR="008D3290" w:rsidRPr="008D3290">
        <w:t>The Canadian Institute of Cyber Security's CICDDoS2019 dataset is used to test and train machine learning algorithms.</w:t>
      </w:r>
      <w:r w:rsidR="008D3290">
        <w:t xml:space="preserve"> </w:t>
      </w:r>
      <w:r w:rsidR="00811B2A" w:rsidRPr="00811B2A">
        <w:t>Random fo</w:t>
      </w:r>
      <w:r w:rsidR="00B80D26">
        <w:t>rests, Nave Bayes classifier, K-</w:t>
      </w:r>
      <w:r w:rsidR="00811B2A" w:rsidRPr="00811B2A">
        <w:t xml:space="preserve">nearest </w:t>
      </w:r>
      <w:r w:rsidR="00DC0510">
        <w:t>neighbours</w:t>
      </w:r>
      <w:r w:rsidR="00811B2A" w:rsidRPr="00811B2A">
        <w:t>, neural network, and autoencoder with random forest are the machi</w:t>
      </w:r>
      <w:r w:rsidR="00B811DA">
        <w:t xml:space="preserve">ne learning classifiers </w:t>
      </w:r>
      <w:r w:rsidR="00B811DA" w:rsidRPr="00B811DA">
        <w:t xml:space="preserve">implemented in </w:t>
      </w:r>
      <w:proofErr w:type="spellStart"/>
      <w:r w:rsidR="00B811DA" w:rsidRPr="00B811DA">
        <w:t>TensorFlow</w:t>
      </w:r>
      <w:proofErr w:type="spellEnd"/>
      <w:r w:rsidR="00B811DA" w:rsidRPr="00B811DA">
        <w:t xml:space="preserve"> and </w:t>
      </w:r>
      <w:proofErr w:type="spellStart"/>
      <w:r w:rsidR="00B811DA" w:rsidRPr="00B811DA">
        <w:t>Scikit</w:t>
      </w:r>
      <w:proofErr w:type="spellEnd"/>
      <w:r w:rsidR="00B811DA" w:rsidRPr="00B811DA">
        <w:t>-Learn</w:t>
      </w:r>
    </w:p>
    <w:p w14:paraId="1393E002" w14:textId="77777777" w:rsidR="00DE19AD" w:rsidRDefault="00DE19AD" w:rsidP="001877B2"/>
    <w:p w14:paraId="36EFAE0E" w14:textId="77777777" w:rsidR="00DE19AD" w:rsidRDefault="00DE19AD" w:rsidP="001877B2"/>
    <w:p w14:paraId="627319FB" w14:textId="77777777" w:rsidR="00DE19AD" w:rsidRDefault="00DE19AD" w:rsidP="001877B2"/>
    <w:p w14:paraId="39FB6810" w14:textId="77777777" w:rsidR="00FC042E" w:rsidRDefault="00FC042E" w:rsidP="001877B2"/>
    <w:p w14:paraId="6CF16671" w14:textId="77777777" w:rsidR="00FC042E" w:rsidRDefault="00FC042E" w:rsidP="001877B2"/>
    <w:p w14:paraId="3FCF14D0" w14:textId="77777777" w:rsidR="00FC042E" w:rsidRDefault="00FC042E" w:rsidP="001877B2"/>
    <w:p w14:paraId="69107326" w14:textId="77777777" w:rsidR="00FC042E" w:rsidRDefault="00FC042E" w:rsidP="001877B2"/>
    <w:p w14:paraId="26267E22" w14:textId="77777777" w:rsidR="00FC042E" w:rsidRDefault="00FC042E" w:rsidP="001877B2"/>
    <w:p w14:paraId="7B3727CE" w14:textId="77777777" w:rsidR="00FC042E" w:rsidRDefault="00FC042E" w:rsidP="001877B2"/>
    <w:p w14:paraId="698E05D7" w14:textId="77777777" w:rsidR="00350A8F" w:rsidRDefault="00350A8F" w:rsidP="001877B2"/>
    <w:p w14:paraId="08830065" w14:textId="77777777" w:rsidR="00350A8F" w:rsidRDefault="00350A8F" w:rsidP="001877B2"/>
    <w:p w14:paraId="24B2DCC3" w14:textId="77777777" w:rsidR="00350A8F" w:rsidRDefault="00350A8F" w:rsidP="001877B2"/>
    <w:p w14:paraId="7CCBF5E9" w14:textId="77777777" w:rsidR="00350A8F" w:rsidRDefault="00350A8F" w:rsidP="001877B2"/>
    <w:p w14:paraId="37A5DA04" w14:textId="77777777" w:rsidR="00350A8F" w:rsidRDefault="00350A8F" w:rsidP="001877B2"/>
    <w:p w14:paraId="79DB3878" w14:textId="77777777" w:rsidR="00350A8F" w:rsidRDefault="00350A8F" w:rsidP="001877B2"/>
    <w:p w14:paraId="6A12403D" w14:textId="77777777" w:rsidR="00350A8F" w:rsidRDefault="00350A8F" w:rsidP="001877B2"/>
    <w:p w14:paraId="6170593E" w14:textId="77777777" w:rsidR="00D54B9C" w:rsidRDefault="00D54B9C" w:rsidP="001877B2"/>
    <w:p w14:paraId="2E1C807B" w14:textId="77777777" w:rsidR="00D54B9C" w:rsidRDefault="00D54B9C" w:rsidP="001877B2"/>
    <w:p w14:paraId="530DA06C" w14:textId="4ED2E50F" w:rsidR="00D41056" w:rsidRPr="004D442C" w:rsidRDefault="00D41056" w:rsidP="001F3584">
      <w:pPr>
        <w:pStyle w:val="Heading1"/>
        <w:jc w:val="center"/>
        <w:rPr>
          <w:color w:val="auto"/>
          <w:sz w:val="40"/>
          <w:szCs w:val="40"/>
        </w:rPr>
      </w:pPr>
      <w:bookmarkStart w:id="1" w:name="_Toc146201140"/>
      <w:r w:rsidRPr="004D442C">
        <w:rPr>
          <w:color w:val="auto"/>
          <w:sz w:val="40"/>
          <w:szCs w:val="40"/>
        </w:rPr>
        <w:lastRenderedPageBreak/>
        <w:t>Chapter 1: Introduction</w:t>
      </w:r>
      <w:bookmarkEnd w:id="1"/>
    </w:p>
    <w:p w14:paraId="34FD7225" w14:textId="77777777" w:rsidR="004E2ADD" w:rsidRDefault="004E2ADD" w:rsidP="001F3584">
      <w:pPr>
        <w:spacing w:after="0"/>
      </w:pPr>
    </w:p>
    <w:p w14:paraId="3F143D06" w14:textId="20D21EDE" w:rsidR="001F3584" w:rsidRDefault="00B811DA" w:rsidP="004E2ADD">
      <w:pPr>
        <w:spacing w:after="0"/>
        <w:jc w:val="both"/>
      </w:pPr>
      <w:r w:rsidRPr="00B811DA">
        <w:t>Distributed denial-of-service (DDoS) attacks</w:t>
      </w:r>
      <w:r>
        <w:t xml:space="preserve"> pose a severe threat to organis</w:t>
      </w:r>
      <w:r w:rsidRPr="00B811DA">
        <w:t>ations by overwhelming networks and infrastructure through malicious traffic from multiple sources. Detecting and mitigating these attacks quickly and accurately is critical to limit disruption and damages</w:t>
      </w:r>
      <w:r w:rsidR="00F57CFE">
        <w:t xml:space="preserve"> (Dong &amp; </w:t>
      </w:r>
      <w:proofErr w:type="spellStart"/>
      <w:r w:rsidR="00F57CFE">
        <w:t>Sarem</w:t>
      </w:r>
      <w:proofErr w:type="spellEnd"/>
      <w:r w:rsidR="00F57CFE">
        <w:t>, 2020)</w:t>
      </w:r>
      <w:r w:rsidRPr="00B811DA">
        <w:t>. Traditional DDoS detection relies on rule-based systems, but these require extensive manual effort to define signatures and fail to adapt as attacks evolve.</w:t>
      </w:r>
      <w:r w:rsidR="001F3584">
        <w:t xml:space="preserve"> </w:t>
      </w:r>
    </w:p>
    <w:p w14:paraId="26DB68B2" w14:textId="77777777" w:rsidR="001F3584" w:rsidRDefault="001F3584" w:rsidP="004E2ADD">
      <w:pPr>
        <w:spacing w:after="0"/>
        <w:jc w:val="both"/>
      </w:pPr>
    </w:p>
    <w:p w14:paraId="73FD9C0C" w14:textId="7E603C0B" w:rsidR="001F3584" w:rsidRDefault="00B811DA" w:rsidP="004E2ADD">
      <w:pPr>
        <w:spacing w:after="0"/>
        <w:jc w:val="both"/>
      </w:pPr>
      <w:r w:rsidRPr="00B811DA">
        <w:t>Machine learning (ML) offers a powerful alternative by automatically rec</w:t>
      </w:r>
      <w:r w:rsidR="00EA3382">
        <w:t>ognis</w:t>
      </w:r>
      <w:r w:rsidRPr="00B811DA">
        <w:t xml:space="preserve">ing patterns and anomalies in traffic without explicit programming. Recent research has applied ML techniques across supervised, unsupervised, and semi-supervised paradigms for DDoS detection. Algorithms including neural networks, support vector machines, </w:t>
      </w:r>
      <w:r w:rsidR="00F57CFE">
        <w:t>forest algorithms</w:t>
      </w:r>
      <w:r w:rsidRPr="00B811DA">
        <w:t>, and clustering have shown promising results</w:t>
      </w:r>
      <w:r w:rsidR="00F57CFE">
        <w:t xml:space="preserve"> (</w:t>
      </w:r>
      <w:proofErr w:type="spellStart"/>
      <w:r w:rsidR="00F57CFE">
        <w:t>Aladaileh</w:t>
      </w:r>
      <w:proofErr w:type="spellEnd"/>
      <w:r w:rsidR="00F57CFE">
        <w:t xml:space="preserve"> et al., 2022)</w:t>
      </w:r>
      <w:r w:rsidRPr="00B811DA">
        <w:t>. However, limit</w:t>
      </w:r>
      <w:r>
        <w:t>ations remain in model generalis</w:t>
      </w:r>
      <w:r w:rsidRPr="00B811DA">
        <w:t xml:space="preserve">ation, </w:t>
      </w:r>
      <w:r w:rsidR="001F3584" w:rsidRPr="00B811DA">
        <w:t>e</w:t>
      </w:r>
      <w:r w:rsidR="001F3584">
        <w:t>xplain ability</w:t>
      </w:r>
      <w:r>
        <w:t xml:space="preserve">, and </w:t>
      </w:r>
      <w:proofErr w:type="spellStart"/>
      <w:r>
        <w:t>operationalis</w:t>
      </w:r>
      <w:r w:rsidRPr="00B811DA">
        <w:t>ation</w:t>
      </w:r>
      <w:proofErr w:type="spellEnd"/>
      <w:r w:rsidRPr="00B811DA">
        <w:t>.</w:t>
      </w:r>
      <w:r w:rsidR="001F3584">
        <w:t xml:space="preserve"> </w:t>
      </w:r>
    </w:p>
    <w:p w14:paraId="6986DDE6" w14:textId="77777777" w:rsidR="001F3584" w:rsidRDefault="001F3584" w:rsidP="004E2ADD">
      <w:pPr>
        <w:spacing w:after="0"/>
        <w:jc w:val="both"/>
      </w:pPr>
    </w:p>
    <w:p w14:paraId="3E3B6C6D" w14:textId="4A4C3B2C" w:rsidR="00C26AEB" w:rsidRPr="00D41056" w:rsidRDefault="00B811DA" w:rsidP="004E2ADD">
      <w:pPr>
        <w:spacing w:after="0"/>
        <w:jc w:val="both"/>
      </w:pPr>
      <w:r w:rsidRPr="00B811DA">
        <w:t>This paper presents a comprehensive methodology to evaluate and compare leading machine learning algori</w:t>
      </w:r>
      <w:r>
        <w:t xml:space="preserve">thms for DDoS detection using </w:t>
      </w:r>
      <w:r w:rsidRPr="00765D64">
        <w:t>CIC-DDoS2019</w:t>
      </w:r>
      <w:r>
        <w:t xml:space="preserve"> dataset</w:t>
      </w:r>
      <w:r w:rsidRPr="00B811DA">
        <w:t>. Their performance will be analysed through metrics such as accuracy, precision, recall, F1-score, and ROC AUC. The goals are to benchmark ML classifiers on a common dataset, gain insights into their detection capabilities, and determine the most effective approach for real-time deployment.</w:t>
      </w:r>
    </w:p>
    <w:p w14:paraId="4B99E590" w14:textId="71E70F16" w:rsidR="00C26AEB" w:rsidRDefault="00B50F14" w:rsidP="004E2ADD">
      <w:pPr>
        <w:pStyle w:val="Heading2"/>
        <w:numPr>
          <w:ilvl w:val="1"/>
          <w:numId w:val="45"/>
        </w:numPr>
        <w:spacing w:after="0" w:afterAutospacing="0"/>
        <w:rPr>
          <w:sz w:val="22"/>
          <w:szCs w:val="22"/>
        </w:rPr>
      </w:pPr>
      <w:bookmarkStart w:id="2" w:name="_Toc146201141"/>
      <w:r w:rsidRPr="004D442C">
        <w:rPr>
          <w:sz w:val="22"/>
          <w:szCs w:val="22"/>
        </w:rPr>
        <w:t>Aims and Objectives</w:t>
      </w:r>
      <w:bookmarkEnd w:id="2"/>
    </w:p>
    <w:p w14:paraId="7A10CF21" w14:textId="77777777" w:rsidR="004E2ADD" w:rsidRPr="004E2ADD" w:rsidRDefault="004E2ADD" w:rsidP="004E2ADD"/>
    <w:p w14:paraId="740D3B07" w14:textId="0E5FB06D" w:rsidR="00121C93" w:rsidRDefault="00121C93" w:rsidP="004E2ADD">
      <w:pPr>
        <w:pStyle w:val="ListParagraph"/>
        <w:numPr>
          <w:ilvl w:val="0"/>
          <w:numId w:val="1"/>
        </w:numPr>
        <w:spacing w:after="0"/>
        <w:jc w:val="both"/>
        <w:rPr>
          <w:lang w:eastAsia="en-GB"/>
        </w:rPr>
      </w:pPr>
      <w:r>
        <w:rPr>
          <w:lang w:eastAsia="en-GB"/>
        </w:rPr>
        <w:t xml:space="preserve">Research existing </w:t>
      </w:r>
      <w:r w:rsidR="00693CB6">
        <w:rPr>
          <w:lang w:eastAsia="en-GB"/>
        </w:rPr>
        <w:t xml:space="preserve">methods used for </w:t>
      </w:r>
      <w:r>
        <w:rPr>
          <w:lang w:eastAsia="en-GB"/>
        </w:rPr>
        <w:t xml:space="preserve">DDoS </w:t>
      </w:r>
      <w:r w:rsidR="00537448">
        <w:rPr>
          <w:lang w:eastAsia="en-GB"/>
        </w:rPr>
        <w:t>detection.</w:t>
      </w:r>
      <w:r w:rsidR="00693CB6">
        <w:rPr>
          <w:lang w:eastAsia="en-GB"/>
        </w:rPr>
        <w:t xml:space="preserve"> </w:t>
      </w:r>
    </w:p>
    <w:p w14:paraId="0B491963" w14:textId="727248D3" w:rsidR="00693CB6" w:rsidRDefault="00693CB6" w:rsidP="004E2ADD">
      <w:pPr>
        <w:pStyle w:val="ListParagraph"/>
        <w:numPr>
          <w:ilvl w:val="0"/>
          <w:numId w:val="1"/>
        </w:numPr>
        <w:spacing w:after="0"/>
        <w:jc w:val="both"/>
        <w:rPr>
          <w:lang w:eastAsia="en-GB"/>
        </w:rPr>
      </w:pPr>
      <w:r>
        <w:rPr>
          <w:lang w:eastAsia="en-GB"/>
        </w:rPr>
        <w:t xml:space="preserve">Review similar journals using machine learning to detect DDoS attacks.  </w:t>
      </w:r>
    </w:p>
    <w:p w14:paraId="22FCB6E4" w14:textId="1704B3AC" w:rsidR="00121C93" w:rsidRDefault="00121C93" w:rsidP="004E2ADD">
      <w:pPr>
        <w:pStyle w:val="ListParagraph"/>
        <w:numPr>
          <w:ilvl w:val="0"/>
          <w:numId w:val="1"/>
        </w:numPr>
        <w:spacing w:after="0"/>
        <w:jc w:val="both"/>
        <w:rPr>
          <w:lang w:eastAsia="en-GB"/>
        </w:rPr>
      </w:pPr>
      <w:r>
        <w:rPr>
          <w:lang w:eastAsia="en-GB"/>
        </w:rPr>
        <w:t xml:space="preserve">Acquire a </w:t>
      </w:r>
      <w:r w:rsidR="00693CB6">
        <w:rPr>
          <w:lang w:eastAsia="en-GB"/>
        </w:rPr>
        <w:t xml:space="preserve">trustworthy </w:t>
      </w:r>
      <w:r>
        <w:rPr>
          <w:lang w:eastAsia="en-GB"/>
        </w:rPr>
        <w:t xml:space="preserve">dataset with legitimate network </w:t>
      </w:r>
      <w:proofErr w:type="gramStart"/>
      <w:r>
        <w:rPr>
          <w:lang w:eastAsia="en-GB"/>
        </w:rPr>
        <w:t>traffic,</w:t>
      </w:r>
      <w:proofErr w:type="gramEnd"/>
      <w:r>
        <w:rPr>
          <w:lang w:eastAsia="en-GB"/>
        </w:rPr>
        <w:t xml:space="preserve"> filter the data so there is no missing values and </w:t>
      </w:r>
      <w:r w:rsidRPr="00053FD1">
        <w:rPr>
          <w:lang w:eastAsia="en-GB"/>
        </w:rPr>
        <w:t>classification</w:t>
      </w:r>
      <w:r>
        <w:rPr>
          <w:lang w:eastAsia="en-GB"/>
        </w:rPr>
        <w:t xml:space="preserve"> for legitimate and DDoS traffic.  </w:t>
      </w:r>
    </w:p>
    <w:p w14:paraId="0899031E" w14:textId="46DC44D2" w:rsidR="00121C93" w:rsidRDefault="00C26AEB" w:rsidP="004E2ADD">
      <w:pPr>
        <w:pStyle w:val="ListParagraph"/>
        <w:numPr>
          <w:ilvl w:val="0"/>
          <w:numId w:val="1"/>
        </w:numPr>
        <w:spacing w:after="0"/>
        <w:jc w:val="both"/>
        <w:rPr>
          <w:lang w:eastAsia="en-GB"/>
        </w:rPr>
      </w:pPr>
      <w:r w:rsidRPr="00C26AEB">
        <w:rPr>
          <w:lang w:eastAsia="en-GB"/>
        </w:rPr>
        <w:t>Develop</w:t>
      </w:r>
      <w:r w:rsidR="00053FD1">
        <w:rPr>
          <w:lang w:eastAsia="en-GB"/>
        </w:rPr>
        <w:t xml:space="preserve"> </w:t>
      </w:r>
      <w:r w:rsidR="00693CB6">
        <w:rPr>
          <w:lang w:eastAsia="en-GB"/>
        </w:rPr>
        <w:t>multiple</w:t>
      </w:r>
      <w:r w:rsidRPr="00C26AEB">
        <w:rPr>
          <w:lang w:eastAsia="en-GB"/>
        </w:rPr>
        <w:t xml:space="preserve"> machine learning-based system</w:t>
      </w:r>
      <w:r w:rsidR="00053FD1">
        <w:rPr>
          <w:lang w:eastAsia="en-GB"/>
        </w:rPr>
        <w:t>s</w:t>
      </w:r>
      <w:r w:rsidRPr="00C26AEB">
        <w:rPr>
          <w:lang w:eastAsia="en-GB"/>
        </w:rPr>
        <w:t xml:space="preserve"> for the detection of DDoS attacks.</w:t>
      </w:r>
    </w:p>
    <w:p w14:paraId="02F2D96F" w14:textId="7445DC78" w:rsidR="00C97A3B" w:rsidRPr="00C26AEB" w:rsidRDefault="00C97A3B" w:rsidP="004E2ADD">
      <w:pPr>
        <w:pStyle w:val="ListParagraph"/>
        <w:numPr>
          <w:ilvl w:val="0"/>
          <w:numId w:val="1"/>
        </w:numPr>
        <w:spacing w:after="0"/>
        <w:jc w:val="both"/>
      </w:pPr>
      <w:r w:rsidRPr="00B811DA">
        <w:t>Produce visual and statistical analysis of the outcomes of the machine learning algorithms</w:t>
      </w:r>
      <w:r w:rsidR="004E2ADD">
        <w:t xml:space="preserve"> and document findings</w:t>
      </w:r>
      <w:r w:rsidRPr="00B811DA">
        <w:t xml:space="preserve">. </w:t>
      </w:r>
    </w:p>
    <w:p w14:paraId="7732AC43" w14:textId="72AE631F" w:rsidR="00296A05" w:rsidRDefault="00C26AEB" w:rsidP="004E2ADD">
      <w:pPr>
        <w:pStyle w:val="ListParagraph"/>
        <w:numPr>
          <w:ilvl w:val="0"/>
          <w:numId w:val="1"/>
        </w:numPr>
        <w:spacing w:after="0"/>
        <w:jc w:val="both"/>
        <w:rPr>
          <w:lang w:eastAsia="en-GB"/>
        </w:rPr>
      </w:pPr>
      <w:r w:rsidRPr="00C26AEB">
        <w:rPr>
          <w:lang w:eastAsia="en-GB"/>
        </w:rPr>
        <w:t>Evaluate and compare the effectiveness of different machine learning algorithms in detecting DDoS attacks.</w:t>
      </w:r>
    </w:p>
    <w:p w14:paraId="2B37B4F6" w14:textId="77777777" w:rsidR="004D442C" w:rsidRDefault="004D442C" w:rsidP="004D442C">
      <w:pPr>
        <w:pStyle w:val="ListParagraph"/>
        <w:spacing w:after="0"/>
        <w:rPr>
          <w:lang w:eastAsia="en-GB"/>
        </w:rPr>
      </w:pPr>
    </w:p>
    <w:p w14:paraId="78AEDA87" w14:textId="0A3B9E57" w:rsidR="00641AD4" w:rsidRPr="00D54B9C" w:rsidRDefault="00641AD4" w:rsidP="00D54B9C"/>
    <w:p w14:paraId="195394AB" w14:textId="77777777" w:rsidR="00350A8F" w:rsidRPr="00350A8F" w:rsidRDefault="00350A8F" w:rsidP="00350A8F"/>
    <w:p w14:paraId="5B38B2CC" w14:textId="77777777" w:rsidR="00350A8F" w:rsidRDefault="00350A8F" w:rsidP="00350A8F"/>
    <w:p w14:paraId="0F4EB9A2" w14:textId="77777777" w:rsidR="00D54B9C" w:rsidRDefault="00D54B9C" w:rsidP="00350A8F"/>
    <w:p w14:paraId="1679CA2D" w14:textId="77777777" w:rsidR="00D54B9C" w:rsidRDefault="00D54B9C" w:rsidP="00350A8F"/>
    <w:p w14:paraId="64735AEA" w14:textId="77777777" w:rsidR="00D37B4D" w:rsidRPr="00350A8F" w:rsidRDefault="00D37B4D" w:rsidP="00350A8F"/>
    <w:p w14:paraId="51D43821" w14:textId="31194CF7" w:rsidR="001F3584" w:rsidRPr="004D442C" w:rsidRDefault="00D54B9C" w:rsidP="004D442C">
      <w:pPr>
        <w:pStyle w:val="Heading2"/>
        <w:spacing w:after="0" w:afterAutospacing="0"/>
        <w:rPr>
          <w:sz w:val="22"/>
          <w:szCs w:val="22"/>
        </w:rPr>
      </w:pPr>
      <w:bookmarkStart w:id="3" w:name="_Toc146201142"/>
      <w:r>
        <w:rPr>
          <w:sz w:val="22"/>
          <w:szCs w:val="22"/>
        </w:rPr>
        <w:lastRenderedPageBreak/>
        <w:t>1.2</w:t>
      </w:r>
      <w:r w:rsidR="00FE50BF" w:rsidRPr="004D442C">
        <w:rPr>
          <w:sz w:val="22"/>
          <w:szCs w:val="22"/>
        </w:rPr>
        <w:t xml:space="preserve"> </w:t>
      </w:r>
      <w:r w:rsidR="00C13576" w:rsidRPr="004D442C">
        <w:rPr>
          <w:sz w:val="22"/>
          <w:szCs w:val="22"/>
        </w:rPr>
        <w:t>Project Outline</w:t>
      </w:r>
      <w:bookmarkEnd w:id="3"/>
    </w:p>
    <w:p w14:paraId="10AD9029" w14:textId="77777777" w:rsidR="001F3584" w:rsidRPr="001F3584" w:rsidRDefault="001F3584" w:rsidP="001F3584"/>
    <w:p w14:paraId="460600CF" w14:textId="36BE7481" w:rsidR="00C13576" w:rsidRPr="0084322C" w:rsidRDefault="00DC0510" w:rsidP="004E2ADD">
      <w:pPr>
        <w:spacing w:after="0"/>
        <w:jc w:val="both"/>
      </w:pPr>
      <w:r>
        <w:t>C</w:t>
      </w:r>
      <w:r w:rsidR="00C13576" w:rsidRPr="0084322C">
        <w:t xml:space="preserve">hapter </w:t>
      </w:r>
      <w:r>
        <w:t xml:space="preserve">two </w:t>
      </w:r>
      <w:r w:rsidR="00C13576" w:rsidRPr="0084322C">
        <w:t xml:space="preserve">will present an overview of relevant prior research in the </w:t>
      </w:r>
      <w:r w:rsidR="00C13576">
        <w:t>DDoS detection methods. It will summaris</w:t>
      </w:r>
      <w:r w:rsidR="00C13576" w:rsidRPr="0084322C">
        <w:t xml:space="preserve">e existing methods </w:t>
      </w:r>
      <w:r w:rsidR="00C13576">
        <w:t>like honeypots, machine learning techniques, vulnerabilities, type of DDoS attacks</w:t>
      </w:r>
      <w:r w:rsidR="00C13576" w:rsidRPr="0084322C">
        <w:t xml:space="preserve">. </w:t>
      </w:r>
    </w:p>
    <w:p w14:paraId="2A4C2DEC" w14:textId="77777777" w:rsidR="00D41056" w:rsidRDefault="00D41056" w:rsidP="004E2ADD">
      <w:pPr>
        <w:spacing w:after="0"/>
        <w:jc w:val="both"/>
      </w:pPr>
    </w:p>
    <w:p w14:paraId="6538DB07" w14:textId="1C854CC8" w:rsidR="00C13576" w:rsidRDefault="009332F8" w:rsidP="004E2ADD">
      <w:pPr>
        <w:spacing w:after="0"/>
        <w:jc w:val="both"/>
      </w:pPr>
      <w:r w:rsidRPr="00DC0510">
        <w:t>C</w:t>
      </w:r>
      <w:r w:rsidR="00C13576" w:rsidRPr="00DC0510">
        <w:t xml:space="preserve">hapter </w:t>
      </w:r>
      <w:r w:rsidRPr="00DC0510">
        <w:t xml:space="preserve">three </w:t>
      </w:r>
      <w:r w:rsidR="00C13576" w:rsidRPr="00DC0510">
        <w:t>will</w:t>
      </w:r>
      <w:r w:rsidR="00C13576" w:rsidRPr="0084322C">
        <w:t xml:space="preserve"> explain the set of classification algorithms that will be implemented and compared in this study, including random forests, k-nearest </w:t>
      </w:r>
      <w:r w:rsidR="00D41056" w:rsidRPr="0084322C">
        <w:t>neighbo</w:t>
      </w:r>
      <w:r w:rsidR="00DC0510">
        <w:t>u</w:t>
      </w:r>
      <w:r w:rsidR="00D41056" w:rsidRPr="0084322C">
        <w:t>rs</w:t>
      </w:r>
      <w:r w:rsidR="00C13576" w:rsidRPr="0084322C">
        <w:t xml:space="preserve">, neural networks, </w:t>
      </w:r>
      <w:proofErr w:type="spellStart"/>
      <w:r w:rsidR="00C13576" w:rsidRPr="0084322C">
        <w:t>autoencoders</w:t>
      </w:r>
      <w:proofErr w:type="spellEnd"/>
      <w:r w:rsidR="00C13576" w:rsidRPr="0084322C">
        <w:t xml:space="preserve">, and Naive Bayes. </w:t>
      </w:r>
    </w:p>
    <w:p w14:paraId="0843DD26" w14:textId="77777777" w:rsidR="00D41056" w:rsidRPr="0084322C" w:rsidRDefault="00D41056" w:rsidP="004E2ADD">
      <w:pPr>
        <w:spacing w:after="0"/>
        <w:jc w:val="both"/>
      </w:pPr>
    </w:p>
    <w:p w14:paraId="5AF1DBFE" w14:textId="63F5D3CE" w:rsidR="00C13576" w:rsidRDefault="00DC0510" w:rsidP="004E2ADD">
      <w:pPr>
        <w:spacing w:after="0"/>
        <w:jc w:val="both"/>
      </w:pPr>
      <w:r>
        <w:t>C</w:t>
      </w:r>
      <w:r w:rsidR="00C13576" w:rsidRPr="0084322C">
        <w:t xml:space="preserve">hapter </w:t>
      </w:r>
      <w:r>
        <w:t xml:space="preserve">four </w:t>
      </w:r>
      <w:r w:rsidR="00C13576" w:rsidRPr="0084322C">
        <w:t xml:space="preserve">will discuss the data pre-processing and feature engineering process. It will provide an overview of the software tools and environments used to implement the algorithms. </w:t>
      </w:r>
      <w:r w:rsidR="00C13576">
        <w:t xml:space="preserve">A </w:t>
      </w:r>
      <w:r w:rsidR="00D41056">
        <w:t>step-by-step</w:t>
      </w:r>
      <w:r w:rsidR="00C13576">
        <w:t xml:space="preserve"> explanation of how the classifiers work will be given.</w:t>
      </w:r>
    </w:p>
    <w:p w14:paraId="641DF1F6" w14:textId="77777777" w:rsidR="00D41056" w:rsidRPr="0084322C" w:rsidRDefault="00D41056" w:rsidP="004E2ADD">
      <w:pPr>
        <w:spacing w:after="0"/>
        <w:jc w:val="both"/>
      </w:pPr>
    </w:p>
    <w:p w14:paraId="67F9D288" w14:textId="2A8D9886" w:rsidR="00C13576" w:rsidRPr="00DC0510" w:rsidRDefault="00DC0510" w:rsidP="004E2ADD">
      <w:pPr>
        <w:spacing w:after="0"/>
        <w:jc w:val="both"/>
        <w:rPr>
          <w:u w:val="single"/>
        </w:rPr>
      </w:pPr>
      <w:r w:rsidRPr="00DC0510">
        <w:t>C</w:t>
      </w:r>
      <w:r w:rsidR="00C13576" w:rsidRPr="0084322C">
        <w:t xml:space="preserve">hapter </w:t>
      </w:r>
      <w:r>
        <w:t xml:space="preserve">five </w:t>
      </w:r>
      <w:r w:rsidR="00C13576" w:rsidRPr="0084322C">
        <w:t>will present the results of implementing the classifiers on the selected dataset. The performance of each algorithm will be analysed quantitatively using</w:t>
      </w:r>
      <w:r w:rsidR="00C13576">
        <w:t xml:space="preserve"> the evaluation metrics defined</w:t>
      </w:r>
      <w:r w:rsidR="00C13576" w:rsidRPr="0084322C">
        <w:t xml:space="preserve">. A comparative analysis will identify the most effective classifier for the given problem. </w:t>
      </w:r>
    </w:p>
    <w:p w14:paraId="16301FF7" w14:textId="77777777" w:rsidR="00D41056" w:rsidRPr="0084322C" w:rsidRDefault="00D41056" w:rsidP="004E2ADD">
      <w:pPr>
        <w:spacing w:after="0"/>
        <w:jc w:val="both"/>
      </w:pPr>
    </w:p>
    <w:p w14:paraId="760E96ED" w14:textId="3C82CAC5" w:rsidR="00C13576" w:rsidRPr="0084322C" w:rsidRDefault="00C13576" w:rsidP="004E2ADD">
      <w:pPr>
        <w:spacing w:after="0"/>
        <w:jc w:val="both"/>
      </w:pPr>
      <w:r w:rsidRPr="0084322C">
        <w:t>To conc</w:t>
      </w:r>
      <w:r w:rsidR="00DC0510">
        <w:t>lude, c</w:t>
      </w:r>
      <w:r>
        <w:t xml:space="preserve">hapter </w:t>
      </w:r>
      <w:r w:rsidR="00DC0510">
        <w:t xml:space="preserve">six </w:t>
      </w:r>
      <w:r>
        <w:t>will summaris</w:t>
      </w:r>
      <w:r w:rsidRPr="0084322C">
        <w:t xml:space="preserve">e the key findings and conclusions of the study. Any limitations of the current work will be acknowledged. Recommendations for future research directions in this field will be provided. </w:t>
      </w:r>
      <w:r w:rsidRPr="00DC0510">
        <w:t>The chapter will close with a discussion of potential real-world applications and the broader impact of the research.</w:t>
      </w:r>
    </w:p>
    <w:p w14:paraId="6D82C503" w14:textId="77777777" w:rsidR="00C13576" w:rsidRDefault="00C13576" w:rsidP="00B811DA">
      <w:pPr>
        <w:jc w:val="center"/>
      </w:pPr>
    </w:p>
    <w:p w14:paraId="63B5AC42" w14:textId="77777777" w:rsidR="00FE50BF" w:rsidRDefault="00FE50BF" w:rsidP="00B811DA">
      <w:pPr>
        <w:jc w:val="center"/>
      </w:pPr>
    </w:p>
    <w:p w14:paraId="192671A4" w14:textId="77777777" w:rsidR="009332F8" w:rsidRDefault="009332F8" w:rsidP="00B811DA">
      <w:pPr>
        <w:jc w:val="center"/>
      </w:pPr>
    </w:p>
    <w:p w14:paraId="72E253AD" w14:textId="77777777" w:rsidR="009332F8" w:rsidRDefault="009332F8" w:rsidP="00B811DA">
      <w:pPr>
        <w:jc w:val="center"/>
      </w:pPr>
    </w:p>
    <w:p w14:paraId="6FB10F67" w14:textId="77777777" w:rsidR="009332F8" w:rsidRDefault="009332F8" w:rsidP="00B811DA">
      <w:pPr>
        <w:jc w:val="center"/>
      </w:pPr>
    </w:p>
    <w:p w14:paraId="76A8D07C" w14:textId="77777777" w:rsidR="009332F8" w:rsidRDefault="009332F8" w:rsidP="00B811DA">
      <w:pPr>
        <w:jc w:val="center"/>
      </w:pPr>
    </w:p>
    <w:p w14:paraId="3727CABA" w14:textId="77777777" w:rsidR="004E2ADD" w:rsidRDefault="004E2ADD" w:rsidP="00B811DA">
      <w:pPr>
        <w:jc w:val="center"/>
      </w:pPr>
    </w:p>
    <w:p w14:paraId="0C99010A" w14:textId="77777777" w:rsidR="004E2ADD" w:rsidRDefault="004E2ADD" w:rsidP="00B811DA">
      <w:pPr>
        <w:jc w:val="center"/>
      </w:pPr>
    </w:p>
    <w:p w14:paraId="64C98A56" w14:textId="77777777" w:rsidR="004E2ADD" w:rsidRDefault="004E2ADD" w:rsidP="00B811DA">
      <w:pPr>
        <w:jc w:val="center"/>
      </w:pPr>
    </w:p>
    <w:p w14:paraId="22CCFDCE" w14:textId="77777777" w:rsidR="004E2ADD" w:rsidRDefault="004E2ADD" w:rsidP="00B811DA">
      <w:pPr>
        <w:jc w:val="center"/>
      </w:pPr>
    </w:p>
    <w:p w14:paraId="5FD2CC88" w14:textId="77777777" w:rsidR="004E2ADD" w:rsidRDefault="004E2ADD" w:rsidP="00B811DA">
      <w:pPr>
        <w:jc w:val="center"/>
      </w:pPr>
    </w:p>
    <w:p w14:paraId="544127DD" w14:textId="77777777" w:rsidR="000E7C84" w:rsidRDefault="000E7C84" w:rsidP="001877B2">
      <w:pPr>
        <w:rPr>
          <w:b/>
          <w:u w:val="single"/>
        </w:rPr>
      </w:pPr>
    </w:p>
    <w:p w14:paraId="5B8F20F8" w14:textId="0A06C918" w:rsidR="00FE4E16" w:rsidRDefault="00E00BF1" w:rsidP="000E7C84">
      <w:pPr>
        <w:pStyle w:val="Heading1"/>
        <w:jc w:val="center"/>
        <w:rPr>
          <w:color w:val="auto"/>
          <w:sz w:val="44"/>
          <w:szCs w:val="44"/>
        </w:rPr>
      </w:pPr>
      <w:bookmarkStart w:id="4" w:name="_Toc146201143"/>
      <w:bookmarkStart w:id="5" w:name="_GoBack"/>
      <w:bookmarkEnd w:id="5"/>
      <w:r w:rsidRPr="004D442C">
        <w:rPr>
          <w:color w:val="auto"/>
          <w:sz w:val="44"/>
          <w:szCs w:val="44"/>
        </w:rPr>
        <w:lastRenderedPageBreak/>
        <w:t>Chapter 2</w:t>
      </w:r>
      <w:r w:rsidR="00D41056" w:rsidRPr="004D442C">
        <w:rPr>
          <w:color w:val="auto"/>
          <w:sz w:val="44"/>
          <w:szCs w:val="44"/>
        </w:rPr>
        <w:t xml:space="preserve">: </w:t>
      </w:r>
      <w:r w:rsidR="001877B2" w:rsidRPr="004D442C">
        <w:rPr>
          <w:color w:val="auto"/>
          <w:sz w:val="44"/>
          <w:szCs w:val="44"/>
        </w:rPr>
        <w:t>Literature review</w:t>
      </w:r>
      <w:bookmarkEnd w:id="4"/>
    </w:p>
    <w:p w14:paraId="5D6C962B" w14:textId="77777777" w:rsidR="004E2ADD" w:rsidRDefault="004E2ADD" w:rsidP="004E2ADD"/>
    <w:p w14:paraId="37533D94" w14:textId="77777777" w:rsidR="002D0EA9" w:rsidRPr="002D0EA9" w:rsidRDefault="002D0EA9" w:rsidP="002D0EA9">
      <w:r w:rsidRPr="002D0EA9">
        <w:t>This chapter discusses the research on applying machine learning to detect DDoS attacks as well as current methods for doing so. It gives background information on the issue and an overview of DDoS attack strategies. The research then concentrates on classification of machine learning techniques that possibly could be used DDoS detection. The key instruments and frameworks are outlined.</w:t>
      </w:r>
    </w:p>
    <w:p w14:paraId="2CE0AC8C" w14:textId="0F6E1F73" w:rsidR="004D442C" w:rsidRPr="004E2ADD" w:rsidRDefault="00FE50BF" w:rsidP="004E2ADD">
      <w:pPr>
        <w:pStyle w:val="Heading2"/>
        <w:spacing w:after="0" w:afterAutospacing="0"/>
        <w:jc w:val="both"/>
        <w:rPr>
          <w:sz w:val="22"/>
          <w:szCs w:val="22"/>
        </w:rPr>
      </w:pPr>
      <w:bookmarkStart w:id="6" w:name="_Toc146201144"/>
      <w:r w:rsidRPr="004D442C">
        <w:rPr>
          <w:sz w:val="22"/>
          <w:szCs w:val="22"/>
        </w:rPr>
        <w:t xml:space="preserve">2.1 DDoS </w:t>
      </w:r>
      <w:r w:rsidR="004D442C">
        <w:rPr>
          <w:sz w:val="22"/>
          <w:szCs w:val="22"/>
        </w:rPr>
        <w:t>A</w:t>
      </w:r>
      <w:r w:rsidRPr="004D442C">
        <w:rPr>
          <w:sz w:val="22"/>
          <w:szCs w:val="22"/>
        </w:rPr>
        <w:t xml:space="preserve">ttack </w:t>
      </w:r>
      <w:r w:rsidR="004D442C">
        <w:rPr>
          <w:sz w:val="22"/>
          <w:szCs w:val="22"/>
        </w:rPr>
        <w:t>B</w:t>
      </w:r>
      <w:r w:rsidRPr="004D442C">
        <w:rPr>
          <w:sz w:val="22"/>
          <w:szCs w:val="22"/>
        </w:rPr>
        <w:t>ackground</w:t>
      </w:r>
      <w:bookmarkEnd w:id="6"/>
      <w:r w:rsidRPr="004D442C">
        <w:rPr>
          <w:sz w:val="22"/>
          <w:szCs w:val="22"/>
        </w:rPr>
        <w:t xml:space="preserve"> </w:t>
      </w:r>
    </w:p>
    <w:p w14:paraId="084EE1BF" w14:textId="7ED163CA" w:rsidR="00E053F1" w:rsidRDefault="00E053F1" w:rsidP="004E2ADD">
      <w:pPr>
        <w:spacing w:after="0"/>
        <w:jc w:val="both"/>
      </w:pPr>
      <w:r w:rsidRPr="00E053F1">
        <w:t>Unprecedented connectedness and opportunity have been sparked by the constant growth of technology, revolutionisin</w:t>
      </w:r>
      <w:r w:rsidR="006406B3">
        <w:t>g many aspects of modern civilis</w:t>
      </w:r>
      <w:r w:rsidRPr="00E053F1">
        <w:t>ation. But this development has also spawned sophisticated cyber dangers that prey on holes in network systems. The capacity of distributed denial of service (DDoS) attacks to impair internet services and disrupt crucial activities has made them one of the most concerning of these threats.</w:t>
      </w:r>
      <w:r>
        <w:t xml:space="preserve"> </w:t>
      </w:r>
      <w:r w:rsidR="00CB2B8C" w:rsidRPr="00CB2B8C">
        <w:t>DDoS attacks can disable network services by continuously flooding the servers' resources with unwanted traffic</w:t>
      </w:r>
      <w:r w:rsidR="00CB2B8C">
        <w:t>, which not only denies legitimate users but slows down or potentially prevents the server from working as should (</w:t>
      </w:r>
      <w:proofErr w:type="spellStart"/>
      <w:r w:rsidR="00CB2B8C">
        <w:t>Ujjan</w:t>
      </w:r>
      <w:proofErr w:type="spellEnd"/>
      <w:r w:rsidR="00CB2B8C">
        <w:t xml:space="preserve"> et al., 2020)</w:t>
      </w:r>
      <w:r w:rsidR="00CB2B8C" w:rsidRPr="00CB2B8C">
        <w:t>.</w:t>
      </w:r>
      <w:r>
        <w:t xml:space="preserve"> DDoS attacks have d</w:t>
      </w:r>
      <w:r w:rsidRPr="00E053F1">
        <w:t>etrimental consequences experienced across industries</w:t>
      </w:r>
      <w:r w:rsidR="00305CAB">
        <w:t>.</w:t>
      </w:r>
      <w:r>
        <w:t xml:space="preserve"> </w:t>
      </w:r>
    </w:p>
    <w:p w14:paraId="49F0EC1F" w14:textId="22EF14DA" w:rsidR="0067366B" w:rsidRDefault="0067366B" w:rsidP="004E2ADD">
      <w:pPr>
        <w:jc w:val="both"/>
      </w:pPr>
      <w:r w:rsidRPr="00592C33">
        <w:t xml:space="preserve">DDoS attacks entail an orchestrated </w:t>
      </w:r>
      <w:r w:rsidR="00305CAB">
        <w:t>attack</w:t>
      </w:r>
      <w:r w:rsidRPr="00592C33">
        <w:t xml:space="preserve"> on targeted systems, rendering them inaccessible to legitimate users by overwhelming network resources, such as bandwidth, processing power, or application layer services</w:t>
      </w:r>
      <w:r w:rsidR="00592C33" w:rsidRPr="00592C33">
        <w:t xml:space="preserve"> (</w:t>
      </w:r>
      <w:proofErr w:type="spellStart"/>
      <w:r w:rsidR="00592C33" w:rsidRPr="00592C33">
        <w:t>Sharafaldin</w:t>
      </w:r>
      <w:proofErr w:type="spellEnd"/>
      <w:r w:rsidR="00592C33" w:rsidRPr="00592C33">
        <w:t xml:space="preserve"> et al., 2019)</w:t>
      </w:r>
      <w:r w:rsidRPr="00592C33">
        <w:t>.</w:t>
      </w:r>
      <w:r>
        <w:t xml:space="preserve"> DDoS attacks are </w:t>
      </w:r>
      <w:r w:rsidR="003C465B">
        <w:t>led</w:t>
      </w:r>
      <w:r>
        <w:t xml:space="preserve"> by a </w:t>
      </w:r>
      <w:proofErr w:type="spellStart"/>
      <w:r>
        <w:t>botmaster</w:t>
      </w:r>
      <w:proofErr w:type="spellEnd"/>
      <w:r>
        <w:t xml:space="preserve"> who has control of compromised computers or Internet of things (IoT) referred as a botnet. </w:t>
      </w:r>
      <w:r w:rsidR="00317D6C">
        <w:t>Attacks usually have</w:t>
      </w:r>
      <w:r>
        <w:t xml:space="preserve"> multiple stages </w:t>
      </w:r>
      <w:r w:rsidRPr="0067366B">
        <w:t xml:space="preserve">reconnaissance, exploitation, command and control (C&amp;C) setup, and execution of the </w:t>
      </w:r>
      <w:r w:rsidR="008144F1">
        <w:t xml:space="preserve">DDoS </w:t>
      </w:r>
      <w:r w:rsidRPr="0067366B">
        <w:t>attack.</w:t>
      </w:r>
      <w:r>
        <w:t xml:space="preserve"> </w:t>
      </w:r>
    </w:p>
    <w:p w14:paraId="2534BF12" w14:textId="695B1410" w:rsidR="00D32752" w:rsidRDefault="00D32752" w:rsidP="004E2ADD">
      <w:pPr>
        <w:jc w:val="both"/>
      </w:pPr>
      <w:r w:rsidRPr="00D32752">
        <w:t>Organisations in a variety of industries, including the government, financial institutions, e-commerce platforms, and internet service providers, are constantly at risk from DDoS attacks</w:t>
      </w:r>
      <w:r w:rsidR="00E97AE3">
        <w:t xml:space="preserve"> (</w:t>
      </w:r>
      <w:proofErr w:type="spellStart"/>
      <w:r w:rsidR="00E97AE3">
        <w:t>Ujjan</w:t>
      </w:r>
      <w:proofErr w:type="spellEnd"/>
      <w:r w:rsidR="00E97AE3">
        <w:t xml:space="preserve"> et al., 2020)</w:t>
      </w:r>
      <w:r w:rsidR="00E97AE3" w:rsidRPr="00CB2B8C">
        <w:t>.</w:t>
      </w:r>
      <w:r w:rsidRPr="00D32752">
        <w:t xml:space="preserve"> </w:t>
      </w:r>
      <w:r w:rsidR="00B27888" w:rsidRPr="00B27888">
        <w:t xml:space="preserve">Detecting these kinds of threats in real time with larger network premises has become an absolute necessity. </w:t>
      </w:r>
      <w:r w:rsidRPr="00D32752">
        <w:t xml:space="preserve">These attacks can have a wide range of motivations, including ideological activism, financial gain, competitive advantage, or malicious enjoyment. The wide spectrum of targets is evidence of the DDoS </w:t>
      </w:r>
      <w:r w:rsidR="00CA7418">
        <w:t>attack</w:t>
      </w:r>
      <w:r w:rsidRPr="00D32752">
        <w:t>s' extensive influence and the inherent vulnerability of contemporary digital infrastructures.</w:t>
      </w:r>
    </w:p>
    <w:p w14:paraId="6FF733B0" w14:textId="77777777" w:rsidR="00FC5EC3" w:rsidRDefault="004E1075" w:rsidP="004E2ADD">
      <w:pPr>
        <w:jc w:val="both"/>
      </w:pPr>
      <w:r w:rsidRPr="008855F7">
        <w:t>DDoS attacks are motivated by a number of variables and may be used by </w:t>
      </w:r>
      <w:proofErr w:type="spellStart"/>
      <w:r w:rsidRPr="008855F7">
        <w:t>hacktivist</w:t>
      </w:r>
      <w:proofErr w:type="spellEnd"/>
      <w:r w:rsidRPr="008855F7">
        <w:t xml:space="preserve"> organisations to propagate their message, condemn perceived injustices, or hinder the activity of their competitors</w:t>
      </w:r>
      <w:r w:rsidR="00082F3E">
        <w:t xml:space="preserve"> (Gupta et al</w:t>
      </w:r>
      <w:r w:rsidRPr="008855F7">
        <w:t>.</w:t>
      </w:r>
      <w:r w:rsidR="00082F3E">
        <w:t>, 2020).</w:t>
      </w:r>
      <w:r w:rsidRPr="008855F7">
        <w:t xml:space="preserve">  These attacks may be used by criminal actors to extort and blackmail their targets, or as a distraction tool to permit other unlawful activities. DDoS attacks are frequently used as a method to obtain an advantage in situations where rival enterprises must compete for customers' trust and online visibility</w:t>
      </w:r>
      <w:r w:rsidR="00082F3E">
        <w:t xml:space="preserve"> (Gupta et al</w:t>
      </w:r>
      <w:r w:rsidR="00082F3E" w:rsidRPr="008855F7">
        <w:t>.</w:t>
      </w:r>
      <w:r w:rsidR="00082F3E">
        <w:t xml:space="preserve">, 2020). </w:t>
      </w:r>
    </w:p>
    <w:p w14:paraId="1BED7E49" w14:textId="42B257A0" w:rsidR="00A0200F" w:rsidRPr="002B05CF" w:rsidRDefault="00FC5EC3" w:rsidP="00FC5EC3">
      <w:pPr>
        <w:jc w:val="center"/>
      </w:pPr>
      <w:r>
        <w:rPr>
          <w:noProof/>
          <w:lang w:eastAsia="en-GB"/>
        </w:rPr>
        <w:lastRenderedPageBreak/>
        <w:drawing>
          <wp:inline distT="0" distB="0" distL="0" distR="0" wp14:anchorId="64B8F0B5" wp14:editId="13574269">
            <wp:extent cx="3793825" cy="2981325"/>
            <wp:effectExtent l="0" t="0" r="0" b="0"/>
            <wp:docPr id="14" name="Picture 14" descr="FIGURE 1. - Architecture of a 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 Architecture of a DDoS at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577" cy="2984274"/>
                    </a:xfrm>
                    <a:prstGeom prst="rect">
                      <a:avLst/>
                    </a:prstGeom>
                    <a:noFill/>
                    <a:ln>
                      <a:noFill/>
                    </a:ln>
                  </pic:spPr>
                </pic:pic>
              </a:graphicData>
            </a:graphic>
          </wp:inline>
        </w:drawing>
      </w:r>
    </w:p>
    <w:p w14:paraId="660675C7" w14:textId="159B8340" w:rsidR="00FC5EC3" w:rsidRPr="00FC5EC3" w:rsidRDefault="00FC5EC3" w:rsidP="00FC5EC3">
      <w:pPr>
        <w:keepNext/>
        <w:jc w:val="center"/>
        <w:rPr>
          <w:i/>
          <w:sz w:val="18"/>
        </w:rPr>
      </w:pPr>
      <w:bookmarkStart w:id="7" w:name="_Toc146201188"/>
      <w:r w:rsidRPr="00FC5EC3">
        <w:rPr>
          <w:i/>
          <w:sz w:val="18"/>
        </w:rPr>
        <w:t xml:space="preserve">Figure </w:t>
      </w:r>
      <w:r w:rsidRPr="00FC5EC3">
        <w:rPr>
          <w:i/>
          <w:sz w:val="18"/>
        </w:rPr>
        <w:fldChar w:fldCharType="begin"/>
      </w:r>
      <w:r w:rsidRPr="00FC5EC3">
        <w:rPr>
          <w:i/>
          <w:sz w:val="18"/>
        </w:rPr>
        <w:instrText xml:space="preserve"> SEQ Figure \* ARABIC </w:instrText>
      </w:r>
      <w:r w:rsidRPr="00FC5EC3">
        <w:rPr>
          <w:i/>
          <w:sz w:val="18"/>
        </w:rPr>
        <w:fldChar w:fldCharType="separate"/>
      </w:r>
      <w:r w:rsidR="00AF5C6B">
        <w:rPr>
          <w:i/>
          <w:noProof/>
          <w:sz w:val="18"/>
        </w:rPr>
        <w:t>1</w:t>
      </w:r>
      <w:r w:rsidRPr="00FC5EC3">
        <w:rPr>
          <w:i/>
          <w:sz w:val="18"/>
        </w:rPr>
        <w:fldChar w:fldCharType="end"/>
      </w:r>
      <w:r w:rsidRPr="00FC5EC3">
        <w:rPr>
          <w:i/>
          <w:sz w:val="18"/>
        </w:rPr>
        <w:t>: DDoS attack architecture (</w:t>
      </w:r>
      <w:proofErr w:type="spellStart"/>
      <w:r w:rsidRPr="00FC5EC3">
        <w:rPr>
          <w:i/>
          <w:sz w:val="18"/>
        </w:rPr>
        <w:t>Aljuhani</w:t>
      </w:r>
      <w:proofErr w:type="spellEnd"/>
      <w:r w:rsidRPr="00FC5EC3">
        <w:rPr>
          <w:i/>
          <w:sz w:val="18"/>
        </w:rPr>
        <w:t>, 2021).</w:t>
      </w:r>
      <w:bookmarkEnd w:id="7"/>
    </w:p>
    <w:p w14:paraId="76D87E7B" w14:textId="3B0CA6A3" w:rsidR="00A0200F" w:rsidRDefault="00A0200F" w:rsidP="00FC5EC3">
      <w:pPr>
        <w:pStyle w:val="Caption"/>
      </w:pPr>
    </w:p>
    <w:p w14:paraId="4E55DE26" w14:textId="771DFF4C" w:rsidR="00082F3E" w:rsidRPr="004E2ADD" w:rsidRDefault="00FE50BF" w:rsidP="004E2ADD">
      <w:pPr>
        <w:pStyle w:val="Heading2"/>
        <w:spacing w:after="0" w:afterAutospacing="0"/>
        <w:rPr>
          <w:sz w:val="22"/>
          <w:szCs w:val="22"/>
        </w:rPr>
      </w:pPr>
      <w:bookmarkStart w:id="8" w:name="_Toc146201145"/>
      <w:r w:rsidRPr="004D442C">
        <w:rPr>
          <w:sz w:val="22"/>
          <w:szCs w:val="22"/>
        </w:rPr>
        <w:t xml:space="preserve">2.2 </w:t>
      </w:r>
      <w:r w:rsidR="00FE1441" w:rsidRPr="004D442C">
        <w:rPr>
          <w:sz w:val="22"/>
          <w:szCs w:val="22"/>
        </w:rPr>
        <w:t xml:space="preserve">How DDoS </w:t>
      </w:r>
      <w:r w:rsidR="005D7BFA">
        <w:rPr>
          <w:sz w:val="22"/>
          <w:szCs w:val="22"/>
        </w:rPr>
        <w:t>A</w:t>
      </w:r>
      <w:r w:rsidR="00FE1441" w:rsidRPr="004D442C">
        <w:rPr>
          <w:sz w:val="22"/>
          <w:szCs w:val="22"/>
        </w:rPr>
        <w:t xml:space="preserve">ttacks </w:t>
      </w:r>
      <w:r w:rsidR="005D7BFA">
        <w:rPr>
          <w:sz w:val="22"/>
          <w:szCs w:val="22"/>
        </w:rPr>
        <w:t>W</w:t>
      </w:r>
      <w:r w:rsidR="00FE1441" w:rsidRPr="004D442C">
        <w:rPr>
          <w:sz w:val="22"/>
          <w:szCs w:val="22"/>
        </w:rPr>
        <w:t>ork</w:t>
      </w:r>
      <w:bookmarkEnd w:id="8"/>
      <w:r w:rsidR="00FE1441" w:rsidRPr="004D442C">
        <w:rPr>
          <w:sz w:val="22"/>
          <w:szCs w:val="22"/>
        </w:rPr>
        <w:t xml:space="preserve"> </w:t>
      </w:r>
    </w:p>
    <w:p w14:paraId="344140A9" w14:textId="1F9B72D1" w:rsidR="00F86A89" w:rsidRDefault="00FE1441" w:rsidP="004E2ADD">
      <w:pPr>
        <w:spacing w:after="0"/>
        <w:jc w:val="both"/>
      </w:pPr>
      <w:r w:rsidRPr="00FE1441">
        <w:t>DDoS attacks are carried out by leveraging networks of malware-infected internet-connected devices. Botnets are compromised device networks that allow attackers to remotely manipulate the devices. Individually compromised machines are known as bots or zombies</w:t>
      </w:r>
      <w:r w:rsidR="00F41D1E">
        <w:t xml:space="preserve"> (</w:t>
      </w:r>
      <w:proofErr w:type="spellStart"/>
      <w:r w:rsidR="00F41D1E">
        <w:t>Azeez</w:t>
      </w:r>
      <w:proofErr w:type="spellEnd"/>
      <w:r w:rsidR="00F41D1E">
        <w:t xml:space="preserve"> et a</w:t>
      </w:r>
      <w:r w:rsidR="00F86A89">
        <w:t>l</w:t>
      </w:r>
      <w:r w:rsidRPr="00FE1441">
        <w:t>.</w:t>
      </w:r>
      <w:r w:rsidR="00F86A89">
        <w:t xml:space="preserve">, 2021). </w:t>
      </w:r>
    </w:p>
    <w:p w14:paraId="6E954CA1" w14:textId="77777777" w:rsidR="00F86A89" w:rsidRDefault="00F86A89" w:rsidP="004E2ADD">
      <w:pPr>
        <w:spacing w:after="0"/>
        <w:jc w:val="both"/>
      </w:pPr>
    </w:p>
    <w:p w14:paraId="66F23D4E" w14:textId="085438E6" w:rsidR="00FE1441" w:rsidRDefault="00FE1441" w:rsidP="004E2ADD">
      <w:pPr>
        <w:jc w:val="both"/>
      </w:pPr>
      <w:r w:rsidRPr="00FE1441">
        <w:t>To carry out a DDoS attack, the attacker transmits commands to a network of infected bots under their command. When the botnet is told to attack a certain server or network, each bot delivers a flood of requests to the target's IP address</w:t>
      </w:r>
      <w:r w:rsidR="00F41D1E">
        <w:t xml:space="preserve"> (Lazar et al</w:t>
      </w:r>
      <w:r w:rsidRPr="00FE1441">
        <w:t>.</w:t>
      </w:r>
      <w:r w:rsidR="00F86A89">
        <w:t>, 2021).</w:t>
      </w:r>
      <w:r w:rsidRPr="00FE1441">
        <w:t xml:space="preserve"> This rush of malicious traffic from thousands of bots has the ability to overload the target, resulting in denial of service for genuine users.</w:t>
      </w:r>
    </w:p>
    <w:p w14:paraId="255A5171" w14:textId="6D0D2743" w:rsidR="000E7C84" w:rsidRDefault="00FE1441" w:rsidP="004E2ADD">
      <w:pPr>
        <w:jc w:val="both"/>
      </w:pPr>
      <w:r w:rsidRPr="00FE1441">
        <w:t>DDoS attackers can marshal significantly more firepower against a target by leveraging networks of hacked devices than a single computer or device</w:t>
      </w:r>
      <w:r w:rsidR="00F86A89">
        <w:t xml:space="preserve"> </w:t>
      </w:r>
      <w:r w:rsidR="00F41D1E">
        <w:t>(Lazar et al</w:t>
      </w:r>
      <w:r w:rsidR="00F86A89" w:rsidRPr="00FE1441">
        <w:t>.</w:t>
      </w:r>
      <w:r w:rsidR="00F86A89">
        <w:t>, 2021)</w:t>
      </w:r>
      <w:r w:rsidRPr="00FE1441">
        <w:t xml:space="preserve">. </w:t>
      </w:r>
      <w:r w:rsidR="00F86A89" w:rsidRPr="00F86A89">
        <w:t>DDoS attacks get their name from their distributed nature, which makes them a dangerous cyber threat.</w:t>
      </w:r>
    </w:p>
    <w:p w14:paraId="21923220" w14:textId="77777777" w:rsidR="004E2ADD" w:rsidRDefault="004E2ADD" w:rsidP="004E2ADD">
      <w:pPr>
        <w:jc w:val="both"/>
      </w:pPr>
    </w:p>
    <w:p w14:paraId="0099B8EA" w14:textId="77777777" w:rsidR="004E2ADD" w:rsidRDefault="004E2ADD" w:rsidP="004E2ADD">
      <w:pPr>
        <w:jc w:val="both"/>
      </w:pPr>
    </w:p>
    <w:p w14:paraId="2457A0D5" w14:textId="77777777" w:rsidR="004E2ADD" w:rsidRDefault="004E2ADD" w:rsidP="004E2ADD">
      <w:pPr>
        <w:jc w:val="both"/>
      </w:pPr>
    </w:p>
    <w:p w14:paraId="50C1CB38" w14:textId="77777777" w:rsidR="004E2ADD" w:rsidRDefault="004E2ADD" w:rsidP="004E2ADD">
      <w:pPr>
        <w:jc w:val="both"/>
      </w:pPr>
    </w:p>
    <w:p w14:paraId="359DFF65" w14:textId="77777777" w:rsidR="004E2ADD" w:rsidRDefault="004E2ADD" w:rsidP="004E2ADD">
      <w:pPr>
        <w:jc w:val="both"/>
      </w:pPr>
    </w:p>
    <w:p w14:paraId="095B91F9" w14:textId="77777777" w:rsidR="004E2ADD" w:rsidRDefault="004E2ADD" w:rsidP="004E2ADD">
      <w:pPr>
        <w:jc w:val="both"/>
      </w:pPr>
    </w:p>
    <w:p w14:paraId="18FBAD7D" w14:textId="77777777" w:rsidR="004E2ADD" w:rsidRPr="00FE1441" w:rsidRDefault="004E2ADD" w:rsidP="004E2ADD">
      <w:pPr>
        <w:jc w:val="both"/>
      </w:pPr>
    </w:p>
    <w:p w14:paraId="6C80061C" w14:textId="54D7FA4C" w:rsidR="00F41D1E" w:rsidRPr="004E2ADD" w:rsidRDefault="008309D2" w:rsidP="004E2ADD">
      <w:pPr>
        <w:pStyle w:val="Heading2"/>
        <w:spacing w:after="0" w:afterAutospacing="0"/>
        <w:rPr>
          <w:sz w:val="22"/>
          <w:szCs w:val="22"/>
        </w:rPr>
      </w:pPr>
      <w:bookmarkStart w:id="9" w:name="_Toc146201146"/>
      <w:r>
        <w:rPr>
          <w:sz w:val="22"/>
          <w:szCs w:val="22"/>
        </w:rPr>
        <w:lastRenderedPageBreak/>
        <w:t>2.3</w:t>
      </w:r>
      <w:r w:rsidR="00FE50BF" w:rsidRPr="004D442C">
        <w:rPr>
          <w:sz w:val="22"/>
          <w:szCs w:val="22"/>
        </w:rPr>
        <w:t xml:space="preserve"> </w:t>
      </w:r>
      <w:r w:rsidR="00305CAB" w:rsidRPr="004D442C">
        <w:rPr>
          <w:sz w:val="22"/>
          <w:szCs w:val="22"/>
        </w:rPr>
        <w:t xml:space="preserve">Ethical </w:t>
      </w:r>
      <w:r w:rsidR="005D7BFA">
        <w:rPr>
          <w:sz w:val="22"/>
          <w:szCs w:val="22"/>
        </w:rPr>
        <w:t>C</w:t>
      </w:r>
      <w:r w:rsidR="00305CAB" w:rsidRPr="004D442C">
        <w:rPr>
          <w:sz w:val="22"/>
          <w:szCs w:val="22"/>
        </w:rPr>
        <w:t xml:space="preserve">oncerns and </w:t>
      </w:r>
      <w:r w:rsidR="005D7BFA">
        <w:rPr>
          <w:sz w:val="22"/>
          <w:szCs w:val="22"/>
        </w:rPr>
        <w:t>M</w:t>
      </w:r>
      <w:r w:rsidR="00305CAB" w:rsidRPr="004D442C">
        <w:rPr>
          <w:sz w:val="22"/>
          <w:szCs w:val="22"/>
        </w:rPr>
        <w:t>otives</w:t>
      </w:r>
      <w:bookmarkEnd w:id="9"/>
      <w:r w:rsidR="00305CAB" w:rsidRPr="004D442C">
        <w:rPr>
          <w:sz w:val="22"/>
          <w:szCs w:val="22"/>
        </w:rPr>
        <w:t xml:space="preserve"> </w:t>
      </w:r>
    </w:p>
    <w:p w14:paraId="25BA6273" w14:textId="18C6FD75" w:rsidR="004E2ADD" w:rsidRPr="001B1B12" w:rsidRDefault="001B1B12" w:rsidP="004E2ADD">
      <w:pPr>
        <w:spacing w:after="0"/>
        <w:jc w:val="both"/>
      </w:pPr>
      <w:r w:rsidRPr="001B1B12">
        <w:t>DDoS attacks raise a number of ethical considerations and motivations that must be thoroughly investigated. To begin, it is critical to recognise their illegality, as they violate the laws of the majority of states. DDoS attack perpetrators face criminal accusations and punishments, firmly demonstrating their unethical and illegal nature.</w:t>
      </w:r>
      <w:r w:rsidR="0048541D">
        <w:t xml:space="preserve"> </w:t>
      </w:r>
      <w:r w:rsidR="0048541D" w:rsidRPr="0048541D">
        <w:t>The Computer Misuse Act 1990 (CMA) is a piece of legislation in the United Kingdom that criminalizes unauthorised acce</w:t>
      </w:r>
      <w:r w:rsidR="00C56855">
        <w:t>ss to computer systems and data</w:t>
      </w:r>
      <w:r w:rsidR="0048541D" w:rsidRPr="0048541D">
        <w:t xml:space="preserve"> (Home Office, 1990)</w:t>
      </w:r>
      <w:r w:rsidR="0048541D">
        <w:t xml:space="preserve">. </w:t>
      </w:r>
    </w:p>
    <w:p w14:paraId="5D58F747" w14:textId="3E88CFA1" w:rsidR="001B1B12" w:rsidRPr="001B1B12" w:rsidRDefault="001B1B12" w:rsidP="004E2ADD">
      <w:pPr>
        <w:jc w:val="both"/>
      </w:pPr>
      <w:r w:rsidRPr="001B1B12">
        <w:t>One common motivation for DDoS attacks is to cause harm to businesses or organisations. Financial gain, personal vendettas, or competitive advantage are all possible motivations</w:t>
      </w:r>
      <w:r w:rsidR="00E74183">
        <w:t xml:space="preserve">, which </w:t>
      </w:r>
      <w:r w:rsidR="00E74183" w:rsidRPr="00E74183">
        <w:t>has the potential to cause major disruption to essential infrastructure</w:t>
      </w:r>
      <w:r w:rsidR="00E74183">
        <w:t xml:space="preserve"> </w:t>
      </w:r>
      <w:r w:rsidR="00E74183" w:rsidRPr="00E74183">
        <w:t>(Ling</w:t>
      </w:r>
      <w:r w:rsidR="00F41D1E">
        <w:t xml:space="preserve"> et a</w:t>
      </w:r>
      <w:r w:rsidR="00E74183" w:rsidRPr="00E74183">
        <w:t>l., 2023)</w:t>
      </w:r>
      <w:r w:rsidR="00E74183" w:rsidRPr="001B1B12">
        <w:t>.</w:t>
      </w:r>
      <w:r w:rsidRPr="001B1B12">
        <w:t xml:space="preserve"> The ethical condemnation of bringing harm to innocent beings for personal or financial gain, on the other hand, is unmistakable</w:t>
      </w:r>
      <w:r w:rsidR="004E2ADD">
        <w:t>.</w:t>
      </w:r>
      <w:r w:rsidR="00E74183">
        <w:t xml:space="preserve"> </w:t>
      </w:r>
    </w:p>
    <w:p w14:paraId="517951E2" w14:textId="77777777" w:rsidR="001B1B12" w:rsidRPr="001B1B12" w:rsidRDefault="001B1B12" w:rsidP="004E2ADD">
      <w:pPr>
        <w:jc w:val="both"/>
      </w:pPr>
      <w:r w:rsidRPr="001B1B12">
        <w:t>Furthermore, some DDoS attacks are politically or ideologically motivated, aimed at stifling specific ideas by targeting websites or online services. This practise raises ethical questions about free speech and censorship because it restricts access to knowledge and public dialogue.</w:t>
      </w:r>
    </w:p>
    <w:p w14:paraId="429A5038" w14:textId="4AA80BB6" w:rsidR="00896552" w:rsidRDefault="001B1B12" w:rsidP="004E2ADD">
      <w:pPr>
        <w:jc w:val="both"/>
      </w:pPr>
      <w:r w:rsidRPr="001B1B12">
        <w:t>While certain individuals argue that DDoS attacks are permissible for security testing, it is critical to emphasise that such endeavours must carefully conform to the principles of explicit consent and informed consent</w:t>
      </w:r>
      <w:r w:rsidR="00E74183">
        <w:t xml:space="preserve"> (</w:t>
      </w:r>
      <w:proofErr w:type="spellStart"/>
      <w:r w:rsidR="00E74183">
        <w:t>Mamolar</w:t>
      </w:r>
      <w:proofErr w:type="spellEnd"/>
      <w:r w:rsidR="00E74183">
        <w:t xml:space="preserve"> et Al,. 2018)</w:t>
      </w:r>
      <w:r w:rsidRPr="001B1B12">
        <w:t xml:space="preserve">. </w:t>
      </w:r>
    </w:p>
    <w:p w14:paraId="3B070D0D" w14:textId="77777777" w:rsidR="004E2ADD" w:rsidRDefault="004E2ADD" w:rsidP="004E2ADD">
      <w:pPr>
        <w:jc w:val="both"/>
      </w:pPr>
    </w:p>
    <w:p w14:paraId="0C89D485" w14:textId="00DC6BC8" w:rsidR="00305CAB" w:rsidRDefault="008309D2" w:rsidP="004D442C">
      <w:pPr>
        <w:pStyle w:val="Heading2"/>
        <w:spacing w:after="0" w:afterAutospacing="0"/>
        <w:rPr>
          <w:sz w:val="22"/>
          <w:szCs w:val="22"/>
        </w:rPr>
      </w:pPr>
      <w:bookmarkStart w:id="10" w:name="_Toc146201147"/>
      <w:r>
        <w:rPr>
          <w:sz w:val="22"/>
          <w:szCs w:val="22"/>
        </w:rPr>
        <w:t>2.4</w:t>
      </w:r>
      <w:r w:rsidR="00FE50BF" w:rsidRPr="004D442C">
        <w:rPr>
          <w:sz w:val="22"/>
          <w:szCs w:val="22"/>
        </w:rPr>
        <w:t xml:space="preserve"> </w:t>
      </w:r>
      <w:r w:rsidR="00305CAB" w:rsidRPr="004D442C">
        <w:rPr>
          <w:sz w:val="22"/>
          <w:szCs w:val="22"/>
        </w:rPr>
        <w:t>Impact of DDoS attacks</w:t>
      </w:r>
      <w:bookmarkEnd w:id="10"/>
      <w:r w:rsidR="00305CAB" w:rsidRPr="004D442C">
        <w:rPr>
          <w:sz w:val="22"/>
          <w:szCs w:val="22"/>
        </w:rPr>
        <w:t xml:space="preserve"> </w:t>
      </w:r>
    </w:p>
    <w:p w14:paraId="544E20FC" w14:textId="77777777" w:rsidR="000311A7" w:rsidRPr="000311A7" w:rsidRDefault="000311A7" w:rsidP="000311A7"/>
    <w:p w14:paraId="2A876DE4" w14:textId="245FFF64" w:rsidR="004D442C" w:rsidRDefault="001B1B12" w:rsidP="004E2ADD">
      <w:pPr>
        <w:pStyle w:val="ListParagraph"/>
        <w:numPr>
          <w:ilvl w:val="0"/>
          <w:numId w:val="39"/>
        </w:numPr>
        <w:spacing w:after="0"/>
        <w:jc w:val="both"/>
      </w:pPr>
      <w:r w:rsidRPr="001B1B12">
        <w:t>DDoS attacks can wreak havoc across the digital landsca</w:t>
      </w:r>
      <w:r>
        <w:t>pe, negatively affecting organis</w:t>
      </w:r>
      <w:r w:rsidRPr="001B1B12">
        <w:t>ations, individuals, and the broader internet infrastructure. Some of the major ramifications of DDoS attacks include:</w:t>
      </w:r>
    </w:p>
    <w:p w14:paraId="1F32F09B" w14:textId="1A458C28" w:rsidR="004D442C" w:rsidRDefault="001B2013" w:rsidP="004E2ADD">
      <w:pPr>
        <w:pStyle w:val="ListParagraph"/>
        <w:numPr>
          <w:ilvl w:val="0"/>
          <w:numId w:val="39"/>
        </w:numPr>
        <w:jc w:val="both"/>
      </w:pPr>
      <w:r>
        <w:t>Disruption of business operations and revenue loss for enterprises as a rush of attack traffic knocks their websites and online services offline; organisations of all sizes are vulnerable</w:t>
      </w:r>
      <w:r w:rsidR="00F41D1E">
        <w:t xml:space="preserve"> </w:t>
      </w:r>
      <w:r w:rsidR="00F41D1E" w:rsidRPr="00F41D1E">
        <w:t>(</w:t>
      </w:r>
      <w:proofErr w:type="spellStart"/>
      <w:r w:rsidR="00F41D1E" w:rsidRPr="00F41D1E">
        <w:t>Srinivasan</w:t>
      </w:r>
      <w:proofErr w:type="spellEnd"/>
      <w:r w:rsidR="00F41D1E" w:rsidRPr="00F41D1E">
        <w:t xml:space="preserve"> et al., 2019)</w:t>
      </w:r>
      <w:r>
        <w:t>.</w:t>
      </w:r>
    </w:p>
    <w:p w14:paraId="6872F79F" w14:textId="3C181A4F" w:rsidR="001B2013" w:rsidRDefault="001B2013" w:rsidP="004E2ADD">
      <w:pPr>
        <w:pStyle w:val="ListParagraph"/>
        <w:numPr>
          <w:ilvl w:val="0"/>
          <w:numId w:val="39"/>
        </w:numPr>
        <w:jc w:val="both"/>
      </w:pPr>
      <w:r>
        <w:t>Reputational harm if a company's website or online services are inaccessible to clients for an extended period of time. Customer trust might be tough to re-establish</w:t>
      </w:r>
      <w:r w:rsidR="00F41D1E">
        <w:t xml:space="preserve"> </w:t>
      </w:r>
      <w:r w:rsidR="00F41D1E" w:rsidRPr="00F41D1E">
        <w:t>(</w:t>
      </w:r>
      <w:proofErr w:type="spellStart"/>
      <w:r w:rsidR="00F41D1E" w:rsidRPr="00F41D1E">
        <w:t>Srinivasan</w:t>
      </w:r>
      <w:proofErr w:type="spellEnd"/>
      <w:r w:rsidR="00F41D1E" w:rsidRPr="00F41D1E">
        <w:t xml:space="preserve"> et al., 2019)</w:t>
      </w:r>
      <w:r>
        <w:t>.</w:t>
      </w:r>
    </w:p>
    <w:p w14:paraId="442EBDB6" w14:textId="373D2794" w:rsidR="001B2013" w:rsidRDefault="001B2013" w:rsidP="004E2ADD">
      <w:pPr>
        <w:pStyle w:val="ListParagraph"/>
        <w:numPr>
          <w:ilvl w:val="0"/>
          <w:numId w:val="39"/>
        </w:numPr>
        <w:jc w:val="both"/>
      </w:pPr>
      <w:r w:rsidRPr="001B2013">
        <w:t xml:space="preserve">Reduced productivity and workflow for employees whose occupations rely on internet-connected devices, networks, and websites. Work grinds to a standstill when </w:t>
      </w:r>
      <w:proofErr w:type="gramStart"/>
      <w:r w:rsidRPr="001B2013">
        <w:t>staff are</w:t>
      </w:r>
      <w:proofErr w:type="gramEnd"/>
      <w:r w:rsidRPr="001B2013">
        <w:t xml:space="preserve"> unable to access necessary web tools</w:t>
      </w:r>
      <w:r w:rsidR="00F41D1E">
        <w:t xml:space="preserve"> </w:t>
      </w:r>
      <w:r w:rsidR="00F41D1E" w:rsidRPr="00F41D1E">
        <w:t>(</w:t>
      </w:r>
      <w:proofErr w:type="spellStart"/>
      <w:r w:rsidR="00F41D1E" w:rsidRPr="00F41D1E">
        <w:t>Srinivasan</w:t>
      </w:r>
      <w:proofErr w:type="spellEnd"/>
      <w:r w:rsidR="00F41D1E" w:rsidRPr="00F41D1E">
        <w:t xml:space="preserve"> et al., 2019)</w:t>
      </w:r>
      <w:r w:rsidRPr="001B2013">
        <w:t>.</w:t>
      </w:r>
    </w:p>
    <w:p w14:paraId="40935F6D" w14:textId="62A0B8F9" w:rsidR="001B2013" w:rsidRDefault="001B2013" w:rsidP="004E2ADD">
      <w:pPr>
        <w:pStyle w:val="ListParagraph"/>
        <w:numPr>
          <w:ilvl w:val="0"/>
          <w:numId w:val="39"/>
        </w:numPr>
        <w:jc w:val="both"/>
      </w:pPr>
      <w:r w:rsidRPr="001B2013">
        <w:t>Leaked sensitive data is a risk if a DDoS overwhelms a website's servers to the point of failure, exposing private information</w:t>
      </w:r>
      <w:r w:rsidR="00F41D1E">
        <w:t xml:space="preserve"> </w:t>
      </w:r>
      <w:r w:rsidR="00F41D1E" w:rsidRPr="00F41D1E">
        <w:t>(</w:t>
      </w:r>
      <w:proofErr w:type="spellStart"/>
      <w:r w:rsidR="00F41D1E" w:rsidRPr="00F41D1E">
        <w:t>Srinivasan</w:t>
      </w:r>
      <w:proofErr w:type="spellEnd"/>
      <w:r w:rsidR="00F41D1E" w:rsidRPr="00F41D1E">
        <w:t xml:space="preserve"> et al., 2019)</w:t>
      </w:r>
      <w:r w:rsidRPr="001B2013">
        <w:t>.</w:t>
      </w:r>
    </w:p>
    <w:p w14:paraId="1F131695" w14:textId="1DAB9F99" w:rsidR="001B2013" w:rsidRDefault="001B2013" w:rsidP="004E2ADD">
      <w:pPr>
        <w:pStyle w:val="ListParagraph"/>
        <w:numPr>
          <w:ilvl w:val="0"/>
          <w:numId w:val="39"/>
        </w:numPr>
        <w:jc w:val="both"/>
      </w:pPr>
      <w:r>
        <w:t>Negative consequences on unrelated websites and internet infrastructure that share network resources with the directly targeted site</w:t>
      </w:r>
      <w:r w:rsidR="00165C06">
        <w:t xml:space="preserve"> </w:t>
      </w:r>
      <w:r w:rsidR="00165C06" w:rsidRPr="00165C06">
        <w:t>(</w:t>
      </w:r>
      <w:proofErr w:type="spellStart"/>
      <w:r w:rsidR="00165C06" w:rsidRPr="00165C06">
        <w:t>Aljuhani</w:t>
      </w:r>
      <w:proofErr w:type="spellEnd"/>
      <w:r w:rsidR="00165C06" w:rsidRPr="00165C06">
        <w:t>, 2021)</w:t>
      </w:r>
      <w:r w:rsidRPr="00165C06">
        <w:t>.</w:t>
      </w:r>
    </w:p>
    <w:p w14:paraId="05FC830B" w14:textId="585C0118" w:rsidR="00294338" w:rsidRDefault="001B2013" w:rsidP="004E2ADD">
      <w:pPr>
        <w:pStyle w:val="ListParagraph"/>
        <w:numPr>
          <w:ilvl w:val="0"/>
          <w:numId w:val="39"/>
        </w:numPr>
        <w:jc w:val="both"/>
      </w:pPr>
      <w:r>
        <w:t>The financial costs of mitigating and recovering from attacks in terms of technological solutions, security team time, and business loss; expenses can quickly add up</w:t>
      </w:r>
      <w:r w:rsidR="00F41D1E">
        <w:t xml:space="preserve"> </w:t>
      </w:r>
      <w:r w:rsidR="00F41D1E" w:rsidRPr="00F41D1E">
        <w:t>(</w:t>
      </w:r>
      <w:proofErr w:type="spellStart"/>
      <w:r w:rsidR="00F41D1E" w:rsidRPr="00F41D1E">
        <w:t>Srinivasan</w:t>
      </w:r>
      <w:proofErr w:type="spellEnd"/>
      <w:r w:rsidR="00F41D1E" w:rsidRPr="00F41D1E">
        <w:t xml:space="preserve"> et al., 2019)</w:t>
      </w:r>
      <w:r>
        <w:t>.</w:t>
      </w:r>
    </w:p>
    <w:p w14:paraId="6B8DC1F9" w14:textId="77777777" w:rsidR="002B05CF" w:rsidRDefault="002B05CF" w:rsidP="004E2ADD">
      <w:pPr>
        <w:pStyle w:val="ListParagraph"/>
        <w:jc w:val="both"/>
      </w:pPr>
    </w:p>
    <w:p w14:paraId="188C75E8" w14:textId="77777777" w:rsidR="004E2ADD" w:rsidRDefault="004E2ADD" w:rsidP="004E2ADD">
      <w:pPr>
        <w:pStyle w:val="ListParagraph"/>
        <w:jc w:val="both"/>
        <w:rPr>
          <w:highlight w:val="yellow"/>
        </w:rPr>
      </w:pPr>
    </w:p>
    <w:p w14:paraId="38576412" w14:textId="1D245435" w:rsidR="002B05CF" w:rsidRDefault="002B05CF" w:rsidP="004E2ADD">
      <w:pPr>
        <w:pStyle w:val="ListParagraph"/>
        <w:jc w:val="both"/>
      </w:pPr>
      <w:r w:rsidRPr="00D37B4D">
        <w:t xml:space="preserve">Figure </w:t>
      </w:r>
      <w:r w:rsidR="004E2ADD" w:rsidRPr="00D37B4D">
        <w:t>2</w:t>
      </w:r>
      <w:r w:rsidRPr="002B05CF">
        <w:t xml:space="preserve"> illustrates the effectiveness of DDoS attacks, which are known to raise operational co</w:t>
      </w:r>
      <w:r w:rsidR="00C56855">
        <w:t>sts by 69%, revenue by 33%,</w:t>
      </w:r>
      <w:r w:rsidR="00C56855" w:rsidRPr="002B05CF">
        <w:t xml:space="preserve"> </w:t>
      </w:r>
      <w:proofErr w:type="gramStart"/>
      <w:r w:rsidR="00C56855" w:rsidRPr="002B05CF">
        <w:t>customer</w:t>
      </w:r>
      <w:proofErr w:type="gramEnd"/>
      <w:r w:rsidRPr="002B05CF">
        <w:t xml:space="preserve"> attrition by 31%, and employee turnover by 14%</w:t>
      </w:r>
      <w:r>
        <w:t xml:space="preserve"> </w:t>
      </w:r>
      <w:r w:rsidRPr="002B05CF">
        <w:t>(</w:t>
      </w:r>
      <w:proofErr w:type="spellStart"/>
      <w:r w:rsidRPr="002B05CF">
        <w:t>Balarezo</w:t>
      </w:r>
      <w:proofErr w:type="spellEnd"/>
      <w:r w:rsidRPr="002B05CF">
        <w:t xml:space="preserve"> et al., 2022).</w:t>
      </w:r>
    </w:p>
    <w:p w14:paraId="617CE334" w14:textId="77777777" w:rsidR="00FC5EC3" w:rsidRDefault="00165C06" w:rsidP="00FC5EC3">
      <w:pPr>
        <w:keepNext/>
        <w:ind w:left="360"/>
      </w:pPr>
      <w:r>
        <w:rPr>
          <w:noProof/>
          <w:lang w:eastAsia="en-GB"/>
        </w:rPr>
        <w:drawing>
          <wp:inline distT="0" distB="0" distL="0" distR="0" wp14:anchorId="6B91BE80" wp14:editId="0D1F3077">
            <wp:extent cx="5236210" cy="3114040"/>
            <wp:effectExtent l="0" t="0" r="2540" b="0"/>
            <wp:docPr id="8" name="Picture 8" descr="FIGURE 3. - The effectiveness of DDoS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 The effectiveness of DDoS attac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210" cy="3114040"/>
                    </a:xfrm>
                    <a:prstGeom prst="rect">
                      <a:avLst/>
                    </a:prstGeom>
                    <a:noFill/>
                    <a:ln>
                      <a:noFill/>
                    </a:ln>
                  </pic:spPr>
                </pic:pic>
              </a:graphicData>
            </a:graphic>
          </wp:inline>
        </w:drawing>
      </w:r>
    </w:p>
    <w:p w14:paraId="0F96F78F" w14:textId="678E1F30" w:rsidR="00FC5EC3" w:rsidRPr="00FC5EC3" w:rsidRDefault="00FC5EC3" w:rsidP="00FC5EC3">
      <w:pPr>
        <w:ind w:left="360"/>
        <w:jc w:val="center"/>
        <w:rPr>
          <w:i/>
          <w:sz w:val="18"/>
        </w:rPr>
      </w:pPr>
      <w:bookmarkStart w:id="11" w:name="_Toc146201189"/>
      <w:r w:rsidRPr="00FC5EC3">
        <w:rPr>
          <w:i/>
          <w:sz w:val="18"/>
        </w:rPr>
        <w:t xml:space="preserve">Figure </w:t>
      </w:r>
      <w:r w:rsidRPr="00FC5EC3">
        <w:rPr>
          <w:i/>
          <w:sz w:val="18"/>
        </w:rPr>
        <w:fldChar w:fldCharType="begin"/>
      </w:r>
      <w:r w:rsidRPr="00FC5EC3">
        <w:rPr>
          <w:i/>
          <w:sz w:val="18"/>
        </w:rPr>
        <w:instrText xml:space="preserve"> SEQ Figure \* ARABIC </w:instrText>
      </w:r>
      <w:r w:rsidRPr="00FC5EC3">
        <w:rPr>
          <w:i/>
          <w:sz w:val="18"/>
        </w:rPr>
        <w:fldChar w:fldCharType="separate"/>
      </w:r>
      <w:r w:rsidR="00AF5C6B">
        <w:rPr>
          <w:i/>
          <w:noProof/>
          <w:sz w:val="18"/>
        </w:rPr>
        <w:t>2</w:t>
      </w:r>
      <w:r w:rsidRPr="00FC5EC3">
        <w:rPr>
          <w:i/>
          <w:sz w:val="18"/>
        </w:rPr>
        <w:fldChar w:fldCharType="end"/>
      </w:r>
      <w:r w:rsidRPr="00FC5EC3">
        <w:rPr>
          <w:i/>
          <w:sz w:val="18"/>
        </w:rPr>
        <w:t xml:space="preserve">: DDoS attack </w:t>
      </w:r>
      <w:r w:rsidR="00CE1345" w:rsidRPr="00FC5EC3">
        <w:rPr>
          <w:i/>
          <w:sz w:val="18"/>
        </w:rPr>
        <w:t>efficacy (</w:t>
      </w:r>
      <w:proofErr w:type="spellStart"/>
      <w:r w:rsidRPr="00FC5EC3">
        <w:rPr>
          <w:i/>
          <w:sz w:val="18"/>
        </w:rPr>
        <w:t>Aljuhani</w:t>
      </w:r>
      <w:proofErr w:type="spellEnd"/>
      <w:r w:rsidRPr="00FC5EC3">
        <w:rPr>
          <w:i/>
          <w:sz w:val="18"/>
        </w:rPr>
        <w:t>, 2021).</w:t>
      </w:r>
      <w:bookmarkEnd w:id="11"/>
    </w:p>
    <w:p w14:paraId="5C1661F5" w14:textId="3FD9AEE1" w:rsidR="00165C06" w:rsidRDefault="00165C06" w:rsidP="00FC5EC3">
      <w:pPr>
        <w:pStyle w:val="Caption"/>
      </w:pPr>
    </w:p>
    <w:p w14:paraId="167937D9" w14:textId="77777777" w:rsidR="004E2ADD" w:rsidRPr="004E2ADD" w:rsidRDefault="004E2ADD" w:rsidP="004E2ADD"/>
    <w:p w14:paraId="11D571FA" w14:textId="6698FEF0" w:rsidR="00F41D1E" w:rsidRPr="004E2ADD" w:rsidRDefault="008309D2" w:rsidP="004E2ADD">
      <w:pPr>
        <w:pStyle w:val="Heading2"/>
        <w:spacing w:after="0" w:afterAutospacing="0"/>
        <w:rPr>
          <w:sz w:val="22"/>
          <w:szCs w:val="22"/>
        </w:rPr>
      </w:pPr>
      <w:bookmarkStart w:id="12" w:name="_Toc146201148"/>
      <w:r>
        <w:rPr>
          <w:sz w:val="22"/>
          <w:szCs w:val="22"/>
        </w:rPr>
        <w:t>2.5</w:t>
      </w:r>
      <w:r w:rsidR="00FE50BF" w:rsidRPr="004D442C">
        <w:rPr>
          <w:sz w:val="22"/>
          <w:szCs w:val="22"/>
        </w:rPr>
        <w:t xml:space="preserve"> </w:t>
      </w:r>
      <w:r w:rsidR="00EA3382" w:rsidRPr="004D442C">
        <w:rPr>
          <w:sz w:val="22"/>
          <w:szCs w:val="22"/>
        </w:rPr>
        <w:t>Historical attacks</w:t>
      </w:r>
      <w:bookmarkEnd w:id="12"/>
      <w:r w:rsidR="00EA3382" w:rsidRPr="004D442C">
        <w:rPr>
          <w:sz w:val="22"/>
          <w:szCs w:val="22"/>
        </w:rPr>
        <w:t xml:space="preserve"> </w:t>
      </w:r>
    </w:p>
    <w:p w14:paraId="24B5B68D" w14:textId="576DDECB" w:rsidR="00EA3382" w:rsidRDefault="00EA3382" w:rsidP="004E2ADD">
      <w:pPr>
        <w:spacing w:after="0"/>
        <w:jc w:val="both"/>
      </w:pPr>
      <w:proofErr w:type="spellStart"/>
      <w:r w:rsidRPr="00EA3382">
        <w:t>GitHub</w:t>
      </w:r>
      <w:proofErr w:type="spellEnd"/>
      <w:r w:rsidRPr="00EA3382">
        <w:t xml:space="preserve"> was subjected to a DDoS attack in 2018, which was one of the most significant reported cases. During this incident, the platform's servers experienced a flood of data at an astounding rate of 1.4 terabits per second (Tbps), or 126.9 million packets per second. The attackers used a technique known as "memcaching," which entailed sending fake requests to susceptible servers by forging the victim's Internet Protocol (IP) address. As a result, the impacted servers were overwhelmed with amplified responses. Only one week after this incident, Arbour Networks announced the effective mitigation of a comparable attack by a US service provider, which had reached an onerous threshold of approximately 1.7 </w:t>
      </w:r>
      <w:proofErr w:type="spellStart"/>
      <w:r w:rsidRPr="00EA3382">
        <w:t>Tbps</w:t>
      </w:r>
      <w:proofErr w:type="spellEnd"/>
      <w:r w:rsidR="00F41D1E">
        <w:t xml:space="preserve"> </w:t>
      </w:r>
      <w:r w:rsidR="00F41D1E" w:rsidRPr="00F41D1E">
        <w:t>(</w:t>
      </w:r>
      <w:proofErr w:type="spellStart"/>
      <w:r w:rsidR="00F41D1E" w:rsidRPr="00F41D1E">
        <w:t>Adefemi</w:t>
      </w:r>
      <w:proofErr w:type="spellEnd"/>
      <w:r w:rsidR="00F41D1E" w:rsidRPr="00F41D1E">
        <w:t xml:space="preserve"> </w:t>
      </w:r>
      <w:proofErr w:type="spellStart"/>
      <w:r w:rsidR="00F41D1E" w:rsidRPr="00F41D1E">
        <w:t>Alimi</w:t>
      </w:r>
      <w:proofErr w:type="spellEnd"/>
      <w:r w:rsidR="00F41D1E" w:rsidRPr="00F41D1E">
        <w:t xml:space="preserve"> et al., 2022)</w:t>
      </w:r>
      <w:r w:rsidRPr="00F41D1E">
        <w:t>.</w:t>
      </w:r>
    </w:p>
    <w:p w14:paraId="11A1BA38" w14:textId="77777777" w:rsidR="004D442C" w:rsidRPr="00EA3382" w:rsidRDefault="004D442C" w:rsidP="004E2ADD">
      <w:pPr>
        <w:spacing w:after="0"/>
        <w:jc w:val="both"/>
      </w:pPr>
    </w:p>
    <w:p w14:paraId="43E61792" w14:textId="3E959B58" w:rsidR="00EA3382" w:rsidRDefault="00F41D1E" w:rsidP="004E2ADD">
      <w:pPr>
        <w:jc w:val="both"/>
      </w:pPr>
      <w:r w:rsidRPr="00F41D1E">
        <w:t xml:space="preserve">The </w:t>
      </w:r>
      <w:proofErr w:type="spellStart"/>
      <w:r w:rsidRPr="00F41D1E">
        <w:t>memcached</w:t>
      </w:r>
      <w:proofErr w:type="spellEnd"/>
      <w:r w:rsidRPr="00F41D1E">
        <w:t xml:space="preserve"> protocol, which is based on the User Datagram Protocol (UDP), has an estimated amplification factor of around 51,000</w:t>
      </w:r>
      <w:r>
        <w:t xml:space="preserve"> </w:t>
      </w:r>
      <w:r w:rsidRPr="00F41D1E">
        <w:t>(</w:t>
      </w:r>
      <w:proofErr w:type="spellStart"/>
      <w:r w:rsidRPr="00F41D1E">
        <w:t>Adefemi</w:t>
      </w:r>
      <w:proofErr w:type="spellEnd"/>
      <w:r w:rsidRPr="00F41D1E">
        <w:t xml:space="preserve"> </w:t>
      </w:r>
      <w:proofErr w:type="spellStart"/>
      <w:r w:rsidRPr="00F41D1E">
        <w:t>Alimi</w:t>
      </w:r>
      <w:proofErr w:type="spellEnd"/>
      <w:r w:rsidRPr="00F41D1E">
        <w:t xml:space="preserve"> et al., 2022). </w:t>
      </w:r>
      <w:r w:rsidR="00EA3382" w:rsidRPr="00EA3382">
        <w:t>This amplification factor indicates that the length of the generated answer is 51,000 times longer than the length of the original request.</w:t>
      </w:r>
    </w:p>
    <w:p w14:paraId="43604092" w14:textId="77777777" w:rsidR="004E2ADD" w:rsidRDefault="004E2ADD" w:rsidP="004E2ADD">
      <w:pPr>
        <w:jc w:val="both"/>
      </w:pPr>
    </w:p>
    <w:p w14:paraId="5E99F87B" w14:textId="77777777" w:rsidR="004E2ADD" w:rsidRDefault="004E2ADD" w:rsidP="004E2ADD">
      <w:pPr>
        <w:jc w:val="both"/>
      </w:pPr>
    </w:p>
    <w:p w14:paraId="53DE5F8C" w14:textId="77777777" w:rsidR="004E2ADD" w:rsidRPr="00EA3382" w:rsidRDefault="004E2ADD" w:rsidP="004E2ADD">
      <w:pPr>
        <w:jc w:val="both"/>
      </w:pPr>
    </w:p>
    <w:p w14:paraId="1D7BA7AD" w14:textId="5E810443" w:rsidR="00EA3382" w:rsidRPr="00EA3382" w:rsidRDefault="00EA3382" w:rsidP="004E2ADD">
      <w:pPr>
        <w:jc w:val="both"/>
      </w:pPr>
      <w:r w:rsidRPr="00EA3382">
        <w:lastRenderedPageBreak/>
        <w:t>In a different historical occurrence that happened in 2016, a sizable DDoS attack was organised with the help of the cutting-edge Mirai botnet. The target of this attack was Dyn, a well-known American company in charge of a large section of the Internet's domain name system (DNS) infrastructure. In this case, the attackers used Internet of Things (IoT) equipment, such as digital cameras, as tools to disrupt many websites across Europe and the United States, including Twitter, Netflix, CNN, and many others. This devastating attack had an estimated size of 1.2 Tbps and was spread across a network of over 100,000 infected nodes</w:t>
      </w:r>
      <w:r w:rsidR="00F41D1E">
        <w:t xml:space="preserve"> </w:t>
      </w:r>
      <w:r w:rsidR="00F41D1E" w:rsidRPr="00F41D1E">
        <w:t>(</w:t>
      </w:r>
      <w:proofErr w:type="spellStart"/>
      <w:r w:rsidR="00F41D1E" w:rsidRPr="00F41D1E">
        <w:t>Adefemi</w:t>
      </w:r>
      <w:proofErr w:type="spellEnd"/>
      <w:r w:rsidR="00F41D1E" w:rsidRPr="00F41D1E">
        <w:t xml:space="preserve"> </w:t>
      </w:r>
      <w:proofErr w:type="spellStart"/>
      <w:r w:rsidR="00F41D1E" w:rsidRPr="00F41D1E">
        <w:t>Alimi</w:t>
      </w:r>
      <w:proofErr w:type="spellEnd"/>
      <w:r w:rsidR="00F41D1E" w:rsidRPr="00F41D1E">
        <w:t xml:space="preserve"> et al., 2022).</w:t>
      </w:r>
    </w:p>
    <w:p w14:paraId="4BFA7AA7" w14:textId="77777777" w:rsidR="00F41D1E" w:rsidRDefault="00F41D1E" w:rsidP="00350A8F"/>
    <w:p w14:paraId="0AED915D" w14:textId="77777777" w:rsidR="00FC5EC3" w:rsidRDefault="002B05CF" w:rsidP="00FC5EC3">
      <w:pPr>
        <w:keepNext/>
        <w:jc w:val="center"/>
      </w:pPr>
      <w:r>
        <w:rPr>
          <w:noProof/>
          <w:lang w:eastAsia="en-GB"/>
        </w:rPr>
        <w:drawing>
          <wp:inline distT="0" distB="0" distL="0" distR="0" wp14:anchorId="67D0070B" wp14:editId="2627D703">
            <wp:extent cx="4324350" cy="2600064"/>
            <wp:effectExtent l="0" t="0" r="0" b="0"/>
            <wp:docPr id="10" name="Picture 10" descr="FIGURE 2. - Increasing magnitudes of DDoS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 Increasing magnitudes of DDoS attac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2253" cy="2598803"/>
                    </a:xfrm>
                    <a:prstGeom prst="rect">
                      <a:avLst/>
                    </a:prstGeom>
                    <a:noFill/>
                    <a:ln>
                      <a:noFill/>
                    </a:ln>
                  </pic:spPr>
                </pic:pic>
              </a:graphicData>
            </a:graphic>
          </wp:inline>
        </w:drawing>
      </w:r>
    </w:p>
    <w:p w14:paraId="54612B07" w14:textId="24BE6636" w:rsidR="00FC5EC3" w:rsidRPr="00FC5EC3" w:rsidRDefault="00FC5EC3" w:rsidP="00FC5EC3">
      <w:pPr>
        <w:jc w:val="center"/>
        <w:rPr>
          <w:i/>
          <w:sz w:val="18"/>
        </w:rPr>
      </w:pPr>
      <w:bookmarkStart w:id="13" w:name="_Toc146201190"/>
      <w:r w:rsidRPr="00FC5EC3">
        <w:rPr>
          <w:i/>
          <w:sz w:val="18"/>
        </w:rPr>
        <w:t xml:space="preserve">Figure </w:t>
      </w:r>
      <w:r w:rsidRPr="00FC5EC3">
        <w:rPr>
          <w:i/>
          <w:sz w:val="18"/>
        </w:rPr>
        <w:fldChar w:fldCharType="begin"/>
      </w:r>
      <w:r w:rsidRPr="00FC5EC3">
        <w:rPr>
          <w:i/>
          <w:sz w:val="18"/>
        </w:rPr>
        <w:instrText xml:space="preserve"> SEQ Figure \* ARABIC </w:instrText>
      </w:r>
      <w:r w:rsidRPr="00FC5EC3">
        <w:rPr>
          <w:i/>
          <w:sz w:val="18"/>
        </w:rPr>
        <w:fldChar w:fldCharType="separate"/>
      </w:r>
      <w:r w:rsidR="00AF5C6B">
        <w:rPr>
          <w:i/>
          <w:noProof/>
          <w:sz w:val="18"/>
        </w:rPr>
        <w:t>3</w:t>
      </w:r>
      <w:r w:rsidRPr="00FC5EC3">
        <w:rPr>
          <w:i/>
          <w:sz w:val="18"/>
        </w:rPr>
        <w:fldChar w:fldCharType="end"/>
      </w:r>
      <w:r w:rsidR="00CE1345">
        <w:rPr>
          <w:i/>
          <w:sz w:val="18"/>
        </w:rPr>
        <w:t>:</w:t>
      </w:r>
      <w:r w:rsidRPr="00FC5EC3">
        <w:rPr>
          <w:i/>
          <w:sz w:val="18"/>
        </w:rPr>
        <w:t xml:space="preserve"> Increasing magnitudes of DDoS attacks.  </w:t>
      </w:r>
      <w:proofErr w:type="gramStart"/>
      <w:r w:rsidRPr="00FC5EC3">
        <w:rPr>
          <w:i/>
          <w:sz w:val="18"/>
        </w:rPr>
        <w:t>(</w:t>
      </w:r>
      <w:proofErr w:type="spellStart"/>
      <w:r w:rsidRPr="00FC5EC3">
        <w:rPr>
          <w:i/>
          <w:sz w:val="18"/>
        </w:rPr>
        <w:t>Aljuhani</w:t>
      </w:r>
      <w:proofErr w:type="spellEnd"/>
      <w:r w:rsidRPr="00FC5EC3">
        <w:rPr>
          <w:i/>
          <w:sz w:val="18"/>
        </w:rPr>
        <w:t>, 2021).</w:t>
      </w:r>
      <w:bookmarkEnd w:id="13"/>
      <w:proofErr w:type="gramEnd"/>
    </w:p>
    <w:p w14:paraId="2EBC7DAA" w14:textId="77777777" w:rsidR="00FC5EC3" w:rsidRDefault="00FC5EC3" w:rsidP="00350A8F">
      <w:pPr>
        <w:rPr>
          <w:i/>
          <w:iCs/>
          <w:color w:val="1F497D" w:themeColor="text2"/>
          <w:sz w:val="18"/>
          <w:szCs w:val="18"/>
        </w:rPr>
      </w:pPr>
    </w:p>
    <w:p w14:paraId="15046809" w14:textId="77777777" w:rsidR="004E2ADD" w:rsidRDefault="004E2ADD" w:rsidP="00350A8F">
      <w:pPr>
        <w:rPr>
          <w:i/>
          <w:iCs/>
          <w:color w:val="1F497D" w:themeColor="text2"/>
          <w:sz w:val="18"/>
          <w:szCs w:val="18"/>
        </w:rPr>
      </w:pPr>
    </w:p>
    <w:p w14:paraId="6517E381" w14:textId="77777777" w:rsidR="004E2ADD" w:rsidRDefault="004E2ADD" w:rsidP="00350A8F">
      <w:pPr>
        <w:rPr>
          <w:i/>
          <w:iCs/>
          <w:color w:val="1F497D" w:themeColor="text2"/>
          <w:sz w:val="18"/>
          <w:szCs w:val="18"/>
        </w:rPr>
      </w:pPr>
    </w:p>
    <w:p w14:paraId="607FBB94" w14:textId="77777777" w:rsidR="004E2ADD" w:rsidRDefault="004E2ADD" w:rsidP="00350A8F">
      <w:pPr>
        <w:rPr>
          <w:i/>
          <w:iCs/>
          <w:color w:val="1F497D" w:themeColor="text2"/>
          <w:sz w:val="18"/>
          <w:szCs w:val="18"/>
        </w:rPr>
      </w:pPr>
    </w:p>
    <w:p w14:paraId="1F4C164D" w14:textId="77777777" w:rsidR="004E2ADD" w:rsidRDefault="004E2ADD" w:rsidP="00350A8F">
      <w:pPr>
        <w:rPr>
          <w:i/>
          <w:iCs/>
          <w:color w:val="1F497D" w:themeColor="text2"/>
          <w:sz w:val="18"/>
          <w:szCs w:val="18"/>
        </w:rPr>
      </w:pPr>
    </w:p>
    <w:p w14:paraId="45005347" w14:textId="77777777" w:rsidR="004E2ADD" w:rsidRDefault="004E2ADD" w:rsidP="00350A8F">
      <w:pPr>
        <w:rPr>
          <w:i/>
          <w:iCs/>
          <w:color w:val="1F497D" w:themeColor="text2"/>
          <w:sz w:val="18"/>
          <w:szCs w:val="18"/>
        </w:rPr>
      </w:pPr>
    </w:p>
    <w:p w14:paraId="38879353" w14:textId="77777777" w:rsidR="004E2ADD" w:rsidRDefault="004E2ADD" w:rsidP="00350A8F">
      <w:pPr>
        <w:rPr>
          <w:i/>
          <w:iCs/>
          <w:color w:val="1F497D" w:themeColor="text2"/>
          <w:sz w:val="18"/>
          <w:szCs w:val="18"/>
        </w:rPr>
      </w:pPr>
    </w:p>
    <w:p w14:paraId="442BAA66" w14:textId="77777777" w:rsidR="004E2ADD" w:rsidRDefault="004E2ADD" w:rsidP="00350A8F">
      <w:pPr>
        <w:rPr>
          <w:i/>
          <w:iCs/>
          <w:color w:val="1F497D" w:themeColor="text2"/>
          <w:sz w:val="18"/>
          <w:szCs w:val="18"/>
        </w:rPr>
      </w:pPr>
    </w:p>
    <w:p w14:paraId="5A34DD53" w14:textId="77777777" w:rsidR="004E2ADD" w:rsidRDefault="004E2ADD" w:rsidP="00350A8F">
      <w:pPr>
        <w:rPr>
          <w:i/>
          <w:iCs/>
          <w:color w:val="1F497D" w:themeColor="text2"/>
          <w:sz w:val="18"/>
          <w:szCs w:val="18"/>
        </w:rPr>
      </w:pPr>
    </w:p>
    <w:p w14:paraId="391BA3ED" w14:textId="77777777" w:rsidR="004E2ADD" w:rsidRDefault="004E2ADD" w:rsidP="00350A8F">
      <w:pPr>
        <w:rPr>
          <w:i/>
          <w:iCs/>
          <w:color w:val="1F497D" w:themeColor="text2"/>
          <w:sz w:val="18"/>
          <w:szCs w:val="18"/>
        </w:rPr>
      </w:pPr>
    </w:p>
    <w:p w14:paraId="746C8EB7" w14:textId="77777777" w:rsidR="004E2ADD" w:rsidRDefault="004E2ADD" w:rsidP="00350A8F">
      <w:pPr>
        <w:rPr>
          <w:i/>
          <w:iCs/>
          <w:color w:val="1F497D" w:themeColor="text2"/>
          <w:sz w:val="18"/>
          <w:szCs w:val="18"/>
        </w:rPr>
      </w:pPr>
    </w:p>
    <w:p w14:paraId="03ABF799" w14:textId="77777777" w:rsidR="004E2ADD" w:rsidRDefault="004E2ADD" w:rsidP="00350A8F">
      <w:pPr>
        <w:rPr>
          <w:i/>
          <w:iCs/>
          <w:color w:val="1F497D" w:themeColor="text2"/>
          <w:sz w:val="18"/>
          <w:szCs w:val="18"/>
        </w:rPr>
      </w:pPr>
    </w:p>
    <w:p w14:paraId="77465875" w14:textId="77777777" w:rsidR="004E2ADD" w:rsidRDefault="004E2ADD" w:rsidP="00350A8F">
      <w:pPr>
        <w:rPr>
          <w:i/>
          <w:iCs/>
          <w:color w:val="1F497D" w:themeColor="text2"/>
          <w:sz w:val="18"/>
          <w:szCs w:val="18"/>
        </w:rPr>
      </w:pPr>
    </w:p>
    <w:p w14:paraId="60BC8354" w14:textId="77777777" w:rsidR="004E2ADD" w:rsidRPr="00350A8F" w:rsidRDefault="004E2ADD" w:rsidP="00350A8F"/>
    <w:p w14:paraId="5852B227" w14:textId="2C24BC2D" w:rsidR="000E7C84" w:rsidRPr="00FC5EC3" w:rsidRDefault="00FE50BF" w:rsidP="00FC5EC3">
      <w:pPr>
        <w:pStyle w:val="Heading2"/>
        <w:spacing w:before="0" w:beforeAutospacing="0" w:after="0" w:afterAutospacing="0"/>
        <w:rPr>
          <w:sz w:val="22"/>
          <w:szCs w:val="22"/>
        </w:rPr>
      </w:pPr>
      <w:bookmarkStart w:id="14" w:name="_Toc146201149"/>
      <w:r w:rsidRPr="000E7C84">
        <w:rPr>
          <w:sz w:val="22"/>
          <w:szCs w:val="22"/>
        </w:rPr>
        <w:lastRenderedPageBreak/>
        <w:t>2.</w:t>
      </w:r>
      <w:r w:rsidR="008309D2">
        <w:rPr>
          <w:sz w:val="22"/>
          <w:szCs w:val="22"/>
        </w:rPr>
        <w:t>6</w:t>
      </w:r>
      <w:r w:rsidR="000E7C84">
        <w:rPr>
          <w:sz w:val="22"/>
          <w:szCs w:val="22"/>
        </w:rPr>
        <w:t xml:space="preserve"> </w:t>
      </w:r>
      <w:r w:rsidR="00134EB6" w:rsidRPr="000E7C84">
        <w:rPr>
          <w:sz w:val="22"/>
          <w:szCs w:val="22"/>
        </w:rPr>
        <w:t>Open Systems Interconnection</w:t>
      </w:r>
      <w:r w:rsidR="004D442C" w:rsidRPr="000E7C84">
        <w:rPr>
          <w:sz w:val="22"/>
          <w:szCs w:val="22"/>
        </w:rPr>
        <w:t xml:space="preserve"> </w:t>
      </w:r>
      <w:r w:rsidR="00134EB6" w:rsidRPr="000E7C84">
        <w:rPr>
          <w:sz w:val="22"/>
          <w:szCs w:val="22"/>
        </w:rPr>
        <w:t>(</w:t>
      </w:r>
      <w:r w:rsidR="00FE1441" w:rsidRPr="000E7C84">
        <w:rPr>
          <w:sz w:val="22"/>
          <w:szCs w:val="22"/>
        </w:rPr>
        <w:t>OSI</w:t>
      </w:r>
      <w:r w:rsidR="00134EB6" w:rsidRPr="000E7C84">
        <w:rPr>
          <w:sz w:val="22"/>
          <w:szCs w:val="22"/>
        </w:rPr>
        <w:t>)</w:t>
      </w:r>
      <w:r w:rsidR="00FE1441" w:rsidRPr="000E7C84">
        <w:rPr>
          <w:sz w:val="22"/>
          <w:szCs w:val="22"/>
        </w:rPr>
        <w:t xml:space="preserve"> layer</w:t>
      </w:r>
      <w:bookmarkEnd w:id="14"/>
    </w:p>
    <w:p w14:paraId="5F41FC78" w14:textId="5827BE97" w:rsidR="000E7C84" w:rsidRDefault="000E7C84" w:rsidP="000E7C84">
      <w:pPr>
        <w:pStyle w:val="Caption"/>
        <w:jc w:val="center"/>
        <w:rPr>
          <w:color w:val="auto"/>
          <w:sz w:val="24"/>
          <w:szCs w:val="24"/>
        </w:rPr>
      </w:pPr>
    </w:p>
    <w:tbl>
      <w:tblPr>
        <w:tblW w:w="7820" w:type="dxa"/>
        <w:jc w:val="center"/>
        <w:tblInd w:w="-75" w:type="dxa"/>
        <w:tblBorders>
          <w:top w:val="single" w:sz="12" w:space="0" w:color="D5D5D5"/>
          <w:left w:val="single" w:sz="12" w:space="0" w:color="D5D5D5"/>
          <w:bottom w:val="single" w:sz="12" w:space="0" w:color="D5D5D5"/>
          <w:right w:val="single" w:sz="12" w:space="0" w:color="D5D5D5"/>
        </w:tblBorders>
        <w:shd w:val="clear" w:color="auto" w:fill="FCFCFC"/>
        <w:tblCellMar>
          <w:top w:w="15" w:type="dxa"/>
          <w:left w:w="15" w:type="dxa"/>
          <w:bottom w:w="15" w:type="dxa"/>
          <w:right w:w="15" w:type="dxa"/>
        </w:tblCellMar>
        <w:tblLook w:val="04A0" w:firstRow="1" w:lastRow="0" w:firstColumn="1" w:lastColumn="0" w:noHBand="0" w:noVBand="1"/>
      </w:tblPr>
      <w:tblGrid>
        <w:gridCol w:w="3776"/>
        <w:gridCol w:w="4044"/>
      </w:tblGrid>
      <w:tr w:rsidR="00FC5EC3" w:rsidRPr="00FC5EC3" w14:paraId="78A389FE" w14:textId="77777777" w:rsidTr="00FC5EC3">
        <w:trPr>
          <w:jc w:val="center"/>
        </w:trPr>
        <w:tc>
          <w:tcPr>
            <w:tcW w:w="3776" w:type="dxa"/>
            <w:tcBorders>
              <w:top w:val="single" w:sz="6" w:space="0" w:color="A6A6A6"/>
              <w:left w:val="single" w:sz="6" w:space="0" w:color="A6A6A6"/>
              <w:bottom w:val="single" w:sz="6" w:space="0" w:color="A6A6A6"/>
              <w:right w:val="single" w:sz="6" w:space="0" w:color="D5D5D5"/>
            </w:tcBorders>
            <w:shd w:val="clear" w:color="auto" w:fill="FCFCFC"/>
          </w:tcPr>
          <w:p w14:paraId="00338804" w14:textId="02A323C6"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7</w:t>
            </w:r>
          </w:p>
        </w:tc>
        <w:tc>
          <w:tcPr>
            <w:tcW w:w="404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E8CE5FB" w14:textId="4A3C23BB"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sidRPr="00FC5EC3">
              <w:rPr>
                <w:rFonts w:ascii="Segoe UI" w:eastAsia="Times New Roman" w:hAnsi="Segoe UI" w:cs="Segoe UI"/>
                <w:color w:val="333333"/>
                <w:sz w:val="24"/>
                <w:szCs w:val="24"/>
                <w:lang w:eastAsia="en-GB"/>
              </w:rPr>
              <w:t>Physical</w:t>
            </w:r>
          </w:p>
        </w:tc>
      </w:tr>
      <w:tr w:rsidR="00FC5EC3" w:rsidRPr="00FC5EC3" w14:paraId="7CFAD2B2" w14:textId="77777777" w:rsidTr="00FC5EC3">
        <w:trPr>
          <w:jc w:val="center"/>
        </w:trPr>
        <w:tc>
          <w:tcPr>
            <w:tcW w:w="3776" w:type="dxa"/>
            <w:tcBorders>
              <w:top w:val="single" w:sz="6" w:space="0" w:color="A6A6A6"/>
              <w:left w:val="single" w:sz="6" w:space="0" w:color="A6A6A6"/>
              <w:bottom w:val="single" w:sz="6" w:space="0" w:color="A6A6A6"/>
              <w:right w:val="single" w:sz="6" w:space="0" w:color="D5D5D5"/>
            </w:tcBorders>
            <w:shd w:val="clear" w:color="auto" w:fill="FCFCFC"/>
          </w:tcPr>
          <w:p w14:paraId="14309FE1" w14:textId="47A00A91"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6</w:t>
            </w:r>
          </w:p>
        </w:tc>
        <w:tc>
          <w:tcPr>
            <w:tcW w:w="404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4F1CF1C" w14:textId="53F5B514"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sidRPr="00FC5EC3">
              <w:rPr>
                <w:rFonts w:ascii="Segoe UI" w:eastAsia="Times New Roman" w:hAnsi="Segoe UI" w:cs="Segoe UI"/>
                <w:color w:val="333333"/>
                <w:sz w:val="24"/>
                <w:szCs w:val="24"/>
                <w:lang w:eastAsia="en-GB"/>
              </w:rPr>
              <w:t>Data Link</w:t>
            </w:r>
          </w:p>
        </w:tc>
      </w:tr>
      <w:tr w:rsidR="00FC5EC3" w:rsidRPr="00FC5EC3" w14:paraId="10408684" w14:textId="77777777" w:rsidTr="00FC5EC3">
        <w:trPr>
          <w:jc w:val="center"/>
        </w:trPr>
        <w:tc>
          <w:tcPr>
            <w:tcW w:w="3776" w:type="dxa"/>
            <w:tcBorders>
              <w:top w:val="single" w:sz="6" w:space="0" w:color="A6A6A6"/>
              <w:left w:val="single" w:sz="6" w:space="0" w:color="A6A6A6"/>
              <w:bottom w:val="single" w:sz="6" w:space="0" w:color="A6A6A6"/>
              <w:right w:val="single" w:sz="6" w:space="0" w:color="D5D5D5"/>
            </w:tcBorders>
            <w:shd w:val="clear" w:color="auto" w:fill="FCFCFC"/>
          </w:tcPr>
          <w:p w14:paraId="403E3BD3" w14:textId="61C239E3"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5</w:t>
            </w:r>
          </w:p>
        </w:tc>
        <w:tc>
          <w:tcPr>
            <w:tcW w:w="404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D71E988" w14:textId="287233E9"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sidRPr="00FC5EC3">
              <w:rPr>
                <w:rFonts w:ascii="Segoe UI" w:eastAsia="Times New Roman" w:hAnsi="Segoe UI" w:cs="Segoe UI"/>
                <w:color w:val="333333"/>
                <w:sz w:val="24"/>
                <w:szCs w:val="24"/>
                <w:lang w:eastAsia="en-GB"/>
              </w:rPr>
              <w:t>Network</w:t>
            </w:r>
          </w:p>
        </w:tc>
      </w:tr>
      <w:tr w:rsidR="00FC5EC3" w:rsidRPr="00FC5EC3" w14:paraId="4992DA8D" w14:textId="77777777" w:rsidTr="00FC5EC3">
        <w:trPr>
          <w:jc w:val="center"/>
        </w:trPr>
        <w:tc>
          <w:tcPr>
            <w:tcW w:w="3776" w:type="dxa"/>
            <w:tcBorders>
              <w:top w:val="single" w:sz="6" w:space="0" w:color="A6A6A6"/>
              <w:left w:val="single" w:sz="6" w:space="0" w:color="A6A6A6"/>
              <w:bottom w:val="single" w:sz="6" w:space="0" w:color="A6A6A6"/>
              <w:right w:val="single" w:sz="6" w:space="0" w:color="D5D5D5"/>
            </w:tcBorders>
            <w:shd w:val="clear" w:color="auto" w:fill="FCFCFC"/>
          </w:tcPr>
          <w:p w14:paraId="7A7FEA15" w14:textId="7333A8CE"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4</w:t>
            </w:r>
          </w:p>
        </w:tc>
        <w:tc>
          <w:tcPr>
            <w:tcW w:w="404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167523BD" w14:textId="2E89E0C0"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sidRPr="00FC5EC3">
              <w:rPr>
                <w:rFonts w:ascii="Segoe UI" w:eastAsia="Times New Roman" w:hAnsi="Segoe UI" w:cs="Segoe UI"/>
                <w:color w:val="333333"/>
                <w:sz w:val="24"/>
                <w:szCs w:val="24"/>
                <w:lang w:eastAsia="en-GB"/>
              </w:rPr>
              <w:t>Transport</w:t>
            </w:r>
          </w:p>
        </w:tc>
      </w:tr>
      <w:tr w:rsidR="00FC5EC3" w:rsidRPr="00FC5EC3" w14:paraId="4AA83AF3" w14:textId="77777777" w:rsidTr="00FC5EC3">
        <w:trPr>
          <w:jc w:val="center"/>
        </w:trPr>
        <w:tc>
          <w:tcPr>
            <w:tcW w:w="3776" w:type="dxa"/>
            <w:tcBorders>
              <w:top w:val="single" w:sz="6" w:space="0" w:color="A6A6A6"/>
              <w:left w:val="single" w:sz="6" w:space="0" w:color="A6A6A6"/>
              <w:bottom w:val="single" w:sz="6" w:space="0" w:color="A6A6A6"/>
              <w:right w:val="single" w:sz="6" w:space="0" w:color="D5D5D5"/>
            </w:tcBorders>
            <w:shd w:val="clear" w:color="auto" w:fill="FCFCFC"/>
          </w:tcPr>
          <w:p w14:paraId="07BEFEE4" w14:textId="1FDFE3E5"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3</w:t>
            </w:r>
          </w:p>
        </w:tc>
        <w:tc>
          <w:tcPr>
            <w:tcW w:w="404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21D72B57" w14:textId="18441AA6"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sidRPr="00FC5EC3">
              <w:rPr>
                <w:rFonts w:ascii="Segoe UI" w:eastAsia="Times New Roman" w:hAnsi="Segoe UI" w:cs="Segoe UI"/>
                <w:color w:val="333333"/>
                <w:sz w:val="24"/>
                <w:szCs w:val="24"/>
                <w:lang w:eastAsia="en-GB"/>
              </w:rPr>
              <w:t>Session</w:t>
            </w:r>
          </w:p>
        </w:tc>
      </w:tr>
      <w:tr w:rsidR="00FC5EC3" w:rsidRPr="00FC5EC3" w14:paraId="665869F8" w14:textId="77777777" w:rsidTr="00FC5EC3">
        <w:trPr>
          <w:jc w:val="center"/>
        </w:trPr>
        <w:tc>
          <w:tcPr>
            <w:tcW w:w="3776" w:type="dxa"/>
            <w:tcBorders>
              <w:top w:val="single" w:sz="6" w:space="0" w:color="A6A6A6"/>
              <w:left w:val="single" w:sz="6" w:space="0" w:color="A6A6A6"/>
              <w:bottom w:val="single" w:sz="6" w:space="0" w:color="A6A6A6"/>
              <w:right w:val="single" w:sz="6" w:space="0" w:color="D5D5D5"/>
            </w:tcBorders>
            <w:shd w:val="clear" w:color="auto" w:fill="FCFCFC"/>
          </w:tcPr>
          <w:p w14:paraId="08FEB0F8" w14:textId="7F3DEE90"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2</w:t>
            </w:r>
          </w:p>
        </w:tc>
        <w:tc>
          <w:tcPr>
            <w:tcW w:w="404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2EA6840" w14:textId="4545273A"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sidRPr="00FC5EC3">
              <w:rPr>
                <w:rFonts w:ascii="Segoe UI" w:eastAsia="Times New Roman" w:hAnsi="Segoe UI" w:cs="Segoe UI"/>
                <w:color w:val="333333"/>
                <w:sz w:val="24"/>
                <w:szCs w:val="24"/>
                <w:lang w:eastAsia="en-GB"/>
              </w:rPr>
              <w:t>Presentation</w:t>
            </w:r>
          </w:p>
        </w:tc>
      </w:tr>
      <w:tr w:rsidR="00FC5EC3" w:rsidRPr="00FC5EC3" w14:paraId="2E9AF623" w14:textId="77777777" w:rsidTr="00FC5EC3">
        <w:trPr>
          <w:jc w:val="center"/>
        </w:trPr>
        <w:tc>
          <w:tcPr>
            <w:tcW w:w="3776" w:type="dxa"/>
            <w:tcBorders>
              <w:top w:val="single" w:sz="6" w:space="0" w:color="A6A6A6"/>
              <w:left w:val="single" w:sz="6" w:space="0" w:color="A6A6A6"/>
              <w:bottom w:val="single" w:sz="6" w:space="0" w:color="A6A6A6"/>
              <w:right w:val="single" w:sz="6" w:space="0" w:color="D5D5D5"/>
            </w:tcBorders>
            <w:shd w:val="clear" w:color="auto" w:fill="FCFCFC"/>
          </w:tcPr>
          <w:p w14:paraId="49CE1908" w14:textId="4B9974B7"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Pr>
                <w:rFonts w:ascii="Segoe UI" w:eastAsia="Times New Roman" w:hAnsi="Segoe UI" w:cs="Segoe UI"/>
                <w:color w:val="333333"/>
                <w:sz w:val="24"/>
                <w:szCs w:val="24"/>
                <w:lang w:eastAsia="en-GB"/>
              </w:rPr>
              <w:t>1</w:t>
            </w:r>
          </w:p>
        </w:tc>
        <w:tc>
          <w:tcPr>
            <w:tcW w:w="404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68E62B41" w14:textId="2DD7C5DA" w:rsidR="00FC5EC3" w:rsidRPr="00FC5EC3" w:rsidRDefault="00FC5EC3" w:rsidP="00FC5EC3">
            <w:pPr>
              <w:spacing w:after="0" w:line="240" w:lineRule="auto"/>
              <w:jc w:val="center"/>
              <w:rPr>
                <w:rFonts w:ascii="Segoe UI" w:eastAsia="Times New Roman" w:hAnsi="Segoe UI" w:cs="Segoe UI"/>
                <w:color w:val="333333"/>
                <w:sz w:val="24"/>
                <w:szCs w:val="24"/>
                <w:lang w:eastAsia="en-GB"/>
              </w:rPr>
            </w:pPr>
            <w:r w:rsidRPr="00FC5EC3">
              <w:rPr>
                <w:rFonts w:ascii="Segoe UI" w:eastAsia="Times New Roman" w:hAnsi="Segoe UI" w:cs="Segoe UI"/>
                <w:color w:val="333333"/>
                <w:sz w:val="24"/>
                <w:szCs w:val="24"/>
                <w:lang w:eastAsia="en-GB"/>
              </w:rPr>
              <w:t>Application</w:t>
            </w:r>
          </w:p>
        </w:tc>
      </w:tr>
    </w:tbl>
    <w:p w14:paraId="3C2221A1" w14:textId="315F0137" w:rsidR="00FC5EC3" w:rsidRPr="001A07E5" w:rsidRDefault="00FC5EC3" w:rsidP="00FC5EC3">
      <w:pPr>
        <w:jc w:val="center"/>
        <w:rPr>
          <w:i/>
          <w:sz w:val="16"/>
        </w:rPr>
      </w:pPr>
      <w:bookmarkStart w:id="15" w:name="_Toc146201191"/>
      <w:r w:rsidRPr="001A07E5">
        <w:rPr>
          <w:i/>
          <w:sz w:val="18"/>
          <w:szCs w:val="24"/>
        </w:rPr>
        <w:t xml:space="preserve">Figure </w:t>
      </w:r>
      <w:r w:rsidRPr="001A07E5">
        <w:rPr>
          <w:i/>
          <w:sz w:val="18"/>
          <w:szCs w:val="24"/>
        </w:rPr>
        <w:fldChar w:fldCharType="begin"/>
      </w:r>
      <w:r w:rsidRPr="001A07E5">
        <w:rPr>
          <w:i/>
          <w:sz w:val="18"/>
          <w:szCs w:val="24"/>
        </w:rPr>
        <w:instrText xml:space="preserve"> SEQ Figure \* ARABIC </w:instrText>
      </w:r>
      <w:r w:rsidRPr="001A07E5">
        <w:rPr>
          <w:i/>
          <w:sz w:val="18"/>
          <w:szCs w:val="24"/>
        </w:rPr>
        <w:fldChar w:fldCharType="separate"/>
      </w:r>
      <w:r w:rsidR="00AF5C6B">
        <w:rPr>
          <w:i/>
          <w:noProof/>
          <w:sz w:val="18"/>
          <w:szCs w:val="24"/>
        </w:rPr>
        <w:t>4</w:t>
      </w:r>
      <w:r w:rsidRPr="001A07E5">
        <w:rPr>
          <w:i/>
          <w:sz w:val="18"/>
          <w:szCs w:val="24"/>
        </w:rPr>
        <w:fldChar w:fldCharType="end"/>
      </w:r>
      <w:r w:rsidRPr="001A07E5">
        <w:rPr>
          <w:i/>
          <w:sz w:val="18"/>
          <w:szCs w:val="24"/>
        </w:rPr>
        <w:t>: OSI Layer Model</w:t>
      </w:r>
      <w:r w:rsidR="00CE1345">
        <w:rPr>
          <w:i/>
          <w:sz w:val="18"/>
          <w:szCs w:val="24"/>
        </w:rPr>
        <w:t>.</w:t>
      </w:r>
      <w:bookmarkEnd w:id="15"/>
      <w:r w:rsidRPr="001A07E5">
        <w:rPr>
          <w:i/>
          <w:sz w:val="18"/>
          <w:szCs w:val="24"/>
        </w:rPr>
        <w:t xml:space="preserve"> </w:t>
      </w:r>
    </w:p>
    <w:p w14:paraId="476799B1" w14:textId="77777777" w:rsidR="00F41D1E" w:rsidRDefault="00F41D1E" w:rsidP="00FC5EC3"/>
    <w:p w14:paraId="219BC0EE" w14:textId="44AEA381" w:rsidR="00FE1441" w:rsidRPr="00134EB6" w:rsidRDefault="00FE1441" w:rsidP="00134EB6">
      <w:pPr>
        <w:pStyle w:val="ListParagraph"/>
        <w:numPr>
          <w:ilvl w:val="0"/>
          <w:numId w:val="27"/>
        </w:numPr>
      </w:pPr>
      <w:r w:rsidRPr="00134EB6">
        <w:t xml:space="preserve">Layer 7 - Application Layer: Provides network services to applications. Includes protocols like </w:t>
      </w:r>
      <w:r w:rsidR="00134EB6" w:rsidRPr="00134EB6">
        <w:t xml:space="preserve">Hypertext Transfer </w:t>
      </w:r>
      <w:r w:rsidR="00274899" w:rsidRPr="00134EB6">
        <w:t>Protocol (</w:t>
      </w:r>
      <w:r w:rsidRPr="00134EB6">
        <w:t>HTTP</w:t>
      </w:r>
      <w:r w:rsidR="00134EB6" w:rsidRPr="00134EB6">
        <w:t>)</w:t>
      </w:r>
      <w:r w:rsidRPr="00134EB6">
        <w:t xml:space="preserve">, </w:t>
      </w:r>
      <w:r w:rsidR="00134EB6" w:rsidRPr="00134EB6">
        <w:t>Simple Mail Transfer Protocol</w:t>
      </w:r>
      <w:r w:rsidR="00274899" w:rsidRPr="00134EB6">
        <w:t> (</w:t>
      </w:r>
      <w:r w:rsidRPr="00134EB6">
        <w:t>SMTP</w:t>
      </w:r>
      <w:r w:rsidR="00274899">
        <w:t>)</w:t>
      </w:r>
      <w:r w:rsidRPr="00134EB6">
        <w:t>,</w:t>
      </w:r>
      <w:r w:rsidR="00134EB6" w:rsidRPr="00134EB6">
        <w:t xml:space="preserve"> File transfer protocol</w:t>
      </w:r>
      <w:r w:rsidRPr="00134EB6">
        <w:t xml:space="preserve"> </w:t>
      </w:r>
      <w:r w:rsidR="00134EB6" w:rsidRPr="00134EB6">
        <w:t>(</w:t>
      </w:r>
      <w:r w:rsidRPr="00134EB6">
        <w:t>FTP</w:t>
      </w:r>
      <w:r w:rsidR="00134EB6" w:rsidRPr="00134EB6">
        <w:t>)</w:t>
      </w:r>
      <w:r w:rsidRPr="00134EB6">
        <w:t>.</w:t>
      </w:r>
    </w:p>
    <w:p w14:paraId="6F452234" w14:textId="77777777" w:rsidR="00FE1441" w:rsidRPr="00FE1441" w:rsidRDefault="00FE1441" w:rsidP="00FE1441">
      <w:pPr>
        <w:pStyle w:val="ListParagraph"/>
        <w:numPr>
          <w:ilvl w:val="0"/>
          <w:numId w:val="25"/>
        </w:numPr>
      </w:pPr>
      <w:r w:rsidRPr="00FE1441">
        <w:t>Layer 6 - Presentation Layer: Translates data into a standard format for the application layer. Handles data compression, encryption, etc.</w:t>
      </w:r>
    </w:p>
    <w:p w14:paraId="4A3E2A7D" w14:textId="77777777" w:rsidR="00FE1441" w:rsidRPr="00FE1441" w:rsidRDefault="00FE1441" w:rsidP="00FE1441">
      <w:pPr>
        <w:pStyle w:val="ListParagraph"/>
        <w:numPr>
          <w:ilvl w:val="0"/>
          <w:numId w:val="25"/>
        </w:numPr>
      </w:pPr>
      <w:r w:rsidRPr="00FE1441">
        <w:t>Layer 5 - Session Layer: Manages sessions and connections between applications.</w:t>
      </w:r>
    </w:p>
    <w:p w14:paraId="4DF0D227" w14:textId="0D7BD973" w:rsidR="00FE1441" w:rsidRPr="00134EB6" w:rsidRDefault="00FE1441" w:rsidP="00134EB6">
      <w:pPr>
        <w:pStyle w:val="ListParagraph"/>
        <w:numPr>
          <w:ilvl w:val="0"/>
          <w:numId w:val="25"/>
        </w:numPr>
      </w:pPr>
      <w:r w:rsidRPr="00134EB6">
        <w:t>Layer 4 - Transport Layer: Transfers data using transmission protocols like</w:t>
      </w:r>
      <w:r w:rsidR="00134EB6" w:rsidRPr="00134EB6">
        <w:t xml:space="preserve"> transmission control protocol</w:t>
      </w:r>
      <w:r w:rsidRPr="00134EB6">
        <w:t xml:space="preserve"> </w:t>
      </w:r>
      <w:r w:rsidR="00134EB6" w:rsidRPr="00134EB6">
        <w:t>(</w:t>
      </w:r>
      <w:r w:rsidRPr="00134EB6">
        <w:t>TCP</w:t>
      </w:r>
      <w:r w:rsidR="00134EB6" w:rsidRPr="00134EB6">
        <w:t>)</w:t>
      </w:r>
      <w:r w:rsidRPr="00134EB6">
        <w:t xml:space="preserve"> and </w:t>
      </w:r>
      <w:r w:rsidR="00134EB6" w:rsidRPr="00134EB6">
        <w:t>user datagram protocol (</w:t>
      </w:r>
      <w:r w:rsidRPr="00134EB6">
        <w:t>UDP</w:t>
      </w:r>
      <w:r w:rsidR="00134EB6" w:rsidRPr="00134EB6">
        <w:t>)</w:t>
      </w:r>
      <w:r w:rsidRPr="00134EB6">
        <w:t>.</w:t>
      </w:r>
    </w:p>
    <w:p w14:paraId="2ABB0CB8" w14:textId="229F8B28" w:rsidR="00FE1441" w:rsidRPr="00FE1441" w:rsidRDefault="00FE1441" w:rsidP="00FE1441">
      <w:pPr>
        <w:pStyle w:val="ListParagraph"/>
        <w:numPr>
          <w:ilvl w:val="0"/>
          <w:numId w:val="25"/>
        </w:numPr>
      </w:pPr>
      <w:r w:rsidRPr="00FE1441">
        <w:t>Layer 3 - Network Layer: Routes packets across networks</w:t>
      </w:r>
      <w:r w:rsidR="00134EB6">
        <w:t>. The IP protocol operates here and h</w:t>
      </w:r>
      <w:r w:rsidRPr="00FE1441">
        <w:t>andles logical addressing.</w:t>
      </w:r>
    </w:p>
    <w:p w14:paraId="64E3AD8F" w14:textId="547CFEC4" w:rsidR="00FE1441" w:rsidRPr="00FE1441" w:rsidRDefault="00FE1441" w:rsidP="00FE1441">
      <w:pPr>
        <w:pStyle w:val="ListParagraph"/>
        <w:numPr>
          <w:ilvl w:val="0"/>
          <w:numId w:val="25"/>
        </w:numPr>
      </w:pPr>
      <w:r w:rsidRPr="00FE1441">
        <w:t>Layer 2 - Data Link Layer: Transfers data frames between network node</w:t>
      </w:r>
      <w:r w:rsidR="00134EB6">
        <w:t>s; d</w:t>
      </w:r>
      <w:r w:rsidRPr="00FE1441">
        <w:t>etects and corrects errors.</w:t>
      </w:r>
    </w:p>
    <w:p w14:paraId="16A770C1" w14:textId="4F24C08C" w:rsidR="004E2ADD" w:rsidRDefault="00FE1441" w:rsidP="004E2ADD">
      <w:pPr>
        <w:pStyle w:val="ListParagraph"/>
        <w:numPr>
          <w:ilvl w:val="0"/>
          <w:numId w:val="25"/>
        </w:numPr>
      </w:pPr>
      <w:r w:rsidRPr="00FE1441">
        <w:t xml:space="preserve">Layer 1 - Physical Layer: Transmits raw bit streams over physical connections like cable and </w:t>
      </w:r>
      <w:r w:rsidR="003F067B" w:rsidRPr="00FE1441">
        <w:t>fibre</w:t>
      </w:r>
      <w:r w:rsidRPr="00FE1441">
        <w:t>. Deals with voltages, frequencies, physical connections</w:t>
      </w:r>
    </w:p>
    <w:p w14:paraId="06774A6D" w14:textId="4AE2654A" w:rsidR="00F41D1E" w:rsidRPr="004E2ADD" w:rsidRDefault="000E7C84" w:rsidP="004E2ADD">
      <w:pPr>
        <w:pStyle w:val="Heading2"/>
        <w:spacing w:before="0" w:beforeAutospacing="0" w:after="0" w:afterAutospacing="0"/>
        <w:rPr>
          <w:sz w:val="22"/>
          <w:szCs w:val="22"/>
        </w:rPr>
      </w:pPr>
      <w:bookmarkStart w:id="16" w:name="_Toc146201150"/>
      <w:r w:rsidRPr="004D442C">
        <w:rPr>
          <w:sz w:val="22"/>
          <w:szCs w:val="22"/>
        </w:rPr>
        <w:t>2.</w:t>
      </w:r>
      <w:r w:rsidR="008309D2">
        <w:rPr>
          <w:sz w:val="22"/>
          <w:szCs w:val="22"/>
        </w:rPr>
        <w:t>7</w:t>
      </w:r>
      <w:r w:rsidRPr="004D442C">
        <w:rPr>
          <w:sz w:val="22"/>
          <w:szCs w:val="22"/>
        </w:rPr>
        <w:t xml:space="preserve"> Types of DDoS attacks</w:t>
      </w:r>
      <w:bookmarkEnd w:id="16"/>
      <w:r w:rsidRPr="004D442C">
        <w:rPr>
          <w:sz w:val="22"/>
          <w:szCs w:val="22"/>
        </w:rPr>
        <w:t xml:space="preserve"> </w:t>
      </w:r>
    </w:p>
    <w:p w14:paraId="666D9487" w14:textId="1E456BF8" w:rsidR="000E7C84" w:rsidRDefault="000E7C84" w:rsidP="004E2ADD">
      <w:pPr>
        <w:spacing w:after="0"/>
        <w:jc w:val="both"/>
      </w:pPr>
      <w:r w:rsidRPr="00A660F7">
        <w:t>DDoS attack's main strategy is to use flaws in certain network protocols or services to reroute and magnify the attack flow. In order to carry out the attack, the attacker identifies exploits systems that have greater bandwidth or processing power than their own</w:t>
      </w:r>
      <w:r w:rsidR="00B00D9B">
        <w:t xml:space="preserve"> </w:t>
      </w:r>
      <w:r w:rsidR="00B00D9B" w:rsidRPr="00592C33">
        <w:t>(</w:t>
      </w:r>
      <w:proofErr w:type="spellStart"/>
      <w:r w:rsidR="00B00D9B" w:rsidRPr="00592C33">
        <w:t>Sharafaldin</w:t>
      </w:r>
      <w:proofErr w:type="spellEnd"/>
      <w:r w:rsidR="00B00D9B" w:rsidRPr="00592C33">
        <w:t xml:space="preserve"> et al., 2019)</w:t>
      </w:r>
      <w:r w:rsidRPr="00A660F7">
        <w:t>.</w:t>
      </w:r>
      <w:r>
        <w:t xml:space="preserve"> </w:t>
      </w:r>
    </w:p>
    <w:p w14:paraId="780B5435" w14:textId="2E71A11C" w:rsidR="000E7C84" w:rsidRDefault="000E7C84" w:rsidP="000E7C84">
      <w:pPr>
        <w:pStyle w:val="Heading2"/>
        <w:spacing w:after="0" w:afterAutospacing="0"/>
        <w:rPr>
          <w:sz w:val="22"/>
          <w:szCs w:val="22"/>
        </w:rPr>
      </w:pPr>
      <w:bookmarkStart w:id="17" w:name="_Toc146201151"/>
      <w:r w:rsidRPr="000E7C84">
        <w:rPr>
          <w:sz w:val="22"/>
          <w:szCs w:val="22"/>
        </w:rPr>
        <w:t>2.</w:t>
      </w:r>
      <w:r w:rsidR="008309D2">
        <w:rPr>
          <w:sz w:val="22"/>
          <w:szCs w:val="22"/>
        </w:rPr>
        <w:t>7</w:t>
      </w:r>
      <w:r w:rsidR="00BF0F12">
        <w:rPr>
          <w:sz w:val="22"/>
          <w:szCs w:val="22"/>
        </w:rPr>
        <w:t>.1</w:t>
      </w:r>
      <w:r>
        <w:rPr>
          <w:sz w:val="22"/>
          <w:szCs w:val="22"/>
        </w:rPr>
        <w:t xml:space="preserve"> </w:t>
      </w:r>
      <w:r w:rsidRPr="000E7C84">
        <w:rPr>
          <w:sz w:val="22"/>
          <w:szCs w:val="22"/>
        </w:rPr>
        <w:t>Indirect DDoS Attack</w:t>
      </w:r>
      <w:bookmarkEnd w:id="17"/>
      <w:r w:rsidRPr="000E7C84">
        <w:rPr>
          <w:sz w:val="22"/>
          <w:szCs w:val="22"/>
        </w:rPr>
        <w:t xml:space="preserve"> </w:t>
      </w:r>
    </w:p>
    <w:p w14:paraId="190149FF" w14:textId="673D48F6" w:rsidR="000E7C84" w:rsidRDefault="000E7C84" w:rsidP="004E2ADD">
      <w:pPr>
        <w:spacing w:after="0"/>
        <w:jc w:val="both"/>
        <w:rPr>
          <w:lang w:eastAsia="en-GB"/>
        </w:rPr>
      </w:pPr>
      <w:r w:rsidRPr="00065A8F">
        <w:t>Indirect DDoS attacks involves</w:t>
      </w:r>
      <w:r w:rsidRPr="00065A8F">
        <w:rPr>
          <w:lang w:eastAsia="en-GB"/>
        </w:rPr>
        <w:t xml:space="preserve"> </w:t>
      </w:r>
      <w:r w:rsidRPr="00065A8F">
        <w:t xml:space="preserve">the </w:t>
      </w:r>
      <w:r w:rsidRPr="00065A8F">
        <w:rPr>
          <w:lang w:eastAsia="en-GB"/>
        </w:rPr>
        <w:t xml:space="preserve">attack </w:t>
      </w:r>
      <w:r w:rsidRPr="00065A8F">
        <w:t>being launched</w:t>
      </w:r>
      <w:r w:rsidRPr="00065A8F">
        <w:rPr>
          <w:lang w:eastAsia="en-GB"/>
        </w:rPr>
        <w:t xml:space="preserve"> from several sources rather than directly from the attacker's own network or devices, overwhelming the target server or network with a torrent of malicious traffic. Amplification or reflection attacks are other names for indirect DDoS attacks</w:t>
      </w:r>
      <w:r w:rsidR="00B00D9B">
        <w:rPr>
          <w:lang w:eastAsia="en-GB"/>
        </w:rPr>
        <w:t xml:space="preserve"> </w:t>
      </w:r>
      <w:r w:rsidR="00B00D9B">
        <w:t>(Li et al., 2021)</w:t>
      </w:r>
      <w:r w:rsidRPr="00065A8F">
        <w:rPr>
          <w:lang w:eastAsia="en-GB"/>
        </w:rPr>
        <w:t>.</w:t>
      </w:r>
    </w:p>
    <w:p w14:paraId="06FFE579" w14:textId="77777777" w:rsidR="000E7C84" w:rsidRDefault="000E7C84" w:rsidP="000E7C84">
      <w:pPr>
        <w:spacing w:after="0"/>
        <w:rPr>
          <w:lang w:eastAsia="en-GB"/>
        </w:rPr>
      </w:pPr>
    </w:p>
    <w:p w14:paraId="55D3716A" w14:textId="77777777" w:rsidR="004E2ADD" w:rsidRDefault="004E2ADD" w:rsidP="000E7C84">
      <w:pPr>
        <w:spacing w:after="0"/>
        <w:rPr>
          <w:lang w:eastAsia="en-GB"/>
        </w:rPr>
      </w:pPr>
    </w:p>
    <w:p w14:paraId="30E7B35E" w14:textId="7CCAF8FD" w:rsidR="00B00D9B" w:rsidRPr="00B00D9B" w:rsidRDefault="008309D2" w:rsidP="00B00D9B">
      <w:pPr>
        <w:pStyle w:val="Heading2"/>
        <w:rPr>
          <w:sz w:val="22"/>
        </w:rPr>
      </w:pPr>
      <w:bookmarkStart w:id="18" w:name="_Toc146201152"/>
      <w:r>
        <w:rPr>
          <w:sz w:val="22"/>
        </w:rPr>
        <w:lastRenderedPageBreak/>
        <w:t>2.7</w:t>
      </w:r>
      <w:r w:rsidR="00BF0F12">
        <w:rPr>
          <w:sz w:val="22"/>
        </w:rPr>
        <w:t>.2</w:t>
      </w:r>
      <w:r w:rsidR="00B00D9B">
        <w:rPr>
          <w:sz w:val="22"/>
        </w:rPr>
        <w:t xml:space="preserve"> </w:t>
      </w:r>
      <w:r w:rsidR="00B00D9B" w:rsidRPr="00B00D9B">
        <w:rPr>
          <w:sz w:val="22"/>
        </w:rPr>
        <w:t>Direct DDoS Attack</w:t>
      </w:r>
      <w:bookmarkEnd w:id="18"/>
      <w:r w:rsidR="00B00D9B" w:rsidRPr="00B00D9B">
        <w:rPr>
          <w:sz w:val="22"/>
        </w:rPr>
        <w:t xml:space="preserve"> </w:t>
      </w:r>
    </w:p>
    <w:p w14:paraId="4E5B2E43" w14:textId="5A54B464" w:rsidR="00B00D9B" w:rsidRDefault="00B00D9B" w:rsidP="004E2ADD">
      <w:pPr>
        <w:spacing w:after="0"/>
        <w:jc w:val="both"/>
        <w:rPr>
          <w:lang w:eastAsia="en-GB"/>
        </w:rPr>
      </w:pPr>
      <w:r w:rsidRPr="00B00D9B">
        <w:rPr>
          <w:lang w:eastAsia="en-GB"/>
        </w:rPr>
        <w:t>Direct DDoS attack entail the attacker gaining direct management and control of the target server. By changing the server resource configuration (e.g., CPU), the target server is unable to deliver appropriate computing resources for the services within a specified time frame</w:t>
      </w:r>
      <w:r>
        <w:rPr>
          <w:lang w:eastAsia="en-GB"/>
        </w:rPr>
        <w:t xml:space="preserve"> </w:t>
      </w:r>
      <w:r>
        <w:t>(Li et al., 2021)</w:t>
      </w:r>
      <w:r w:rsidRPr="00B00D9B">
        <w:rPr>
          <w:lang w:eastAsia="en-GB"/>
        </w:rPr>
        <w:t>.</w:t>
      </w:r>
    </w:p>
    <w:p w14:paraId="5831F89F" w14:textId="77777777" w:rsidR="00B00D9B" w:rsidRDefault="00B00D9B" w:rsidP="000E7C84">
      <w:pPr>
        <w:spacing w:after="0"/>
        <w:rPr>
          <w:lang w:eastAsia="en-GB"/>
        </w:rPr>
      </w:pPr>
    </w:p>
    <w:p w14:paraId="6DAABE1D" w14:textId="77777777" w:rsidR="00B00D9B" w:rsidRDefault="00B00D9B" w:rsidP="000E7C84">
      <w:pPr>
        <w:spacing w:after="0"/>
        <w:rPr>
          <w:lang w:eastAsia="en-GB"/>
        </w:rPr>
      </w:pPr>
    </w:p>
    <w:p w14:paraId="24CA89E8" w14:textId="67CC63C3" w:rsidR="00FE1441" w:rsidRDefault="00294338" w:rsidP="000E7C84">
      <w:pPr>
        <w:pStyle w:val="Heading2"/>
        <w:spacing w:before="0" w:beforeAutospacing="0" w:after="0" w:afterAutospacing="0"/>
        <w:rPr>
          <w:sz w:val="22"/>
          <w:szCs w:val="22"/>
        </w:rPr>
      </w:pPr>
      <w:bookmarkStart w:id="19" w:name="_Toc146201153"/>
      <w:r w:rsidRPr="000E7C84">
        <w:rPr>
          <w:sz w:val="22"/>
          <w:szCs w:val="22"/>
        </w:rPr>
        <w:t>2.</w:t>
      </w:r>
      <w:r w:rsidR="008309D2">
        <w:rPr>
          <w:sz w:val="22"/>
          <w:szCs w:val="22"/>
        </w:rPr>
        <w:t>7</w:t>
      </w:r>
      <w:r w:rsidR="00BF0F12">
        <w:rPr>
          <w:sz w:val="22"/>
          <w:szCs w:val="22"/>
        </w:rPr>
        <w:t>.3</w:t>
      </w:r>
      <w:r w:rsidRPr="000E7C84">
        <w:rPr>
          <w:sz w:val="22"/>
          <w:szCs w:val="22"/>
        </w:rPr>
        <w:t xml:space="preserve"> </w:t>
      </w:r>
      <w:r w:rsidR="00134EB6" w:rsidRPr="000E7C84">
        <w:rPr>
          <w:sz w:val="22"/>
          <w:szCs w:val="22"/>
        </w:rPr>
        <w:t>Common DDoS attacks</w:t>
      </w:r>
      <w:bookmarkEnd w:id="19"/>
      <w:r w:rsidR="00134EB6" w:rsidRPr="000E7C84">
        <w:rPr>
          <w:sz w:val="22"/>
          <w:szCs w:val="22"/>
        </w:rPr>
        <w:t xml:space="preserve"> </w:t>
      </w:r>
    </w:p>
    <w:p w14:paraId="1CC4A607" w14:textId="77777777" w:rsidR="00F41D1E" w:rsidRPr="00F41D1E" w:rsidRDefault="00F41D1E" w:rsidP="00F41D1E"/>
    <w:tbl>
      <w:tblPr>
        <w:tblW w:w="0" w:type="auto"/>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59"/>
        <w:gridCol w:w="3061"/>
      </w:tblGrid>
      <w:tr w:rsidR="00134EB6" w:rsidRPr="00FE1441" w14:paraId="7DB52494" w14:textId="77777777" w:rsidTr="00082F3E">
        <w:trPr>
          <w:tblHeade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FBBCB67" w14:textId="266F45CD" w:rsidR="00134EB6" w:rsidRPr="002B05CF" w:rsidRDefault="00134EB6" w:rsidP="004E2ADD">
            <w:pPr>
              <w:spacing w:after="0"/>
              <w:jc w:val="both"/>
            </w:pPr>
            <w:r w:rsidRPr="002B05CF">
              <w:t>HTTP flood</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27716DF" w14:textId="3AD6A010" w:rsidR="00134EB6" w:rsidRPr="002B05CF" w:rsidRDefault="00134EB6" w:rsidP="004E2ADD">
            <w:pPr>
              <w:spacing w:after="0"/>
              <w:jc w:val="both"/>
            </w:pPr>
            <w:r w:rsidRPr="002B05CF">
              <w:t>Application (Layer 7)</w:t>
            </w:r>
          </w:p>
        </w:tc>
      </w:tr>
      <w:tr w:rsidR="00134EB6" w:rsidRPr="00FE1441" w14:paraId="043707B0"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29492B1E" w14:textId="366EA0B7" w:rsidR="00134EB6" w:rsidRPr="002B05CF" w:rsidRDefault="00134EB6" w:rsidP="004E2ADD">
            <w:pPr>
              <w:spacing w:after="0"/>
              <w:jc w:val="both"/>
            </w:pPr>
            <w:r w:rsidRPr="002B05CF">
              <w:t>DNS amplification</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707E05B" w14:textId="3C4B0743" w:rsidR="00134EB6" w:rsidRPr="002B05CF" w:rsidRDefault="00134EB6" w:rsidP="004E2ADD">
            <w:pPr>
              <w:spacing w:after="0"/>
              <w:jc w:val="both"/>
            </w:pPr>
            <w:r w:rsidRPr="002B05CF">
              <w:t>Application (Layer 7)</w:t>
            </w:r>
          </w:p>
        </w:tc>
      </w:tr>
      <w:tr w:rsidR="00134EB6" w:rsidRPr="00FE1441" w14:paraId="4C3C98B7"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3183094" w14:textId="7B913BB1" w:rsidR="00134EB6" w:rsidRPr="002B05CF" w:rsidRDefault="00134EB6" w:rsidP="004E2ADD">
            <w:pPr>
              <w:spacing w:after="0"/>
              <w:jc w:val="both"/>
            </w:pPr>
            <w:r w:rsidRPr="002B05CF">
              <w:t>SSL DDoS</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220C4841" w14:textId="19B3DF14" w:rsidR="00134EB6" w:rsidRPr="002B05CF" w:rsidRDefault="00134EB6" w:rsidP="004E2ADD">
            <w:pPr>
              <w:spacing w:after="0"/>
              <w:jc w:val="both"/>
            </w:pPr>
            <w:r w:rsidRPr="002B05CF">
              <w:t>Application (Layer 7)</w:t>
            </w:r>
          </w:p>
        </w:tc>
      </w:tr>
      <w:tr w:rsidR="00134EB6" w:rsidRPr="00FE1441" w14:paraId="5C6DA009"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BBB79AC" w14:textId="1F9BE665" w:rsidR="00134EB6" w:rsidRPr="002B05CF" w:rsidRDefault="00134EB6" w:rsidP="004E2ADD">
            <w:pPr>
              <w:spacing w:after="0"/>
              <w:jc w:val="both"/>
            </w:pPr>
            <w:r w:rsidRPr="002B05CF">
              <w:t>Slowloris</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237A97A" w14:textId="30C2AAE2" w:rsidR="002B05CF" w:rsidRPr="002B05CF" w:rsidRDefault="00134EB6" w:rsidP="004E2ADD">
            <w:pPr>
              <w:spacing w:after="0"/>
              <w:jc w:val="both"/>
            </w:pPr>
            <w:r w:rsidRPr="002B05CF">
              <w:t>Application (Layer 7)</w:t>
            </w:r>
          </w:p>
        </w:tc>
      </w:tr>
      <w:tr w:rsidR="002B05CF" w:rsidRPr="00FE1441" w14:paraId="1E7FF2E0"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tcPr>
          <w:p w14:paraId="03453A7F" w14:textId="15DBC1A4" w:rsidR="002B05CF" w:rsidRPr="002B05CF" w:rsidRDefault="002B05CF" w:rsidP="004E2ADD">
            <w:pPr>
              <w:spacing w:after="0"/>
              <w:jc w:val="both"/>
            </w:pPr>
            <w:r w:rsidRPr="002B05CF">
              <w:t xml:space="preserve">Session Initiation protocol </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tcPr>
          <w:p w14:paraId="11E1CCF1" w14:textId="67E5EAD7" w:rsidR="002B05CF" w:rsidRPr="002B05CF" w:rsidRDefault="002B05CF" w:rsidP="004E2ADD">
            <w:pPr>
              <w:spacing w:after="0"/>
              <w:jc w:val="both"/>
            </w:pPr>
            <w:r w:rsidRPr="002B05CF">
              <w:t>Application (Layer 7)</w:t>
            </w:r>
          </w:p>
        </w:tc>
      </w:tr>
      <w:tr w:rsidR="00134EB6" w:rsidRPr="00FE1441" w14:paraId="3DF254C3"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74A156B4" w14:textId="486D7511" w:rsidR="00134EB6" w:rsidRPr="002B05CF" w:rsidRDefault="00134EB6" w:rsidP="004E2ADD">
            <w:pPr>
              <w:spacing w:after="0"/>
              <w:jc w:val="both"/>
            </w:pPr>
            <w:proofErr w:type="spellStart"/>
            <w:r w:rsidRPr="002B05CF">
              <w:t>Memcached</w:t>
            </w:r>
            <w:proofErr w:type="spellEnd"/>
            <w:r w:rsidRPr="002B05CF">
              <w:t xml:space="preserve"> reflection</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C8824A2" w14:textId="322C69D7" w:rsidR="00134EB6" w:rsidRPr="002B05CF" w:rsidRDefault="00134EB6" w:rsidP="004E2ADD">
            <w:pPr>
              <w:spacing w:after="0"/>
              <w:jc w:val="both"/>
            </w:pPr>
            <w:r w:rsidRPr="002B05CF">
              <w:t>Application (Layer 7)</w:t>
            </w:r>
          </w:p>
        </w:tc>
      </w:tr>
      <w:tr w:rsidR="00134EB6" w:rsidRPr="00FE1441" w14:paraId="70D20BBB"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4AA84B3" w14:textId="2F3AA1F1" w:rsidR="00134EB6" w:rsidRPr="002B05CF" w:rsidRDefault="00134EB6" w:rsidP="004E2ADD">
            <w:pPr>
              <w:spacing w:after="0"/>
              <w:jc w:val="both"/>
            </w:pPr>
            <w:r w:rsidRPr="002B05CF">
              <w:t>Botnet attack</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CB181EB" w14:textId="3CF677B1" w:rsidR="00134EB6" w:rsidRPr="002B05CF" w:rsidRDefault="00134EB6" w:rsidP="004E2ADD">
            <w:pPr>
              <w:spacing w:after="0"/>
              <w:jc w:val="both"/>
            </w:pPr>
            <w:r w:rsidRPr="002B05CF">
              <w:t>Varies, often Application (Layer 7)</w:t>
            </w:r>
          </w:p>
        </w:tc>
      </w:tr>
      <w:tr w:rsidR="00134EB6" w:rsidRPr="00FE1441" w14:paraId="6C9FCC4E"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518EC69" w14:textId="6B60985F" w:rsidR="00134EB6" w:rsidRPr="002B05CF" w:rsidRDefault="00134EB6" w:rsidP="004E2ADD">
            <w:pPr>
              <w:spacing w:after="0"/>
              <w:jc w:val="both"/>
            </w:pPr>
            <w:r w:rsidRPr="002B05CF">
              <w:t>SYN flood</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68324C23" w14:textId="02E5462F" w:rsidR="00134EB6" w:rsidRPr="002B05CF" w:rsidRDefault="00134EB6" w:rsidP="004E2ADD">
            <w:pPr>
              <w:spacing w:after="0"/>
              <w:jc w:val="both"/>
            </w:pPr>
            <w:r w:rsidRPr="002B05CF">
              <w:t>Transport (Layer 4)</w:t>
            </w:r>
          </w:p>
        </w:tc>
      </w:tr>
      <w:tr w:rsidR="00134EB6" w:rsidRPr="00FE1441" w14:paraId="48E6E285"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96DB443" w14:textId="2467AC92" w:rsidR="00134EB6" w:rsidRPr="002B05CF" w:rsidRDefault="00134EB6" w:rsidP="004E2ADD">
            <w:pPr>
              <w:spacing w:after="0"/>
              <w:jc w:val="both"/>
            </w:pPr>
            <w:r w:rsidRPr="002B05CF">
              <w:t>UDP flood</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0A945C9" w14:textId="0FCD5E4E" w:rsidR="00134EB6" w:rsidRPr="002B05CF" w:rsidRDefault="00134EB6" w:rsidP="004E2ADD">
            <w:pPr>
              <w:spacing w:after="0"/>
              <w:jc w:val="both"/>
            </w:pPr>
            <w:r w:rsidRPr="002B05CF">
              <w:t>Transport (Layer 4)</w:t>
            </w:r>
          </w:p>
        </w:tc>
      </w:tr>
      <w:tr w:rsidR="00134EB6" w:rsidRPr="00FE1441" w14:paraId="6F37D271"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C8CF27D" w14:textId="3A61A21B" w:rsidR="00134EB6" w:rsidRPr="002B05CF" w:rsidRDefault="00134EB6" w:rsidP="004E2ADD">
            <w:pPr>
              <w:spacing w:after="0"/>
              <w:jc w:val="both"/>
            </w:pPr>
            <w:r w:rsidRPr="002B05CF">
              <w:t>ACK flood</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263F8E03" w14:textId="3AD9BCDE" w:rsidR="00134EB6" w:rsidRPr="002B05CF" w:rsidRDefault="00134EB6" w:rsidP="004E2ADD">
            <w:pPr>
              <w:spacing w:after="0"/>
              <w:jc w:val="both"/>
            </w:pPr>
            <w:r w:rsidRPr="002B05CF">
              <w:t>Transport (Layer 4)</w:t>
            </w:r>
          </w:p>
        </w:tc>
      </w:tr>
      <w:tr w:rsidR="00134EB6" w:rsidRPr="00FE1441" w14:paraId="08296D63"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B913296" w14:textId="09718D7A" w:rsidR="00134EB6" w:rsidRPr="00083A60" w:rsidRDefault="00134EB6" w:rsidP="004E2ADD">
            <w:pPr>
              <w:spacing w:after="0"/>
              <w:jc w:val="both"/>
            </w:pPr>
            <w:r w:rsidRPr="00083A60">
              <w:t>ICMP flood</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1C4E6FF3" w14:textId="02455865" w:rsidR="00134EB6" w:rsidRPr="00083A60" w:rsidRDefault="00134EB6" w:rsidP="004E2ADD">
            <w:pPr>
              <w:spacing w:after="0"/>
              <w:jc w:val="both"/>
            </w:pPr>
            <w:r w:rsidRPr="00083A60">
              <w:t>Network (Layer 3)</w:t>
            </w:r>
          </w:p>
        </w:tc>
      </w:tr>
      <w:tr w:rsidR="00134EB6" w:rsidRPr="00FE1441" w14:paraId="45BC1E3F"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3856139B" w14:textId="398BEBB7" w:rsidR="00134EB6" w:rsidRPr="00083A60" w:rsidRDefault="00134EB6" w:rsidP="004E2ADD">
            <w:pPr>
              <w:spacing w:after="0"/>
              <w:jc w:val="both"/>
            </w:pPr>
            <w:r w:rsidRPr="00083A60">
              <w:t>Smurf attack</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93AF454" w14:textId="453F3807" w:rsidR="00134EB6" w:rsidRPr="00083A60" w:rsidRDefault="00134EB6" w:rsidP="004E2ADD">
            <w:pPr>
              <w:spacing w:after="0"/>
              <w:jc w:val="both"/>
            </w:pPr>
            <w:r w:rsidRPr="00083A60">
              <w:t>Network (Layer 3)</w:t>
            </w:r>
          </w:p>
        </w:tc>
      </w:tr>
      <w:tr w:rsidR="00134EB6" w:rsidRPr="00FE1441" w14:paraId="611B1424" w14:textId="77777777" w:rsidTr="00082F3E">
        <w:trPr>
          <w:jc w:val="center"/>
        </w:trPr>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5CE127A8" w14:textId="525E063D" w:rsidR="00134EB6" w:rsidRPr="00083A60" w:rsidRDefault="00134EB6" w:rsidP="004E2ADD">
            <w:pPr>
              <w:spacing w:after="0"/>
              <w:jc w:val="both"/>
            </w:pPr>
            <w:r w:rsidRPr="00083A60">
              <w:t>Ping of Death</w:t>
            </w:r>
          </w:p>
        </w:tc>
        <w:tc>
          <w:tcPr>
            <w:tcW w:w="0" w:type="auto"/>
            <w:tcBorders>
              <w:top w:val="single" w:sz="6" w:space="0" w:color="D5D3D1"/>
              <w:left w:val="single" w:sz="6" w:space="0" w:color="D5D3D1"/>
              <w:bottom w:val="single" w:sz="6" w:space="0" w:color="D5D3D1"/>
              <w:right w:val="single" w:sz="6" w:space="0" w:color="D5D3D1"/>
            </w:tcBorders>
            <w:shd w:val="clear" w:color="auto" w:fill="FFFFFF"/>
            <w:vAlign w:val="center"/>
            <w:hideMark/>
          </w:tcPr>
          <w:p w14:paraId="44BB50E4" w14:textId="46BC8523" w:rsidR="00134EB6" w:rsidRPr="00083A60" w:rsidRDefault="00134EB6" w:rsidP="004E2ADD">
            <w:pPr>
              <w:spacing w:after="0"/>
              <w:jc w:val="both"/>
            </w:pPr>
            <w:r w:rsidRPr="00083A60">
              <w:t>Network (Layer 3)</w:t>
            </w:r>
          </w:p>
        </w:tc>
      </w:tr>
    </w:tbl>
    <w:p w14:paraId="59497D2D" w14:textId="33E69E98" w:rsidR="001A07E5" w:rsidRPr="00CE1345" w:rsidRDefault="001A07E5" w:rsidP="004E2ADD">
      <w:pPr>
        <w:pStyle w:val="Caption"/>
        <w:jc w:val="center"/>
        <w:rPr>
          <w:color w:val="auto"/>
          <w:highlight w:val="yellow"/>
        </w:rPr>
      </w:pPr>
      <w:bookmarkStart w:id="20" w:name="_Toc146201192"/>
      <w:r w:rsidRPr="00CE1345">
        <w:rPr>
          <w:color w:val="auto"/>
        </w:rPr>
        <w:t xml:space="preserve">Figure </w:t>
      </w:r>
      <w:r w:rsidRPr="00CE1345">
        <w:rPr>
          <w:color w:val="auto"/>
        </w:rPr>
        <w:fldChar w:fldCharType="begin"/>
      </w:r>
      <w:r w:rsidRPr="00CE1345">
        <w:rPr>
          <w:color w:val="auto"/>
        </w:rPr>
        <w:instrText xml:space="preserve"> SEQ Figure \* ARABIC </w:instrText>
      </w:r>
      <w:r w:rsidRPr="00CE1345">
        <w:rPr>
          <w:color w:val="auto"/>
        </w:rPr>
        <w:fldChar w:fldCharType="separate"/>
      </w:r>
      <w:r w:rsidR="00AF5C6B">
        <w:rPr>
          <w:noProof/>
          <w:color w:val="auto"/>
        </w:rPr>
        <w:t>5</w:t>
      </w:r>
      <w:r w:rsidRPr="00CE1345">
        <w:rPr>
          <w:color w:val="auto"/>
        </w:rPr>
        <w:fldChar w:fldCharType="end"/>
      </w:r>
      <w:r w:rsidRPr="00CE1345">
        <w:rPr>
          <w:color w:val="auto"/>
        </w:rPr>
        <w:t xml:space="preserve"> Common DDoS attacks (</w:t>
      </w:r>
      <w:proofErr w:type="spellStart"/>
      <w:r w:rsidRPr="00CE1345">
        <w:rPr>
          <w:color w:val="auto"/>
        </w:rPr>
        <w:t>Abidoye</w:t>
      </w:r>
      <w:proofErr w:type="spellEnd"/>
      <w:r w:rsidRPr="00CE1345">
        <w:rPr>
          <w:color w:val="auto"/>
        </w:rPr>
        <w:t xml:space="preserve"> &amp; </w:t>
      </w:r>
      <w:proofErr w:type="spellStart"/>
      <w:r w:rsidRPr="00CE1345">
        <w:rPr>
          <w:color w:val="auto"/>
        </w:rPr>
        <w:t>Obagbuwa</w:t>
      </w:r>
      <w:proofErr w:type="spellEnd"/>
      <w:r w:rsidRPr="00CE1345">
        <w:rPr>
          <w:color w:val="auto"/>
        </w:rPr>
        <w:t>, 2018) (</w:t>
      </w:r>
      <w:proofErr w:type="spellStart"/>
      <w:r w:rsidRPr="00CE1345">
        <w:rPr>
          <w:color w:val="auto"/>
        </w:rPr>
        <w:t>Aljuhani</w:t>
      </w:r>
      <w:proofErr w:type="spellEnd"/>
      <w:r w:rsidRPr="00CE1345">
        <w:rPr>
          <w:color w:val="auto"/>
        </w:rPr>
        <w:t>, 2021)</w:t>
      </w:r>
      <w:r w:rsidR="00CE1345" w:rsidRPr="00CE1345">
        <w:rPr>
          <w:color w:val="auto"/>
        </w:rPr>
        <w:t>.</w:t>
      </w:r>
      <w:bookmarkEnd w:id="20"/>
    </w:p>
    <w:p w14:paraId="6A64E0A6" w14:textId="77777777" w:rsidR="00082F3E" w:rsidRDefault="00082F3E" w:rsidP="004E2ADD">
      <w:pPr>
        <w:spacing w:after="0"/>
        <w:jc w:val="both"/>
      </w:pPr>
    </w:p>
    <w:p w14:paraId="6C17B11F" w14:textId="77777777" w:rsidR="000E7C84" w:rsidRDefault="00134EB6" w:rsidP="004E2ADD">
      <w:pPr>
        <w:spacing w:after="0"/>
        <w:jc w:val="both"/>
      </w:pPr>
      <w:r w:rsidRPr="00134EB6">
        <w:t>Application layer (Layer 7) attacks target web servers, applications, and services directly.</w:t>
      </w:r>
    </w:p>
    <w:p w14:paraId="2B676FA3" w14:textId="1AACA3E1" w:rsidR="00134EB6" w:rsidRPr="00134EB6" w:rsidRDefault="00134EB6" w:rsidP="004E2ADD">
      <w:pPr>
        <w:spacing w:after="0"/>
        <w:jc w:val="both"/>
      </w:pPr>
      <w:r w:rsidRPr="00134EB6">
        <w:t>Transport layer (Layer 4) attacks overwhelm network sessions and connectivity.</w:t>
      </w:r>
    </w:p>
    <w:p w14:paraId="5BE1ECB2" w14:textId="0BDF8A06" w:rsidR="004D442C" w:rsidRDefault="00134EB6" w:rsidP="004E2ADD">
      <w:pPr>
        <w:spacing w:after="0"/>
        <w:jc w:val="both"/>
      </w:pPr>
      <w:r w:rsidRPr="00134EB6">
        <w:t>Network layer (Layer 3) attacks exploit vulnerabilities in network routing and packet handling.</w:t>
      </w:r>
    </w:p>
    <w:p w14:paraId="30EB12E9" w14:textId="7DED98DD" w:rsidR="008D7C55" w:rsidRPr="000E7C84" w:rsidRDefault="00294338" w:rsidP="000E7C84">
      <w:pPr>
        <w:pStyle w:val="Heading2"/>
        <w:rPr>
          <w:sz w:val="22"/>
          <w:szCs w:val="22"/>
        </w:rPr>
      </w:pPr>
      <w:bookmarkStart w:id="21" w:name="_Toc146201154"/>
      <w:r w:rsidRPr="000E7C84">
        <w:rPr>
          <w:sz w:val="22"/>
          <w:szCs w:val="22"/>
        </w:rPr>
        <w:t>2.</w:t>
      </w:r>
      <w:r w:rsidR="008309D2">
        <w:rPr>
          <w:sz w:val="22"/>
          <w:szCs w:val="22"/>
        </w:rPr>
        <w:t>8</w:t>
      </w:r>
      <w:r w:rsidR="005D7BFA">
        <w:rPr>
          <w:sz w:val="22"/>
          <w:szCs w:val="22"/>
        </w:rPr>
        <w:t xml:space="preserve"> </w:t>
      </w:r>
      <w:r w:rsidR="00BF0F12" w:rsidRPr="00BF0F12">
        <w:rPr>
          <w:sz w:val="22"/>
        </w:rPr>
        <w:t xml:space="preserve">Reflection-Based DDoS </w:t>
      </w:r>
      <w:r w:rsidR="00BF0F12">
        <w:rPr>
          <w:sz w:val="22"/>
        </w:rPr>
        <w:t>Attacks</w:t>
      </w:r>
      <w:bookmarkEnd w:id="21"/>
    </w:p>
    <w:p w14:paraId="2C07C8A6" w14:textId="02FC109B" w:rsidR="008D7C55" w:rsidRPr="005D7BFA" w:rsidRDefault="008309D2" w:rsidP="005D7BFA">
      <w:pPr>
        <w:spacing w:after="0"/>
        <w:rPr>
          <w:b/>
          <w:bCs/>
        </w:rPr>
      </w:pPr>
      <w:r>
        <w:rPr>
          <w:b/>
          <w:bCs/>
          <w:i/>
          <w:iCs/>
        </w:rPr>
        <w:t>2.8</w:t>
      </w:r>
      <w:r w:rsidR="00BD2311">
        <w:rPr>
          <w:b/>
          <w:bCs/>
          <w:i/>
          <w:iCs/>
        </w:rPr>
        <w:t xml:space="preserve">.1 </w:t>
      </w:r>
      <w:r w:rsidR="007536AE" w:rsidRPr="005D7BFA">
        <w:rPr>
          <w:b/>
          <w:bCs/>
        </w:rPr>
        <w:t>Portmap (PM)</w:t>
      </w:r>
      <w:r w:rsidR="00967A2E">
        <w:rPr>
          <w:b/>
          <w:bCs/>
        </w:rPr>
        <w:t>:</w:t>
      </w:r>
    </w:p>
    <w:p w14:paraId="2997A86D" w14:textId="376B3677" w:rsidR="00F81F2E" w:rsidRDefault="00F81F2E" w:rsidP="004E2ADD">
      <w:pPr>
        <w:spacing w:after="0"/>
        <w:jc w:val="both"/>
      </w:pPr>
      <w:r w:rsidRPr="0016562F">
        <w:t xml:space="preserve">Several security weaknesses in older versions make the </w:t>
      </w:r>
      <w:r w:rsidR="000F7268">
        <w:t>portmap</w:t>
      </w:r>
      <w:r w:rsidRPr="0016562F">
        <w:t xml:space="preserve"> service vulnerable. Most Unix-like operating systems support </w:t>
      </w:r>
      <w:r w:rsidR="000F7268">
        <w:t>Portmap</w:t>
      </w:r>
      <w:r w:rsidRPr="0016562F">
        <w:t>, which transforms RPC programme numbers into IP address and port pairs</w:t>
      </w:r>
      <w:r w:rsidR="00B2491B">
        <w:t xml:space="preserve"> (</w:t>
      </w:r>
      <w:proofErr w:type="spellStart"/>
      <w:r w:rsidR="00B2491B">
        <w:t>Marvi</w:t>
      </w:r>
      <w:proofErr w:type="spellEnd"/>
      <w:r w:rsidR="00B2491B">
        <w:t xml:space="preserve"> &amp; </w:t>
      </w:r>
      <w:proofErr w:type="spellStart"/>
      <w:r w:rsidR="00B2491B">
        <w:t>Arfeen</w:t>
      </w:r>
      <w:proofErr w:type="spellEnd"/>
      <w:r w:rsidR="00B2491B">
        <w:t>, 2020)</w:t>
      </w:r>
      <w:r w:rsidRPr="0016562F">
        <w:t xml:space="preserve">. </w:t>
      </w:r>
    </w:p>
    <w:p w14:paraId="628CDAF9" w14:textId="77777777" w:rsidR="005D7BFA" w:rsidRPr="0016562F" w:rsidRDefault="005D7BFA" w:rsidP="004E2ADD">
      <w:pPr>
        <w:spacing w:after="0"/>
        <w:jc w:val="both"/>
      </w:pPr>
    </w:p>
    <w:p w14:paraId="3A252DFF" w14:textId="03705E63" w:rsidR="00F81F2E" w:rsidRDefault="000F7268" w:rsidP="004E2ADD">
      <w:pPr>
        <w:jc w:val="both"/>
      </w:pPr>
      <w:r>
        <w:t>Portmap</w:t>
      </w:r>
      <w:r w:rsidR="00F81F2E" w:rsidRPr="0016562F">
        <w:t xml:space="preserve"> </w:t>
      </w:r>
      <w:r w:rsidR="0016562F" w:rsidRPr="0016562F">
        <w:t xml:space="preserve">usually </w:t>
      </w:r>
      <w:r w:rsidR="00F81F2E" w:rsidRPr="0016562F">
        <w:t>uses the UDP and TCP protocols on port 111. Prior implementations, however, had flaws that might have let remote attackers run arbitrary code or resulted in a denial of service</w:t>
      </w:r>
      <w:r w:rsidR="00B2491B">
        <w:t xml:space="preserve"> (</w:t>
      </w:r>
      <w:proofErr w:type="spellStart"/>
      <w:r w:rsidR="00B2491B">
        <w:t>Marvi</w:t>
      </w:r>
      <w:proofErr w:type="spellEnd"/>
      <w:r w:rsidR="00B2491B">
        <w:t xml:space="preserve"> &amp; </w:t>
      </w:r>
      <w:proofErr w:type="spellStart"/>
      <w:r w:rsidR="00B2491B">
        <w:t>Arfeen</w:t>
      </w:r>
      <w:proofErr w:type="spellEnd"/>
      <w:r w:rsidR="00B2491B">
        <w:t>, 2020)</w:t>
      </w:r>
      <w:r w:rsidR="00F81F2E" w:rsidRPr="0016562F">
        <w:t>.</w:t>
      </w:r>
      <w:r w:rsidR="008D43B8" w:rsidRPr="0016562F">
        <w:t xml:space="preserve"> It's important to note that victims are not liabl</w:t>
      </w:r>
      <w:r w:rsidR="00A518FD">
        <w:t xml:space="preserve">e for preventing such attacks, as server owners must </w:t>
      </w:r>
      <w:r w:rsidR="00A518FD" w:rsidRPr="0016562F">
        <w:t xml:space="preserve">correctly configure their systems </w:t>
      </w:r>
      <w:r w:rsidR="00A518FD">
        <w:t xml:space="preserve">in </w:t>
      </w:r>
      <w:r w:rsidR="008D43B8" w:rsidRPr="0016562F">
        <w:t>order to close vul</w:t>
      </w:r>
      <w:r w:rsidR="00A518FD">
        <w:t>nerabilities</w:t>
      </w:r>
      <w:r w:rsidR="00B2491B">
        <w:t xml:space="preserve"> according to </w:t>
      </w:r>
      <w:r w:rsidR="00B2491B" w:rsidRPr="00B2491B">
        <w:t>National Institute of Standards and Technology (NIST)</w:t>
      </w:r>
      <w:r w:rsidR="00B2491B">
        <w:t xml:space="preserve"> </w:t>
      </w:r>
      <w:r w:rsidR="00B2491B" w:rsidRPr="00B2491B">
        <w:t>(</w:t>
      </w:r>
      <w:proofErr w:type="spellStart"/>
      <w:proofErr w:type="gramStart"/>
      <w:r w:rsidR="00B2491B" w:rsidRPr="00B2491B">
        <w:t>Pranggono</w:t>
      </w:r>
      <w:proofErr w:type="spellEnd"/>
      <w:r w:rsidR="00B2491B" w:rsidRPr="00B2491B">
        <w:t>.,</w:t>
      </w:r>
      <w:proofErr w:type="gramEnd"/>
      <w:r w:rsidR="00B2491B" w:rsidRPr="00B2491B">
        <w:t xml:space="preserve"> (2015)</w:t>
      </w:r>
      <w:r w:rsidR="008D43B8" w:rsidRPr="00B2491B">
        <w:t>.</w:t>
      </w:r>
      <w:r w:rsidR="00B2491B">
        <w:t xml:space="preserve"> </w:t>
      </w:r>
    </w:p>
    <w:p w14:paraId="2DF4ECD5" w14:textId="77777777" w:rsidR="004E2ADD" w:rsidRPr="0016562F" w:rsidRDefault="004E2ADD" w:rsidP="0016562F"/>
    <w:p w14:paraId="639FD009" w14:textId="3A916F05" w:rsidR="00F81F2E" w:rsidRPr="0016562F" w:rsidRDefault="00F81F2E" w:rsidP="004E2ADD">
      <w:pPr>
        <w:jc w:val="both"/>
      </w:pPr>
      <w:r w:rsidRPr="0016562F">
        <w:lastRenderedPageBreak/>
        <w:t xml:space="preserve">A </w:t>
      </w:r>
      <w:r w:rsidR="0016562F" w:rsidRPr="0016562F">
        <w:t>common</w:t>
      </w:r>
      <w:r w:rsidRPr="0016562F">
        <w:t xml:space="preserve"> exploit makes use of an </w:t>
      </w:r>
      <w:r w:rsidR="000F7268" w:rsidRPr="0016562F">
        <w:t>out dated</w:t>
      </w:r>
      <w:r w:rsidRPr="0016562F">
        <w:t xml:space="preserve"> </w:t>
      </w:r>
      <w:r w:rsidR="000F7268">
        <w:t>portmap</w:t>
      </w:r>
      <w:r w:rsidRPr="0016562F">
        <w:t xml:space="preserve"> daemon's buffer overflow vulnerability. An attacker might cause a buffer overflow and execute malicious code with the authority of the </w:t>
      </w:r>
      <w:r w:rsidR="000F7268">
        <w:t>portmap</w:t>
      </w:r>
      <w:r w:rsidRPr="0016562F">
        <w:t xml:space="preserve"> process by creating a malicious RPC request and sending it to port 111</w:t>
      </w:r>
      <w:r w:rsidR="000F7268">
        <w:t xml:space="preserve"> (</w:t>
      </w:r>
      <w:proofErr w:type="spellStart"/>
      <w:r w:rsidR="000F7268">
        <w:t>Marvi</w:t>
      </w:r>
      <w:proofErr w:type="spellEnd"/>
      <w:r w:rsidR="000F7268">
        <w:t xml:space="preserve"> &amp; </w:t>
      </w:r>
      <w:proofErr w:type="spellStart"/>
      <w:r w:rsidR="000F7268">
        <w:t>Arfeen</w:t>
      </w:r>
      <w:proofErr w:type="spellEnd"/>
      <w:r w:rsidR="000F7268">
        <w:t>, 2020)</w:t>
      </w:r>
      <w:r w:rsidRPr="0016562F">
        <w:t xml:space="preserve">. </w:t>
      </w:r>
    </w:p>
    <w:p w14:paraId="27EC3716" w14:textId="3C0D9D1B" w:rsidR="007536AE" w:rsidRPr="005D7BFA" w:rsidRDefault="00BF0F12" w:rsidP="005D7BFA">
      <w:pPr>
        <w:spacing w:after="0"/>
        <w:rPr>
          <w:b/>
          <w:bCs/>
          <w:i/>
          <w:iCs/>
        </w:rPr>
      </w:pPr>
      <w:r>
        <w:rPr>
          <w:b/>
          <w:bCs/>
          <w:i/>
          <w:iCs/>
        </w:rPr>
        <w:t>2.9.2</w:t>
      </w:r>
      <w:r w:rsidR="0037166B">
        <w:rPr>
          <w:b/>
          <w:bCs/>
          <w:i/>
          <w:iCs/>
        </w:rPr>
        <w:t xml:space="preserve"> </w:t>
      </w:r>
      <w:r w:rsidR="007536AE" w:rsidRPr="005D7BFA">
        <w:rPr>
          <w:b/>
          <w:bCs/>
          <w:i/>
          <w:iCs/>
        </w:rPr>
        <w:t xml:space="preserve">Lightweight </w:t>
      </w:r>
      <w:r w:rsidR="005D7BFA" w:rsidRPr="005D7BFA">
        <w:rPr>
          <w:b/>
          <w:bCs/>
          <w:i/>
          <w:iCs/>
        </w:rPr>
        <w:t>D</w:t>
      </w:r>
      <w:r w:rsidR="007536AE" w:rsidRPr="005D7BFA">
        <w:rPr>
          <w:b/>
          <w:bCs/>
          <w:i/>
          <w:iCs/>
        </w:rPr>
        <w:t xml:space="preserve">irectory </w:t>
      </w:r>
      <w:r w:rsidR="005D7BFA" w:rsidRPr="005D7BFA">
        <w:rPr>
          <w:b/>
          <w:bCs/>
          <w:i/>
          <w:iCs/>
        </w:rPr>
        <w:t>A</w:t>
      </w:r>
      <w:r w:rsidR="007536AE" w:rsidRPr="005D7BFA">
        <w:rPr>
          <w:b/>
          <w:bCs/>
          <w:i/>
          <w:iCs/>
        </w:rPr>
        <w:t xml:space="preserve">ccess </w:t>
      </w:r>
      <w:r w:rsidR="005D7BFA" w:rsidRPr="005D7BFA">
        <w:rPr>
          <w:b/>
          <w:bCs/>
          <w:i/>
          <w:iCs/>
        </w:rPr>
        <w:t>P</w:t>
      </w:r>
      <w:r w:rsidR="007536AE" w:rsidRPr="005D7BFA">
        <w:rPr>
          <w:b/>
          <w:bCs/>
          <w:i/>
          <w:iCs/>
        </w:rPr>
        <w:t>rotocol (LDAP)</w:t>
      </w:r>
      <w:r w:rsidR="005D7BFA">
        <w:rPr>
          <w:b/>
          <w:bCs/>
          <w:i/>
          <w:iCs/>
        </w:rPr>
        <w:t>:</w:t>
      </w:r>
    </w:p>
    <w:p w14:paraId="084C9A4F" w14:textId="1FEE3BAE" w:rsidR="00241408" w:rsidRDefault="00241408" w:rsidP="004E2ADD">
      <w:pPr>
        <w:spacing w:after="0"/>
        <w:jc w:val="both"/>
      </w:pPr>
      <w:r w:rsidRPr="006B4AE3">
        <w:t xml:space="preserve">Lightweight Directory Access Protocol (LDAP) is a commonly used application protocol for querying and changing directory service data stored in repositories such as Microsoft Active Directory (AD). Users authenticate to LDAP servers to perform lookup and update activities on the directory database. </w:t>
      </w:r>
      <w:r w:rsidR="00E55C67" w:rsidRPr="00E55C67">
        <w:t>LDAP systems are commonly targeted by distributed denial-of-service (DDoS) attacks due to their inherent client-server</w:t>
      </w:r>
      <w:r w:rsidR="00E55C67">
        <w:t xml:space="preserve"> design</w:t>
      </w:r>
      <w:r w:rsidR="000F7268">
        <w:t xml:space="preserve"> (</w:t>
      </w:r>
      <w:proofErr w:type="spellStart"/>
      <w:r w:rsidR="000F7268">
        <w:t>Naiem</w:t>
      </w:r>
      <w:proofErr w:type="spellEnd"/>
      <w:r w:rsidR="000F7268">
        <w:t xml:space="preserve"> et al., </w:t>
      </w:r>
      <w:r w:rsidR="000F7268" w:rsidRPr="000F7268">
        <w:t>2023)</w:t>
      </w:r>
      <w:r w:rsidR="00E55C67" w:rsidRPr="000F7268">
        <w:t>.</w:t>
      </w:r>
    </w:p>
    <w:p w14:paraId="60B8643E" w14:textId="77777777" w:rsidR="005D7BFA" w:rsidRPr="006B4AE3" w:rsidRDefault="005D7BFA" w:rsidP="004E2ADD">
      <w:pPr>
        <w:spacing w:after="0"/>
        <w:jc w:val="both"/>
      </w:pPr>
    </w:p>
    <w:p w14:paraId="2EA81C11" w14:textId="37A45EBE" w:rsidR="00241408" w:rsidRPr="006B4AE3" w:rsidRDefault="00241408" w:rsidP="004E2ADD">
      <w:pPr>
        <w:jc w:val="both"/>
      </w:pPr>
      <w:r w:rsidRPr="006B4AE3">
        <w:t>An LDAP amplification attack uses botnets of compromised hosts to send LDAP lookup requests to a large number of LDAP servers while spoofing the target's IP address. The servers respond to the target system using LDAP payloads that are far larger than the initial requests as a result of the forged IP, creating an amplification effect. The User Datagram Protocol (UDP) has been abused by attackers to enable attacks above 1 Tbps with larger amplification factors, sometimes surpassing 50x</w:t>
      </w:r>
      <w:r w:rsidR="000F7268">
        <w:t xml:space="preserve"> (</w:t>
      </w:r>
      <w:proofErr w:type="spellStart"/>
      <w:r w:rsidR="000F7268">
        <w:t>Marvi</w:t>
      </w:r>
      <w:proofErr w:type="spellEnd"/>
      <w:r w:rsidR="000F7268">
        <w:t xml:space="preserve"> &amp; </w:t>
      </w:r>
      <w:proofErr w:type="spellStart"/>
      <w:r w:rsidR="000F7268">
        <w:t>Arfeen</w:t>
      </w:r>
      <w:proofErr w:type="spellEnd"/>
      <w:r w:rsidR="000F7268">
        <w:t>, 2020)</w:t>
      </w:r>
      <w:r w:rsidRPr="006B4AE3">
        <w:t>. TCP-based LDAP amplification has also been noticed as a DDoS method, while being less effective than UDP.</w:t>
      </w:r>
    </w:p>
    <w:p w14:paraId="00824406" w14:textId="72A6264D" w:rsidR="00424EA9" w:rsidRPr="006B4AE3" w:rsidRDefault="00241408" w:rsidP="004E2ADD">
      <w:pPr>
        <w:jc w:val="both"/>
      </w:pPr>
      <w:r w:rsidRPr="006B4AE3">
        <w:t>Attackers have demonstrated the capacity to overwhelm LDAP servers even in the absence of amplification effects through volumetric request flooding attacks that consumes memory, CPU, and network resources</w:t>
      </w:r>
      <w:r w:rsidR="000F7268">
        <w:t xml:space="preserve"> (</w:t>
      </w:r>
      <w:proofErr w:type="spellStart"/>
      <w:r w:rsidR="000F7268">
        <w:t>Marvi</w:t>
      </w:r>
      <w:proofErr w:type="spellEnd"/>
      <w:r w:rsidR="000F7268">
        <w:t xml:space="preserve"> &amp; </w:t>
      </w:r>
      <w:proofErr w:type="spellStart"/>
      <w:r w:rsidR="000F7268">
        <w:t>Arfeen</w:t>
      </w:r>
      <w:proofErr w:type="spellEnd"/>
      <w:r w:rsidR="000F7268">
        <w:t>, 2020)</w:t>
      </w:r>
      <w:r w:rsidR="000F7268" w:rsidRPr="0016562F">
        <w:t xml:space="preserve">. </w:t>
      </w:r>
      <w:r w:rsidRPr="006B4AE3">
        <w:t xml:space="preserve">. These </w:t>
      </w:r>
      <w:r w:rsidR="00CA7418">
        <w:t>attacks</w:t>
      </w:r>
      <w:r w:rsidRPr="006B4AE3">
        <w:t xml:space="preserve"> demonstrate how vulnerable the LDAP infrastructure is to denial-of-service strategies based on resource exhaustion</w:t>
      </w:r>
      <w:r w:rsidR="000F7268">
        <w:t xml:space="preserve"> </w:t>
      </w:r>
      <w:r w:rsidR="000F7268" w:rsidRPr="00165C06">
        <w:t>(</w:t>
      </w:r>
      <w:proofErr w:type="spellStart"/>
      <w:r w:rsidR="000F7268" w:rsidRPr="00165C06">
        <w:t>Aljuhani</w:t>
      </w:r>
      <w:proofErr w:type="spellEnd"/>
      <w:r w:rsidR="000F7268" w:rsidRPr="00165C06">
        <w:t>, 2021)</w:t>
      </w:r>
      <w:r w:rsidRPr="006B4AE3">
        <w:t>.</w:t>
      </w:r>
    </w:p>
    <w:p w14:paraId="71AE8DB9" w14:textId="0B6EC38B" w:rsidR="007536AE" w:rsidRPr="005D7BFA" w:rsidRDefault="008309D2" w:rsidP="005D7BFA">
      <w:pPr>
        <w:spacing w:after="0"/>
        <w:rPr>
          <w:b/>
          <w:bCs/>
          <w:i/>
          <w:iCs/>
        </w:rPr>
      </w:pPr>
      <w:r>
        <w:rPr>
          <w:b/>
          <w:bCs/>
          <w:i/>
          <w:iCs/>
        </w:rPr>
        <w:t>2.8</w:t>
      </w:r>
      <w:r w:rsidR="00BF0F12">
        <w:rPr>
          <w:b/>
          <w:bCs/>
          <w:i/>
          <w:iCs/>
        </w:rPr>
        <w:t>.3</w:t>
      </w:r>
      <w:r w:rsidR="0037166B">
        <w:rPr>
          <w:b/>
          <w:bCs/>
          <w:i/>
          <w:iCs/>
        </w:rPr>
        <w:t xml:space="preserve"> </w:t>
      </w:r>
      <w:r w:rsidR="007536AE" w:rsidRPr="005D7BFA">
        <w:rPr>
          <w:b/>
          <w:bCs/>
          <w:i/>
          <w:iCs/>
        </w:rPr>
        <w:t>Microsoft SQL (MSSQL)</w:t>
      </w:r>
      <w:r w:rsidR="005D7BFA">
        <w:rPr>
          <w:b/>
          <w:bCs/>
          <w:i/>
          <w:iCs/>
        </w:rPr>
        <w:t>:</w:t>
      </w:r>
    </w:p>
    <w:p w14:paraId="200F24BC" w14:textId="282E76F4" w:rsidR="000F7268" w:rsidRDefault="001D6A64" w:rsidP="004E2ADD">
      <w:pPr>
        <w:spacing w:after="0"/>
        <w:jc w:val="both"/>
      </w:pPr>
      <w:r w:rsidRPr="006B4AE3">
        <w:t>Microsoft SQL Server (MSSQL) is a proprietary relational database management system (DBMS) that operates on client-server architecture. The MSSQL protocol enables communication between MSSQL client programmes and database servers for tasks including querying, updating, and maintaining database contents. However, MSSQL packets and queries have the potential for amplification, attackers frequently target exposed MSSQL servers for DDoS attacks.</w:t>
      </w:r>
    </w:p>
    <w:p w14:paraId="199644BC" w14:textId="77777777" w:rsidR="004E2ADD" w:rsidRDefault="004E2ADD" w:rsidP="004E2ADD">
      <w:pPr>
        <w:spacing w:after="0"/>
        <w:jc w:val="both"/>
      </w:pPr>
    </w:p>
    <w:p w14:paraId="08BD73F3" w14:textId="02E2A5B0" w:rsidR="001D6A64" w:rsidRPr="006B4AE3" w:rsidRDefault="001D6A64" w:rsidP="004E2ADD">
      <w:pPr>
        <w:jc w:val="both"/>
      </w:pPr>
      <w:r w:rsidRPr="006B4AE3">
        <w:t xml:space="preserve">In MSSQL DDoS attacks, attackers send high volumes of </w:t>
      </w:r>
      <w:r w:rsidR="005D7BFA" w:rsidRPr="006B4AE3">
        <w:t>specific</w:t>
      </w:r>
      <w:r w:rsidRPr="006B4AE3">
        <w:t> SQL requests to victims to amplify traffic. For instance, attackers are able to create and send REVERSE_LOGIN packets with payloads far larger than the initial requests</w:t>
      </w:r>
      <w:r w:rsidR="000F7268">
        <w:t xml:space="preserve"> (</w:t>
      </w:r>
      <w:proofErr w:type="spellStart"/>
      <w:r w:rsidR="000F7268">
        <w:t>Marvi</w:t>
      </w:r>
      <w:proofErr w:type="spellEnd"/>
      <w:r w:rsidR="000F7268">
        <w:t xml:space="preserve"> &amp; </w:t>
      </w:r>
      <w:proofErr w:type="spellStart"/>
      <w:r w:rsidR="000F7268">
        <w:t>Arfeen</w:t>
      </w:r>
      <w:proofErr w:type="spellEnd"/>
      <w:r w:rsidR="000F7268">
        <w:t>, 2020)</w:t>
      </w:r>
      <w:r w:rsidR="000F7268" w:rsidRPr="006B4AE3">
        <w:t>.</w:t>
      </w:r>
      <w:r w:rsidRPr="006B4AE3">
        <w:t xml:space="preserve"> Additionally, layered SQL searches enable a single request to repeatedly start processes that amplify replies. Attackers also overwhelm servers with expensive queries that use an excessive amount of CPU resources in addit</w:t>
      </w:r>
      <w:r w:rsidR="00EB4294" w:rsidRPr="006B4AE3">
        <w:t>ion to amplifying their attacks, leading to significant infrastructure risk.</w:t>
      </w:r>
      <w:r w:rsidR="003278B7">
        <w:t xml:space="preserve"> </w:t>
      </w:r>
      <w:r w:rsidRPr="006B4AE3">
        <w:t xml:space="preserve">The vulnerability of </w:t>
      </w:r>
      <w:r w:rsidRPr="0027735F">
        <w:t>DBMS servers</w:t>
      </w:r>
      <w:r w:rsidRPr="006B4AE3">
        <w:t xml:space="preserve"> to resource exhaustion and traffic amplification techniques are highlighted by MSSQL DDoS attacks</w:t>
      </w:r>
      <w:r w:rsidR="000F7268">
        <w:t xml:space="preserve"> (</w:t>
      </w:r>
      <w:proofErr w:type="spellStart"/>
      <w:r w:rsidR="000F7268">
        <w:t>Marvi</w:t>
      </w:r>
      <w:proofErr w:type="spellEnd"/>
      <w:r w:rsidR="000F7268">
        <w:t xml:space="preserve"> &amp; </w:t>
      </w:r>
      <w:proofErr w:type="spellStart"/>
      <w:r w:rsidR="000F7268">
        <w:t>Arfeen</w:t>
      </w:r>
      <w:proofErr w:type="spellEnd"/>
      <w:r w:rsidR="000F7268">
        <w:t>, 2020)</w:t>
      </w:r>
      <w:r w:rsidR="000F7268" w:rsidRPr="006B4AE3">
        <w:t>.</w:t>
      </w:r>
    </w:p>
    <w:p w14:paraId="34D7AED3" w14:textId="77777777" w:rsidR="004E2ADD" w:rsidRDefault="004E2ADD" w:rsidP="005D7BFA">
      <w:pPr>
        <w:spacing w:after="0"/>
        <w:rPr>
          <w:b/>
          <w:bCs/>
          <w:i/>
          <w:iCs/>
        </w:rPr>
      </w:pPr>
    </w:p>
    <w:p w14:paraId="515A95EA" w14:textId="77777777" w:rsidR="004E2ADD" w:rsidRDefault="004E2ADD" w:rsidP="005D7BFA">
      <w:pPr>
        <w:spacing w:after="0"/>
        <w:rPr>
          <w:b/>
          <w:bCs/>
          <w:i/>
          <w:iCs/>
        </w:rPr>
      </w:pPr>
    </w:p>
    <w:p w14:paraId="1B3613DE" w14:textId="77777777" w:rsidR="004E2ADD" w:rsidRDefault="004E2ADD" w:rsidP="005D7BFA">
      <w:pPr>
        <w:spacing w:after="0"/>
        <w:rPr>
          <w:b/>
          <w:bCs/>
          <w:i/>
          <w:iCs/>
        </w:rPr>
      </w:pPr>
    </w:p>
    <w:p w14:paraId="04A4E7AC" w14:textId="77777777" w:rsidR="004E2ADD" w:rsidRDefault="004E2ADD" w:rsidP="005D7BFA">
      <w:pPr>
        <w:spacing w:after="0"/>
        <w:rPr>
          <w:b/>
          <w:bCs/>
          <w:i/>
          <w:iCs/>
        </w:rPr>
      </w:pPr>
    </w:p>
    <w:p w14:paraId="4558518E" w14:textId="77777777" w:rsidR="004E2ADD" w:rsidRDefault="004E2ADD" w:rsidP="005D7BFA">
      <w:pPr>
        <w:spacing w:after="0"/>
        <w:rPr>
          <w:b/>
          <w:bCs/>
          <w:i/>
          <w:iCs/>
        </w:rPr>
      </w:pPr>
    </w:p>
    <w:p w14:paraId="092B1BCA" w14:textId="232C60C8" w:rsidR="007536AE" w:rsidRPr="005D7BFA" w:rsidRDefault="008309D2" w:rsidP="005D7BFA">
      <w:pPr>
        <w:spacing w:after="0"/>
        <w:rPr>
          <w:b/>
          <w:bCs/>
          <w:i/>
          <w:iCs/>
        </w:rPr>
      </w:pPr>
      <w:r>
        <w:rPr>
          <w:b/>
          <w:bCs/>
          <w:i/>
          <w:iCs/>
        </w:rPr>
        <w:lastRenderedPageBreak/>
        <w:t>2.8</w:t>
      </w:r>
      <w:r w:rsidR="00BF0F12">
        <w:rPr>
          <w:b/>
          <w:bCs/>
          <w:i/>
          <w:iCs/>
        </w:rPr>
        <w:t>.4</w:t>
      </w:r>
      <w:r w:rsidR="0037166B">
        <w:rPr>
          <w:b/>
          <w:bCs/>
          <w:i/>
          <w:iCs/>
        </w:rPr>
        <w:t xml:space="preserve"> </w:t>
      </w:r>
      <w:r w:rsidR="007536AE" w:rsidRPr="005D7BFA">
        <w:rPr>
          <w:b/>
          <w:bCs/>
          <w:i/>
          <w:iCs/>
        </w:rPr>
        <w:t>Network type protocol (NTP)</w:t>
      </w:r>
      <w:r w:rsidR="005D7BFA">
        <w:rPr>
          <w:b/>
          <w:bCs/>
          <w:i/>
          <w:iCs/>
        </w:rPr>
        <w:t>:</w:t>
      </w:r>
    </w:p>
    <w:p w14:paraId="0EEF0689" w14:textId="1CAB2268" w:rsidR="00E55C67" w:rsidRDefault="00950EDD" w:rsidP="004E2ADD">
      <w:pPr>
        <w:spacing w:after="0"/>
        <w:jc w:val="both"/>
      </w:pPr>
      <w:r w:rsidRPr="006B4AE3">
        <w:t xml:space="preserve">Network Time technology (NTP) allows devices to synchronise clocks across networks and the Internet by contacting time servers. </w:t>
      </w:r>
      <w:r w:rsidR="00E55C67" w:rsidRPr="00E55C67">
        <w:t>However, the User Datagram Protocol (UDP) based NTP protocol has flaws that can be used to launch DDoS attacks that leverage amplification</w:t>
      </w:r>
      <w:r w:rsidR="0027735F">
        <w:t xml:space="preserve"> </w:t>
      </w:r>
      <w:r w:rsidR="0027735F" w:rsidRPr="0027735F">
        <w:t>(</w:t>
      </w:r>
      <w:proofErr w:type="spellStart"/>
      <w:r w:rsidR="0027735F" w:rsidRPr="0027735F">
        <w:t>Jeitner</w:t>
      </w:r>
      <w:proofErr w:type="spellEnd"/>
      <w:r w:rsidR="0027735F" w:rsidRPr="0027735F">
        <w:t xml:space="preserve"> et al., 2020)</w:t>
      </w:r>
      <w:r w:rsidR="0027735F">
        <w:t>.</w:t>
      </w:r>
    </w:p>
    <w:p w14:paraId="3BCD33EF" w14:textId="77777777" w:rsidR="005D7BFA" w:rsidRDefault="005D7BFA" w:rsidP="004E2ADD">
      <w:pPr>
        <w:spacing w:after="0"/>
        <w:jc w:val="both"/>
      </w:pPr>
    </w:p>
    <w:p w14:paraId="2950E32D" w14:textId="239BC88E" w:rsidR="00EB4294" w:rsidRPr="006B4AE3" w:rsidRDefault="00626122" w:rsidP="004E2ADD">
      <w:pPr>
        <w:jc w:val="both"/>
      </w:pPr>
      <w:r w:rsidRPr="006B4AE3">
        <w:t>NTP amplification attacks occurs when adversaries transmit tiny fake UDP packets using the victim's IP address as the source to publicly accessible NTP servers</w:t>
      </w:r>
      <w:r w:rsidR="0027735F">
        <w:t xml:space="preserve"> </w:t>
      </w:r>
      <w:r w:rsidR="0027735F" w:rsidRPr="0027735F">
        <w:t>(</w:t>
      </w:r>
      <w:proofErr w:type="spellStart"/>
      <w:r w:rsidR="0027735F" w:rsidRPr="0027735F">
        <w:t>Jeitner</w:t>
      </w:r>
      <w:proofErr w:type="spellEnd"/>
      <w:r w:rsidR="0027735F" w:rsidRPr="0027735F">
        <w:t xml:space="preserve"> et al., 2020)</w:t>
      </w:r>
      <w:r w:rsidR="0027735F">
        <w:t>.</w:t>
      </w:r>
      <w:r w:rsidRPr="006B4AE3">
        <w:t xml:space="preserve"> The NTP </w:t>
      </w:r>
      <w:r w:rsidR="005D7BFA" w:rsidRPr="006B4AE3">
        <w:t>servers’</w:t>
      </w:r>
      <w:r w:rsidRPr="006B4AE3">
        <w:t xml:space="preserve"> response is to send a considerably larger UDP packets to the spoofed IP address in accordance with the protocol requirements, leading to an amplified the signal. Attackers can overwhelm victim networks by achieving amplification factors greater than </w:t>
      </w:r>
      <w:proofErr w:type="gramStart"/>
      <w:r w:rsidRPr="006B4AE3">
        <w:t>500x</w:t>
      </w:r>
      <w:proofErr w:type="gramEnd"/>
      <w:r w:rsidRPr="006B4AE3">
        <w:t xml:space="preserve"> with enough traffic sent from numerous NTP servers</w:t>
      </w:r>
      <w:r w:rsidR="0027735F">
        <w:t xml:space="preserve"> (</w:t>
      </w:r>
      <w:proofErr w:type="spellStart"/>
      <w:r w:rsidR="0027735F">
        <w:t>Marvi</w:t>
      </w:r>
      <w:proofErr w:type="spellEnd"/>
      <w:r w:rsidR="0027735F">
        <w:t xml:space="preserve"> &amp; </w:t>
      </w:r>
      <w:proofErr w:type="spellStart"/>
      <w:r w:rsidR="0027735F">
        <w:t>Arfeen</w:t>
      </w:r>
      <w:proofErr w:type="spellEnd"/>
      <w:r w:rsidR="0027735F">
        <w:t>, 2020)</w:t>
      </w:r>
      <w:r w:rsidR="0027735F" w:rsidRPr="006B4AE3">
        <w:t>.</w:t>
      </w:r>
      <w:r w:rsidR="000F7DA8" w:rsidRPr="006B4AE3">
        <w:t xml:space="preserve"> </w:t>
      </w:r>
      <w:r w:rsidRPr="006B4AE3">
        <w:t xml:space="preserve">NTP servers running on out-of-date, unpatched software are particularly vulnerable to exploitation, allowing DDoS amplification using system resources. </w:t>
      </w:r>
    </w:p>
    <w:p w14:paraId="54E0A2D5" w14:textId="586643A5" w:rsidR="007536AE" w:rsidRPr="005D7BFA" w:rsidRDefault="008309D2" w:rsidP="005D7BFA">
      <w:pPr>
        <w:spacing w:after="0"/>
        <w:rPr>
          <w:b/>
          <w:bCs/>
          <w:i/>
          <w:iCs/>
        </w:rPr>
      </w:pPr>
      <w:r>
        <w:rPr>
          <w:b/>
          <w:bCs/>
          <w:i/>
          <w:iCs/>
        </w:rPr>
        <w:t>2.8</w:t>
      </w:r>
      <w:r w:rsidR="00BF0F12">
        <w:rPr>
          <w:b/>
          <w:bCs/>
          <w:i/>
          <w:iCs/>
        </w:rPr>
        <w:t>.5</w:t>
      </w:r>
      <w:r w:rsidR="0037166B">
        <w:rPr>
          <w:b/>
          <w:bCs/>
          <w:i/>
          <w:iCs/>
        </w:rPr>
        <w:t xml:space="preserve"> </w:t>
      </w:r>
      <w:r w:rsidR="007536AE" w:rsidRPr="005D7BFA">
        <w:rPr>
          <w:b/>
          <w:bCs/>
          <w:i/>
          <w:iCs/>
        </w:rPr>
        <w:t>Domain Name System (DNS)</w:t>
      </w:r>
    </w:p>
    <w:p w14:paraId="6A9A3873" w14:textId="7CC2CD1F" w:rsidR="000F7DA8" w:rsidRPr="0027735F" w:rsidRDefault="000F7DA8" w:rsidP="004E2ADD">
      <w:pPr>
        <w:spacing w:after="0"/>
        <w:jc w:val="both"/>
      </w:pPr>
      <w:r w:rsidRPr="006B4AE3">
        <w:t>The mapping of domain names to the underlying IP addresses necessary to transport traffic on the Internet and within organisations is made easier</w:t>
      </w:r>
      <w:r w:rsidR="0027735F">
        <w:t xml:space="preserve"> by the DNS</w:t>
      </w:r>
      <w:r w:rsidRPr="006B4AE3">
        <w:t>. For the purpose of answering inquiries and offering resolutions, it uses a hierarchically distributed database of DNS servers</w:t>
      </w:r>
      <w:r w:rsidR="0027735F">
        <w:t xml:space="preserve"> </w:t>
      </w:r>
      <w:r w:rsidR="0027735F" w:rsidRPr="0027735F">
        <w:t>(</w:t>
      </w:r>
      <w:proofErr w:type="spellStart"/>
      <w:r w:rsidR="0027735F" w:rsidRPr="0027735F">
        <w:t>Hesselman</w:t>
      </w:r>
      <w:proofErr w:type="spellEnd"/>
      <w:r w:rsidR="0027735F" w:rsidRPr="0027735F">
        <w:t xml:space="preserve"> et al., 2020)</w:t>
      </w:r>
      <w:r w:rsidRPr="0027735F">
        <w:t xml:space="preserve">. However, to carry out amplification-based DDoS </w:t>
      </w:r>
      <w:r w:rsidR="00CA7418" w:rsidRPr="0027735F">
        <w:t>attack</w:t>
      </w:r>
      <w:r w:rsidRPr="0027735F">
        <w:t xml:space="preserve">s, thieves take use of holes in DNS protocols. </w:t>
      </w:r>
    </w:p>
    <w:p w14:paraId="32EE4E49" w14:textId="77777777" w:rsidR="005D7BFA" w:rsidRPr="006B4AE3" w:rsidRDefault="005D7BFA" w:rsidP="004E2ADD">
      <w:pPr>
        <w:spacing w:after="0"/>
        <w:jc w:val="both"/>
      </w:pPr>
    </w:p>
    <w:p w14:paraId="7A27AD11" w14:textId="0B5C0C20" w:rsidR="000F7DA8" w:rsidRPr="006B4AE3" w:rsidRDefault="000F7DA8" w:rsidP="004E2ADD">
      <w:pPr>
        <w:jc w:val="both"/>
      </w:pPr>
      <w:r w:rsidRPr="006B4AE3">
        <w:t>DNS amplification, adversaries fake victims' IP addresses and send recursive DNS requests to publicly available DNS resolvers. The DNS servers then route queries to additional DNS servers as a result of request recursion, resulting in bloated answers pointed at the spoof IP address. Attackers can overwhelm target networks by amplifying their responses by more than 50 times with enough traffic volume mirrored from DNS infrastructure</w:t>
      </w:r>
      <w:r w:rsidR="0027735F">
        <w:t xml:space="preserve"> (</w:t>
      </w:r>
      <w:proofErr w:type="spellStart"/>
      <w:r w:rsidR="0027735F">
        <w:t>Marvi</w:t>
      </w:r>
      <w:proofErr w:type="spellEnd"/>
      <w:r w:rsidR="0027735F">
        <w:t xml:space="preserve"> &amp; </w:t>
      </w:r>
      <w:proofErr w:type="spellStart"/>
      <w:r w:rsidR="0027735F">
        <w:t>Arfeen</w:t>
      </w:r>
      <w:proofErr w:type="spellEnd"/>
      <w:r w:rsidR="0027735F">
        <w:t>, 2020)</w:t>
      </w:r>
      <w:r w:rsidR="0027735F" w:rsidRPr="006B4AE3">
        <w:t>.</w:t>
      </w:r>
    </w:p>
    <w:p w14:paraId="5B5ED5E3" w14:textId="0360B49E" w:rsidR="007536AE" w:rsidRPr="005D7BFA" w:rsidRDefault="008309D2" w:rsidP="005D7BFA">
      <w:pPr>
        <w:spacing w:after="0"/>
        <w:rPr>
          <w:b/>
          <w:bCs/>
          <w:i/>
          <w:iCs/>
        </w:rPr>
      </w:pPr>
      <w:r>
        <w:rPr>
          <w:b/>
          <w:bCs/>
          <w:i/>
          <w:iCs/>
        </w:rPr>
        <w:t>2.8</w:t>
      </w:r>
      <w:r w:rsidR="00BF0F12">
        <w:rPr>
          <w:b/>
          <w:bCs/>
          <w:i/>
          <w:iCs/>
        </w:rPr>
        <w:t>.6</w:t>
      </w:r>
      <w:r w:rsidR="0037166B">
        <w:rPr>
          <w:b/>
          <w:bCs/>
          <w:i/>
          <w:iCs/>
        </w:rPr>
        <w:t xml:space="preserve"> </w:t>
      </w:r>
      <w:r w:rsidR="007536AE" w:rsidRPr="005D7BFA">
        <w:rPr>
          <w:b/>
          <w:bCs/>
          <w:i/>
          <w:iCs/>
        </w:rPr>
        <w:t>Trivial file transfer protocol (TFTP)</w:t>
      </w:r>
      <w:r w:rsidR="005D7BFA">
        <w:rPr>
          <w:b/>
          <w:bCs/>
          <w:i/>
          <w:iCs/>
        </w:rPr>
        <w:t>:</w:t>
      </w:r>
    </w:p>
    <w:p w14:paraId="4DB03068" w14:textId="3077805C" w:rsidR="00964D27" w:rsidRDefault="00964D27" w:rsidP="004E2ADD">
      <w:pPr>
        <w:spacing w:after="0"/>
        <w:jc w:val="both"/>
      </w:pPr>
      <w:r w:rsidRPr="006B4AE3">
        <w:t>Trivial File Transfer Protocol (TFTP) is used for transferring files over a network. TFTP uses port 69 and the User Datagram Protocol (UDP) protocol thus it does not provide error checking or retransmission capabilities, making the protocol prone to data corruption issues</w:t>
      </w:r>
      <w:r w:rsidR="00800E2C">
        <w:t xml:space="preserve"> (</w:t>
      </w:r>
      <w:proofErr w:type="spellStart"/>
      <w:r w:rsidR="00800E2C">
        <w:t>Marvi</w:t>
      </w:r>
      <w:proofErr w:type="spellEnd"/>
      <w:r w:rsidR="00800E2C">
        <w:t xml:space="preserve"> &amp; </w:t>
      </w:r>
      <w:proofErr w:type="spellStart"/>
      <w:r w:rsidR="00800E2C">
        <w:t>Arfeen</w:t>
      </w:r>
      <w:proofErr w:type="spellEnd"/>
      <w:r w:rsidR="00800E2C">
        <w:t>, 2020)</w:t>
      </w:r>
      <w:r w:rsidRPr="006B4AE3">
        <w:t>. Since only the basic upload and download file transfer operations may be performed, it does not require user authenticati</w:t>
      </w:r>
      <w:r w:rsidR="006C537F">
        <w:t xml:space="preserve">on or directory browsing </w:t>
      </w:r>
      <w:r w:rsidR="005D7BFA">
        <w:t>skills,</w:t>
      </w:r>
      <w:r w:rsidRPr="006B4AE3">
        <w:t xml:space="preserve"> </w:t>
      </w:r>
      <w:r w:rsidR="006C537F">
        <w:t>resulting in it being</w:t>
      </w:r>
      <w:r w:rsidRPr="006B4AE3">
        <w:t xml:space="preserve"> quicker and cheaper than other, more robust protocols like FTP.</w:t>
      </w:r>
    </w:p>
    <w:p w14:paraId="2B072DA5" w14:textId="77777777" w:rsidR="005D7BFA" w:rsidRPr="006B4AE3" w:rsidRDefault="005D7BFA" w:rsidP="004E2ADD">
      <w:pPr>
        <w:spacing w:after="0"/>
        <w:jc w:val="both"/>
      </w:pPr>
    </w:p>
    <w:p w14:paraId="0FD7ED29" w14:textId="4DF2A2BD" w:rsidR="00964D27" w:rsidRPr="006B4AE3" w:rsidRDefault="00964D27" w:rsidP="004E2ADD">
      <w:pPr>
        <w:jc w:val="both"/>
      </w:pPr>
      <w:r w:rsidRPr="006B4AE3">
        <w:t xml:space="preserve">A lockstep method is used by TFTP to transport data allowing a request to upload or download a file to be made by the client. </w:t>
      </w:r>
      <w:r w:rsidR="00E55C67" w:rsidRPr="00E55C67">
        <w:t>The server replies with the first data packet of the file, before sending the next packet, the client must acknowledge receipt of the first one</w:t>
      </w:r>
      <w:r w:rsidR="006C34B5">
        <w:t xml:space="preserve"> (</w:t>
      </w:r>
      <w:proofErr w:type="spellStart"/>
      <w:r w:rsidR="006C34B5">
        <w:t>Marvi</w:t>
      </w:r>
      <w:proofErr w:type="spellEnd"/>
      <w:r w:rsidR="006C34B5">
        <w:t xml:space="preserve"> &amp; </w:t>
      </w:r>
      <w:proofErr w:type="spellStart"/>
      <w:r w:rsidR="006C34B5">
        <w:t>Arfeen</w:t>
      </w:r>
      <w:proofErr w:type="spellEnd"/>
      <w:r w:rsidR="006C34B5">
        <w:t>, 2020)</w:t>
      </w:r>
      <w:r w:rsidR="006C34B5" w:rsidRPr="006B4AE3">
        <w:t>.</w:t>
      </w:r>
      <w:r w:rsidR="00E55C67">
        <w:t xml:space="preserve"> </w:t>
      </w:r>
      <w:r w:rsidRPr="006B4AE3">
        <w:t>This request-response cycle keeps going until the whole file has successfully transferred. This ACK-based procedure is also vulnerable to DDoS amplification strategies.</w:t>
      </w:r>
    </w:p>
    <w:p w14:paraId="6DF6C2DC" w14:textId="218AE16B" w:rsidR="00964D27" w:rsidRPr="006B4AE3" w:rsidRDefault="00964D27" w:rsidP="004E2ADD">
      <w:pPr>
        <w:jc w:val="both"/>
      </w:pPr>
      <w:r w:rsidRPr="006B4AE3">
        <w:t>Due to its ease of use, TFTP is primarily utilised within networking devices and appliances for automatic transfers of configuration files or firmware images. But the absence of security mechanisms also leaves exposed TFTP servers open to DDoS amplification attacks</w:t>
      </w:r>
      <w:r w:rsidR="00800E2C">
        <w:t xml:space="preserve"> (</w:t>
      </w:r>
      <w:proofErr w:type="spellStart"/>
      <w:r w:rsidR="00800E2C">
        <w:t>Akanji</w:t>
      </w:r>
      <w:proofErr w:type="spellEnd"/>
      <w:r w:rsidR="00800E2C">
        <w:t xml:space="preserve"> et al 2021)</w:t>
      </w:r>
      <w:r w:rsidRPr="006B4AE3">
        <w:t>.</w:t>
      </w:r>
    </w:p>
    <w:p w14:paraId="20C8DA3A" w14:textId="6CCB119F" w:rsidR="00964D27" w:rsidRPr="006B4AE3" w:rsidRDefault="00D64D22" w:rsidP="004E2ADD">
      <w:pPr>
        <w:jc w:val="both"/>
      </w:pPr>
      <w:r w:rsidRPr="006B4AE3">
        <w:lastRenderedPageBreak/>
        <w:t>TFTP amplification attacks occur when attackers use botnets to fake the victim's IP address and send TFTP Read Request packets to TFTP servers that are at risk</w:t>
      </w:r>
      <w:r w:rsidR="00800E2C">
        <w:t xml:space="preserve"> (</w:t>
      </w:r>
      <w:proofErr w:type="spellStart"/>
      <w:r w:rsidR="00800E2C">
        <w:t>Akanji</w:t>
      </w:r>
      <w:proofErr w:type="spellEnd"/>
      <w:r w:rsidR="00800E2C">
        <w:t xml:space="preserve"> et al 2021).</w:t>
      </w:r>
      <w:r w:rsidRPr="006B4AE3">
        <w:t xml:space="preserve"> Depending on the TFTP specifications, the servers react to the spoof IP address with data packets that are substantially larger than the initial requests. Attackers have exploited flaws in TFTP based on UDP to reach amplification factors of over 70x</w:t>
      </w:r>
      <w:r w:rsidR="00800E2C">
        <w:t xml:space="preserve"> (</w:t>
      </w:r>
      <w:proofErr w:type="spellStart"/>
      <w:r w:rsidR="00800E2C">
        <w:t>Marvi</w:t>
      </w:r>
      <w:proofErr w:type="spellEnd"/>
      <w:r w:rsidR="00800E2C">
        <w:t xml:space="preserve"> &amp; </w:t>
      </w:r>
      <w:proofErr w:type="spellStart"/>
      <w:r w:rsidR="00800E2C">
        <w:t>Arfeen</w:t>
      </w:r>
      <w:proofErr w:type="spellEnd"/>
      <w:r w:rsidR="00800E2C">
        <w:t>, 2020)</w:t>
      </w:r>
      <w:r w:rsidRPr="006B4AE3">
        <w:t>. This attack shows the bandwidth exhaustion flaws that unsecured TFTP servers have unrestricted access.</w:t>
      </w:r>
    </w:p>
    <w:p w14:paraId="60405674" w14:textId="3F8A3AFD" w:rsidR="007536AE" w:rsidRPr="005D7BFA" w:rsidRDefault="008309D2" w:rsidP="005D7BFA">
      <w:pPr>
        <w:spacing w:after="0"/>
        <w:rPr>
          <w:b/>
          <w:bCs/>
          <w:i/>
          <w:iCs/>
        </w:rPr>
      </w:pPr>
      <w:r>
        <w:rPr>
          <w:b/>
          <w:bCs/>
          <w:i/>
          <w:iCs/>
        </w:rPr>
        <w:t>2.8</w:t>
      </w:r>
      <w:r w:rsidR="00BF0F12">
        <w:rPr>
          <w:b/>
          <w:bCs/>
          <w:i/>
          <w:iCs/>
        </w:rPr>
        <w:t>.7</w:t>
      </w:r>
      <w:r w:rsidR="0037166B">
        <w:rPr>
          <w:b/>
          <w:bCs/>
          <w:i/>
          <w:iCs/>
        </w:rPr>
        <w:t xml:space="preserve"> </w:t>
      </w:r>
      <w:r w:rsidR="007536AE" w:rsidRPr="005D7BFA">
        <w:rPr>
          <w:b/>
          <w:bCs/>
          <w:i/>
          <w:iCs/>
        </w:rPr>
        <w:t>Simple service discovery protocol (SSDP): </w:t>
      </w:r>
    </w:p>
    <w:p w14:paraId="64DB75F8" w14:textId="30D21D9A" w:rsidR="00A317C8" w:rsidRDefault="00A317C8" w:rsidP="004E2ADD">
      <w:pPr>
        <w:spacing w:after="0"/>
        <w:jc w:val="both"/>
      </w:pPr>
      <w:r w:rsidRPr="006B4AE3">
        <w:t>The Simple Service Discovery Protocol (SSDP) gives network devices and applications the ability to find services over IPv4 and IPv6 networks. Multicast messaging is used by SSDP, which runs over UDP, to provide smooth networked device and capability identification</w:t>
      </w:r>
      <w:r w:rsidR="00800E2C">
        <w:t xml:space="preserve"> (</w:t>
      </w:r>
      <w:proofErr w:type="spellStart"/>
      <w:r w:rsidR="00800E2C">
        <w:t>Marvi</w:t>
      </w:r>
      <w:proofErr w:type="spellEnd"/>
      <w:r w:rsidR="00800E2C">
        <w:t xml:space="preserve"> &amp; </w:t>
      </w:r>
      <w:proofErr w:type="spellStart"/>
      <w:r w:rsidR="00800E2C">
        <w:t>Arfeen</w:t>
      </w:r>
      <w:proofErr w:type="spellEnd"/>
      <w:r w:rsidR="00800E2C">
        <w:t>, 2020)</w:t>
      </w:r>
      <w:r w:rsidRPr="006B4AE3">
        <w:t>. SSDP is susceptible to DDoS amplification vulnerabilities due to its reflecting nature.</w:t>
      </w:r>
    </w:p>
    <w:p w14:paraId="4131E9DE" w14:textId="77777777" w:rsidR="005D7BFA" w:rsidRPr="006B4AE3" w:rsidRDefault="005D7BFA" w:rsidP="004E2ADD">
      <w:pPr>
        <w:spacing w:after="0"/>
        <w:jc w:val="both"/>
      </w:pPr>
    </w:p>
    <w:p w14:paraId="2DC85776" w14:textId="749CD894" w:rsidR="00D64D22" w:rsidRPr="006B4AE3" w:rsidRDefault="00A317C8" w:rsidP="004E2ADD">
      <w:pPr>
        <w:jc w:val="both"/>
      </w:pPr>
      <w:r w:rsidRPr="006B4AE3">
        <w:t>Attackers use spoofed multicast SSDP M-SEARCH query packets to send SSDP amplification requests to adjacent network gateways and devices. These multicast packets are reflected to all SSDP nodes connected as per the protocol's design, which causes bloated answers to overwhelm the spoof victim IP address. Attackers have used UDP reflection capabilities to achieve SSDP amplification of more than 30x</w:t>
      </w:r>
      <w:r w:rsidR="00800E2C">
        <w:t xml:space="preserve"> (</w:t>
      </w:r>
      <w:proofErr w:type="spellStart"/>
      <w:r w:rsidR="00800E2C">
        <w:t>Marvi</w:t>
      </w:r>
      <w:proofErr w:type="spellEnd"/>
      <w:r w:rsidR="00800E2C">
        <w:t xml:space="preserve"> &amp; </w:t>
      </w:r>
      <w:proofErr w:type="spellStart"/>
      <w:r w:rsidR="00800E2C">
        <w:t>Arfeen</w:t>
      </w:r>
      <w:proofErr w:type="spellEnd"/>
      <w:r w:rsidR="00800E2C">
        <w:t>, 2020)</w:t>
      </w:r>
      <w:r w:rsidRPr="006B4AE3">
        <w:t xml:space="preserve">. </w:t>
      </w:r>
    </w:p>
    <w:p w14:paraId="1F419D0C" w14:textId="7840FED5" w:rsidR="007536AE" w:rsidRPr="005D7BFA" w:rsidRDefault="008309D2" w:rsidP="005D7BFA">
      <w:pPr>
        <w:spacing w:after="0"/>
        <w:rPr>
          <w:b/>
          <w:bCs/>
          <w:i/>
          <w:iCs/>
        </w:rPr>
      </w:pPr>
      <w:r>
        <w:rPr>
          <w:b/>
          <w:bCs/>
          <w:i/>
          <w:iCs/>
        </w:rPr>
        <w:t>2.8</w:t>
      </w:r>
      <w:r w:rsidR="00BF0F12">
        <w:rPr>
          <w:b/>
          <w:bCs/>
          <w:i/>
          <w:iCs/>
        </w:rPr>
        <w:t>.8</w:t>
      </w:r>
      <w:r w:rsidR="0037166B">
        <w:rPr>
          <w:b/>
          <w:bCs/>
          <w:i/>
          <w:iCs/>
        </w:rPr>
        <w:t xml:space="preserve"> </w:t>
      </w:r>
      <w:r w:rsidR="007536AE" w:rsidRPr="005D7BFA">
        <w:rPr>
          <w:b/>
          <w:bCs/>
          <w:i/>
          <w:iCs/>
        </w:rPr>
        <w:t>Network-based input/output system (NetBIOS): </w:t>
      </w:r>
    </w:p>
    <w:p w14:paraId="00486962" w14:textId="5F3BA311" w:rsidR="005411CE" w:rsidRDefault="005411CE" w:rsidP="004E2ADD">
      <w:pPr>
        <w:spacing w:after="0"/>
        <w:jc w:val="both"/>
      </w:pPr>
      <w:r w:rsidRPr="006B4AE3">
        <w:t xml:space="preserve">The Network Basic Input/Output System (NetBIOS), which enables network naming, session </w:t>
      </w:r>
      <w:r w:rsidR="006460EC" w:rsidRPr="006B4AE3">
        <w:t>management</w:t>
      </w:r>
      <w:r w:rsidRPr="006B4AE3">
        <w:t xml:space="preserve"> and data transfer capabilities, offers services for communication between programmes and network hardware. Applications like Windows file sharing, which rely on NetBIOS name services (NBTNS) for host naming and discovery, incorporate NetBIOS, which operates over TCP and UDP</w:t>
      </w:r>
      <w:r w:rsidR="00800E2C">
        <w:t xml:space="preserve"> (</w:t>
      </w:r>
      <w:proofErr w:type="spellStart"/>
      <w:r w:rsidR="00800E2C">
        <w:t>Marvi</w:t>
      </w:r>
      <w:proofErr w:type="spellEnd"/>
      <w:r w:rsidR="00800E2C">
        <w:t xml:space="preserve"> &amp; </w:t>
      </w:r>
      <w:proofErr w:type="spellStart"/>
      <w:r w:rsidR="00800E2C">
        <w:t>Arfeen</w:t>
      </w:r>
      <w:proofErr w:type="spellEnd"/>
      <w:r w:rsidR="00800E2C">
        <w:t>, 2020)</w:t>
      </w:r>
      <w:r w:rsidRPr="006B4AE3">
        <w:t>. However, DDoS attacks can target insecure NetBIOS server implementations.</w:t>
      </w:r>
    </w:p>
    <w:p w14:paraId="142342C4" w14:textId="77777777" w:rsidR="005D7BFA" w:rsidRPr="006B4AE3" w:rsidRDefault="005D7BFA" w:rsidP="004E2ADD">
      <w:pPr>
        <w:spacing w:after="0"/>
        <w:jc w:val="both"/>
      </w:pPr>
    </w:p>
    <w:p w14:paraId="3B8266AD" w14:textId="25CAB368" w:rsidR="006363B7" w:rsidRPr="006B4AE3" w:rsidRDefault="006B4AE3" w:rsidP="004E2ADD">
      <w:pPr>
        <w:jc w:val="both"/>
      </w:pPr>
      <w:r w:rsidRPr="006B4AE3">
        <w:t>NetBIOS amplification attacks, adversaries impersonate victims' IP addresses to deliver tiny UDP packets to exposed NetBIOS name servers. In response, the weak servers amplify bloated UDP payloads sent to the spoof addresses by a factor of more than 10</w:t>
      </w:r>
      <w:r w:rsidR="00800E2C">
        <w:t>x (</w:t>
      </w:r>
      <w:proofErr w:type="spellStart"/>
      <w:r w:rsidR="00800E2C">
        <w:t>Marvi</w:t>
      </w:r>
      <w:proofErr w:type="spellEnd"/>
      <w:r w:rsidR="00800E2C">
        <w:t xml:space="preserve"> &amp; </w:t>
      </w:r>
      <w:proofErr w:type="spellStart"/>
      <w:r w:rsidR="00800E2C">
        <w:t>Arfeen</w:t>
      </w:r>
      <w:proofErr w:type="spellEnd"/>
      <w:r w:rsidR="00800E2C">
        <w:t>, 2020)</w:t>
      </w:r>
      <w:r w:rsidRPr="006B4AE3">
        <w:t>. Such requests can be sent by botnets to numerous servers, enlarging their victims' networks.</w:t>
      </w:r>
    </w:p>
    <w:p w14:paraId="3332A755" w14:textId="758C05C3" w:rsidR="007536AE" w:rsidRPr="005D7BFA" w:rsidRDefault="008309D2" w:rsidP="005D7BFA">
      <w:pPr>
        <w:spacing w:after="0"/>
        <w:rPr>
          <w:b/>
          <w:bCs/>
          <w:i/>
          <w:iCs/>
        </w:rPr>
      </w:pPr>
      <w:r>
        <w:rPr>
          <w:b/>
          <w:bCs/>
          <w:i/>
          <w:iCs/>
        </w:rPr>
        <w:t>2.8</w:t>
      </w:r>
      <w:r w:rsidR="00BF0F12">
        <w:rPr>
          <w:b/>
          <w:bCs/>
          <w:i/>
          <w:iCs/>
        </w:rPr>
        <w:t>.9</w:t>
      </w:r>
      <w:r w:rsidR="0037166B">
        <w:rPr>
          <w:b/>
          <w:bCs/>
          <w:i/>
          <w:iCs/>
        </w:rPr>
        <w:t xml:space="preserve"> </w:t>
      </w:r>
      <w:r w:rsidR="007536AE" w:rsidRPr="005D7BFA">
        <w:rPr>
          <w:b/>
          <w:bCs/>
          <w:i/>
          <w:iCs/>
        </w:rPr>
        <w:t>Simple network management protocol (SNMP): </w:t>
      </w:r>
    </w:p>
    <w:p w14:paraId="7BF45213" w14:textId="0B29AFFB" w:rsidR="005411CE" w:rsidRDefault="005411CE" w:rsidP="004E2ADD">
      <w:pPr>
        <w:spacing w:after="0"/>
        <w:jc w:val="both"/>
      </w:pPr>
      <w:r w:rsidRPr="006B4AE3">
        <w:t xml:space="preserve">TCP/IP networks, the Simple Network Management Protocol (SNMP) offers functionality for managing and monitoring networked devices. SNMP provides data gathering from network nodes using get/set instructions sent from SNMP management systems over UDP. Attackers use the SNMPv1/v2 UDP-based protocols, though, to launch DDoS amplification </w:t>
      </w:r>
      <w:r w:rsidR="00CA7418">
        <w:t>attacks</w:t>
      </w:r>
      <w:r w:rsidR="00800E2C">
        <w:t xml:space="preserve"> (</w:t>
      </w:r>
      <w:proofErr w:type="spellStart"/>
      <w:r w:rsidR="00800E2C">
        <w:t>Marvi</w:t>
      </w:r>
      <w:proofErr w:type="spellEnd"/>
      <w:r w:rsidR="00800E2C">
        <w:t xml:space="preserve"> &amp; </w:t>
      </w:r>
      <w:proofErr w:type="spellStart"/>
      <w:r w:rsidR="00800E2C">
        <w:t>Arfeen</w:t>
      </w:r>
      <w:proofErr w:type="spellEnd"/>
      <w:r w:rsidR="00800E2C">
        <w:t>, 2020)</w:t>
      </w:r>
      <w:r w:rsidRPr="006B4AE3">
        <w:t>.</w:t>
      </w:r>
    </w:p>
    <w:p w14:paraId="66337F0A" w14:textId="77777777" w:rsidR="005D7BFA" w:rsidRPr="006B4AE3" w:rsidRDefault="005D7BFA" w:rsidP="004E2ADD">
      <w:pPr>
        <w:spacing w:after="0"/>
        <w:jc w:val="both"/>
      </w:pPr>
    </w:p>
    <w:p w14:paraId="3796D108" w14:textId="07853430" w:rsidR="00294338" w:rsidRDefault="005411CE" w:rsidP="004E2ADD">
      <w:pPr>
        <w:jc w:val="both"/>
      </w:pPr>
      <w:r w:rsidRPr="006B4AE3">
        <w:t>SNMP amplification, adversaries send several get/get-bulk requests to vulnerable SNMP devices by spoofing the victim's IP address. With amplification factors surpassing 14x, the devices respond with bloated SNMP trap and inform messages that are aimed at the fake IP</w:t>
      </w:r>
      <w:r w:rsidR="00800E2C">
        <w:t xml:space="preserve"> (</w:t>
      </w:r>
      <w:proofErr w:type="spellStart"/>
      <w:r w:rsidR="00800E2C">
        <w:t>Marvi</w:t>
      </w:r>
      <w:proofErr w:type="spellEnd"/>
      <w:r w:rsidR="00800E2C">
        <w:t xml:space="preserve"> &amp; </w:t>
      </w:r>
      <w:proofErr w:type="spellStart"/>
      <w:r w:rsidR="00800E2C">
        <w:t>Arfeen</w:t>
      </w:r>
      <w:proofErr w:type="spellEnd"/>
      <w:r w:rsidR="00800E2C">
        <w:t xml:space="preserve">, 2020). </w:t>
      </w:r>
    </w:p>
    <w:p w14:paraId="683D8488" w14:textId="77777777" w:rsidR="004E2ADD" w:rsidRPr="004E2ADD" w:rsidRDefault="004E2ADD" w:rsidP="004E2ADD"/>
    <w:p w14:paraId="1B124E58" w14:textId="77777777" w:rsidR="004E2ADD" w:rsidRPr="004E2ADD" w:rsidRDefault="004E2ADD" w:rsidP="004E2ADD"/>
    <w:p w14:paraId="7080F48A" w14:textId="71905FBF" w:rsidR="00294338" w:rsidRPr="005D7BFA" w:rsidRDefault="00294338" w:rsidP="005D7BFA">
      <w:pPr>
        <w:pStyle w:val="Heading2"/>
        <w:spacing w:after="0" w:afterAutospacing="0"/>
        <w:rPr>
          <w:sz w:val="22"/>
          <w:szCs w:val="22"/>
        </w:rPr>
      </w:pPr>
      <w:bookmarkStart w:id="22" w:name="_Toc146201155"/>
      <w:r w:rsidRPr="005D7BFA">
        <w:rPr>
          <w:sz w:val="22"/>
          <w:szCs w:val="22"/>
        </w:rPr>
        <w:lastRenderedPageBreak/>
        <w:t>2.</w:t>
      </w:r>
      <w:r w:rsidR="008309D2">
        <w:rPr>
          <w:sz w:val="22"/>
          <w:szCs w:val="22"/>
        </w:rPr>
        <w:t>9</w:t>
      </w:r>
      <w:r w:rsidR="005D7BFA" w:rsidRPr="005D7BFA">
        <w:rPr>
          <w:sz w:val="22"/>
          <w:szCs w:val="22"/>
        </w:rPr>
        <w:t xml:space="preserve"> </w:t>
      </w:r>
      <w:r w:rsidR="00BF0F12">
        <w:rPr>
          <w:sz w:val="22"/>
          <w:szCs w:val="22"/>
        </w:rPr>
        <w:t>Exploitation-Based</w:t>
      </w:r>
      <w:r w:rsidRPr="005D7BFA">
        <w:rPr>
          <w:sz w:val="22"/>
          <w:szCs w:val="22"/>
        </w:rPr>
        <w:t xml:space="preserve"> DDoS </w:t>
      </w:r>
      <w:r w:rsidR="005D7BFA">
        <w:rPr>
          <w:sz w:val="22"/>
          <w:szCs w:val="22"/>
        </w:rPr>
        <w:t>A</w:t>
      </w:r>
      <w:r w:rsidRPr="005D7BFA">
        <w:rPr>
          <w:sz w:val="22"/>
          <w:szCs w:val="22"/>
        </w:rPr>
        <w:t>ttacks</w:t>
      </w:r>
      <w:bookmarkEnd w:id="22"/>
      <w:r w:rsidRPr="005D7BFA">
        <w:rPr>
          <w:sz w:val="22"/>
          <w:szCs w:val="22"/>
        </w:rPr>
        <w:t xml:space="preserve"> </w:t>
      </w:r>
    </w:p>
    <w:p w14:paraId="0D3617C2" w14:textId="77777777" w:rsidR="00A51DFB" w:rsidRDefault="00A51DFB" w:rsidP="004E2ADD">
      <w:pPr>
        <w:spacing w:after="0"/>
        <w:jc w:val="both"/>
      </w:pPr>
      <w:r w:rsidRPr="00A51DFB">
        <w:t>DDoS attacks based on exploitation overwhelm targets by taking advantage of flaws in software or protocols. Typical exploitation methods include:</w:t>
      </w:r>
    </w:p>
    <w:p w14:paraId="5E63F665" w14:textId="77777777" w:rsidR="005D7BFA" w:rsidRPr="00A51DFB" w:rsidRDefault="005D7BFA" w:rsidP="004E2ADD">
      <w:pPr>
        <w:spacing w:after="0"/>
        <w:jc w:val="both"/>
      </w:pPr>
    </w:p>
    <w:p w14:paraId="17C9A705" w14:textId="76AB5982" w:rsidR="00967A2E" w:rsidRPr="00A51DFB" w:rsidRDefault="008309D2" w:rsidP="004E2ADD">
      <w:pPr>
        <w:pStyle w:val="ListParagraph"/>
        <w:numPr>
          <w:ilvl w:val="0"/>
          <w:numId w:val="37"/>
        </w:numPr>
        <w:jc w:val="both"/>
      </w:pPr>
      <w:r>
        <w:rPr>
          <w:b/>
          <w:bCs/>
        </w:rPr>
        <w:t>2.9</w:t>
      </w:r>
      <w:r w:rsidR="0037166B">
        <w:rPr>
          <w:b/>
          <w:bCs/>
        </w:rPr>
        <w:t xml:space="preserve">.1 </w:t>
      </w:r>
      <w:r w:rsidR="00A51DFB" w:rsidRPr="00967A2E">
        <w:rPr>
          <w:b/>
          <w:bCs/>
        </w:rPr>
        <w:t xml:space="preserve">SYN flood </w:t>
      </w:r>
      <w:r w:rsidR="00A51DFB" w:rsidRPr="00A51DFB">
        <w:t>- The attacker bombards a server with SYN requests, which it answers and leaves open while it waits for a response from the client. The server resources are used up by the attacker, who never answers, until the connections time out</w:t>
      </w:r>
      <w:r w:rsidR="00800E2C">
        <w:t xml:space="preserve"> </w:t>
      </w:r>
      <w:r w:rsidR="00800E2C" w:rsidRPr="00800E2C">
        <w:t>(Al-</w:t>
      </w:r>
      <w:proofErr w:type="spellStart"/>
      <w:r w:rsidR="00800E2C" w:rsidRPr="00800E2C">
        <w:t>Arnaout</w:t>
      </w:r>
      <w:proofErr w:type="spellEnd"/>
      <w:r w:rsidR="00800E2C" w:rsidRPr="00800E2C">
        <w:t xml:space="preserve"> et al</w:t>
      </w:r>
      <w:r w:rsidR="00A51DFB" w:rsidRPr="00800E2C">
        <w:t>.</w:t>
      </w:r>
      <w:r w:rsidR="00800E2C" w:rsidRPr="00800E2C">
        <w:t>, 2022).</w:t>
      </w:r>
    </w:p>
    <w:p w14:paraId="45B0B80B" w14:textId="7EEFB4CE" w:rsidR="00A51DFB" w:rsidRPr="00A51DFB" w:rsidRDefault="008309D2" w:rsidP="004E2ADD">
      <w:pPr>
        <w:pStyle w:val="ListParagraph"/>
        <w:numPr>
          <w:ilvl w:val="0"/>
          <w:numId w:val="37"/>
        </w:numPr>
        <w:jc w:val="both"/>
      </w:pPr>
      <w:r>
        <w:rPr>
          <w:b/>
          <w:bCs/>
        </w:rPr>
        <w:t>2.9</w:t>
      </w:r>
      <w:r w:rsidR="0037166B">
        <w:rPr>
          <w:b/>
          <w:bCs/>
        </w:rPr>
        <w:t xml:space="preserve">.2 </w:t>
      </w:r>
      <w:r w:rsidR="00A51DFB" w:rsidRPr="00967A2E">
        <w:rPr>
          <w:b/>
          <w:bCs/>
        </w:rPr>
        <w:t xml:space="preserve">UDP flood </w:t>
      </w:r>
      <w:r w:rsidR="00A51DFB" w:rsidRPr="00A51DFB">
        <w:t>– The attacker bombards the victim server with arbitrary UDP packets on open ports. The server responds to each packet with an ICMP destination unreachable packet. Both server resources and network bandwidth are used in this</w:t>
      </w:r>
      <w:r w:rsidR="00800E2C">
        <w:t xml:space="preserve"> </w:t>
      </w:r>
      <w:r w:rsidR="00800E2C" w:rsidRPr="00800E2C">
        <w:t>(</w:t>
      </w:r>
      <w:proofErr w:type="spellStart"/>
      <w:r w:rsidR="00800E2C" w:rsidRPr="00800E2C">
        <w:t>Bijalwan</w:t>
      </w:r>
      <w:proofErr w:type="spellEnd"/>
      <w:r w:rsidR="00800E2C" w:rsidRPr="00800E2C">
        <w:t xml:space="preserve"> et al</w:t>
      </w:r>
      <w:r w:rsidR="00A51DFB" w:rsidRPr="00800E2C">
        <w:t>.</w:t>
      </w:r>
      <w:r w:rsidR="00800E2C" w:rsidRPr="00800E2C">
        <w:t xml:space="preserve"> 2015).</w:t>
      </w:r>
    </w:p>
    <w:p w14:paraId="0C3DFC58" w14:textId="77777777" w:rsidR="00024854" w:rsidRDefault="00024854" w:rsidP="00CB1955"/>
    <w:p w14:paraId="59DDEFE1" w14:textId="77777777" w:rsidR="00F22786" w:rsidRDefault="00CB1955" w:rsidP="00F22786">
      <w:pPr>
        <w:keepNext/>
      </w:pPr>
      <w:r w:rsidRPr="00CB1955">
        <w:rPr>
          <w:noProof/>
          <w:lang w:eastAsia="en-GB"/>
        </w:rPr>
        <w:drawing>
          <wp:inline distT="0" distB="0" distL="0" distR="0" wp14:anchorId="323E5D5E" wp14:editId="06D377F5">
            <wp:extent cx="5731510" cy="2818765"/>
            <wp:effectExtent l="0" t="0" r="2540" b="635"/>
            <wp:docPr id="68939216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2161" name="Picture 1" descr="A diagram of a system&#10;&#10;Description automatically generated"/>
                    <pic:cNvPicPr/>
                  </pic:nvPicPr>
                  <pic:blipFill>
                    <a:blip r:embed="rId11"/>
                    <a:stretch>
                      <a:fillRect/>
                    </a:stretch>
                  </pic:blipFill>
                  <pic:spPr>
                    <a:xfrm>
                      <a:off x="0" y="0"/>
                      <a:ext cx="5731510" cy="2818765"/>
                    </a:xfrm>
                    <a:prstGeom prst="rect">
                      <a:avLst/>
                    </a:prstGeom>
                  </pic:spPr>
                </pic:pic>
              </a:graphicData>
            </a:graphic>
          </wp:inline>
        </w:drawing>
      </w:r>
    </w:p>
    <w:p w14:paraId="1ACF8BF0" w14:textId="09F916A6" w:rsidR="00FE4E16" w:rsidRPr="001A07E5" w:rsidRDefault="00F22786" w:rsidP="001A07E5">
      <w:pPr>
        <w:jc w:val="center"/>
        <w:rPr>
          <w:i/>
          <w:sz w:val="18"/>
          <w:szCs w:val="18"/>
        </w:rPr>
      </w:pPr>
      <w:bookmarkStart w:id="23" w:name="_Toc146201193"/>
      <w:r w:rsidRPr="001A07E5">
        <w:rPr>
          <w:i/>
          <w:sz w:val="18"/>
          <w:szCs w:val="18"/>
        </w:rPr>
        <w:t xml:space="preserve">Figure </w:t>
      </w:r>
      <w:r w:rsidRPr="001A07E5">
        <w:rPr>
          <w:i/>
          <w:sz w:val="18"/>
          <w:szCs w:val="18"/>
        </w:rPr>
        <w:fldChar w:fldCharType="begin"/>
      </w:r>
      <w:r w:rsidRPr="001A07E5">
        <w:rPr>
          <w:i/>
          <w:sz w:val="18"/>
          <w:szCs w:val="18"/>
        </w:rPr>
        <w:instrText xml:space="preserve"> SEQ Figure \* ARABIC </w:instrText>
      </w:r>
      <w:r w:rsidRPr="001A07E5">
        <w:rPr>
          <w:i/>
          <w:sz w:val="18"/>
          <w:szCs w:val="18"/>
        </w:rPr>
        <w:fldChar w:fldCharType="separate"/>
      </w:r>
      <w:r w:rsidR="00AF5C6B">
        <w:rPr>
          <w:i/>
          <w:noProof/>
          <w:sz w:val="18"/>
          <w:szCs w:val="18"/>
        </w:rPr>
        <w:t>6</w:t>
      </w:r>
      <w:r w:rsidRPr="001A07E5">
        <w:rPr>
          <w:i/>
          <w:sz w:val="18"/>
          <w:szCs w:val="18"/>
        </w:rPr>
        <w:fldChar w:fldCharType="end"/>
      </w:r>
      <w:r w:rsidRPr="001A07E5">
        <w:rPr>
          <w:i/>
          <w:sz w:val="18"/>
          <w:szCs w:val="18"/>
        </w:rPr>
        <w:t>: Types of DDoS Attacks</w:t>
      </w:r>
      <w:r w:rsidR="001A07E5" w:rsidRPr="001A07E5">
        <w:rPr>
          <w:i/>
          <w:sz w:val="18"/>
          <w:szCs w:val="18"/>
        </w:rPr>
        <w:t xml:space="preserve"> </w:t>
      </w:r>
      <w:r w:rsidR="00800E2C" w:rsidRPr="001A07E5">
        <w:rPr>
          <w:i/>
          <w:sz w:val="18"/>
          <w:szCs w:val="18"/>
        </w:rPr>
        <w:t>(</w:t>
      </w:r>
      <w:proofErr w:type="spellStart"/>
      <w:r w:rsidR="00800E2C" w:rsidRPr="001A07E5">
        <w:rPr>
          <w:i/>
          <w:sz w:val="18"/>
          <w:szCs w:val="18"/>
        </w:rPr>
        <w:t>Gebremeskel</w:t>
      </w:r>
      <w:proofErr w:type="spellEnd"/>
      <w:r w:rsidR="00800E2C" w:rsidRPr="001A07E5">
        <w:rPr>
          <w:i/>
          <w:sz w:val="18"/>
          <w:szCs w:val="18"/>
        </w:rPr>
        <w:t xml:space="preserve"> et al., 2023)</w:t>
      </w:r>
      <w:r w:rsidR="00CE1345">
        <w:rPr>
          <w:i/>
          <w:sz w:val="18"/>
          <w:szCs w:val="18"/>
        </w:rPr>
        <w:t>.</w:t>
      </w:r>
      <w:bookmarkEnd w:id="23"/>
    </w:p>
    <w:p w14:paraId="13DDF041" w14:textId="77FB6FFD" w:rsidR="00317832" w:rsidRDefault="008309D2" w:rsidP="00BF0F12">
      <w:pPr>
        <w:pStyle w:val="Heading2"/>
        <w:rPr>
          <w:sz w:val="22"/>
        </w:rPr>
      </w:pPr>
      <w:bookmarkStart w:id="24" w:name="_Toc146201156"/>
      <w:r>
        <w:rPr>
          <w:sz w:val="22"/>
        </w:rPr>
        <w:t>2.10</w:t>
      </w:r>
      <w:r w:rsidR="00BF0F12" w:rsidRPr="00BF0F12">
        <w:rPr>
          <w:sz w:val="22"/>
        </w:rPr>
        <w:t xml:space="preserve"> Triad of Weakness: OS, Network, and Process Vulnerabilities</w:t>
      </w:r>
      <w:bookmarkEnd w:id="24"/>
    </w:p>
    <w:p w14:paraId="5D91ED2C" w14:textId="7A2D1160" w:rsidR="00BF0F12" w:rsidRDefault="0027125D" w:rsidP="004E2ADD">
      <w:pPr>
        <w:jc w:val="both"/>
      </w:pPr>
      <w:r w:rsidRPr="0027125D">
        <w:t xml:space="preserve">This section describes vulnerabilities in operating systems, networks, and procedures that potentially allow DDoS assaults to occur. It addresses OS issues such as resource management and TCP/IP faults that could cause instability and service disruption. The details of network vulnerabilities such as BGP routing, VLAN, and ICMP flooding flaws that potentially sabotage connectivity are provided. </w:t>
      </w:r>
      <w:r w:rsidR="00EC2465" w:rsidRPr="00EC2465">
        <w:t>Finally, there are weaknesses in the process that could allow for excessive resource utilisation via attacks.</w:t>
      </w:r>
    </w:p>
    <w:p w14:paraId="00632F35" w14:textId="77777777" w:rsidR="00EC2465" w:rsidRDefault="00EC2465" w:rsidP="00BF0F12"/>
    <w:p w14:paraId="194E8139" w14:textId="77777777" w:rsidR="00EC2465" w:rsidRDefault="00EC2465" w:rsidP="00BF0F12"/>
    <w:p w14:paraId="73C02E83" w14:textId="77777777" w:rsidR="00EC2465" w:rsidRDefault="00EC2465" w:rsidP="00BF0F12"/>
    <w:p w14:paraId="417C6C81" w14:textId="77777777" w:rsidR="004E2ADD" w:rsidRDefault="004E2ADD" w:rsidP="00BF0F12"/>
    <w:p w14:paraId="5D5B557F" w14:textId="77777777" w:rsidR="004E2ADD" w:rsidRPr="00BF0F12" w:rsidRDefault="004E2ADD" w:rsidP="00BF0F12"/>
    <w:p w14:paraId="5BAE1568" w14:textId="03A80BC9" w:rsidR="00CB1955" w:rsidRPr="00967A2E" w:rsidRDefault="008309D2" w:rsidP="00967A2E">
      <w:pPr>
        <w:spacing w:after="0"/>
        <w:rPr>
          <w:b/>
          <w:bCs/>
          <w:i/>
          <w:iCs/>
        </w:rPr>
      </w:pPr>
      <w:r>
        <w:rPr>
          <w:b/>
          <w:bCs/>
          <w:i/>
          <w:iCs/>
        </w:rPr>
        <w:lastRenderedPageBreak/>
        <w:t>2.10</w:t>
      </w:r>
      <w:r w:rsidR="00BF0F12">
        <w:rPr>
          <w:b/>
          <w:bCs/>
          <w:i/>
          <w:iCs/>
        </w:rPr>
        <w:t>.1</w:t>
      </w:r>
      <w:r w:rsidR="0037166B">
        <w:rPr>
          <w:b/>
          <w:bCs/>
          <w:i/>
          <w:iCs/>
        </w:rPr>
        <w:t xml:space="preserve"> </w:t>
      </w:r>
      <w:r w:rsidR="00CB1955" w:rsidRPr="00967A2E">
        <w:rPr>
          <w:b/>
          <w:bCs/>
          <w:i/>
          <w:iCs/>
        </w:rPr>
        <w:t xml:space="preserve">OS </w:t>
      </w:r>
      <w:r w:rsidR="00967A2E">
        <w:rPr>
          <w:b/>
          <w:bCs/>
          <w:i/>
          <w:iCs/>
        </w:rPr>
        <w:t>V</w:t>
      </w:r>
      <w:r w:rsidR="00CB1955" w:rsidRPr="00967A2E">
        <w:rPr>
          <w:b/>
          <w:bCs/>
          <w:i/>
          <w:iCs/>
        </w:rPr>
        <w:t>ulnerabilities</w:t>
      </w:r>
      <w:r w:rsidR="00967A2E">
        <w:rPr>
          <w:b/>
          <w:bCs/>
          <w:i/>
          <w:iCs/>
        </w:rPr>
        <w:t xml:space="preserve">: </w:t>
      </w:r>
    </w:p>
    <w:p w14:paraId="0D687AB8" w14:textId="2A223194" w:rsidR="00C77C2D" w:rsidRDefault="00C77C2D" w:rsidP="004E2ADD">
      <w:pPr>
        <w:pStyle w:val="ListParagraph"/>
        <w:numPr>
          <w:ilvl w:val="0"/>
          <w:numId w:val="3"/>
        </w:numPr>
        <w:spacing w:after="0"/>
        <w:jc w:val="both"/>
      </w:pPr>
      <w:r>
        <w:t>DDoS attacks can be launched by taking advantage of flaws in an operating system's implementation of the TCP/IP stack. Through methods like SYN floods or TCP fragmentation attacks, these vulnerabilities could give attackers the ability to control network connections, send erroneous packets, or deplete system resources</w:t>
      </w:r>
      <w:r w:rsidR="00EC2465">
        <w:t xml:space="preserve"> </w:t>
      </w:r>
      <w:r w:rsidR="00EC2465" w:rsidRPr="00EC2465">
        <w:t>(</w:t>
      </w:r>
      <w:proofErr w:type="spellStart"/>
      <w:r w:rsidR="00EC2465" w:rsidRPr="00EC2465">
        <w:t>Softić</w:t>
      </w:r>
      <w:proofErr w:type="spellEnd"/>
      <w:r w:rsidR="00EC2465" w:rsidRPr="00EC2465">
        <w:t xml:space="preserve"> &amp; </w:t>
      </w:r>
      <w:proofErr w:type="spellStart"/>
      <w:r w:rsidR="00EC2465" w:rsidRPr="00EC2465">
        <w:t>Vejzović</w:t>
      </w:r>
      <w:proofErr w:type="spellEnd"/>
      <w:r w:rsidR="00EC2465" w:rsidRPr="00EC2465">
        <w:t>., (2022)</w:t>
      </w:r>
      <w:r w:rsidRPr="00EC2465">
        <w:t>.</w:t>
      </w:r>
    </w:p>
    <w:p w14:paraId="7C389099" w14:textId="73042A00" w:rsidR="00C77C2D" w:rsidRDefault="00900361" w:rsidP="004E2ADD">
      <w:pPr>
        <w:pStyle w:val="ListParagraph"/>
        <w:numPr>
          <w:ilvl w:val="0"/>
          <w:numId w:val="3"/>
        </w:numPr>
        <w:spacing w:after="0"/>
        <w:jc w:val="both"/>
      </w:pPr>
      <w:r w:rsidRPr="00900361">
        <w:t>There are vulnerabilities in the operating system's core component, which manages system resources and operations.</w:t>
      </w:r>
      <w:r>
        <w:t xml:space="preserve"> </w:t>
      </w:r>
      <w:r w:rsidR="00C77C2D">
        <w:t>Exploiting these weaknesses can cause resource depletion or instability, which would disrupt services or cause system failures</w:t>
      </w:r>
      <w:r w:rsidR="00EC2465">
        <w:t xml:space="preserve"> </w:t>
      </w:r>
      <w:r w:rsidR="00EC2465" w:rsidRPr="00EC2465">
        <w:t>(</w:t>
      </w:r>
      <w:proofErr w:type="spellStart"/>
      <w:r w:rsidR="00EC2465" w:rsidRPr="00EC2465">
        <w:t>Softić</w:t>
      </w:r>
      <w:proofErr w:type="spellEnd"/>
      <w:r w:rsidR="00EC2465" w:rsidRPr="00EC2465">
        <w:t xml:space="preserve"> &amp; </w:t>
      </w:r>
      <w:proofErr w:type="spellStart"/>
      <w:r w:rsidR="00EC2465" w:rsidRPr="00EC2465">
        <w:t>Vejzović</w:t>
      </w:r>
      <w:proofErr w:type="spellEnd"/>
      <w:r w:rsidR="00EC2465" w:rsidRPr="00EC2465">
        <w:t>., (2022).</w:t>
      </w:r>
    </w:p>
    <w:p w14:paraId="77951D5A" w14:textId="22EB1F22" w:rsidR="00EC2465" w:rsidRDefault="00EC2465" w:rsidP="004E2ADD">
      <w:pPr>
        <w:pStyle w:val="ListParagraph"/>
        <w:numPr>
          <w:ilvl w:val="0"/>
          <w:numId w:val="3"/>
        </w:numPr>
        <w:spacing w:after="0"/>
        <w:jc w:val="both"/>
      </w:pPr>
      <w:r w:rsidRPr="00EC2465">
        <w:t>• Memory Management flaws can be used to rapidly deplete system memory. Attackers can cause a denial of service by incorrectly allocating and releasing memory, as well as drai</w:t>
      </w:r>
      <w:r>
        <w:t xml:space="preserve">ning available memory resources </w:t>
      </w:r>
      <w:r w:rsidRPr="00EC2465">
        <w:t>(</w:t>
      </w:r>
      <w:proofErr w:type="spellStart"/>
      <w:r w:rsidRPr="00EC2465">
        <w:t>Softić</w:t>
      </w:r>
      <w:proofErr w:type="spellEnd"/>
      <w:r w:rsidRPr="00EC2465">
        <w:t xml:space="preserve"> &amp; </w:t>
      </w:r>
      <w:proofErr w:type="spellStart"/>
      <w:r w:rsidRPr="00EC2465">
        <w:t>Vejzović</w:t>
      </w:r>
      <w:proofErr w:type="spellEnd"/>
      <w:r w:rsidRPr="00EC2465">
        <w:t>., (2022).</w:t>
      </w:r>
    </w:p>
    <w:p w14:paraId="7C814A4D" w14:textId="51D24642" w:rsidR="00C77C2D" w:rsidRDefault="00C77C2D" w:rsidP="004E2ADD">
      <w:pPr>
        <w:pStyle w:val="ListParagraph"/>
        <w:numPr>
          <w:ilvl w:val="0"/>
          <w:numId w:val="3"/>
        </w:numPr>
        <w:spacing w:after="0"/>
        <w:jc w:val="both"/>
      </w:pPr>
      <w:r>
        <w:t>DDoS attacks can take advantage of flaws in the way an operating system manages processes. For instance, it is possible to overtax system resources and interrupt services by taking advantage of weaknesses in the procedures for creating, sched</w:t>
      </w:r>
      <w:r w:rsidR="00EC2465">
        <w:t xml:space="preserve">uling, or terminating processes </w:t>
      </w:r>
      <w:r w:rsidR="00EC2465" w:rsidRPr="00EC2465">
        <w:t>(</w:t>
      </w:r>
      <w:proofErr w:type="spellStart"/>
      <w:r w:rsidR="00EC2465" w:rsidRPr="00EC2465">
        <w:t>Softić</w:t>
      </w:r>
      <w:proofErr w:type="spellEnd"/>
      <w:r w:rsidR="00EC2465" w:rsidRPr="00EC2465">
        <w:t xml:space="preserve"> &amp; </w:t>
      </w:r>
      <w:proofErr w:type="spellStart"/>
      <w:r w:rsidR="00EC2465" w:rsidRPr="00EC2465">
        <w:t>Vejzović</w:t>
      </w:r>
      <w:proofErr w:type="spellEnd"/>
      <w:r w:rsidR="00EC2465" w:rsidRPr="00EC2465">
        <w:t>., (2022).</w:t>
      </w:r>
    </w:p>
    <w:p w14:paraId="070C5600" w14:textId="4D39A703" w:rsidR="00C77C2D" w:rsidRDefault="0023757D" w:rsidP="004E2ADD">
      <w:pPr>
        <w:pStyle w:val="ListParagraph"/>
        <w:numPr>
          <w:ilvl w:val="0"/>
          <w:numId w:val="3"/>
        </w:numPr>
        <w:spacing w:after="0"/>
        <w:jc w:val="both"/>
      </w:pPr>
      <w:r>
        <w:t xml:space="preserve">Implementation of an operating system implementation </w:t>
      </w:r>
      <w:r w:rsidR="00C77C2D">
        <w:t>may have flaws that can be used to disrupt services. For instance, attackers may take advantage of flaws to saturate the file system with multiple files, using up all available disc space or taxing the file system's processing p</w:t>
      </w:r>
      <w:r w:rsidR="00EC2465">
        <w:t xml:space="preserve">ower </w:t>
      </w:r>
      <w:r w:rsidR="00EC2465" w:rsidRPr="00EC2465">
        <w:t>(</w:t>
      </w:r>
      <w:proofErr w:type="spellStart"/>
      <w:r w:rsidR="00EC2465" w:rsidRPr="00EC2465">
        <w:t>Softić</w:t>
      </w:r>
      <w:proofErr w:type="spellEnd"/>
      <w:r w:rsidR="00EC2465" w:rsidRPr="00EC2465">
        <w:t xml:space="preserve"> &amp; </w:t>
      </w:r>
      <w:proofErr w:type="spellStart"/>
      <w:r w:rsidR="00EC2465" w:rsidRPr="00EC2465">
        <w:t>Vejzović</w:t>
      </w:r>
      <w:proofErr w:type="spellEnd"/>
      <w:r w:rsidR="00EC2465" w:rsidRPr="00EC2465">
        <w:t>., (2022).</w:t>
      </w:r>
    </w:p>
    <w:p w14:paraId="366A0E96" w14:textId="63A9A729" w:rsidR="00967A2E" w:rsidRDefault="00C77C2D" w:rsidP="004E2ADD">
      <w:pPr>
        <w:pStyle w:val="ListParagraph"/>
        <w:numPr>
          <w:ilvl w:val="0"/>
          <w:numId w:val="3"/>
        </w:numPr>
        <w:spacing w:after="0"/>
        <w:jc w:val="both"/>
      </w:pPr>
      <w:r>
        <w:t xml:space="preserve">DDoS attacks can potentially take advantage of vulnerable operating system functions or protocols. Resource </w:t>
      </w:r>
      <w:r w:rsidR="00C56855">
        <w:t>depletion</w:t>
      </w:r>
      <w:r>
        <w:t xml:space="preserve"> crashes, or other types of interruption may result from taking advantage of flaws</w:t>
      </w:r>
      <w:r w:rsidR="00EC2465">
        <w:t xml:space="preserve"> in these services or protocols </w:t>
      </w:r>
      <w:r w:rsidR="00EC2465" w:rsidRPr="00EC2465">
        <w:t>(</w:t>
      </w:r>
      <w:proofErr w:type="spellStart"/>
      <w:r w:rsidR="00EC2465" w:rsidRPr="00EC2465">
        <w:t>Softić</w:t>
      </w:r>
      <w:proofErr w:type="spellEnd"/>
      <w:r w:rsidR="00EC2465" w:rsidRPr="00EC2465">
        <w:t xml:space="preserve"> &amp; </w:t>
      </w:r>
      <w:proofErr w:type="spellStart"/>
      <w:r w:rsidR="00EC2465" w:rsidRPr="00EC2465">
        <w:t>Vejzović</w:t>
      </w:r>
      <w:proofErr w:type="spellEnd"/>
      <w:r w:rsidR="00EC2465" w:rsidRPr="00EC2465">
        <w:t>., (2022).</w:t>
      </w:r>
    </w:p>
    <w:p w14:paraId="2B92211B" w14:textId="77777777" w:rsidR="00967A2E" w:rsidRDefault="00967A2E" w:rsidP="00967A2E">
      <w:pPr>
        <w:pStyle w:val="ListParagraph"/>
        <w:spacing w:after="0"/>
      </w:pPr>
    </w:p>
    <w:p w14:paraId="6E48F9E3" w14:textId="79E6BB6D" w:rsidR="00CB1955" w:rsidRPr="00967A2E" w:rsidRDefault="00B00D9B" w:rsidP="00967A2E">
      <w:pPr>
        <w:spacing w:after="0"/>
        <w:rPr>
          <w:b/>
          <w:bCs/>
          <w:i/>
          <w:iCs/>
        </w:rPr>
      </w:pPr>
      <w:r>
        <w:rPr>
          <w:b/>
          <w:bCs/>
          <w:i/>
          <w:iCs/>
        </w:rPr>
        <w:t>2.1</w:t>
      </w:r>
      <w:r w:rsidR="008309D2">
        <w:rPr>
          <w:b/>
          <w:bCs/>
          <w:i/>
          <w:iCs/>
        </w:rPr>
        <w:t>0</w:t>
      </w:r>
      <w:r w:rsidR="00BF0F12">
        <w:rPr>
          <w:b/>
          <w:bCs/>
          <w:i/>
          <w:iCs/>
        </w:rPr>
        <w:t>.2</w:t>
      </w:r>
      <w:r w:rsidR="0037166B">
        <w:rPr>
          <w:b/>
          <w:bCs/>
          <w:i/>
          <w:iCs/>
        </w:rPr>
        <w:t xml:space="preserve"> </w:t>
      </w:r>
      <w:r w:rsidR="00CB1955" w:rsidRPr="00967A2E">
        <w:rPr>
          <w:b/>
          <w:bCs/>
          <w:i/>
          <w:iCs/>
        </w:rPr>
        <w:t xml:space="preserve">Network </w:t>
      </w:r>
      <w:r w:rsidR="00967A2E" w:rsidRPr="00967A2E">
        <w:rPr>
          <w:b/>
          <w:bCs/>
          <w:i/>
          <w:iCs/>
        </w:rPr>
        <w:t>V</w:t>
      </w:r>
      <w:r w:rsidR="00CB1955" w:rsidRPr="00967A2E">
        <w:rPr>
          <w:b/>
          <w:bCs/>
          <w:i/>
          <w:iCs/>
        </w:rPr>
        <w:t>ulnerabilities</w:t>
      </w:r>
      <w:r w:rsidR="00967A2E" w:rsidRPr="00967A2E">
        <w:rPr>
          <w:b/>
          <w:bCs/>
          <w:i/>
          <w:iCs/>
        </w:rPr>
        <w:t xml:space="preserve">: </w:t>
      </w:r>
    </w:p>
    <w:p w14:paraId="3F2DE500" w14:textId="24CDF45A" w:rsidR="00317832" w:rsidRDefault="00317832" w:rsidP="004E2ADD">
      <w:pPr>
        <w:pStyle w:val="ListParagraph"/>
        <w:numPr>
          <w:ilvl w:val="0"/>
          <w:numId w:val="6"/>
        </w:numPr>
        <w:jc w:val="both"/>
      </w:pPr>
      <w:r>
        <w:t>BGP routing's vulnerabilities</w:t>
      </w:r>
      <w:r w:rsidR="00783E9F">
        <w:t xml:space="preserve"> allow </w:t>
      </w:r>
      <w:r>
        <w:t xml:space="preserve">attackers </w:t>
      </w:r>
      <w:r w:rsidR="00783E9F">
        <w:t>the ability to</w:t>
      </w:r>
      <w:r>
        <w:t xml:space="preserve"> modify routing data and reroute or interfere with network traffic</w:t>
      </w:r>
      <w:r w:rsidR="00180F68">
        <w:t xml:space="preserve"> </w:t>
      </w:r>
      <w:r w:rsidR="00180F68" w:rsidRPr="00180F68">
        <w:t>(Tran et al., 2020)</w:t>
      </w:r>
      <w:r w:rsidRPr="00180F68">
        <w:t>.</w:t>
      </w:r>
    </w:p>
    <w:p w14:paraId="5EB70166" w14:textId="4ACD192D" w:rsidR="00317832" w:rsidRDefault="00317832" w:rsidP="004E2ADD">
      <w:pPr>
        <w:pStyle w:val="ListParagraph"/>
        <w:numPr>
          <w:ilvl w:val="0"/>
          <w:numId w:val="6"/>
        </w:numPr>
        <w:jc w:val="both"/>
      </w:pPr>
      <w:r>
        <w:t>Attackers may be able to switch between VLANs and launch DDoS attacks against the network by taking advantage of weaknesses in VLAN setups</w:t>
      </w:r>
      <w:r w:rsidR="009315A9">
        <w:t xml:space="preserve"> (</w:t>
      </w:r>
      <w:proofErr w:type="spellStart"/>
      <w:r w:rsidR="009315A9">
        <w:t>Hai</w:t>
      </w:r>
      <w:proofErr w:type="spellEnd"/>
      <w:r w:rsidR="009315A9">
        <w:t xml:space="preserve"> et al., 2021)</w:t>
      </w:r>
      <w:r w:rsidRPr="009315A9">
        <w:t>.</w:t>
      </w:r>
    </w:p>
    <w:p w14:paraId="77145F6C" w14:textId="58E7AEC5" w:rsidR="00FB6A75" w:rsidRDefault="00317832" w:rsidP="004E2ADD">
      <w:pPr>
        <w:pStyle w:val="ListParagraph"/>
        <w:numPr>
          <w:ilvl w:val="0"/>
          <w:numId w:val="5"/>
        </w:numPr>
        <w:jc w:val="both"/>
      </w:pPr>
      <w:r>
        <w:t>Attackers may be able to sabotage network connectivity, reroute traffic, or overburden network devices by taking advantage of flaws in network switches or routers</w:t>
      </w:r>
      <w:r w:rsidR="009315A9">
        <w:t xml:space="preserve"> (</w:t>
      </w:r>
      <w:proofErr w:type="spellStart"/>
      <w:r w:rsidR="009315A9">
        <w:t>Hai</w:t>
      </w:r>
      <w:proofErr w:type="spellEnd"/>
      <w:r w:rsidR="009315A9">
        <w:t xml:space="preserve"> et al., 2021)</w:t>
      </w:r>
      <w:r w:rsidR="009315A9" w:rsidRPr="009315A9">
        <w:t>.</w:t>
      </w:r>
    </w:p>
    <w:p w14:paraId="7F144AB7" w14:textId="4EDE0CF8" w:rsidR="005A38ED" w:rsidRDefault="005A38ED" w:rsidP="004E2ADD">
      <w:pPr>
        <w:pStyle w:val="ListParagraph"/>
        <w:numPr>
          <w:ilvl w:val="0"/>
          <w:numId w:val="5"/>
        </w:numPr>
        <w:jc w:val="both"/>
      </w:pPr>
      <w:r w:rsidRPr="005A38ED">
        <w:t xml:space="preserve">ICMP floods use ICMP Echo Request (ping) </w:t>
      </w:r>
      <w:proofErr w:type="gramStart"/>
      <w:r w:rsidRPr="005A38ED">
        <w:t>packets,</w:t>
      </w:r>
      <w:proofErr w:type="gramEnd"/>
      <w:r w:rsidRPr="005A38ED">
        <w:t xml:space="preserve"> </w:t>
      </w:r>
      <w:r w:rsidR="0023757D">
        <w:t>attackers flood the network with mass amounts of network requests to use up</w:t>
      </w:r>
      <w:r w:rsidRPr="005A38ED">
        <w:t xml:space="preserve"> network resources and possibly triggering network congestion</w:t>
      </w:r>
      <w:r w:rsidR="009315A9">
        <w:t xml:space="preserve"> </w:t>
      </w:r>
      <w:r w:rsidR="009315A9" w:rsidRPr="009315A9">
        <w:t>(</w:t>
      </w:r>
      <w:proofErr w:type="spellStart"/>
      <w:r w:rsidR="009315A9" w:rsidRPr="009315A9">
        <w:t>Bouyeddou</w:t>
      </w:r>
      <w:proofErr w:type="spellEnd"/>
      <w:r w:rsidR="009315A9" w:rsidRPr="009315A9">
        <w:t xml:space="preserve"> et al., 2020)</w:t>
      </w:r>
      <w:r w:rsidRPr="009315A9">
        <w:t>.</w:t>
      </w:r>
    </w:p>
    <w:p w14:paraId="7DB8A5EE" w14:textId="0C4E58BA" w:rsidR="00CB1955" w:rsidRPr="00967A2E" w:rsidRDefault="008309D2" w:rsidP="00967A2E">
      <w:pPr>
        <w:spacing w:after="0"/>
        <w:rPr>
          <w:b/>
          <w:bCs/>
          <w:i/>
          <w:iCs/>
        </w:rPr>
      </w:pPr>
      <w:r>
        <w:rPr>
          <w:b/>
          <w:bCs/>
          <w:i/>
          <w:iCs/>
        </w:rPr>
        <w:t>2.10</w:t>
      </w:r>
      <w:r w:rsidR="00BF0F12">
        <w:rPr>
          <w:b/>
          <w:bCs/>
          <w:i/>
          <w:iCs/>
        </w:rPr>
        <w:t>.3</w:t>
      </w:r>
      <w:r w:rsidR="0037166B">
        <w:rPr>
          <w:b/>
          <w:bCs/>
          <w:i/>
          <w:iCs/>
        </w:rPr>
        <w:t xml:space="preserve"> </w:t>
      </w:r>
      <w:r w:rsidR="00CB1955" w:rsidRPr="00967A2E">
        <w:rPr>
          <w:b/>
          <w:bCs/>
          <w:i/>
          <w:iCs/>
        </w:rPr>
        <w:t>Process vulnerabilities</w:t>
      </w:r>
      <w:r w:rsidR="00967A2E" w:rsidRPr="00967A2E">
        <w:rPr>
          <w:b/>
          <w:bCs/>
          <w:i/>
          <w:iCs/>
        </w:rPr>
        <w:t>:</w:t>
      </w:r>
      <w:r w:rsidR="00CB1955" w:rsidRPr="00967A2E">
        <w:rPr>
          <w:b/>
          <w:bCs/>
          <w:i/>
          <w:iCs/>
        </w:rPr>
        <w:t xml:space="preserve"> </w:t>
      </w:r>
    </w:p>
    <w:p w14:paraId="4EC10C77" w14:textId="1EE18645" w:rsidR="00317832" w:rsidRDefault="00317832" w:rsidP="004E2ADD">
      <w:pPr>
        <w:pStyle w:val="ListParagraph"/>
        <w:numPr>
          <w:ilvl w:val="0"/>
          <w:numId w:val="4"/>
        </w:numPr>
        <w:spacing w:after="0"/>
        <w:jc w:val="both"/>
      </w:pPr>
      <w:r>
        <w:t>Vulnerabilities that can result in the exhaustion of resources like CPU, RAM, or disc space can be exploited to cause service interruptions or slowdowns</w:t>
      </w:r>
      <w:r w:rsidR="001D3C5B">
        <w:t xml:space="preserve"> (</w:t>
      </w:r>
      <w:proofErr w:type="spellStart"/>
      <w:r w:rsidR="001D3C5B">
        <w:t>Suleman</w:t>
      </w:r>
      <w:proofErr w:type="spellEnd"/>
      <w:r w:rsidR="001D3C5B">
        <w:t>, 2021)</w:t>
      </w:r>
      <w:r>
        <w:t>.</w:t>
      </w:r>
    </w:p>
    <w:p w14:paraId="5F080DB1" w14:textId="55E67CF4" w:rsidR="00317832" w:rsidRDefault="00317832" w:rsidP="004E2ADD">
      <w:pPr>
        <w:pStyle w:val="ListParagraph"/>
        <w:numPr>
          <w:ilvl w:val="0"/>
          <w:numId w:val="4"/>
        </w:numPr>
        <w:spacing w:after="0"/>
        <w:jc w:val="both"/>
      </w:pPr>
      <w:r>
        <w:t>Attackers can take advantage of flaws in the creation or management of processes, attackers might launch a "fork bomb" attack that causes a sudden influx of excessively many processes, taxing the system's resources</w:t>
      </w:r>
      <w:r w:rsidR="001D3C5B">
        <w:t xml:space="preserve"> </w:t>
      </w:r>
      <w:r w:rsidR="001D3C5B" w:rsidRPr="001D3C5B">
        <w:t>(</w:t>
      </w:r>
      <w:proofErr w:type="spellStart"/>
      <w:r w:rsidR="001D3C5B" w:rsidRPr="001D3C5B">
        <w:t>Piergiorgio</w:t>
      </w:r>
      <w:proofErr w:type="spellEnd"/>
      <w:r w:rsidR="001D3C5B" w:rsidRPr="001D3C5B">
        <w:t xml:space="preserve"> et al</w:t>
      </w:r>
      <w:r w:rsidRPr="001D3C5B">
        <w:t>.</w:t>
      </w:r>
      <w:r w:rsidR="001D3C5B" w:rsidRPr="001D3C5B">
        <w:t>, 2022).</w:t>
      </w:r>
    </w:p>
    <w:p w14:paraId="71A49E17" w14:textId="2DFB591D" w:rsidR="00C77C2D" w:rsidRPr="00C77C2D" w:rsidRDefault="00317832" w:rsidP="004E2ADD">
      <w:pPr>
        <w:pStyle w:val="ListParagraph"/>
        <w:numPr>
          <w:ilvl w:val="0"/>
          <w:numId w:val="4"/>
        </w:numPr>
        <w:spacing w:after="0"/>
        <w:jc w:val="both"/>
      </w:pPr>
      <w:r>
        <w:t>Attackers may drain system resources and impair system performance by taking advantage of flaws in the process handling mechanisms, such as a lack of process li</w:t>
      </w:r>
      <w:r w:rsidR="001D3C5B">
        <w:t>mits or faulty input validation (</w:t>
      </w:r>
      <w:proofErr w:type="spellStart"/>
      <w:r w:rsidR="001D3C5B">
        <w:t>Suleman</w:t>
      </w:r>
      <w:proofErr w:type="spellEnd"/>
      <w:r w:rsidR="001D3C5B">
        <w:t>, 2021).</w:t>
      </w:r>
    </w:p>
    <w:p w14:paraId="048A7036" w14:textId="28A00B72" w:rsidR="00E51490" w:rsidRPr="00967A2E" w:rsidRDefault="00294338" w:rsidP="00967A2E">
      <w:pPr>
        <w:pStyle w:val="Heading2"/>
        <w:rPr>
          <w:sz w:val="22"/>
          <w:szCs w:val="22"/>
        </w:rPr>
      </w:pPr>
      <w:bookmarkStart w:id="25" w:name="_Toc146201157"/>
      <w:r w:rsidRPr="00967A2E">
        <w:rPr>
          <w:sz w:val="22"/>
          <w:szCs w:val="22"/>
        </w:rPr>
        <w:lastRenderedPageBreak/>
        <w:t>2.1</w:t>
      </w:r>
      <w:r w:rsidR="008309D2">
        <w:rPr>
          <w:sz w:val="22"/>
          <w:szCs w:val="22"/>
        </w:rPr>
        <w:t>1</w:t>
      </w:r>
      <w:r w:rsidRPr="00967A2E">
        <w:rPr>
          <w:sz w:val="22"/>
          <w:szCs w:val="22"/>
        </w:rPr>
        <w:t xml:space="preserve"> </w:t>
      </w:r>
      <w:r w:rsidR="00FE50BF" w:rsidRPr="00967A2E">
        <w:rPr>
          <w:sz w:val="22"/>
          <w:szCs w:val="22"/>
        </w:rPr>
        <w:t>Attack methods</w:t>
      </w:r>
      <w:bookmarkEnd w:id="25"/>
    </w:p>
    <w:p w14:paraId="0ADE41D2" w14:textId="69B811AD" w:rsidR="00ED7484" w:rsidRPr="00967A2E" w:rsidRDefault="008309D2" w:rsidP="00967A2E">
      <w:pPr>
        <w:spacing w:after="0"/>
        <w:rPr>
          <w:b/>
          <w:bCs/>
          <w:i/>
          <w:iCs/>
        </w:rPr>
      </w:pPr>
      <w:r>
        <w:rPr>
          <w:b/>
          <w:bCs/>
          <w:i/>
          <w:iCs/>
        </w:rPr>
        <w:t>2.11</w:t>
      </w:r>
      <w:r w:rsidR="0037166B">
        <w:rPr>
          <w:b/>
          <w:bCs/>
          <w:i/>
          <w:iCs/>
        </w:rPr>
        <w:t xml:space="preserve">.1 </w:t>
      </w:r>
      <w:r w:rsidR="00ED7484" w:rsidRPr="00967A2E">
        <w:rPr>
          <w:b/>
          <w:bCs/>
          <w:i/>
          <w:iCs/>
        </w:rPr>
        <w:t>Portmap</w:t>
      </w:r>
      <w:r w:rsidR="00967A2E" w:rsidRPr="00967A2E">
        <w:rPr>
          <w:b/>
          <w:bCs/>
          <w:i/>
          <w:iCs/>
        </w:rPr>
        <w:t>:</w:t>
      </w:r>
    </w:p>
    <w:p w14:paraId="63602726" w14:textId="5A5A7188" w:rsidR="00967A2E" w:rsidRDefault="00ED7484" w:rsidP="004E2ADD">
      <w:pPr>
        <w:spacing w:after="0"/>
        <w:jc w:val="both"/>
        <w:rPr>
          <w:i/>
          <w:iCs/>
        </w:rPr>
      </w:pPr>
      <w:r w:rsidRPr="00ED7484">
        <w:t>Using a fake source IP, an attacker creates a port mapper query. The target then receives answers whose amplification factor depends on the query.</w:t>
      </w:r>
      <w:r>
        <w:t xml:space="preserve"> This </w:t>
      </w:r>
      <w:r w:rsidR="00E51490">
        <w:t>attack</w:t>
      </w:r>
      <w:r>
        <w:t xml:space="preserve"> uses the transport protocol UDP/TCP, port number 111 and has a</w:t>
      </w:r>
      <w:r w:rsidR="003118AD">
        <w:t>n</w:t>
      </w:r>
      <w:r>
        <w:t xml:space="preserve"> </w:t>
      </w:r>
      <w:r w:rsidR="003118AD">
        <w:t>amplification</w:t>
      </w:r>
      <w:r>
        <w:t xml:space="preserve"> factor 7 to 28 in bandwidth</w:t>
      </w:r>
      <w:r w:rsidR="003641A3">
        <w:t xml:space="preserve"> (</w:t>
      </w:r>
      <w:proofErr w:type="spellStart"/>
      <w:r w:rsidR="003641A3">
        <w:t>Marvi</w:t>
      </w:r>
      <w:proofErr w:type="spellEnd"/>
      <w:r w:rsidR="003641A3">
        <w:t xml:space="preserve"> &amp; </w:t>
      </w:r>
      <w:proofErr w:type="spellStart"/>
      <w:r w:rsidR="003641A3">
        <w:t>Arfeen</w:t>
      </w:r>
      <w:proofErr w:type="spellEnd"/>
      <w:r w:rsidR="003641A3">
        <w:t>, 2020).</w:t>
      </w:r>
      <w:r>
        <w:t xml:space="preserve"> </w:t>
      </w:r>
      <w:r w:rsidR="003118AD" w:rsidRPr="003641A3">
        <w:t>The ratio between the response and request is known as the amplification factor.</w:t>
      </w:r>
    </w:p>
    <w:p w14:paraId="64380181" w14:textId="77777777" w:rsidR="00967A2E" w:rsidRDefault="00967A2E" w:rsidP="00967A2E">
      <w:pPr>
        <w:spacing w:after="0"/>
        <w:rPr>
          <w:i/>
          <w:iCs/>
        </w:rPr>
      </w:pPr>
    </w:p>
    <w:p w14:paraId="661887BC" w14:textId="5B7E26EE" w:rsidR="00E51490" w:rsidRPr="00967A2E" w:rsidRDefault="008309D2" w:rsidP="00967A2E">
      <w:pPr>
        <w:spacing w:after="0"/>
        <w:rPr>
          <w:b/>
          <w:bCs/>
          <w:i/>
          <w:iCs/>
        </w:rPr>
      </w:pPr>
      <w:r>
        <w:rPr>
          <w:b/>
          <w:bCs/>
          <w:i/>
          <w:iCs/>
        </w:rPr>
        <w:t>2.11</w:t>
      </w:r>
      <w:r w:rsidR="0037166B">
        <w:rPr>
          <w:b/>
          <w:bCs/>
          <w:i/>
          <w:iCs/>
        </w:rPr>
        <w:t xml:space="preserve">.2 </w:t>
      </w:r>
      <w:r w:rsidR="00E51490" w:rsidRPr="00967A2E">
        <w:rPr>
          <w:b/>
          <w:bCs/>
          <w:i/>
          <w:iCs/>
        </w:rPr>
        <w:t>LDAP</w:t>
      </w:r>
      <w:r w:rsidR="00967A2E">
        <w:rPr>
          <w:b/>
          <w:bCs/>
          <w:i/>
          <w:iCs/>
        </w:rPr>
        <w:t>:</w:t>
      </w:r>
    </w:p>
    <w:p w14:paraId="7DE15A69" w14:textId="6A2F4C7F" w:rsidR="00E51490" w:rsidRPr="003641A3" w:rsidRDefault="00E51490" w:rsidP="004E2ADD">
      <w:pPr>
        <w:jc w:val="both"/>
      </w:pPr>
      <w:r w:rsidRPr="003641A3">
        <w:t>Using a fake source IP, an attacker creates an LDAP server request, and the victim receives boosted answers. This attack uses the transport protocol UDP/TCP, port number 389 and has an amplification factor 55 to 70 in bandwidth</w:t>
      </w:r>
      <w:r w:rsidR="003641A3">
        <w:t xml:space="preserve"> (</w:t>
      </w:r>
      <w:proofErr w:type="spellStart"/>
      <w:r w:rsidR="003641A3">
        <w:t>Marvi</w:t>
      </w:r>
      <w:proofErr w:type="spellEnd"/>
      <w:r w:rsidR="003641A3">
        <w:t xml:space="preserve"> &amp; </w:t>
      </w:r>
      <w:proofErr w:type="spellStart"/>
      <w:r w:rsidR="003641A3">
        <w:t>Arfeen</w:t>
      </w:r>
      <w:proofErr w:type="spellEnd"/>
      <w:r w:rsidR="003641A3">
        <w:t>, 2020).</w:t>
      </w:r>
      <w:r w:rsidRPr="003641A3">
        <w:t>. The ratio between the response and request is known as the amplification factor.</w:t>
      </w:r>
    </w:p>
    <w:p w14:paraId="342A9EB7" w14:textId="77777777" w:rsidR="00967A2E" w:rsidRDefault="00967A2E" w:rsidP="00967A2E">
      <w:pPr>
        <w:spacing w:after="0"/>
        <w:rPr>
          <w:rFonts w:ascii="Arial" w:hAnsi="Arial" w:cs="Arial"/>
          <w:color w:val="040C28"/>
        </w:rPr>
      </w:pPr>
    </w:p>
    <w:p w14:paraId="2E10808B" w14:textId="1C9DFF99" w:rsidR="00F723BD" w:rsidRPr="00967A2E" w:rsidRDefault="008309D2" w:rsidP="00967A2E">
      <w:pPr>
        <w:spacing w:after="0"/>
        <w:rPr>
          <w:b/>
          <w:bCs/>
          <w:i/>
          <w:iCs/>
        </w:rPr>
      </w:pPr>
      <w:r>
        <w:rPr>
          <w:b/>
          <w:bCs/>
          <w:i/>
          <w:iCs/>
        </w:rPr>
        <w:t>2.11</w:t>
      </w:r>
      <w:r w:rsidR="0037166B">
        <w:rPr>
          <w:b/>
          <w:bCs/>
          <w:i/>
          <w:iCs/>
        </w:rPr>
        <w:t xml:space="preserve">.3 </w:t>
      </w:r>
      <w:r w:rsidR="00272A15" w:rsidRPr="00967A2E">
        <w:rPr>
          <w:b/>
          <w:bCs/>
          <w:i/>
          <w:iCs/>
        </w:rPr>
        <w:t>MSSQL</w:t>
      </w:r>
      <w:r w:rsidR="00967A2E">
        <w:rPr>
          <w:b/>
          <w:bCs/>
          <w:i/>
          <w:iCs/>
        </w:rPr>
        <w:t>:</w:t>
      </w:r>
    </w:p>
    <w:p w14:paraId="57A8F134" w14:textId="6A030414" w:rsidR="001A00BA" w:rsidRDefault="00272A15" w:rsidP="004E2ADD">
      <w:pPr>
        <w:spacing w:after="0"/>
        <w:jc w:val="both"/>
      </w:pPr>
      <w:r w:rsidRPr="00272A15">
        <w:t>Attackers utilise SQL servers by faking the originating IP and sending automated requests.</w:t>
      </w:r>
      <w:r>
        <w:t xml:space="preserve"> Due to the nature of the SQL servers the victim will receive responses that are magnified </w:t>
      </w:r>
      <w:r w:rsidRPr="00272A15">
        <w:t xml:space="preserve">depending on the number of instances present in the servers. </w:t>
      </w:r>
      <w:r>
        <w:t>This attack uses the transport protocol UDP/TCP, port number 1434 and has an amplification factor 25 in bandwidth</w:t>
      </w:r>
      <w:r w:rsidR="003641A3">
        <w:t xml:space="preserve"> (</w:t>
      </w:r>
      <w:proofErr w:type="spellStart"/>
      <w:r w:rsidR="003641A3">
        <w:t>Marvi</w:t>
      </w:r>
      <w:proofErr w:type="spellEnd"/>
      <w:r w:rsidR="003641A3">
        <w:t xml:space="preserve"> &amp; </w:t>
      </w:r>
      <w:proofErr w:type="spellStart"/>
      <w:r w:rsidR="003641A3">
        <w:t>Arfeen</w:t>
      </w:r>
      <w:proofErr w:type="spellEnd"/>
      <w:r w:rsidR="003641A3">
        <w:t>, 2020).</w:t>
      </w:r>
    </w:p>
    <w:p w14:paraId="1B19E250" w14:textId="77777777" w:rsidR="00967A2E" w:rsidRDefault="00967A2E" w:rsidP="00967A2E">
      <w:pPr>
        <w:spacing w:after="0"/>
      </w:pPr>
    </w:p>
    <w:p w14:paraId="5E000B33" w14:textId="562E82EE" w:rsidR="001A00BA" w:rsidRPr="00967A2E" w:rsidRDefault="008309D2" w:rsidP="00967A2E">
      <w:pPr>
        <w:spacing w:after="0"/>
        <w:rPr>
          <w:b/>
          <w:bCs/>
          <w:i/>
          <w:iCs/>
        </w:rPr>
      </w:pPr>
      <w:r>
        <w:rPr>
          <w:b/>
          <w:bCs/>
          <w:i/>
          <w:iCs/>
        </w:rPr>
        <w:t>2.11</w:t>
      </w:r>
      <w:r w:rsidR="0037166B">
        <w:rPr>
          <w:b/>
          <w:bCs/>
          <w:i/>
          <w:iCs/>
        </w:rPr>
        <w:t xml:space="preserve">.4 </w:t>
      </w:r>
      <w:r w:rsidR="001A00BA" w:rsidRPr="00967A2E">
        <w:rPr>
          <w:b/>
          <w:bCs/>
          <w:i/>
          <w:iCs/>
        </w:rPr>
        <w:t>NTP</w:t>
      </w:r>
      <w:r w:rsidR="00967A2E">
        <w:rPr>
          <w:b/>
          <w:bCs/>
          <w:i/>
          <w:iCs/>
        </w:rPr>
        <w:t xml:space="preserve">: </w:t>
      </w:r>
    </w:p>
    <w:p w14:paraId="31C12CA5" w14:textId="1885154F" w:rsidR="00967A2E" w:rsidRDefault="001A00BA" w:rsidP="004E2ADD">
      <w:pPr>
        <w:spacing w:after="0"/>
        <w:jc w:val="both"/>
      </w:pPr>
      <w:r w:rsidRPr="001A00BA">
        <w:t>An attacker sends a command to an NTP server using the victim's fake source IP, and the server responds with data on the 600 most recent connections.</w:t>
      </w:r>
      <w:r>
        <w:t xml:space="preserve"> This attack uses the transport protocol UDP/TCP, port number 123 and has an amplification factor 560 in bandwidth</w:t>
      </w:r>
      <w:r w:rsidR="003641A3">
        <w:t xml:space="preserve"> (</w:t>
      </w:r>
      <w:proofErr w:type="spellStart"/>
      <w:r w:rsidR="003641A3">
        <w:t>Marvi</w:t>
      </w:r>
      <w:proofErr w:type="spellEnd"/>
      <w:r w:rsidR="003641A3">
        <w:t xml:space="preserve"> &amp; </w:t>
      </w:r>
      <w:proofErr w:type="spellStart"/>
      <w:r w:rsidR="003641A3">
        <w:t>Arfeen</w:t>
      </w:r>
      <w:proofErr w:type="spellEnd"/>
      <w:r w:rsidR="003641A3">
        <w:t>, 2020).</w:t>
      </w:r>
    </w:p>
    <w:p w14:paraId="448F48EC" w14:textId="77777777" w:rsidR="000A38E3" w:rsidRPr="000A38E3" w:rsidRDefault="000A38E3" w:rsidP="000A38E3">
      <w:pPr>
        <w:spacing w:after="0"/>
      </w:pPr>
    </w:p>
    <w:p w14:paraId="5487DF96" w14:textId="7B566B1F" w:rsidR="0001763D" w:rsidRPr="00967A2E" w:rsidRDefault="008309D2" w:rsidP="00967A2E">
      <w:pPr>
        <w:spacing w:after="0"/>
        <w:rPr>
          <w:b/>
          <w:bCs/>
          <w:i/>
          <w:iCs/>
        </w:rPr>
      </w:pPr>
      <w:r>
        <w:rPr>
          <w:b/>
          <w:bCs/>
          <w:i/>
          <w:iCs/>
        </w:rPr>
        <w:t>2.11</w:t>
      </w:r>
      <w:r w:rsidR="0037166B">
        <w:rPr>
          <w:b/>
          <w:bCs/>
          <w:i/>
          <w:iCs/>
        </w:rPr>
        <w:t xml:space="preserve">.5 </w:t>
      </w:r>
      <w:r w:rsidR="0001763D" w:rsidRPr="00967A2E">
        <w:rPr>
          <w:b/>
          <w:bCs/>
          <w:i/>
          <w:iCs/>
        </w:rPr>
        <w:t>DNS</w:t>
      </w:r>
      <w:r w:rsidR="00967A2E">
        <w:rPr>
          <w:b/>
          <w:bCs/>
          <w:i/>
          <w:iCs/>
        </w:rPr>
        <w:t xml:space="preserve">: </w:t>
      </w:r>
    </w:p>
    <w:p w14:paraId="04B2EEA6" w14:textId="47ED5BAD" w:rsidR="00967A2E" w:rsidRDefault="0001763D" w:rsidP="004E2ADD">
      <w:pPr>
        <w:spacing w:after="0"/>
        <w:jc w:val="both"/>
      </w:pPr>
      <w:r w:rsidRPr="0001763D">
        <w:t>An attacker accesses public DNS servers for a DNS name lookup by using the victim's fake source IP. Depending on the choice made in the attacker's created query, the victim receives an amplified response in return.</w:t>
      </w:r>
      <w:r>
        <w:t xml:space="preserve"> This attack uses the transport protocol UDP/TCP, port number 53 and has an amplificati</w:t>
      </w:r>
      <w:r w:rsidR="003641A3">
        <w:t>on factor 28 to 54 in bandwidth (</w:t>
      </w:r>
      <w:proofErr w:type="spellStart"/>
      <w:r w:rsidR="003641A3">
        <w:t>Marvi</w:t>
      </w:r>
      <w:proofErr w:type="spellEnd"/>
      <w:r w:rsidR="003641A3">
        <w:t xml:space="preserve"> &amp; </w:t>
      </w:r>
      <w:proofErr w:type="spellStart"/>
      <w:r w:rsidR="003641A3">
        <w:t>Arfeen</w:t>
      </w:r>
      <w:proofErr w:type="spellEnd"/>
      <w:r w:rsidR="003641A3">
        <w:t>, 2020).</w:t>
      </w:r>
    </w:p>
    <w:p w14:paraId="77E2E2CC" w14:textId="77777777" w:rsidR="000A38E3" w:rsidRPr="000A38E3" w:rsidRDefault="000A38E3" w:rsidP="000A38E3">
      <w:pPr>
        <w:spacing w:after="0"/>
      </w:pPr>
    </w:p>
    <w:p w14:paraId="743D6F33" w14:textId="4B35FA1B" w:rsidR="00F41189" w:rsidRPr="00967A2E" w:rsidRDefault="008309D2" w:rsidP="00967A2E">
      <w:pPr>
        <w:spacing w:after="0"/>
        <w:rPr>
          <w:b/>
          <w:bCs/>
          <w:i/>
          <w:iCs/>
        </w:rPr>
      </w:pPr>
      <w:r>
        <w:rPr>
          <w:b/>
          <w:bCs/>
          <w:i/>
          <w:iCs/>
        </w:rPr>
        <w:t>2.11</w:t>
      </w:r>
      <w:r w:rsidR="0037166B">
        <w:rPr>
          <w:b/>
          <w:bCs/>
          <w:i/>
          <w:iCs/>
        </w:rPr>
        <w:t xml:space="preserve">.6 </w:t>
      </w:r>
      <w:r w:rsidR="00F41189" w:rsidRPr="00967A2E">
        <w:rPr>
          <w:b/>
          <w:bCs/>
          <w:i/>
          <w:iCs/>
        </w:rPr>
        <w:t>TFTP</w:t>
      </w:r>
      <w:r w:rsidR="00967A2E">
        <w:rPr>
          <w:b/>
          <w:bCs/>
          <w:i/>
          <w:iCs/>
        </w:rPr>
        <w:t xml:space="preserve">: </w:t>
      </w:r>
    </w:p>
    <w:p w14:paraId="06027DD8" w14:textId="2A0D5E79" w:rsidR="00F41189" w:rsidRDefault="00F41189" w:rsidP="004E2ADD">
      <w:pPr>
        <w:spacing w:after="0"/>
        <w:jc w:val="both"/>
      </w:pPr>
      <w:r>
        <w:t xml:space="preserve">The attacker uses a forges IP address to generate a read request (RRQ) for a file on TFTO server. This generates an amplified response including retransmission and error codes </w:t>
      </w:r>
      <w:r w:rsidR="00FC1403">
        <w:t>that the victim receives. This attack uses the transport protocol UDP/TCP, port number 69 and has an amplification factor 60 in bandwidth.</w:t>
      </w:r>
      <w:r w:rsidR="007210CF">
        <w:t xml:space="preserve"> This attack uses the transport protocol UDP/TCP, port number 69 and has an ampli</w:t>
      </w:r>
      <w:r w:rsidR="003641A3">
        <w:t>fication factor 60 in bandwidth (</w:t>
      </w:r>
      <w:proofErr w:type="spellStart"/>
      <w:r w:rsidR="003641A3">
        <w:t>Marvi</w:t>
      </w:r>
      <w:proofErr w:type="spellEnd"/>
      <w:r w:rsidR="003641A3">
        <w:t xml:space="preserve"> &amp; </w:t>
      </w:r>
      <w:proofErr w:type="spellStart"/>
      <w:r w:rsidR="003641A3">
        <w:t>Arfeen</w:t>
      </w:r>
      <w:proofErr w:type="spellEnd"/>
      <w:r w:rsidR="003641A3">
        <w:t>, 2020).</w:t>
      </w:r>
    </w:p>
    <w:p w14:paraId="6DF33D1A" w14:textId="77777777" w:rsidR="00967A2E" w:rsidRDefault="00967A2E" w:rsidP="00967A2E">
      <w:pPr>
        <w:spacing w:after="0"/>
      </w:pPr>
    </w:p>
    <w:p w14:paraId="5076B607" w14:textId="6150D4EC" w:rsidR="00967A2E" w:rsidRPr="00967A2E" w:rsidRDefault="0027125D" w:rsidP="00967A2E">
      <w:pPr>
        <w:spacing w:after="0"/>
        <w:rPr>
          <w:b/>
          <w:bCs/>
          <w:i/>
          <w:iCs/>
        </w:rPr>
      </w:pPr>
      <w:r>
        <w:rPr>
          <w:b/>
          <w:bCs/>
          <w:i/>
          <w:iCs/>
        </w:rPr>
        <w:t>2.1</w:t>
      </w:r>
      <w:r w:rsidR="008309D2">
        <w:rPr>
          <w:b/>
          <w:bCs/>
          <w:i/>
          <w:iCs/>
        </w:rPr>
        <w:t>1</w:t>
      </w:r>
      <w:r w:rsidR="0037166B">
        <w:rPr>
          <w:b/>
          <w:bCs/>
          <w:i/>
          <w:iCs/>
        </w:rPr>
        <w:t xml:space="preserve">.6 </w:t>
      </w:r>
      <w:r w:rsidR="007210CF" w:rsidRPr="00967A2E">
        <w:rPr>
          <w:b/>
          <w:bCs/>
          <w:i/>
          <w:iCs/>
        </w:rPr>
        <w:t>SSDP</w:t>
      </w:r>
      <w:r w:rsidR="00967A2E" w:rsidRPr="00967A2E">
        <w:rPr>
          <w:b/>
          <w:bCs/>
          <w:i/>
          <w:iCs/>
        </w:rPr>
        <w:t xml:space="preserve">: </w:t>
      </w:r>
    </w:p>
    <w:p w14:paraId="4829EA54" w14:textId="5E2890B6" w:rsidR="007210CF" w:rsidRDefault="007210CF" w:rsidP="004E2ADD">
      <w:pPr>
        <w:spacing w:after="0"/>
        <w:jc w:val="both"/>
      </w:pPr>
      <w:r w:rsidRPr="007210CF">
        <w:t>A SOAP request is sent by the attacker to open a UPnP device on the Internet after faking the source IP of the victim. The apparatus then communicates with the victim in an enhanced manner as a result.</w:t>
      </w:r>
      <w:r>
        <w:t xml:space="preserve"> This attack uses the transport protocol UDP/TCP, port number 1900 and has an ampli</w:t>
      </w:r>
      <w:r w:rsidR="003641A3">
        <w:t>fication factor 30 in bandwidth (</w:t>
      </w:r>
      <w:proofErr w:type="spellStart"/>
      <w:r w:rsidR="003641A3">
        <w:t>Marvi</w:t>
      </w:r>
      <w:proofErr w:type="spellEnd"/>
      <w:r w:rsidR="003641A3">
        <w:t xml:space="preserve"> &amp; </w:t>
      </w:r>
      <w:proofErr w:type="spellStart"/>
      <w:r w:rsidR="003641A3">
        <w:t>Arfeen</w:t>
      </w:r>
      <w:proofErr w:type="spellEnd"/>
      <w:r w:rsidR="003641A3">
        <w:t>, 2020).</w:t>
      </w:r>
    </w:p>
    <w:p w14:paraId="55448815" w14:textId="77777777" w:rsidR="003641A3" w:rsidRDefault="003641A3" w:rsidP="00C14C30">
      <w:pPr>
        <w:rPr>
          <w:i/>
          <w:iCs/>
        </w:rPr>
      </w:pPr>
    </w:p>
    <w:p w14:paraId="4AF7DA44" w14:textId="1EB28202" w:rsidR="00B179E7" w:rsidRPr="003641A3" w:rsidRDefault="008309D2" w:rsidP="003641A3">
      <w:pPr>
        <w:rPr>
          <w:b/>
          <w:i/>
        </w:rPr>
      </w:pPr>
      <w:r>
        <w:rPr>
          <w:b/>
          <w:i/>
        </w:rPr>
        <w:lastRenderedPageBreak/>
        <w:t>2.11</w:t>
      </w:r>
      <w:r w:rsidR="003641A3" w:rsidRPr="003641A3">
        <w:rPr>
          <w:b/>
          <w:i/>
        </w:rPr>
        <w:t xml:space="preserve">.7 </w:t>
      </w:r>
      <w:r w:rsidR="00B179E7" w:rsidRPr="003641A3">
        <w:rPr>
          <w:b/>
          <w:i/>
        </w:rPr>
        <w:t>NetBIOS</w:t>
      </w:r>
      <w:r w:rsidR="003641A3" w:rsidRPr="003641A3">
        <w:rPr>
          <w:b/>
          <w:i/>
        </w:rPr>
        <w:t>:</w:t>
      </w:r>
      <w:r w:rsidR="00B179E7" w:rsidRPr="003641A3">
        <w:rPr>
          <w:b/>
          <w:i/>
        </w:rPr>
        <w:t xml:space="preserve"> </w:t>
      </w:r>
    </w:p>
    <w:p w14:paraId="582DA2E7" w14:textId="3C41B6F9" w:rsidR="00B179E7" w:rsidRDefault="008009BE" w:rsidP="004E2ADD">
      <w:pPr>
        <w:jc w:val="both"/>
      </w:pPr>
      <w:r w:rsidRPr="008009BE">
        <w:t>An attacker makes a broadcast query to find out the names of other computers in the network by using a spoofed IP of a victim.</w:t>
      </w:r>
      <w:r>
        <w:t xml:space="preserve"> </w:t>
      </w:r>
      <w:r w:rsidRPr="008009BE">
        <w:t>This causes machines or other networked devices to respond to the victim with amplified reactions.</w:t>
      </w:r>
      <w:r>
        <w:t xml:space="preserve"> This attack uses the transport protocol UDP/TCP, port number 137 and has an amplification factor 2 to 4 in bandwidth</w:t>
      </w:r>
      <w:r w:rsidR="003641A3">
        <w:t xml:space="preserve"> (</w:t>
      </w:r>
      <w:proofErr w:type="spellStart"/>
      <w:r w:rsidR="003641A3">
        <w:t>Marvi</w:t>
      </w:r>
      <w:proofErr w:type="spellEnd"/>
      <w:r w:rsidR="003641A3">
        <w:t xml:space="preserve"> &amp; </w:t>
      </w:r>
      <w:proofErr w:type="spellStart"/>
      <w:r w:rsidR="003641A3">
        <w:t>Arfeen</w:t>
      </w:r>
      <w:proofErr w:type="spellEnd"/>
      <w:r w:rsidR="003641A3">
        <w:t>, 2020).</w:t>
      </w:r>
    </w:p>
    <w:p w14:paraId="6B1F4EFB" w14:textId="040FBC21" w:rsidR="00685211" w:rsidRPr="00967A2E" w:rsidRDefault="008309D2" w:rsidP="00967A2E">
      <w:pPr>
        <w:spacing w:after="0"/>
        <w:rPr>
          <w:b/>
          <w:bCs/>
          <w:i/>
          <w:iCs/>
        </w:rPr>
      </w:pPr>
      <w:r>
        <w:rPr>
          <w:b/>
          <w:bCs/>
          <w:i/>
          <w:iCs/>
        </w:rPr>
        <w:t>2.11</w:t>
      </w:r>
      <w:r w:rsidR="003641A3">
        <w:rPr>
          <w:b/>
          <w:bCs/>
          <w:i/>
          <w:iCs/>
        </w:rPr>
        <w:t>.8</w:t>
      </w:r>
      <w:r w:rsidR="0037166B">
        <w:rPr>
          <w:b/>
          <w:bCs/>
          <w:i/>
          <w:iCs/>
        </w:rPr>
        <w:t xml:space="preserve"> </w:t>
      </w:r>
      <w:r w:rsidR="00685211" w:rsidRPr="00967A2E">
        <w:rPr>
          <w:b/>
          <w:bCs/>
          <w:i/>
          <w:iCs/>
        </w:rPr>
        <w:t>SNMP</w:t>
      </w:r>
      <w:r w:rsidR="00967A2E" w:rsidRPr="00967A2E">
        <w:rPr>
          <w:b/>
          <w:bCs/>
          <w:i/>
          <w:iCs/>
        </w:rPr>
        <w:t>:</w:t>
      </w:r>
    </w:p>
    <w:p w14:paraId="2F414765" w14:textId="13263812" w:rsidR="00685211" w:rsidRDefault="00685211" w:rsidP="004E2ADD">
      <w:pPr>
        <w:spacing w:after="0"/>
        <w:jc w:val="both"/>
      </w:pPr>
      <w:r w:rsidRPr="00685211">
        <w:t>An attacker sends a request to a local area network device that is vulnerable after faking the Source IP. The victim then receives an amplified reaction from the device.</w:t>
      </w:r>
      <w:r>
        <w:t xml:space="preserve"> This attack uses the transport protocol UDP/TCP, port number 161 and has an amplification factor 3 to 7 in bandwidth</w:t>
      </w:r>
      <w:r w:rsidR="003641A3">
        <w:t xml:space="preserve"> (</w:t>
      </w:r>
      <w:proofErr w:type="spellStart"/>
      <w:r w:rsidR="003641A3">
        <w:t>Marvi</w:t>
      </w:r>
      <w:proofErr w:type="spellEnd"/>
      <w:r w:rsidR="003641A3">
        <w:t xml:space="preserve"> &amp; </w:t>
      </w:r>
      <w:proofErr w:type="spellStart"/>
      <w:r w:rsidR="003641A3">
        <w:t>Arfeen</w:t>
      </w:r>
      <w:proofErr w:type="spellEnd"/>
      <w:r w:rsidR="003641A3">
        <w:t>, 2020).</w:t>
      </w:r>
    </w:p>
    <w:p w14:paraId="567EB497" w14:textId="77777777" w:rsidR="00967A2E" w:rsidRDefault="00967A2E" w:rsidP="00C14C30">
      <w:pPr>
        <w:rPr>
          <w:i/>
          <w:iCs/>
        </w:rPr>
      </w:pPr>
    </w:p>
    <w:p w14:paraId="0C336928" w14:textId="4B515B60" w:rsidR="00090951" w:rsidRPr="00967A2E" w:rsidRDefault="008309D2" w:rsidP="00967A2E">
      <w:pPr>
        <w:spacing w:after="0"/>
        <w:rPr>
          <w:b/>
          <w:bCs/>
          <w:i/>
          <w:iCs/>
        </w:rPr>
      </w:pPr>
      <w:r>
        <w:rPr>
          <w:b/>
          <w:bCs/>
          <w:i/>
          <w:iCs/>
        </w:rPr>
        <w:t>2.11</w:t>
      </w:r>
      <w:r w:rsidR="003641A3">
        <w:rPr>
          <w:b/>
          <w:bCs/>
          <w:i/>
          <w:iCs/>
        </w:rPr>
        <w:t>.9</w:t>
      </w:r>
      <w:r w:rsidR="0037166B">
        <w:rPr>
          <w:b/>
          <w:bCs/>
          <w:i/>
          <w:iCs/>
        </w:rPr>
        <w:t xml:space="preserve"> </w:t>
      </w:r>
      <w:r w:rsidR="00090951" w:rsidRPr="00967A2E">
        <w:rPr>
          <w:b/>
          <w:bCs/>
          <w:i/>
          <w:iCs/>
        </w:rPr>
        <w:t>SYN flood</w:t>
      </w:r>
      <w:r w:rsidR="00967A2E" w:rsidRPr="00967A2E">
        <w:rPr>
          <w:b/>
          <w:bCs/>
          <w:i/>
          <w:iCs/>
        </w:rPr>
        <w:t xml:space="preserve">: </w:t>
      </w:r>
    </w:p>
    <w:p w14:paraId="2815B40F" w14:textId="1EA5F720" w:rsidR="00090951" w:rsidRDefault="00600F0B" w:rsidP="004E2ADD">
      <w:pPr>
        <w:spacing w:after="0"/>
        <w:jc w:val="both"/>
      </w:pPr>
      <w:r w:rsidRPr="00600F0B">
        <w:t>The client deliberately never replies to the server's SYN-ACK signals while sending an excessive amount of SYN queries.</w:t>
      </w:r>
      <w:r>
        <w:t xml:space="preserve"> </w:t>
      </w:r>
      <w:r w:rsidR="00C45F0B">
        <w:t>Thus,</w:t>
      </w:r>
      <w:r>
        <w:t xml:space="preserve"> the </w:t>
      </w:r>
      <w:r w:rsidRPr="00600F0B">
        <w:t>attacker maintains the connection active at the target server until the time-out.</w:t>
      </w:r>
      <w:r>
        <w:t xml:space="preserve"> </w:t>
      </w:r>
      <w:r w:rsidR="00C45F0B">
        <w:t>This attack us</w:t>
      </w:r>
      <w:r w:rsidR="004E2ADD">
        <w:t xml:space="preserve">es the transport protocol TCP, </w:t>
      </w:r>
      <w:r w:rsidR="00C45F0B">
        <w:t>using any port number and the amplification factor depends on</w:t>
      </w:r>
      <w:r w:rsidR="003641A3">
        <w:t xml:space="preserve"> the number of open connections (</w:t>
      </w:r>
      <w:proofErr w:type="spellStart"/>
      <w:r w:rsidR="003641A3">
        <w:t>Marvi</w:t>
      </w:r>
      <w:proofErr w:type="spellEnd"/>
      <w:r w:rsidR="003641A3">
        <w:t xml:space="preserve"> &amp; </w:t>
      </w:r>
      <w:proofErr w:type="spellStart"/>
      <w:r w:rsidR="003641A3">
        <w:t>Arfeen</w:t>
      </w:r>
      <w:proofErr w:type="spellEnd"/>
      <w:r w:rsidR="003641A3">
        <w:t>, 2020).</w:t>
      </w:r>
    </w:p>
    <w:p w14:paraId="0810406F" w14:textId="77777777" w:rsidR="00967A2E" w:rsidRDefault="00967A2E" w:rsidP="00967A2E">
      <w:pPr>
        <w:spacing w:after="0"/>
      </w:pPr>
    </w:p>
    <w:p w14:paraId="6B5563F1" w14:textId="325306D1" w:rsidR="00054128" w:rsidRPr="00967A2E" w:rsidRDefault="008309D2" w:rsidP="00967A2E">
      <w:pPr>
        <w:spacing w:after="0"/>
        <w:rPr>
          <w:b/>
          <w:bCs/>
          <w:i/>
          <w:iCs/>
        </w:rPr>
      </w:pPr>
      <w:r>
        <w:rPr>
          <w:b/>
          <w:bCs/>
          <w:i/>
          <w:iCs/>
        </w:rPr>
        <w:t>2.11</w:t>
      </w:r>
      <w:r w:rsidR="003641A3">
        <w:rPr>
          <w:b/>
          <w:bCs/>
          <w:i/>
          <w:iCs/>
        </w:rPr>
        <w:t>.10</w:t>
      </w:r>
      <w:r w:rsidR="0037166B">
        <w:rPr>
          <w:b/>
          <w:bCs/>
          <w:i/>
          <w:iCs/>
        </w:rPr>
        <w:t xml:space="preserve"> </w:t>
      </w:r>
      <w:r w:rsidR="00054128" w:rsidRPr="00967A2E">
        <w:rPr>
          <w:b/>
          <w:bCs/>
          <w:i/>
          <w:iCs/>
        </w:rPr>
        <w:t>UDP flood</w:t>
      </w:r>
      <w:r w:rsidR="00967A2E" w:rsidRPr="00967A2E">
        <w:rPr>
          <w:b/>
          <w:bCs/>
          <w:i/>
          <w:iCs/>
        </w:rPr>
        <w:t xml:space="preserve">: </w:t>
      </w:r>
    </w:p>
    <w:p w14:paraId="3D3FA11D" w14:textId="6006481C" w:rsidR="006460EC" w:rsidRDefault="00054128" w:rsidP="004E2ADD">
      <w:pPr>
        <w:spacing w:after="0"/>
        <w:jc w:val="both"/>
      </w:pPr>
      <w:r w:rsidRPr="00054128">
        <w:t>Random ports on the host are targeted by the attacker, who then floods them with IP packets containing User Datagram Protocol (UDP) packets. The attacker searches for applications connected to these datagrams to which allows the attack to take place. </w:t>
      </w:r>
      <w:r>
        <w:t>This attack uses the transport protocol UDP, using any port number over 1024 and the amplification factor dep</w:t>
      </w:r>
      <w:r w:rsidR="003641A3">
        <w:t>ends on the number of requests (</w:t>
      </w:r>
      <w:proofErr w:type="spellStart"/>
      <w:r w:rsidR="003641A3">
        <w:t>Marvi</w:t>
      </w:r>
      <w:proofErr w:type="spellEnd"/>
      <w:r w:rsidR="003641A3">
        <w:t xml:space="preserve"> &amp; </w:t>
      </w:r>
      <w:proofErr w:type="spellStart"/>
      <w:r w:rsidR="003641A3">
        <w:t>Arfeen</w:t>
      </w:r>
      <w:proofErr w:type="spellEnd"/>
      <w:r w:rsidR="003641A3">
        <w:t>, 2020).</w:t>
      </w:r>
    </w:p>
    <w:p w14:paraId="57E4FEA6" w14:textId="77777777" w:rsidR="00967A2E" w:rsidRDefault="00967A2E" w:rsidP="00967A2E">
      <w:pPr>
        <w:spacing w:after="0"/>
        <w:rPr>
          <w:b/>
          <w:bCs/>
        </w:rPr>
      </w:pPr>
    </w:p>
    <w:p w14:paraId="1F482BC4" w14:textId="5197417A" w:rsidR="00FE4E16" w:rsidRPr="00967A2E" w:rsidRDefault="00294338" w:rsidP="00967A2E">
      <w:pPr>
        <w:pStyle w:val="Heading2"/>
        <w:spacing w:after="0" w:afterAutospacing="0"/>
        <w:rPr>
          <w:sz w:val="22"/>
          <w:szCs w:val="22"/>
        </w:rPr>
      </w:pPr>
      <w:bookmarkStart w:id="26" w:name="_Toc146201158"/>
      <w:r w:rsidRPr="00967A2E">
        <w:rPr>
          <w:sz w:val="22"/>
          <w:szCs w:val="22"/>
        </w:rPr>
        <w:t>2.1</w:t>
      </w:r>
      <w:r w:rsidR="008309D2">
        <w:rPr>
          <w:sz w:val="22"/>
          <w:szCs w:val="22"/>
        </w:rPr>
        <w:t>2</w:t>
      </w:r>
      <w:r w:rsidR="00967A2E" w:rsidRPr="00967A2E">
        <w:rPr>
          <w:sz w:val="22"/>
          <w:szCs w:val="22"/>
        </w:rPr>
        <w:t xml:space="preserve"> </w:t>
      </w:r>
      <w:r w:rsidR="00FE4E16" w:rsidRPr="00967A2E">
        <w:rPr>
          <w:sz w:val="22"/>
          <w:szCs w:val="22"/>
        </w:rPr>
        <w:t>Solutions to detect attacks</w:t>
      </w:r>
      <w:r w:rsidR="00DD4C6F">
        <w:rPr>
          <w:sz w:val="22"/>
          <w:szCs w:val="22"/>
        </w:rPr>
        <w:t xml:space="preserve"> in real time</w:t>
      </w:r>
      <w:bookmarkEnd w:id="26"/>
    </w:p>
    <w:p w14:paraId="47B69299" w14:textId="4B7E5CC7" w:rsidR="00D37B4D" w:rsidRDefault="006460EC" w:rsidP="00D37B4D">
      <w:pPr>
        <w:spacing w:after="0"/>
        <w:jc w:val="both"/>
      </w:pPr>
      <w:r w:rsidRPr="006460EC">
        <w:t>As DDoS attacks grow mo</w:t>
      </w:r>
      <w:r w:rsidR="006406B3">
        <w:t>re frequent and complex, organis</w:t>
      </w:r>
      <w:r w:rsidRPr="006460EC">
        <w:t xml:space="preserve">ations require robust detection capabilities to activate timely and effective mitigation. DDoS attacks now leverage IoT botnets and multi-vector techniques to overwhelm targets in minutes with terabits per second </w:t>
      </w:r>
      <w:r w:rsidR="0051618F">
        <w:t>of malicious traffic. To minimis</w:t>
      </w:r>
      <w:r w:rsidRPr="006460EC">
        <w:t>e business disruption and prevent costly outages, DDoS detection</w:t>
      </w:r>
      <w:r w:rsidR="00DD4C6F">
        <w:t xml:space="preserve"> systems must provide the speed, </w:t>
      </w:r>
      <w:r w:rsidRPr="006460EC">
        <w:t xml:space="preserve">accuracy </w:t>
      </w:r>
      <w:r w:rsidR="00DD4C6F">
        <w:t xml:space="preserve">and precision </w:t>
      </w:r>
      <w:r w:rsidRPr="006460EC">
        <w:t>needed to initiate surgical mitigation responses</w:t>
      </w:r>
      <w:r w:rsidR="003641A3">
        <w:t xml:space="preserve"> (Dong &amp; </w:t>
      </w:r>
      <w:proofErr w:type="spellStart"/>
      <w:r w:rsidR="003641A3">
        <w:t>Sarem</w:t>
      </w:r>
      <w:proofErr w:type="spellEnd"/>
      <w:r w:rsidR="003641A3">
        <w:t>, 2020)</w:t>
      </w:r>
      <w:r w:rsidRPr="006460EC">
        <w:t>. This overview examines the key success criteria for DDoS detection in enabling prompt, targeted attack mitigation with limited impact to legitimate user traffic. Achieving rapid threat visibility and surgical mitigation requires a combination of automated analytics, signature-based systems, machine learning and integrated response processes</w:t>
      </w:r>
      <w:r w:rsidR="003641A3">
        <w:t xml:space="preserve"> (</w:t>
      </w:r>
      <w:proofErr w:type="spellStart"/>
      <w:proofErr w:type="gramStart"/>
      <w:r w:rsidR="003641A3">
        <w:t>Ulemale</w:t>
      </w:r>
      <w:proofErr w:type="spellEnd"/>
      <w:r w:rsidR="003641A3">
        <w:t>.,</w:t>
      </w:r>
      <w:proofErr w:type="gramEnd"/>
      <w:r w:rsidR="003641A3">
        <w:t xml:space="preserve"> </w:t>
      </w:r>
      <w:r w:rsidR="003641A3" w:rsidRPr="003641A3">
        <w:t>2022)</w:t>
      </w:r>
      <w:r w:rsidRPr="003641A3">
        <w:t>.</w:t>
      </w:r>
      <w:r>
        <w:t xml:space="preserve"> </w:t>
      </w:r>
    </w:p>
    <w:p w14:paraId="49BA253F" w14:textId="77777777" w:rsidR="00D37B4D" w:rsidRDefault="00D37B4D" w:rsidP="00D37B4D">
      <w:pPr>
        <w:spacing w:after="0"/>
        <w:jc w:val="both"/>
      </w:pPr>
    </w:p>
    <w:p w14:paraId="0533AB65" w14:textId="77777777" w:rsidR="00D37B4D" w:rsidRDefault="00D37B4D" w:rsidP="00D37B4D">
      <w:pPr>
        <w:spacing w:after="0"/>
        <w:jc w:val="both"/>
      </w:pPr>
    </w:p>
    <w:p w14:paraId="2A42FC70" w14:textId="77777777" w:rsidR="00D37B4D" w:rsidRDefault="00D37B4D" w:rsidP="00D37B4D">
      <w:pPr>
        <w:spacing w:after="0"/>
        <w:jc w:val="both"/>
      </w:pPr>
    </w:p>
    <w:p w14:paraId="66DB17BF" w14:textId="77777777" w:rsidR="00D37B4D" w:rsidRDefault="00D37B4D" w:rsidP="00D37B4D">
      <w:pPr>
        <w:spacing w:after="0"/>
        <w:jc w:val="both"/>
      </w:pPr>
    </w:p>
    <w:p w14:paraId="7E2AEA07" w14:textId="77777777" w:rsidR="00D37B4D" w:rsidRDefault="00D37B4D" w:rsidP="00D37B4D">
      <w:pPr>
        <w:spacing w:after="0"/>
        <w:jc w:val="both"/>
      </w:pPr>
    </w:p>
    <w:p w14:paraId="4F61011C" w14:textId="77777777" w:rsidR="00D37B4D" w:rsidRDefault="00D37B4D" w:rsidP="00D37B4D">
      <w:pPr>
        <w:spacing w:after="0"/>
        <w:jc w:val="both"/>
      </w:pPr>
    </w:p>
    <w:p w14:paraId="57745EAB" w14:textId="77777777" w:rsidR="00D37B4D" w:rsidRDefault="00D37B4D" w:rsidP="00D37B4D">
      <w:pPr>
        <w:spacing w:after="0"/>
        <w:jc w:val="both"/>
      </w:pPr>
    </w:p>
    <w:p w14:paraId="2660BB9C" w14:textId="77777777" w:rsidR="00D37B4D" w:rsidRDefault="00D37B4D" w:rsidP="00D37B4D">
      <w:pPr>
        <w:spacing w:after="0"/>
        <w:jc w:val="both"/>
      </w:pPr>
    </w:p>
    <w:p w14:paraId="198873C5" w14:textId="501BC352" w:rsidR="00BD435C" w:rsidRPr="00967A2E" w:rsidRDefault="00F712CB" w:rsidP="00967A2E">
      <w:pPr>
        <w:spacing w:after="0"/>
        <w:rPr>
          <w:b/>
          <w:bCs/>
          <w:i/>
        </w:rPr>
      </w:pPr>
      <w:r>
        <w:rPr>
          <w:b/>
          <w:bCs/>
          <w:i/>
        </w:rPr>
        <w:lastRenderedPageBreak/>
        <w:t>2.1</w:t>
      </w:r>
      <w:r w:rsidR="008309D2">
        <w:rPr>
          <w:b/>
          <w:bCs/>
          <w:i/>
        </w:rPr>
        <w:t>2</w:t>
      </w:r>
      <w:r w:rsidR="0037166B">
        <w:rPr>
          <w:b/>
          <w:bCs/>
          <w:i/>
        </w:rPr>
        <w:t xml:space="preserve">.1 </w:t>
      </w:r>
      <w:r w:rsidR="00BD435C" w:rsidRPr="00967A2E">
        <w:rPr>
          <w:b/>
          <w:bCs/>
          <w:i/>
        </w:rPr>
        <w:t>Speed of Detection</w:t>
      </w:r>
    </w:p>
    <w:p w14:paraId="57E9895E" w14:textId="00A9DBCE" w:rsidR="00BD435C" w:rsidRDefault="00BD435C" w:rsidP="004E2ADD">
      <w:pPr>
        <w:spacing w:after="0"/>
        <w:jc w:val="both"/>
      </w:pPr>
      <w:r w:rsidRPr="006460EC">
        <w:t>Rapid detection is critical to activate mitigation before an attack can inflict significant damage. DDoS attacks can ramp up to peak traffic volumes within minutes, so detection latencies need to be in the sub-minute range. Capabilities like automatic threshold-based alerting offer detection speeds much faster than manual monitoring. Tracking rate-of-change on traffic metrics can identify sudden spikes indicative of DDoS activity. High-speed statistical analysis techniques like adaptive cumulative sum (CUSUM) algorithms can detect anomalies in near real-time</w:t>
      </w:r>
      <w:r w:rsidR="003641A3">
        <w:t xml:space="preserve"> (</w:t>
      </w:r>
      <w:r w:rsidR="003641A3" w:rsidRPr="003641A3">
        <w:t>Nguye</w:t>
      </w:r>
      <w:r w:rsidR="003641A3">
        <w:t>n et al</w:t>
      </w:r>
      <w:r w:rsidRPr="003641A3">
        <w:t>.</w:t>
      </w:r>
      <w:r w:rsidR="003641A3">
        <w:t>, 2023).</w:t>
      </w:r>
      <w:r w:rsidRPr="006460EC">
        <w:t xml:space="preserve"> Machine learning models trained to differentiate DDoS patterns from benign traffic spikes can accelerate detections. </w:t>
      </w:r>
    </w:p>
    <w:p w14:paraId="75872E22" w14:textId="77777777" w:rsidR="00967A2E" w:rsidRPr="006460EC" w:rsidRDefault="00967A2E" w:rsidP="004E2ADD">
      <w:pPr>
        <w:spacing w:after="0"/>
        <w:jc w:val="both"/>
      </w:pPr>
    </w:p>
    <w:p w14:paraId="1E04FC68" w14:textId="1EC7444B" w:rsidR="00BD435C" w:rsidRPr="006460EC" w:rsidRDefault="00BD435C" w:rsidP="004E2ADD">
      <w:pPr>
        <w:jc w:val="both"/>
      </w:pPr>
      <w:r w:rsidRPr="006460EC">
        <w:t>Tight integration is required between DDoS detection systems and mitigation platforms to activate policy-based traffic filtering within seconds of an alert. Large network operators may need to distribute detection capabilities to critical netwo</w:t>
      </w:r>
      <w:r w:rsidR="0051618F">
        <w:t>rk aggregation points to minimis</w:t>
      </w:r>
      <w:r w:rsidRPr="006460EC">
        <w:t>e any transfer delay in alert data</w:t>
      </w:r>
      <w:r w:rsidR="00580D81">
        <w:t xml:space="preserve"> (</w:t>
      </w:r>
      <w:proofErr w:type="spellStart"/>
      <w:r w:rsidR="00DD4C6F" w:rsidRPr="00580D81">
        <w:t>Katuk</w:t>
      </w:r>
      <w:proofErr w:type="spellEnd"/>
      <w:r w:rsidR="00DD4C6F" w:rsidRPr="00580D81">
        <w:t>,</w:t>
      </w:r>
      <w:r w:rsidR="00580D81" w:rsidRPr="00580D81">
        <w:t xml:space="preserve"> 2023)</w:t>
      </w:r>
      <w:r w:rsidRPr="00580D81">
        <w:t>.</w:t>
      </w:r>
      <w:r w:rsidRPr="006460EC">
        <w:t xml:space="preserve"> The goal is to never allow large-scale DDoS attacks to ramp up unimpeded at their target destination.</w:t>
      </w:r>
    </w:p>
    <w:p w14:paraId="6F95A3B1" w14:textId="132CE248" w:rsidR="00BD435C" w:rsidRPr="00967A2E" w:rsidRDefault="00F712CB" w:rsidP="00967A2E">
      <w:pPr>
        <w:spacing w:after="0"/>
        <w:rPr>
          <w:b/>
          <w:bCs/>
          <w:i/>
        </w:rPr>
      </w:pPr>
      <w:r>
        <w:rPr>
          <w:b/>
          <w:bCs/>
          <w:i/>
        </w:rPr>
        <w:t>2.1</w:t>
      </w:r>
      <w:r w:rsidR="008309D2">
        <w:rPr>
          <w:b/>
          <w:bCs/>
          <w:i/>
        </w:rPr>
        <w:t>2</w:t>
      </w:r>
      <w:r w:rsidR="0037166B">
        <w:rPr>
          <w:b/>
          <w:bCs/>
          <w:i/>
        </w:rPr>
        <w:t xml:space="preserve">.2 </w:t>
      </w:r>
      <w:r w:rsidR="00BD435C" w:rsidRPr="00967A2E">
        <w:rPr>
          <w:b/>
          <w:bCs/>
          <w:i/>
        </w:rPr>
        <w:t>Accuracy of Detection</w:t>
      </w:r>
    </w:p>
    <w:p w14:paraId="074565DC" w14:textId="3A43CBFA" w:rsidR="00BD435C" w:rsidRDefault="00BD435C" w:rsidP="004E2ADD">
      <w:pPr>
        <w:spacing w:after="0"/>
        <w:jc w:val="both"/>
      </w:pPr>
      <w:r w:rsidRPr="006460EC">
        <w:t>Imprecise detection with high false positive rates can be just as detrimental as slow detection by blocking legitimate traffic incorrectly</w:t>
      </w:r>
      <w:r w:rsidR="00DD4C6F">
        <w:t xml:space="preserve"> (</w:t>
      </w:r>
      <w:proofErr w:type="spellStart"/>
      <w:r w:rsidR="00DD4C6F">
        <w:t>Gebremeskel</w:t>
      </w:r>
      <w:proofErr w:type="spellEnd"/>
      <w:r w:rsidR="00DD4C6F">
        <w:t xml:space="preserve"> et al., 2023)</w:t>
      </w:r>
      <w:r w:rsidRPr="006460EC">
        <w:t xml:space="preserve">. Positive identification of real DDoS attacks is vital to avoid unnecessary business disruption. Correlating DDoS indicators across multiple analytic systems such as </w:t>
      </w:r>
      <w:r w:rsidR="006460EC" w:rsidRPr="006460EC">
        <w:t xml:space="preserve">behavioural </w:t>
      </w:r>
      <w:r w:rsidRPr="006460EC">
        <w:t>analysis, signature detection, protocol analysis, reputation databases, and edge router monitoring enables high-confidence alerting</w:t>
      </w:r>
      <w:r w:rsidR="00DD4C6F">
        <w:t xml:space="preserve"> (</w:t>
      </w:r>
      <w:proofErr w:type="spellStart"/>
      <w:r w:rsidR="00DD4C6F">
        <w:t>Halladay</w:t>
      </w:r>
      <w:proofErr w:type="spellEnd"/>
      <w:r w:rsidR="00DD4C6F">
        <w:t xml:space="preserve"> et al., 2022)</w:t>
      </w:r>
      <w:r w:rsidRPr="006460EC">
        <w:t xml:space="preserve">. Machine learning-based traffic profiling adds precision by learning characteristics of normal vs. anomalous flows for the environment. </w:t>
      </w:r>
    </w:p>
    <w:p w14:paraId="5FF1A8CF" w14:textId="77777777" w:rsidR="00967A2E" w:rsidRDefault="00967A2E" w:rsidP="00967A2E">
      <w:pPr>
        <w:spacing w:after="0"/>
      </w:pPr>
    </w:p>
    <w:p w14:paraId="18EF3EB3" w14:textId="19541DD2" w:rsidR="00DD4C6F" w:rsidRPr="00DD4C6F" w:rsidRDefault="008309D2" w:rsidP="00967A2E">
      <w:pPr>
        <w:spacing w:after="0"/>
        <w:rPr>
          <w:b/>
          <w:i/>
        </w:rPr>
      </w:pPr>
      <w:r>
        <w:rPr>
          <w:b/>
          <w:i/>
        </w:rPr>
        <w:t>2.12</w:t>
      </w:r>
      <w:r w:rsidR="00DD4C6F">
        <w:rPr>
          <w:b/>
          <w:i/>
        </w:rPr>
        <w:t xml:space="preserve">.3 Precision of Detection </w:t>
      </w:r>
    </w:p>
    <w:p w14:paraId="33DBB1EB" w14:textId="680A2251" w:rsidR="0037166B" w:rsidRPr="00BA6420" w:rsidRDefault="00BD435C" w:rsidP="00D37B4D">
      <w:pPr>
        <w:jc w:val="both"/>
      </w:pPr>
      <w:r w:rsidRPr="006460EC">
        <w:t>Precision dete</w:t>
      </w:r>
      <w:r w:rsidR="00DD4C6F">
        <w:t>ction capabilities allow targeted</w:t>
      </w:r>
      <w:r w:rsidRPr="006460EC">
        <w:t xml:space="preserve"> mitigation measures like rate limiting specific attack traffic whi</w:t>
      </w:r>
      <w:r w:rsidR="0051618F">
        <w:t>le minimis</w:t>
      </w:r>
      <w:r w:rsidRPr="006460EC">
        <w:t>ing collateral damage. Detailed alert data on the attributes of suspected DDoS traffic enables the crafting of very selective filtering policies. Multi-stage scrubbing techniques can isolate and progressively block only traffic confirmed as malicious</w:t>
      </w:r>
      <w:r w:rsidR="00DD4C6F">
        <w:t xml:space="preserve"> (</w:t>
      </w:r>
      <w:proofErr w:type="spellStart"/>
      <w:r w:rsidR="00DD4C6F">
        <w:t>Gebremeskel</w:t>
      </w:r>
      <w:proofErr w:type="spellEnd"/>
      <w:r w:rsidR="00DD4C6F">
        <w:t xml:space="preserve"> et al., 2023)</w:t>
      </w:r>
      <w:r w:rsidRPr="006460EC">
        <w:t>. The goal is to maintain normal operations and user experience as much as possible during attacks.</w:t>
      </w:r>
    </w:p>
    <w:p w14:paraId="51570565" w14:textId="59876577" w:rsidR="0037166B" w:rsidRDefault="00294338" w:rsidP="00F22786">
      <w:pPr>
        <w:pStyle w:val="Heading2"/>
        <w:spacing w:after="0" w:afterAutospacing="0"/>
        <w:rPr>
          <w:sz w:val="22"/>
          <w:szCs w:val="22"/>
        </w:rPr>
      </w:pPr>
      <w:bookmarkStart w:id="27" w:name="_Toc146201159"/>
      <w:r w:rsidRPr="00F22786">
        <w:rPr>
          <w:sz w:val="22"/>
          <w:szCs w:val="22"/>
        </w:rPr>
        <w:t>2.</w:t>
      </w:r>
      <w:r w:rsidR="008309D2">
        <w:rPr>
          <w:sz w:val="22"/>
          <w:szCs w:val="22"/>
        </w:rPr>
        <w:t>13</w:t>
      </w:r>
      <w:r w:rsidRPr="00F22786">
        <w:rPr>
          <w:sz w:val="22"/>
          <w:szCs w:val="22"/>
        </w:rPr>
        <w:t xml:space="preserve"> </w:t>
      </w:r>
      <w:r w:rsidR="00FE4E16" w:rsidRPr="00F22786">
        <w:rPr>
          <w:sz w:val="22"/>
          <w:szCs w:val="22"/>
        </w:rPr>
        <w:t>Current solutions</w:t>
      </w:r>
      <w:r w:rsidR="00CF0015" w:rsidRPr="00F22786">
        <w:rPr>
          <w:sz w:val="22"/>
          <w:szCs w:val="22"/>
        </w:rPr>
        <w:t xml:space="preserve"> for detecting DDoS attacks</w:t>
      </w:r>
      <w:bookmarkEnd w:id="27"/>
    </w:p>
    <w:p w14:paraId="3E17C6D4" w14:textId="77777777" w:rsidR="00E722FD" w:rsidRPr="00E722FD" w:rsidRDefault="00E722FD" w:rsidP="00E722FD"/>
    <w:p w14:paraId="31339792" w14:textId="3136017B" w:rsidR="00E722FD" w:rsidRPr="00967A2E" w:rsidRDefault="008309D2" w:rsidP="00967A2E">
      <w:pPr>
        <w:spacing w:after="0"/>
        <w:rPr>
          <w:b/>
          <w:bCs/>
          <w:i/>
          <w:iCs/>
        </w:rPr>
      </w:pPr>
      <w:r>
        <w:rPr>
          <w:b/>
          <w:bCs/>
          <w:i/>
          <w:iCs/>
        </w:rPr>
        <w:t>2.13</w:t>
      </w:r>
      <w:r w:rsidR="0037166B">
        <w:rPr>
          <w:b/>
          <w:bCs/>
          <w:i/>
          <w:iCs/>
        </w:rPr>
        <w:t xml:space="preserve">.1 </w:t>
      </w:r>
      <w:r w:rsidR="00A95907" w:rsidRPr="00967A2E">
        <w:rPr>
          <w:b/>
          <w:bCs/>
          <w:i/>
          <w:iCs/>
        </w:rPr>
        <w:t>Network Behaviour Analysis</w:t>
      </w:r>
      <w:r w:rsidR="00967A2E">
        <w:rPr>
          <w:b/>
          <w:bCs/>
          <w:i/>
          <w:iCs/>
        </w:rPr>
        <w:t>:</w:t>
      </w:r>
    </w:p>
    <w:p w14:paraId="1C128C6E" w14:textId="1941B03D" w:rsidR="00A95907" w:rsidRDefault="00A95907" w:rsidP="004E2ADD">
      <w:pPr>
        <w:spacing w:after="0"/>
        <w:jc w:val="both"/>
      </w:pPr>
      <w:r w:rsidRPr="00A95907">
        <w:t xml:space="preserve">Network behaviour analysis (NBA) establishes statistical baseline profiles for normal traffic volumes and patterns based on historical data. By continuously analysing flow data from critical aggregation points, NBA can detect significant anomalies or deviations </w:t>
      </w:r>
      <w:r w:rsidR="0051618F">
        <w:t>in metrics like bandwidth utilis</w:t>
      </w:r>
      <w:r w:rsidRPr="00A95907">
        <w:t xml:space="preserve">ation, flows per second, connections, packets per second, </w:t>
      </w:r>
      <w:r w:rsidR="003B6FFB" w:rsidRPr="00A95907">
        <w:t>etc.</w:t>
      </w:r>
      <w:r w:rsidR="0082006B">
        <w:t xml:space="preserve"> </w:t>
      </w:r>
      <w:r w:rsidR="0082006B" w:rsidRPr="0082006B">
        <w:t>(</w:t>
      </w:r>
      <w:proofErr w:type="spellStart"/>
      <w:r w:rsidR="0082006B" w:rsidRPr="0082006B">
        <w:t>Bougueroua</w:t>
      </w:r>
      <w:proofErr w:type="spellEnd"/>
      <w:r w:rsidR="0082006B" w:rsidRPr="0082006B">
        <w:t xml:space="preserve"> et al</w:t>
      </w:r>
      <w:r w:rsidRPr="0082006B">
        <w:t>.</w:t>
      </w:r>
      <w:r w:rsidR="0082006B" w:rsidRPr="0082006B">
        <w:t>, 2021).</w:t>
      </w:r>
      <w:r w:rsidRPr="0082006B">
        <w:t xml:space="preserve"> </w:t>
      </w:r>
      <w:r w:rsidRPr="00A95907">
        <w:t>Adaptive machine learning algorithms enable automated fine-tuning of detection sensitivity and baseline thresholds to limit false positives. DDoS detection is enhanced by correlating multiple anomaly events across metrics and inspection points. However, NBA provides no insight into the specific attributes or root causes of anomalies</w:t>
      </w:r>
      <w:r w:rsidR="003B6FFB">
        <w:t xml:space="preserve"> </w:t>
      </w:r>
      <w:r w:rsidR="003B6FFB" w:rsidRPr="0082006B">
        <w:t>(</w:t>
      </w:r>
      <w:proofErr w:type="spellStart"/>
      <w:r w:rsidR="003B6FFB" w:rsidRPr="0082006B">
        <w:t>Bougueroua</w:t>
      </w:r>
      <w:proofErr w:type="spellEnd"/>
      <w:r w:rsidR="003B6FFB" w:rsidRPr="0082006B">
        <w:t xml:space="preserve"> et al., 2021)</w:t>
      </w:r>
      <w:r w:rsidRPr="00A95907">
        <w:t>.</w:t>
      </w:r>
    </w:p>
    <w:p w14:paraId="37563954" w14:textId="77777777" w:rsidR="00967A2E" w:rsidRDefault="00967A2E" w:rsidP="004E2ADD">
      <w:pPr>
        <w:spacing w:after="0"/>
        <w:jc w:val="both"/>
      </w:pPr>
    </w:p>
    <w:p w14:paraId="1E8785EE" w14:textId="77777777" w:rsidR="004E2ADD" w:rsidRDefault="004E2ADD" w:rsidP="004E2ADD">
      <w:pPr>
        <w:spacing w:after="0"/>
        <w:jc w:val="both"/>
      </w:pPr>
    </w:p>
    <w:p w14:paraId="67D364AD" w14:textId="77777777" w:rsidR="00D37B4D" w:rsidRPr="00A95907" w:rsidRDefault="00D37B4D" w:rsidP="004E2ADD">
      <w:pPr>
        <w:spacing w:after="0"/>
        <w:jc w:val="both"/>
      </w:pPr>
    </w:p>
    <w:p w14:paraId="0EA21FF8" w14:textId="73933A75" w:rsidR="00A95907" w:rsidRPr="00967A2E" w:rsidRDefault="008309D2" w:rsidP="00967A2E">
      <w:pPr>
        <w:spacing w:after="0"/>
        <w:rPr>
          <w:b/>
          <w:bCs/>
          <w:i/>
          <w:iCs/>
        </w:rPr>
      </w:pPr>
      <w:r>
        <w:rPr>
          <w:b/>
          <w:bCs/>
          <w:i/>
          <w:iCs/>
        </w:rPr>
        <w:lastRenderedPageBreak/>
        <w:t>2.13</w:t>
      </w:r>
      <w:r w:rsidR="0037166B">
        <w:rPr>
          <w:b/>
          <w:bCs/>
          <w:i/>
          <w:iCs/>
        </w:rPr>
        <w:t xml:space="preserve">.2 </w:t>
      </w:r>
      <w:r w:rsidR="00A95907" w:rsidRPr="00967A2E">
        <w:rPr>
          <w:b/>
          <w:bCs/>
          <w:i/>
          <w:iCs/>
        </w:rPr>
        <w:t>Signature-based Detection</w:t>
      </w:r>
      <w:r w:rsidR="00967A2E">
        <w:rPr>
          <w:b/>
          <w:bCs/>
          <w:i/>
          <w:iCs/>
        </w:rPr>
        <w:t>:</w:t>
      </w:r>
    </w:p>
    <w:p w14:paraId="5D3874CA" w14:textId="6AAAF9E1" w:rsidR="00967A2E" w:rsidRDefault="00A95907" w:rsidP="004E2ADD">
      <w:pPr>
        <w:spacing w:after="0"/>
        <w:jc w:val="both"/>
      </w:pPr>
      <w:r w:rsidRPr="00A95907">
        <w:t>Signature detection relies on deep packet inspection (DPI) to match packet and flow attributes against constantly updated threat intelligence detailing known DDoS malware variants, botnet addresses, and attack tool traffic profiles</w:t>
      </w:r>
      <w:r w:rsidR="003B6FFB">
        <w:t xml:space="preserve"> (</w:t>
      </w:r>
      <w:proofErr w:type="spellStart"/>
      <w:r w:rsidR="003B6FFB">
        <w:t>Praseed</w:t>
      </w:r>
      <w:proofErr w:type="spellEnd"/>
      <w:r w:rsidR="003B6FFB">
        <w:t xml:space="preserve"> &amp; </w:t>
      </w:r>
      <w:proofErr w:type="spellStart"/>
      <w:r w:rsidR="003B6FFB">
        <w:t>Thilagam</w:t>
      </w:r>
      <w:proofErr w:type="spellEnd"/>
      <w:r w:rsidR="003B6FFB">
        <w:t>, 2022)</w:t>
      </w:r>
      <w:r w:rsidRPr="00A95907">
        <w:t>. Signatures contain IP addresses, header values, payload snippets, or traffic behaviour patterns allowing accurate identification of common DDoS types</w:t>
      </w:r>
      <w:r w:rsidR="003B6FFB">
        <w:t xml:space="preserve"> (</w:t>
      </w:r>
      <w:proofErr w:type="spellStart"/>
      <w:r w:rsidR="003B6FFB">
        <w:t>Praseed</w:t>
      </w:r>
      <w:proofErr w:type="spellEnd"/>
      <w:r w:rsidR="003B6FFB">
        <w:t xml:space="preserve"> &amp; </w:t>
      </w:r>
      <w:proofErr w:type="spellStart"/>
      <w:r w:rsidR="003B6FFB">
        <w:t>Thilagam</w:t>
      </w:r>
      <w:proofErr w:type="spellEnd"/>
      <w:r w:rsidR="003B6FFB">
        <w:t>, 2022)</w:t>
      </w:r>
      <w:r w:rsidRPr="00A95907">
        <w:t>. Large signa</w:t>
      </w:r>
      <w:r w:rsidR="006406B3">
        <w:t>ture sets require highly optimis</w:t>
      </w:r>
      <w:r w:rsidRPr="00A95907">
        <w:t>ed pattern matching capabilities to avoid throughput and latency impacts. DPI is less effective against zero-day DDoS attacks with no known signature.</w:t>
      </w:r>
    </w:p>
    <w:p w14:paraId="09AF5115" w14:textId="77777777" w:rsidR="0037166B" w:rsidRPr="0037166B" w:rsidRDefault="0037166B" w:rsidP="0037166B">
      <w:pPr>
        <w:spacing w:after="0"/>
      </w:pPr>
    </w:p>
    <w:p w14:paraId="0363181D" w14:textId="2FD1F1DB" w:rsidR="00A95907" w:rsidRPr="00967A2E" w:rsidRDefault="00F712CB" w:rsidP="00967A2E">
      <w:pPr>
        <w:spacing w:after="0"/>
        <w:rPr>
          <w:b/>
          <w:bCs/>
          <w:i/>
          <w:iCs/>
        </w:rPr>
      </w:pPr>
      <w:r>
        <w:rPr>
          <w:b/>
          <w:bCs/>
          <w:i/>
          <w:iCs/>
        </w:rPr>
        <w:t>2.1</w:t>
      </w:r>
      <w:r w:rsidR="008309D2">
        <w:rPr>
          <w:b/>
          <w:bCs/>
          <w:i/>
          <w:iCs/>
        </w:rPr>
        <w:t>3</w:t>
      </w:r>
      <w:r w:rsidR="0037166B">
        <w:rPr>
          <w:b/>
          <w:bCs/>
          <w:i/>
          <w:iCs/>
        </w:rPr>
        <w:t xml:space="preserve">.3 </w:t>
      </w:r>
      <w:r w:rsidR="00A95907" w:rsidRPr="00967A2E">
        <w:rPr>
          <w:b/>
          <w:bCs/>
          <w:i/>
          <w:iCs/>
        </w:rPr>
        <w:t>Edge Traffic Monitoring</w:t>
      </w:r>
      <w:r w:rsidR="00967A2E">
        <w:rPr>
          <w:b/>
          <w:bCs/>
          <w:i/>
          <w:iCs/>
        </w:rPr>
        <w:t xml:space="preserve">: </w:t>
      </w:r>
    </w:p>
    <w:p w14:paraId="0BA0D21A" w14:textId="2F43F669" w:rsidR="00A95907" w:rsidRDefault="00A95907" w:rsidP="004E2ADD">
      <w:pPr>
        <w:spacing w:after="0"/>
        <w:jc w:val="both"/>
      </w:pPr>
      <w:r w:rsidRPr="00A95907">
        <w:t>Edge router and firewall monitoring analyses traffic volumes and flows at network ingress and egress points to identify volume-based DDoS attacks. Tracking metrics like packets per second, connections, and bandwidth consumption per destination IP or subnet provides visibility into network flooding attempts</w:t>
      </w:r>
      <w:r w:rsidR="000E7C39">
        <w:t xml:space="preserve"> </w:t>
      </w:r>
      <w:r w:rsidR="000E7C39" w:rsidRPr="000E7C39">
        <w:t>(</w:t>
      </w:r>
      <w:proofErr w:type="spellStart"/>
      <w:r w:rsidR="000E7C39" w:rsidRPr="000E7C39">
        <w:t>Efe</w:t>
      </w:r>
      <w:proofErr w:type="spellEnd"/>
      <w:r w:rsidR="000E7C39" w:rsidRPr="000E7C39">
        <w:t xml:space="preserve"> &amp; Abaci., 2022)</w:t>
      </w:r>
      <w:r w:rsidRPr="000E7C39">
        <w:t xml:space="preserve">. </w:t>
      </w:r>
      <w:r w:rsidRPr="00A95907">
        <w:t>Smart rate limiting can automatically contain suspect traffic entering the network. However, edge monitoring alone lacks context into the specific sources and nature of anomalies.</w:t>
      </w:r>
    </w:p>
    <w:p w14:paraId="25A390A5" w14:textId="77777777" w:rsidR="00967A2E" w:rsidRPr="00A95907" w:rsidRDefault="00967A2E" w:rsidP="00967A2E">
      <w:pPr>
        <w:spacing w:after="0"/>
      </w:pPr>
    </w:p>
    <w:p w14:paraId="48BAD387" w14:textId="22FFD3E4" w:rsidR="00A95907" w:rsidRPr="00967A2E" w:rsidRDefault="008309D2" w:rsidP="00967A2E">
      <w:pPr>
        <w:spacing w:after="0"/>
        <w:rPr>
          <w:b/>
          <w:bCs/>
          <w:i/>
          <w:iCs/>
        </w:rPr>
      </w:pPr>
      <w:r>
        <w:rPr>
          <w:b/>
          <w:bCs/>
          <w:i/>
          <w:iCs/>
        </w:rPr>
        <w:t>2.13</w:t>
      </w:r>
      <w:r w:rsidR="0037166B">
        <w:rPr>
          <w:b/>
          <w:bCs/>
          <w:i/>
          <w:iCs/>
        </w:rPr>
        <w:t xml:space="preserve">.4 </w:t>
      </w:r>
      <w:r w:rsidR="00A95907" w:rsidRPr="00967A2E">
        <w:rPr>
          <w:b/>
          <w:bCs/>
          <w:i/>
          <w:iCs/>
        </w:rPr>
        <w:t>Intrusion Detection/Prevention Systems</w:t>
      </w:r>
      <w:r w:rsidR="00967A2E">
        <w:rPr>
          <w:b/>
          <w:bCs/>
          <w:i/>
          <w:iCs/>
        </w:rPr>
        <w:t>:</w:t>
      </w:r>
    </w:p>
    <w:p w14:paraId="4251B91C" w14:textId="0F8EA5F6" w:rsidR="00A95907" w:rsidRDefault="00A95907" w:rsidP="004E2ADD">
      <w:pPr>
        <w:spacing w:after="0"/>
        <w:jc w:val="both"/>
      </w:pPr>
      <w:r w:rsidRPr="00A95907">
        <w:t>Network-based intrusion detection/pre</w:t>
      </w:r>
      <w:r w:rsidR="006406B3">
        <w:t>vention systems (IDS/IPS) analys</w:t>
      </w:r>
      <w:r w:rsidRPr="00A95907">
        <w:t xml:space="preserve">e traffic patterns to detect anomalies, policy violations, and known attack signatures. Detected threats can be blocked in real-time via inline prevention capabilities. IDS/IPS often </w:t>
      </w:r>
      <w:r w:rsidR="000E7C39" w:rsidRPr="00A95907">
        <w:t>integrates</w:t>
      </w:r>
      <w:r w:rsidRPr="00A95907">
        <w:t xml:space="preserve"> denial-of-service </w:t>
      </w:r>
      <w:r w:rsidR="000E7C39">
        <w:t xml:space="preserve">(DOS) and DDOS </w:t>
      </w:r>
      <w:r w:rsidRPr="00A95907">
        <w:t>attack detection based on protocol anomalies, traffic thresholds, and rate-based signatures</w:t>
      </w:r>
      <w:r w:rsidR="000E7C39">
        <w:t xml:space="preserve"> </w:t>
      </w:r>
      <w:r w:rsidR="000E7C39" w:rsidRPr="000E7C39">
        <w:t>(</w:t>
      </w:r>
      <w:proofErr w:type="spellStart"/>
      <w:r w:rsidR="000E7C39" w:rsidRPr="000E7C39">
        <w:t>Efe</w:t>
      </w:r>
      <w:proofErr w:type="spellEnd"/>
      <w:r w:rsidR="000E7C39" w:rsidRPr="000E7C39">
        <w:t xml:space="preserve"> &amp; Abaci., 2022).</w:t>
      </w:r>
      <w:r w:rsidRPr="00A95907">
        <w:t xml:space="preserve"> For example, a TCP SYN flood would be identified by an extremely high rate of half-open TCP sessions</w:t>
      </w:r>
      <w:r w:rsidR="000E7C39">
        <w:t xml:space="preserve"> </w:t>
      </w:r>
      <w:r w:rsidR="000E7C39" w:rsidRPr="000E7C39">
        <w:t>(</w:t>
      </w:r>
      <w:proofErr w:type="spellStart"/>
      <w:r w:rsidR="000E7C39" w:rsidRPr="000E7C39">
        <w:t>Efe</w:t>
      </w:r>
      <w:proofErr w:type="spellEnd"/>
      <w:r w:rsidR="000E7C39" w:rsidRPr="000E7C39">
        <w:t xml:space="preserve"> &amp; Abaci., 2022).</w:t>
      </w:r>
      <w:r w:rsidRPr="00A95907">
        <w:t xml:space="preserve"> IPS systems can terminate half-open connections from offending source IPs to mitigate SYN floods and other protocol DDoS attacks.</w:t>
      </w:r>
    </w:p>
    <w:p w14:paraId="5AEFA875" w14:textId="77777777" w:rsidR="00967A2E" w:rsidRPr="00A95907" w:rsidRDefault="00967A2E" w:rsidP="004E2ADD">
      <w:pPr>
        <w:spacing w:after="0"/>
        <w:jc w:val="both"/>
      </w:pPr>
    </w:p>
    <w:p w14:paraId="5437438F" w14:textId="6F137CC3" w:rsidR="00A95907" w:rsidRPr="00967A2E" w:rsidRDefault="008309D2" w:rsidP="00967A2E">
      <w:pPr>
        <w:spacing w:after="0"/>
        <w:rPr>
          <w:b/>
          <w:bCs/>
          <w:i/>
          <w:iCs/>
        </w:rPr>
      </w:pPr>
      <w:r>
        <w:rPr>
          <w:b/>
          <w:bCs/>
          <w:i/>
          <w:iCs/>
        </w:rPr>
        <w:t>2.13</w:t>
      </w:r>
      <w:r w:rsidR="0037166B">
        <w:rPr>
          <w:b/>
          <w:bCs/>
          <w:i/>
          <w:iCs/>
        </w:rPr>
        <w:t>.5</w:t>
      </w:r>
      <w:r w:rsidR="00A95907" w:rsidRPr="00967A2E">
        <w:rPr>
          <w:b/>
          <w:bCs/>
          <w:i/>
          <w:iCs/>
        </w:rPr>
        <w:t xml:space="preserve"> Application Firewalls</w:t>
      </w:r>
      <w:r w:rsidR="00967A2E" w:rsidRPr="00967A2E">
        <w:rPr>
          <w:b/>
          <w:bCs/>
          <w:i/>
          <w:iCs/>
        </w:rPr>
        <w:t>:</w:t>
      </w:r>
    </w:p>
    <w:p w14:paraId="74B238C8" w14:textId="057F443F" w:rsidR="00967A2E" w:rsidRDefault="00A95907" w:rsidP="004E2ADD">
      <w:pPr>
        <w:spacing w:after="0"/>
        <w:jc w:val="both"/>
      </w:pPr>
      <w:r w:rsidRPr="00A95907">
        <w:t xml:space="preserve">Web application firewalls (WAFs) establish baseline profiles for normal application traffic across metrics like requests per second, connections, errors, payload sizes, IPs per user, </w:t>
      </w:r>
      <w:proofErr w:type="spellStart"/>
      <w:r w:rsidRPr="00A95907">
        <w:t>etc</w:t>
      </w:r>
      <w:proofErr w:type="spellEnd"/>
      <w:r w:rsidR="00BF4F9F">
        <w:t xml:space="preserve"> </w:t>
      </w:r>
      <w:r w:rsidR="00BF4F9F" w:rsidRPr="00BF4F9F">
        <w:t>(</w:t>
      </w:r>
      <w:proofErr w:type="spellStart"/>
      <w:r w:rsidR="00BF4F9F" w:rsidRPr="00BF4F9F">
        <w:t>Dawadi</w:t>
      </w:r>
      <w:proofErr w:type="spellEnd"/>
      <w:r w:rsidR="00BF4F9F" w:rsidRPr="00BF4F9F">
        <w:t xml:space="preserve"> et al., B., 2023)</w:t>
      </w:r>
      <w:r w:rsidRPr="00A95907">
        <w:t xml:space="preserve">. Any anomalous deviations that may indicate DDoS or other web application attacks can be blocked in real-time. WAF rules specifically target layer 7 DDoS attacks that aim to overwhelm web servers and infrastructure through application requests </w:t>
      </w:r>
      <w:proofErr w:type="spellStart"/>
      <w:r w:rsidRPr="00A95907">
        <w:t>vs</w:t>
      </w:r>
      <w:proofErr w:type="spellEnd"/>
      <w:r w:rsidRPr="00A95907">
        <w:t xml:space="preserve"> network floods</w:t>
      </w:r>
      <w:r w:rsidR="00BF4F9F">
        <w:t xml:space="preserve"> </w:t>
      </w:r>
      <w:r w:rsidR="00BF4F9F" w:rsidRPr="00BF4F9F">
        <w:t>(</w:t>
      </w:r>
      <w:proofErr w:type="spellStart"/>
      <w:r w:rsidR="00BF4F9F" w:rsidRPr="00BF4F9F">
        <w:t>Dawadi</w:t>
      </w:r>
      <w:proofErr w:type="spellEnd"/>
      <w:r w:rsidR="00BF4F9F" w:rsidRPr="00BF4F9F">
        <w:t xml:space="preserve"> et al., B., 2023)</w:t>
      </w:r>
      <w:r w:rsidRPr="00A95907">
        <w:t xml:space="preserve">. However, WAFs are limited to the context of a single application </w:t>
      </w:r>
      <w:proofErr w:type="spellStart"/>
      <w:r w:rsidRPr="00A95907">
        <w:t>vs</w:t>
      </w:r>
      <w:proofErr w:type="spellEnd"/>
      <w:r w:rsidRPr="00A95907">
        <w:t xml:space="preserve"> network-wide visibility.</w:t>
      </w:r>
      <w:r w:rsidR="00BF4F9F">
        <w:t xml:space="preserve"> </w:t>
      </w:r>
    </w:p>
    <w:p w14:paraId="5B120A7A" w14:textId="77777777" w:rsidR="0037166B" w:rsidRPr="00A95907" w:rsidRDefault="0037166B" w:rsidP="00967A2E">
      <w:pPr>
        <w:spacing w:after="0"/>
      </w:pPr>
    </w:p>
    <w:p w14:paraId="75CCDF82" w14:textId="67B88289" w:rsidR="00A95907" w:rsidRPr="00967A2E" w:rsidRDefault="008309D2" w:rsidP="00967A2E">
      <w:pPr>
        <w:spacing w:after="0"/>
        <w:rPr>
          <w:b/>
          <w:bCs/>
          <w:i/>
          <w:iCs/>
        </w:rPr>
      </w:pPr>
      <w:r>
        <w:rPr>
          <w:b/>
          <w:bCs/>
          <w:i/>
          <w:iCs/>
        </w:rPr>
        <w:t>2.13</w:t>
      </w:r>
      <w:r w:rsidR="0037166B">
        <w:rPr>
          <w:b/>
          <w:bCs/>
          <w:i/>
          <w:iCs/>
        </w:rPr>
        <w:t xml:space="preserve">.6 </w:t>
      </w:r>
      <w:r w:rsidR="00A95907" w:rsidRPr="00967A2E">
        <w:rPr>
          <w:b/>
          <w:bCs/>
          <w:i/>
          <w:iCs/>
        </w:rPr>
        <w:t>Cloud Mitigation Services</w:t>
      </w:r>
      <w:r w:rsidR="00967A2E" w:rsidRPr="00967A2E">
        <w:rPr>
          <w:b/>
          <w:bCs/>
          <w:i/>
          <w:iCs/>
        </w:rPr>
        <w:t>:</w:t>
      </w:r>
    </w:p>
    <w:p w14:paraId="3398DFCF" w14:textId="40079FA4" w:rsidR="00967A2E" w:rsidRDefault="00A95907" w:rsidP="004E2ADD">
      <w:pPr>
        <w:spacing w:after="0"/>
        <w:jc w:val="both"/>
      </w:pPr>
      <w:r w:rsidRPr="00A95907">
        <w:t>Cloud-based scrubbing services absorb attack traffic on</w:t>
      </w:r>
      <w:r w:rsidR="006406B3">
        <w:t xml:space="preserve"> behalf of the target organis</w:t>
      </w:r>
      <w:r w:rsidRPr="00A95907">
        <w:t>ation, filter out the malicious traffic, and forward only clean traffic to the end destination</w:t>
      </w:r>
      <w:r w:rsidR="00BF4F9F">
        <w:t xml:space="preserve"> </w:t>
      </w:r>
      <w:r w:rsidR="00BF4F9F" w:rsidRPr="00BF4F9F">
        <w:t>(El-</w:t>
      </w:r>
      <w:proofErr w:type="spellStart"/>
      <w:r w:rsidR="00BF4F9F" w:rsidRPr="00BF4F9F">
        <w:t>Sofany</w:t>
      </w:r>
      <w:proofErr w:type="spellEnd"/>
      <w:r w:rsidR="00BF4F9F" w:rsidRPr="00BF4F9F">
        <w:t>., 2020).</w:t>
      </w:r>
      <w:r w:rsidR="00A1386E">
        <w:t xml:space="preserve"> </w:t>
      </w:r>
      <w:r w:rsidRPr="00A95907">
        <w:t>Routing to cloud scrubbers helps avoid denial-of-service on the target's local internet connections. Large cloud providers can absorb and scr</w:t>
      </w:r>
      <w:r w:rsidR="006406B3">
        <w:t>ub massive attack volumes utilis</w:t>
      </w:r>
      <w:r w:rsidRPr="00A95907">
        <w:t>ing DDoS detection and mitigation technologies at scale</w:t>
      </w:r>
      <w:r w:rsidR="00BF4F9F">
        <w:t xml:space="preserve"> </w:t>
      </w:r>
      <w:r w:rsidR="00BF4F9F" w:rsidRPr="00BF4F9F">
        <w:t>(El-</w:t>
      </w:r>
      <w:proofErr w:type="spellStart"/>
      <w:r w:rsidR="00BF4F9F" w:rsidRPr="00BF4F9F">
        <w:t>Sofany</w:t>
      </w:r>
      <w:proofErr w:type="spellEnd"/>
      <w:r w:rsidR="00BF4F9F" w:rsidRPr="00BF4F9F">
        <w:t>., 2020).</w:t>
      </w:r>
      <w:r w:rsidRPr="00A95907">
        <w:t xml:space="preserve"> However, rerouting traffic introduces latency and relies on third-party systems. Hybrid models maintain local scrubbing with overflow to the cloud during large attacks.</w:t>
      </w:r>
      <w:r w:rsidR="00BF4F9F" w:rsidRPr="00BF4F9F">
        <w:t xml:space="preserve"> </w:t>
      </w:r>
    </w:p>
    <w:p w14:paraId="10FF14EA" w14:textId="77777777" w:rsidR="00BF4F9F" w:rsidRDefault="00BF4F9F" w:rsidP="00967A2E">
      <w:pPr>
        <w:spacing w:after="0"/>
      </w:pPr>
    </w:p>
    <w:p w14:paraId="24D21A3E" w14:textId="77777777" w:rsidR="00BF4F9F" w:rsidRDefault="00BF4F9F" w:rsidP="00967A2E">
      <w:pPr>
        <w:spacing w:after="0"/>
      </w:pPr>
    </w:p>
    <w:p w14:paraId="2B459012" w14:textId="77777777" w:rsidR="00BF4F9F" w:rsidRPr="00A95907" w:rsidRDefault="00BF4F9F" w:rsidP="00967A2E">
      <w:pPr>
        <w:spacing w:after="0"/>
      </w:pPr>
    </w:p>
    <w:p w14:paraId="26FD1A22" w14:textId="107B9721" w:rsidR="00A95907" w:rsidRPr="00967A2E" w:rsidRDefault="008309D2" w:rsidP="00967A2E">
      <w:pPr>
        <w:spacing w:after="0"/>
        <w:rPr>
          <w:b/>
          <w:bCs/>
          <w:i/>
          <w:iCs/>
        </w:rPr>
      </w:pPr>
      <w:r>
        <w:rPr>
          <w:b/>
          <w:bCs/>
          <w:i/>
          <w:iCs/>
        </w:rPr>
        <w:lastRenderedPageBreak/>
        <w:t>2.13</w:t>
      </w:r>
      <w:r w:rsidR="0037166B">
        <w:rPr>
          <w:b/>
          <w:bCs/>
          <w:i/>
          <w:iCs/>
        </w:rPr>
        <w:t xml:space="preserve">.7 </w:t>
      </w:r>
      <w:r w:rsidR="00A95907" w:rsidRPr="00967A2E">
        <w:rPr>
          <w:b/>
          <w:bCs/>
          <w:i/>
          <w:iCs/>
        </w:rPr>
        <w:t>Honeypots</w:t>
      </w:r>
      <w:r w:rsidR="00967A2E" w:rsidRPr="00967A2E">
        <w:rPr>
          <w:b/>
          <w:bCs/>
          <w:i/>
          <w:iCs/>
        </w:rPr>
        <w:t>:</w:t>
      </w:r>
    </w:p>
    <w:p w14:paraId="56E03EE0" w14:textId="45F8BCED" w:rsidR="00A95907" w:rsidRDefault="00A95907" w:rsidP="004E2ADD">
      <w:pPr>
        <w:spacing w:after="0"/>
        <w:jc w:val="both"/>
      </w:pPr>
      <w:r w:rsidRPr="00A95907">
        <w:t xml:space="preserve">Honeypots are decoy systems and assets deployed to attract and detect malicious traffic. </w:t>
      </w:r>
      <w:r w:rsidR="006406B3">
        <w:t>Since honeypots have no authoris</w:t>
      </w:r>
      <w:r w:rsidRPr="00A95907">
        <w:t>ed activity, all interactions are considered suspicious. DDoS honeypots can emulate services and vulnerabilities to attract botnet traffic, providing visibility on botnet IP addresses, malware signatures, and attack patterns</w:t>
      </w:r>
      <w:r w:rsidR="00F57CFE">
        <w:t xml:space="preserve"> </w:t>
      </w:r>
      <w:r w:rsidR="00F57CFE" w:rsidRPr="00F57CFE">
        <w:t>(Kopp et al., 2021)</w:t>
      </w:r>
      <w:r w:rsidRPr="00F57CFE">
        <w:t xml:space="preserve">. </w:t>
      </w:r>
      <w:r w:rsidRPr="00A95907">
        <w:t>This data feeds detection and blocking of botnet DDoS attacks. However, honeypots only capture a sample of botnet activity and do not confirm if an attack is underway</w:t>
      </w:r>
      <w:r w:rsidR="00082F3E">
        <w:t xml:space="preserve"> </w:t>
      </w:r>
      <w:r w:rsidR="00082F3E" w:rsidRPr="00082F3E">
        <w:t>(Kopp et al., 2021)</w:t>
      </w:r>
      <w:r w:rsidRPr="00082F3E">
        <w:t>.</w:t>
      </w:r>
    </w:p>
    <w:p w14:paraId="1622FEC2" w14:textId="77777777" w:rsidR="00967A2E" w:rsidRPr="00A95907" w:rsidRDefault="00967A2E" w:rsidP="00967A2E">
      <w:pPr>
        <w:spacing w:after="0"/>
      </w:pPr>
    </w:p>
    <w:p w14:paraId="73D8FDE0" w14:textId="342F7C16" w:rsidR="00A95907" w:rsidRPr="00967A2E" w:rsidRDefault="008309D2" w:rsidP="00967A2E">
      <w:pPr>
        <w:spacing w:after="0"/>
        <w:rPr>
          <w:b/>
          <w:bCs/>
          <w:i/>
          <w:iCs/>
        </w:rPr>
      </w:pPr>
      <w:r>
        <w:rPr>
          <w:b/>
          <w:bCs/>
          <w:i/>
          <w:iCs/>
        </w:rPr>
        <w:t>2.13</w:t>
      </w:r>
      <w:r w:rsidR="0037166B">
        <w:rPr>
          <w:b/>
          <w:bCs/>
          <w:i/>
          <w:iCs/>
        </w:rPr>
        <w:t xml:space="preserve">.8 </w:t>
      </w:r>
      <w:r w:rsidR="00A95907" w:rsidRPr="00967A2E">
        <w:rPr>
          <w:b/>
          <w:bCs/>
          <w:i/>
          <w:iCs/>
        </w:rPr>
        <w:t>Baseline Profiling</w:t>
      </w:r>
      <w:r w:rsidR="00967A2E" w:rsidRPr="00967A2E">
        <w:rPr>
          <w:b/>
          <w:bCs/>
          <w:i/>
          <w:iCs/>
        </w:rPr>
        <w:t>:</w:t>
      </w:r>
    </w:p>
    <w:p w14:paraId="694C5065" w14:textId="5029B694" w:rsidR="004E2ADD" w:rsidRDefault="00A95907" w:rsidP="004E2ADD">
      <w:pPr>
        <w:spacing w:after="0"/>
        <w:jc w:val="both"/>
      </w:pPr>
      <w:r w:rsidRPr="00A95907">
        <w:t>Baseline profiling establishes statistical models for normal traffic volumes and patterns over tim</w:t>
      </w:r>
      <w:r w:rsidR="006406B3">
        <w:t>e</w:t>
      </w:r>
      <w:r w:rsidR="00BF4F9F">
        <w:t xml:space="preserve"> (</w:t>
      </w:r>
      <w:proofErr w:type="spellStart"/>
      <w:r w:rsidR="00BF4F9F">
        <w:t>Bii</w:t>
      </w:r>
      <w:proofErr w:type="spellEnd"/>
      <w:r w:rsidR="00BF4F9F">
        <w:t xml:space="preserve"> et al., 2021)</w:t>
      </w:r>
      <w:r w:rsidR="006406B3">
        <w:t>. Metrics like bandwidth utilis</w:t>
      </w:r>
      <w:r w:rsidRPr="00A95907">
        <w:t>ation, concurrent connections, requests per second, packets per flow are measured across systems and network segments. Significant deviations from baselines can indicate anomalies warranting investigation. However, general baselining lacks the precision of behaviour-based models that account for fluctuations in usage patterns and seasonal trends. Baselining is most effective when integrated with other detection methods</w:t>
      </w:r>
      <w:r w:rsidR="00BF4F9F">
        <w:t xml:space="preserve"> (</w:t>
      </w:r>
      <w:proofErr w:type="spellStart"/>
      <w:r w:rsidR="00BF4F9F">
        <w:t>Bii</w:t>
      </w:r>
      <w:proofErr w:type="spellEnd"/>
      <w:r w:rsidR="00BF4F9F">
        <w:t xml:space="preserve"> et al., 2021)</w:t>
      </w:r>
      <w:r w:rsidRPr="00A95907">
        <w:t>.</w:t>
      </w:r>
    </w:p>
    <w:p w14:paraId="7D74A908" w14:textId="77777777" w:rsidR="0037166B" w:rsidRDefault="0037166B" w:rsidP="00967A2E">
      <w:pPr>
        <w:spacing w:after="0"/>
      </w:pPr>
    </w:p>
    <w:p w14:paraId="7B64F4FE" w14:textId="63F85A66" w:rsidR="00A95907" w:rsidRDefault="008309D2" w:rsidP="00967A2E">
      <w:pPr>
        <w:spacing w:after="0"/>
        <w:rPr>
          <w:b/>
          <w:bCs/>
          <w:i/>
          <w:iCs/>
        </w:rPr>
      </w:pPr>
      <w:r>
        <w:rPr>
          <w:b/>
          <w:bCs/>
          <w:i/>
          <w:iCs/>
        </w:rPr>
        <w:t>2.13</w:t>
      </w:r>
      <w:r w:rsidR="0037166B" w:rsidRPr="0037166B">
        <w:rPr>
          <w:b/>
          <w:bCs/>
          <w:i/>
          <w:iCs/>
        </w:rPr>
        <w:t xml:space="preserve">.9 </w:t>
      </w:r>
      <w:r w:rsidR="00A95907" w:rsidRPr="0037166B">
        <w:rPr>
          <w:b/>
          <w:bCs/>
          <w:i/>
          <w:iCs/>
        </w:rPr>
        <w:t>Machine Learning Models</w:t>
      </w:r>
      <w:r w:rsidR="00967A2E" w:rsidRPr="0037166B">
        <w:rPr>
          <w:b/>
          <w:bCs/>
          <w:i/>
          <w:iCs/>
        </w:rPr>
        <w:t>:</w:t>
      </w:r>
    </w:p>
    <w:p w14:paraId="6B179DEC" w14:textId="38F087C8" w:rsidR="00A95907" w:rsidRDefault="00BF4F9F" w:rsidP="004E2ADD">
      <w:pPr>
        <w:jc w:val="both"/>
      </w:pPr>
      <w:r>
        <w:t>Machine learning models can be</w:t>
      </w:r>
      <w:r w:rsidR="00A95907" w:rsidRPr="00A95907">
        <w:t xml:space="preserve"> trained on datasets of normal and DDoS attack traffic to automatically detect new anomalies and attack patterns</w:t>
      </w:r>
      <w:r>
        <w:t xml:space="preserve"> (</w:t>
      </w:r>
      <w:proofErr w:type="spellStart"/>
      <w:r>
        <w:t>Aamir</w:t>
      </w:r>
      <w:proofErr w:type="spellEnd"/>
      <w:r>
        <w:t xml:space="preserve"> &amp; Ali </w:t>
      </w:r>
      <w:proofErr w:type="spellStart"/>
      <w:proofErr w:type="gramStart"/>
      <w:r>
        <w:t>Zaidi</w:t>
      </w:r>
      <w:proofErr w:type="spellEnd"/>
      <w:r>
        <w:t>.,</w:t>
      </w:r>
      <w:proofErr w:type="gramEnd"/>
      <w:r>
        <w:t xml:space="preserve"> 2021)</w:t>
      </w:r>
      <w:r w:rsidR="00A95907" w:rsidRPr="00A95907">
        <w:t>. Model</w:t>
      </w:r>
      <w:r w:rsidR="006406B3">
        <w:t>s utilis</w:t>
      </w:r>
      <w:r w:rsidR="00A95907" w:rsidRPr="00A95907">
        <w:t>e algorithms like supervised learning, clustering, neural networks and more. Benefits include adaptive detection as models self-improve over time and analysis is expanded beyond static rules or thresholds. Challenges include model complexity, false positives, and large sets of training data required</w:t>
      </w:r>
      <w:r>
        <w:t xml:space="preserve"> (</w:t>
      </w:r>
      <w:proofErr w:type="spellStart"/>
      <w:r>
        <w:t>Aamir</w:t>
      </w:r>
      <w:proofErr w:type="spellEnd"/>
      <w:r>
        <w:t xml:space="preserve"> &amp; Ali </w:t>
      </w:r>
      <w:proofErr w:type="spellStart"/>
      <w:proofErr w:type="gramStart"/>
      <w:r>
        <w:t>Zaidi</w:t>
      </w:r>
      <w:proofErr w:type="spellEnd"/>
      <w:r>
        <w:t>.,</w:t>
      </w:r>
      <w:proofErr w:type="gramEnd"/>
      <w:r>
        <w:t xml:space="preserve"> 2021)</w:t>
      </w:r>
      <w:r w:rsidR="00A95907" w:rsidRPr="00A95907">
        <w:t>.</w:t>
      </w:r>
    </w:p>
    <w:p w14:paraId="125F19AB" w14:textId="2A59FE75" w:rsidR="00A95907" w:rsidRDefault="00900361" w:rsidP="004E2ADD">
      <w:pPr>
        <w:jc w:val="both"/>
      </w:pPr>
      <w:r w:rsidRPr="00900361">
        <w:t>Due to its capacity to identify intricate nonlinear correlations and patterns within network traffic data, neural networks have become a highly successful machine learn</w:t>
      </w:r>
      <w:r>
        <w:t>ing approach for DDoS detection</w:t>
      </w:r>
      <w:r w:rsidR="00A1386E">
        <w:t xml:space="preserve"> (</w:t>
      </w:r>
      <w:proofErr w:type="spellStart"/>
      <w:r w:rsidR="00A1386E">
        <w:t>Najafimehr</w:t>
      </w:r>
      <w:proofErr w:type="spellEnd"/>
      <w:r w:rsidR="00A1386E">
        <w:t xml:space="preserve"> et al., 2022)</w:t>
      </w:r>
      <w:r w:rsidR="00A95907" w:rsidRPr="00A95907">
        <w:t xml:space="preserve">. Various neural </w:t>
      </w:r>
      <w:r w:rsidR="006406B3">
        <w:t>network architectures are utilis</w:t>
      </w:r>
      <w:r w:rsidR="00A95907" w:rsidRPr="00A95907">
        <w:t>ed, including convolutiona</w:t>
      </w:r>
      <w:r w:rsidR="006406B3">
        <w:t>l neural networks that specialis</w:t>
      </w:r>
      <w:r w:rsidR="00A95907" w:rsidRPr="00A95907">
        <w:t>e in analysing input features maps, and recurrent neural networks like LSTMs that effectively process sequential data like network flows over time. Key benefits of neural networks include learning highly complex models to accurately classify normal vs DDoS attack traffic, and the ability to retrain the model on new data to continuously improve detection capabilities. However, significant volumes of training data are required.</w:t>
      </w:r>
    </w:p>
    <w:p w14:paraId="656863A6" w14:textId="5E29875B" w:rsidR="00A95907" w:rsidRPr="00A1386E" w:rsidRDefault="00A95907" w:rsidP="004E2ADD">
      <w:pPr>
        <w:jc w:val="both"/>
        <w:rPr>
          <w:bCs/>
        </w:rPr>
      </w:pPr>
      <w:r w:rsidRPr="00A95907">
        <w:t>Support vector machines (SVMs) are supervised learning models commonly leveraged for DDoS detection</w:t>
      </w:r>
      <w:r w:rsidR="00A1386E">
        <w:t xml:space="preserve"> (</w:t>
      </w:r>
      <w:proofErr w:type="spellStart"/>
      <w:r w:rsidR="00A1386E">
        <w:t>Najafimehr</w:t>
      </w:r>
      <w:proofErr w:type="spellEnd"/>
      <w:r w:rsidR="00A1386E">
        <w:t xml:space="preserve"> et al., 2022)</w:t>
      </w:r>
      <w:r w:rsidRPr="00A95907">
        <w:t>. SVMs classify traffic as either normal or attack-related based on mapping input feature vectors to optimal decision boundaries or hyperplanes. SVM kernels like r</w:t>
      </w:r>
      <w:r w:rsidR="006406B3">
        <w:t>adial basis functions are utilis</w:t>
      </w:r>
      <w:r w:rsidRPr="00A95907">
        <w:t xml:space="preserve">ed to handle nonlinearity. One-class SVMs can detect anomalies, </w:t>
      </w:r>
      <w:r w:rsidR="006406B3">
        <w:t>while multi-class SVMs categoris</w:t>
      </w:r>
      <w:r w:rsidRPr="00A95907">
        <w:t>e type of attack</w:t>
      </w:r>
      <w:r w:rsidR="00A1386E">
        <w:t xml:space="preserve"> (</w:t>
      </w:r>
      <w:proofErr w:type="spellStart"/>
      <w:r w:rsidR="00A1386E">
        <w:t>Najafimehr</w:t>
      </w:r>
      <w:proofErr w:type="spellEnd"/>
      <w:r w:rsidR="00A1386E">
        <w:t xml:space="preserve"> et al., 2023)</w:t>
      </w:r>
      <w:r w:rsidRPr="00A95907">
        <w:t>. SVMs deliver high accuracy but have limitations in handling new unknown attacks beyond training data.</w:t>
      </w:r>
    </w:p>
    <w:p w14:paraId="33FE627C" w14:textId="6B4E31AA" w:rsidR="004E2ADD" w:rsidRPr="00967A2E" w:rsidRDefault="00A95907" w:rsidP="004E2ADD">
      <w:pPr>
        <w:jc w:val="both"/>
      </w:pPr>
      <w:r w:rsidRPr="00A95907">
        <w:t xml:space="preserve">Decision tree models classify traffic by modelling attack and benign flow properties and features through a tree of hierarchical rules. </w:t>
      </w:r>
      <w:r w:rsidRPr="0002682C">
        <w:t>Trees are tuned via algorithms like ID3</w:t>
      </w:r>
      <w:r w:rsidR="0002682C" w:rsidRPr="0002682C">
        <w:t>, Random Forest</w:t>
      </w:r>
      <w:r w:rsidRPr="0002682C">
        <w:t xml:space="preserve"> and C4.5</w:t>
      </w:r>
      <w:r w:rsidRPr="00B710A8">
        <w:rPr>
          <w:color w:val="FF0000"/>
        </w:rPr>
        <w:t xml:space="preserve"> </w:t>
      </w:r>
      <w:r w:rsidRPr="00A95907">
        <w:t>to determine optimal root-to-leaf branching logic based on information gain</w:t>
      </w:r>
      <w:r w:rsidR="00A1386E">
        <w:t xml:space="preserve"> (Li et al., 2021)</w:t>
      </w:r>
      <w:r w:rsidR="00A1386E" w:rsidRPr="00B00D9B">
        <w:rPr>
          <w:lang w:eastAsia="en-GB"/>
        </w:rPr>
        <w:t>.</w:t>
      </w:r>
      <w:r w:rsidRPr="00A95907">
        <w:t xml:space="preserve"> Random forest models further boost accuracy by aggregating results from an ensemble of decision trees analysing different traffic features. A key benefit of decision trees is the ability to explain the classification logic and extracted traffic attributes</w:t>
      </w:r>
      <w:r w:rsidR="00A1386E">
        <w:t xml:space="preserve"> </w:t>
      </w:r>
      <w:r w:rsidR="00A1386E" w:rsidRPr="00BF4F9F">
        <w:t>(El-</w:t>
      </w:r>
      <w:proofErr w:type="spellStart"/>
      <w:r w:rsidR="00A1386E" w:rsidRPr="00BF4F9F">
        <w:t>Sofany</w:t>
      </w:r>
      <w:proofErr w:type="spellEnd"/>
      <w:r w:rsidR="00A1386E" w:rsidRPr="00BF4F9F">
        <w:t>., 2020)</w:t>
      </w:r>
      <w:r w:rsidRPr="00A95907">
        <w:t>.</w:t>
      </w:r>
    </w:p>
    <w:p w14:paraId="5A331459" w14:textId="559A1E1C" w:rsidR="00FF0B60" w:rsidRPr="00967A2E" w:rsidRDefault="008309D2" w:rsidP="00F22786">
      <w:pPr>
        <w:pStyle w:val="Heading2"/>
        <w:spacing w:after="0" w:afterAutospacing="0"/>
        <w:rPr>
          <w:sz w:val="22"/>
          <w:szCs w:val="22"/>
        </w:rPr>
      </w:pPr>
      <w:bookmarkStart w:id="28" w:name="_Toc146201160"/>
      <w:r>
        <w:rPr>
          <w:sz w:val="22"/>
          <w:szCs w:val="22"/>
        </w:rPr>
        <w:lastRenderedPageBreak/>
        <w:t>2.14</w:t>
      </w:r>
      <w:r w:rsidR="00967A2E" w:rsidRPr="00967A2E">
        <w:rPr>
          <w:sz w:val="22"/>
          <w:szCs w:val="22"/>
        </w:rPr>
        <w:t xml:space="preserve"> </w:t>
      </w:r>
      <w:r w:rsidR="00BE5178" w:rsidRPr="00967A2E">
        <w:rPr>
          <w:sz w:val="22"/>
          <w:szCs w:val="22"/>
        </w:rPr>
        <w:t xml:space="preserve">Related </w:t>
      </w:r>
      <w:r w:rsidR="004A7707">
        <w:rPr>
          <w:sz w:val="22"/>
          <w:szCs w:val="22"/>
        </w:rPr>
        <w:t>Work</w:t>
      </w:r>
      <w:bookmarkEnd w:id="28"/>
    </w:p>
    <w:p w14:paraId="530FC826" w14:textId="77777777" w:rsidR="004E2ADD" w:rsidRDefault="004E2ADD" w:rsidP="00253699">
      <w:pPr>
        <w:rPr>
          <w:b/>
          <w:bCs/>
          <w:color w:val="FF0000"/>
        </w:rPr>
      </w:pPr>
    </w:p>
    <w:p w14:paraId="50227B14" w14:textId="6FF59973" w:rsidR="00253699" w:rsidRPr="00253699" w:rsidRDefault="00253699" w:rsidP="00977F01">
      <w:pPr>
        <w:jc w:val="both"/>
      </w:pPr>
      <w:r w:rsidRPr="00253699">
        <w:t>Several research publications described below used the same dataset as the current study, while some also used others.</w:t>
      </w:r>
    </w:p>
    <w:p w14:paraId="0A80B8B0" w14:textId="454991A1" w:rsidR="007F1D9A" w:rsidRDefault="004E2ADD" w:rsidP="00977F01">
      <w:pPr>
        <w:jc w:val="both"/>
        <w:rPr>
          <w:bCs/>
        </w:rPr>
      </w:pPr>
      <w:r>
        <w:t>In (</w:t>
      </w:r>
      <w:proofErr w:type="spellStart"/>
      <w:r w:rsidR="00253699">
        <w:t>Najafimehr</w:t>
      </w:r>
      <w:proofErr w:type="spellEnd"/>
      <w:r w:rsidR="00253699">
        <w:t xml:space="preserve"> et al., 2023</w:t>
      </w:r>
      <w:r>
        <w:t>)</w:t>
      </w:r>
      <w:r w:rsidR="00253699">
        <w:t xml:space="preserve"> </w:t>
      </w:r>
      <w:r>
        <w:rPr>
          <w:bCs/>
        </w:rPr>
        <w:t>the authors</w:t>
      </w:r>
      <w:r w:rsidR="007F1D9A" w:rsidRPr="007F1D9A">
        <w:rPr>
          <w:bCs/>
        </w:rPr>
        <w:t xml:space="preserve"> categorised </w:t>
      </w:r>
      <w:r w:rsidR="00253699">
        <w:rPr>
          <w:bCs/>
        </w:rPr>
        <w:t>the DDoS attacks into</w:t>
      </w:r>
      <w:r w:rsidR="007F1D9A" w:rsidRPr="007F1D9A">
        <w:rPr>
          <w:bCs/>
        </w:rPr>
        <w:t xml:space="preserve"> two types: high-rate "flooding" attacks that waste bandwidth and low-rate attacks that mimic normal traffic patterns. TCP SYN floods, UDP floods, DNS amplification, and HTTP floods are examp</w:t>
      </w:r>
      <w:r w:rsidR="00253699">
        <w:rPr>
          <w:bCs/>
        </w:rPr>
        <w:t>les of common flooding attacks.</w:t>
      </w:r>
    </w:p>
    <w:p w14:paraId="5FDBE22C" w14:textId="270592F4" w:rsidR="007F1D9A" w:rsidRPr="007F1D9A" w:rsidRDefault="004E2ADD" w:rsidP="00977F01">
      <w:pPr>
        <w:jc w:val="both"/>
        <w:rPr>
          <w:bCs/>
        </w:rPr>
      </w:pPr>
      <w:r>
        <w:t xml:space="preserve">The </w:t>
      </w:r>
      <w:r>
        <w:rPr>
          <w:bCs/>
        </w:rPr>
        <w:t>authors</w:t>
      </w:r>
      <w:r>
        <w:t xml:space="preserve"> </w:t>
      </w:r>
      <w:r w:rsidR="00253699">
        <w:t xml:space="preserve">also suggested that </w:t>
      </w:r>
      <w:r w:rsidR="00253699">
        <w:rPr>
          <w:bCs/>
        </w:rPr>
        <w:t>t</w:t>
      </w:r>
      <w:r w:rsidR="007F1D9A" w:rsidRPr="007F1D9A">
        <w:rPr>
          <w:bCs/>
        </w:rPr>
        <w:t>here are two main approa</w:t>
      </w:r>
      <w:r w:rsidR="00A1386E">
        <w:rPr>
          <w:bCs/>
        </w:rPr>
        <w:t>ches for DDoS attack detection:</w:t>
      </w:r>
      <w:r w:rsidR="007F1D9A" w:rsidRPr="007F1D9A">
        <w:rPr>
          <w:bCs/>
        </w:rPr>
        <w:t xml:space="preserve"> signature-based methods that recognise established attack patterns and anomaly-based methods that find anomalies from ordinary behaviour profiles</w:t>
      </w:r>
      <w:r>
        <w:rPr>
          <w:bCs/>
        </w:rPr>
        <w:t xml:space="preserve"> </w:t>
      </w:r>
      <w:r>
        <w:t>(</w:t>
      </w:r>
      <w:proofErr w:type="spellStart"/>
      <w:r>
        <w:t>Najafimehr</w:t>
      </w:r>
      <w:proofErr w:type="spellEnd"/>
      <w:r>
        <w:t xml:space="preserve"> et al., 2023)</w:t>
      </w:r>
      <w:r w:rsidR="007F1D9A" w:rsidRPr="007F1D9A">
        <w:rPr>
          <w:bCs/>
        </w:rPr>
        <w:t>.</w:t>
      </w:r>
      <w:r w:rsidR="007F1D9A">
        <w:rPr>
          <w:bCs/>
        </w:rPr>
        <w:t xml:space="preserve"> </w:t>
      </w:r>
      <w:r w:rsidR="007F1D9A" w:rsidRPr="007F1D9A">
        <w:rPr>
          <w:bCs/>
        </w:rPr>
        <w:t>The study suggests that machine learning techniques are frequently used to detect anomalies. Supervised algorithms such as decision trees, naive Bayes, and support vector machines require labelled data for training. Unsupervised techniques, such as k-means clustering and DBSCAN, can detect fresh attacks by clustering data. Machine learning is combined with other approaches such as entropy analysis in hybrid methods. Size, diversity, authenticity, labelling quality, and real-world network traffic are important training dataset criteria</w:t>
      </w:r>
      <w:r w:rsidR="00567DC0">
        <w:rPr>
          <w:bCs/>
        </w:rPr>
        <w:t xml:space="preserve"> </w:t>
      </w:r>
      <w:r w:rsidR="00567DC0">
        <w:t>(</w:t>
      </w:r>
      <w:proofErr w:type="spellStart"/>
      <w:r w:rsidR="00567DC0">
        <w:t>Najafimehr</w:t>
      </w:r>
      <w:proofErr w:type="spellEnd"/>
      <w:r w:rsidR="00567DC0">
        <w:t xml:space="preserve"> et al., 2023)</w:t>
      </w:r>
      <w:r w:rsidR="007F1D9A" w:rsidRPr="007F1D9A">
        <w:rPr>
          <w:bCs/>
        </w:rPr>
        <w:t>.</w:t>
      </w:r>
    </w:p>
    <w:p w14:paraId="15DF52DD" w14:textId="49462BEB" w:rsidR="007F1D9A" w:rsidRPr="007F1D9A" w:rsidRDefault="00567DC0" w:rsidP="00977F01">
      <w:pPr>
        <w:jc w:val="both"/>
      </w:pPr>
      <w:r>
        <w:t xml:space="preserve">The study </w:t>
      </w:r>
      <w:r w:rsidR="00253699">
        <w:t xml:space="preserve">used </w:t>
      </w:r>
      <w:r w:rsidR="007F1D9A" w:rsidRPr="007F1D9A">
        <w:t>KDDCup99, NSL-KDD, UNSW-NB15, C</w:t>
      </w:r>
      <w:r w:rsidR="00253699">
        <w:t>ICIDS2017, and CICDDoS2019 data</w:t>
      </w:r>
      <w:r w:rsidR="007F1D9A" w:rsidRPr="007F1D9A">
        <w:t>sets in the study</w:t>
      </w:r>
      <w:r>
        <w:t xml:space="preserve"> </w:t>
      </w:r>
      <w:r>
        <w:t>(</w:t>
      </w:r>
      <w:proofErr w:type="spellStart"/>
      <w:r>
        <w:t>Najafimehr</w:t>
      </w:r>
      <w:proofErr w:type="spellEnd"/>
      <w:r>
        <w:t xml:space="preserve"> et al., 2023)</w:t>
      </w:r>
      <w:r w:rsidR="007F1D9A" w:rsidRPr="007F1D9A">
        <w:t>. However, current datasets do not include new and complex real-world attacks. Differences between lab circumstances and actual attacks can diminish the efficac</w:t>
      </w:r>
      <w:r>
        <w:t>y of machine learning methods. The study</w:t>
      </w:r>
      <w:r w:rsidR="007F1D9A" w:rsidRPr="007F1D9A">
        <w:t xml:space="preserve"> using simulated data demonstrate good accuracy but low recall on live networks. Recommendations include creating larger and more realistic datasets, assessing algorithms on real-world testbeds, focusing on metrics such as recall rather than just accuracy, and merging machine learning with complementing techniques.</w:t>
      </w:r>
    </w:p>
    <w:p w14:paraId="4114FDCC" w14:textId="7EDA434F" w:rsidR="004E2ADD" w:rsidRDefault="00567DC0" w:rsidP="00977F01">
      <w:pPr>
        <w:jc w:val="both"/>
      </w:pPr>
      <w:r>
        <w:t>In (</w:t>
      </w:r>
      <w:proofErr w:type="spellStart"/>
      <w:r w:rsidR="00B1584D" w:rsidRPr="00B1584D">
        <w:t>Alduailij</w:t>
      </w:r>
      <w:proofErr w:type="spellEnd"/>
      <w:r w:rsidR="00B1584D" w:rsidRPr="00B1584D">
        <w:t xml:space="preserve"> et al., 2022</w:t>
      </w:r>
      <w:r>
        <w:t xml:space="preserve">) the </w:t>
      </w:r>
      <w:r w:rsidR="00C56855">
        <w:t>author proposes</w:t>
      </w:r>
      <w:r w:rsidR="007F1D9A" w:rsidRPr="007F1D9A">
        <w:t xml:space="preserve"> a machine learning strategy for detecting DDoS attacks in cloud computing settings. The datasets CICIDS 2017 and CICDDoS2019, which contain network traffic flow records labelled with benign and DDoS attacks, are used. The CICIDS 2017 dataset has over 200,000 flows with 79 attributes, whereas the CICDDoS2019 dataset</w:t>
      </w:r>
      <w:r w:rsidR="004A7707">
        <w:t xml:space="preserve"> includes over 1 million flows. </w:t>
      </w:r>
      <w:r w:rsidR="007F1D9A" w:rsidRPr="007F1D9A">
        <w:t>Two feature selection strategies are utilised to identify the most relevant features: Mutual Information (MI) and Random Forest Feature Importance (RFFI). MI measures the interdependence of characteristics and labels. The Gini impurity criterion is used by RFFI to select features that</w:t>
      </w:r>
      <w:r w:rsidR="004A7707">
        <w:t xml:space="preserve"> optimally segregate the data. </w:t>
      </w:r>
      <w:r w:rsidR="007F1D9A" w:rsidRPr="007F1D9A">
        <w:t>These strategies are used to extract 16, 19, and 23 feature subsets from the original feature sets.</w:t>
      </w:r>
      <w:r w:rsidR="00EB3EE9">
        <w:t xml:space="preserve"> </w:t>
      </w:r>
      <w:r w:rsidR="007F1D9A" w:rsidRPr="007F1D9A">
        <w:t xml:space="preserve">Five supervised classifiers have been looked at: Logistic Regression, K-Nearest </w:t>
      </w:r>
      <w:r w:rsidR="00DC0510">
        <w:t>Neighbours</w:t>
      </w:r>
      <w:r w:rsidR="007F1D9A" w:rsidRPr="007F1D9A">
        <w:t>, Gradient Boosting, Random Forest, and Weighted Voting Ensemble. To optimise each model, hyperparameter tuning via grid search is used. The models are trained on the reduced feature sets and assessed in terms of accuracy, p</w:t>
      </w:r>
      <w:r w:rsidR="00EB3EE9">
        <w:t xml:space="preserve">recision, recall, and F1-score. </w:t>
      </w:r>
      <w:r w:rsidR="007F1D9A" w:rsidRPr="007F1D9A">
        <w:t>Random Forest outperforms other classifiers on the CICIDS 2017 dataset, with the best accuracy of 99.99% with 19 features chosen by RFFI. The confusion matrices reveal that Random Forest and Weighted Voting Ensemble have lower misclassification rates than the alternatives. Experiments on the CICDDoS2019 dataset show that utilising MI and RFFI for feature selection reduces mistakes.</w:t>
      </w:r>
      <w:r w:rsidR="007F1D9A">
        <w:t xml:space="preserve"> </w:t>
      </w:r>
    </w:p>
    <w:p w14:paraId="39C98DCD" w14:textId="1BB748C9" w:rsidR="00FB3A82" w:rsidRPr="00EB3EE9" w:rsidRDefault="007F1D9A" w:rsidP="00977F01">
      <w:pPr>
        <w:jc w:val="both"/>
      </w:pPr>
      <w:r w:rsidRPr="007F1D9A">
        <w:lastRenderedPageBreak/>
        <w:t xml:space="preserve">In comparison to existing approaches, the </w:t>
      </w:r>
      <w:r w:rsidR="004A7707">
        <w:t xml:space="preserve">study </w:t>
      </w:r>
      <w:r w:rsidRPr="007F1D9A">
        <w:t>suggested strategy using RFFI and Random Forest decreases misclassifications by utilising the optimal feature subset. It also improves on previous work's accuracy results. The findings emphasise the importance of machine learning model parameter adjustment and feature selection for improving DDoS detection performance in cloud environments.</w:t>
      </w:r>
    </w:p>
    <w:p w14:paraId="014054A6" w14:textId="49AB50A6" w:rsidR="00EB3EE9" w:rsidRPr="00EB3EE9" w:rsidRDefault="00567DC0" w:rsidP="00977F01">
      <w:pPr>
        <w:jc w:val="both"/>
      </w:pPr>
      <w:r>
        <w:t>In (</w:t>
      </w:r>
      <w:proofErr w:type="spellStart"/>
      <w:r w:rsidR="004A7707" w:rsidRPr="004A7707">
        <w:t>Batchu</w:t>
      </w:r>
      <w:proofErr w:type="spellEnd"/>
      <w:r w:rsidR="004A7707" w:rsidRPr="004A7707">
        <w:t xml:space="preserve"> </w:t>
      </w:r>
      <w:r w:rsidR="004A7707">
        <w:t>&amp;</w:t>
      </w:r>
      <w:r w:rsidR="004A7707" w:rsidRPr="004A7707">
        <w:t xml:space="preserve"> </w:t>
      </w:r>
      <w:proofErr w:type="spellStart"/>
      <w:r w:rsidR="004A7707" w:rsidRPr="004A7707">
        <w:t>Seetha</w:t>
      </w:r>
      <w:proofErr w:type="spellEnd"/>
      <w:r w:rsidR="004A7707" w:rsidRPr="004A7707">
        <w:t>, 2021</w:t>
      </w:r>
      <w:r>
        <w:t>) the authors</w:t>
      </w:r>
      <w:r w:rsidR="004A7707" w:rsidRPr="004A7707">
        <w:t xml:space="preserve"> employed only the CICDDoS2019 dataset in the pre-processing step, which contains 12 distinct DDoS attacks.  </w:t>
      </w:r>
      <w:r w:rsidR="00EB3EE9" w:rsidRPr="00EB3EE9">
        <w:t xml:space="preserve">To solve class imbalance, the Synthetic Minority Oversampling Technique (SMOTE) and Tomek Links are used to oversample the minority class and </w:t>
      </w:r>
      <w:r w:rsidR="004A7707" w:rsidRPr="00EB3EE9">
        <w:t>under sample</w:t>
      </w:r>
      <w:r w:rsidR="00EB3EE9" w:rsidRPr="00EB3EE9">
        <w:t xml:space="preserve"> the majority class. Based on domain expertise, missing values are imputed and details such as IP addresses are deleted. To normalise and alter the data, scaling an</w:t>
      </w:r>
      <w:r w:rsidR="004A7707">
        <w:t xml:space="preserve">d encoding techniques are used. </w:t>
      </w:r>
      <w:r w:rsidR="00EB3EE9" w:rsidRPr="00EB3EE9">
        <w:t xml:space="preserve">To extract 8 ideal features, the model tuning phase adopts a hybrid feature selection strategy that combines filter methods such as deleting duplicate features with embedding methods such as Random Forest. Grid search is used on five classifiers to determine the best hyper parameters: Logistic Regression, Decision Tree, Gradient Boosting, K-Nearest </w:t>
      </w:r>
      <w:r w:rsidR="00DC0510">
        <w:t>Neighbours</w:t>
      </w:r>
      <w:r w:rsidR="00EB3EE9" w:rsidRPr="00EB3EE9">
        <w:t>, and Support Vector Machine. The tuned models are trained on the balanced dataset with selected features to discriminate between normal and attack traffic during the classification phase. The models are trained and tested on different data splits from days 1 and 2 to evaluate four scenarios.</w:t>
      </w:r>
    </w:p>
    <w:p w14:paraId="0C9C0500" w14:textId="77777777" w:rsidR="004A7707" w:rsidRDefault="00EB3EE9" w:rsidP="00977F01">
      <w:pPr>
        <w:jc w:val="both"/>
      </w:pPr>
      <w:r w:rsidRPr="00EB3EE9">
        <w:t>The suggested Gradient Boosting model beats prior methods such as Convolutional Neural Networks and Long Short-Term Memory networks, reaching 99.97% accuracy, 98.9% precision, 99.99% recall, 99.44% F1-score, and 99.97% AUC. The advanced data pre-processing and model tuning procedures are important to the proposed</w:t>
      </w:r>
      <w:r w:rsidR="004A7707">
        <w:t xml:space="preserve"> model's increased performance.</w:t>
      </w:r>
    </w:p>
    <w:p w14:paraId="7A162F77" w14:textId="419EB396" w:rsidR="00EB3EE9" w:rsidRDefault="00567DC0" w:rsidP="00977F01">
      <w:pPr>
        <w:jc w:val="both"/>
      </w:pPr>
      <w:r>
        <w:t>In (</w:t>
      </w:r>
      <w:proofErr w:type="spellStart"/>
      <w:r w:rsidR="004A7707">
        <w:t>Marvi</w:t>
      </w:r>
      <w:proofErr w:type="spellEnd"/>
      <w:r w:rsidR="004A7707">
        <w:t xml:space="preserve"> et al., 2020</w:t>
      </w:r>
      <w:r>
        <w:t>) the authors</w:t>
      </w:r>
      <w:r w:rsidR="004A7707">
        <w:t xml:space="preserve"> </w:t>
      </w:r>
      <w:r w:rsidR="00C804B7">
        <w:t xml:space="preserve">used the CICDDoS2019 dataset. </w:t>
      </w:r>
      <w:r w:rsidR="00EB3EE9" w:rsidRPr="00EB3EE9">
        <w:t>The framework includes advanced data pre-processing, model tweak</w:t>
      </w:r>
      <w:r w:rsidR="00C804B7">
        <w:t xml:space="preserve">ing, and classification stages. </w:t>
      </w:r>
      <w:r w:rsidR="00EB3EE9" w:rsidRPr="00EB3EE9">
        <w:t xml:space="preserve">Exploratory analysis is performed throughout the data pre-processing phase to understand feature distributions and handle class imbalance using SMOTE and </w:t>
      </w:r>
      <w:proofErr w:type="spellStart"/>
      <w:r w:rsidR="00EB3EE9" w:rsidRPr="00EB3EE9">
        <w:t>TomekLinks</w:t>
      </w:r>
      <w:proofErr w:type="spellEnd"/>
      <w:r w:rsidR="00EB3EE9" w:rsidRPr="00EB3EE9">
        <w:t xml:space="preserve"> under sampling. Missing values are substituted, and category variables are eliminated. To convert the data into a usable format, critical feature scaling an</w:t>
      </w:r>
      <w:r w:rsidR="00C804B7">
        <w:t>d encoding techniques are used.</w:t>
      </w:r>
      <w:r w:rsidR="00663B58">
        <w:t xml:space="preserve"> </w:t>
      </w:r>
      <w:r w:rsidR="00EB3EE9" w:rsidRPr="00EB3EE9">
        <w:t xml:space="preserve">During the model tuning phase, a new integrated feature selection strategy is used, which combines filter methods such as F-test with embedded techniques such as Random Forest and </w:t>
      </w:r>
      <w:proofErr w:type="spellStart"/>
      <w:r w:rsidR="00EB3EE9" w:rsidRPr="00EB3EE9">
        <w:t>LightGBM</w:t>
      </w:r>
      <w:proofErr w:type="spellEnd"/>
      <w:r w:rsidR="00EB3EE9" w:rsidRPr="00EB3EE9">
        <w:t>. This technique shrinks the high-dimensional feature space by 77% while keeping the most informative characteristics. Furthermore, 5 classification algorithms are subjected to rigorous hyperparameter tuning using grid search to discover optimal confi</w:t>
      </w:r>
      <w:r w:rsidR="00C804B7">
        <w:t>gurations.</w:t>
      </w:r>
      <w:r w:rsidR="00663B58">
        <w:t xml:space="preserve"> </w:t>
      </w:r>
      <w:r w:rsidR="00EB3EE9" w:rsidRPr="00EB3EE9">
        <w:t xml:space="preserve">The tailored gradient boosting model is trained and verified on data from a single attack type. This training method improves generalisation capability for </w:t>
      </w:r>
      <w:r w:rsidR="00C804B7">
        <w:t>detecting various DDoS attacks</w:t>
      </w:r>
      <w:r w:rsidR="00663B58">
        <w:t xml:space="preserve"> </w:t>
      </w:r>
      <w:r w:rsidR="00C804B7">
        <w:t>.</w:t>
      </w:r>
      <w:r w:rsidR="00EB3EE9" w:rsidRPr="00EB3EE9">
        <w:t>Extensive empirical testing demonstrates that the proposed technique performs extraordinarily well, with accuracy, precision, recall, and AUC of 99.97%, 99.99%, and 98.9%, respectively. Their results exceed previous machine learning and deep learning models on the same dataset.</w:t>
      </w:r>
    </w:p>
    <w:p w14:paraId="5D595147" w14:textId="77777777" w:rsidR="004E2ADD" w:rsidRDefault="004E2ADD" w:rsidP="00977F01">
      <w:pPr>
        <w:jc w:val="both"/>
      </w:pPr>
    </w:p>
    <w:p w14:paraId="39F76269" w14:textId="77777777" w:rsidR="004E2ADD" w:rsidRDefault="004E2ADD" w:rsidP="00977F01">
      <w:pPr>
        <w:jc w:val="both"/>
      </w:pPr>
    </w:p>
    <w:p w14:paraId="62873501" w14:textId="77777777" w:rsidR="004E2ADD" w:rsidRPr="00EB3EE9" w:rsidRDefault="004E2ADD" w:rsidP="00977F01">
      <w:pPr>
        <w:jc w:val="both"/>
      </w:pPr>
    </w:p>
    <w:p w14:paraId="067D2078" w14:textId="6816ED49" w:rsidR="003614ED" w:rsidRDefault="00EB3EE9" w:rsidP="00977F01">
      <w:pPr>
        <w:jc w:val="both"/>
      </w:pPr>
      <w:r w:rsidRPr="00EB3EE9">
        <w:lastRenderedPageBreak/>
        <w:t>The article contributes significantly to the development of a machine learning-based DDoS detection system. Data balance, thorough feature analysis, and model tweaking strategies are important to outperforming state-of-the-art methods in terms of accuracy. Testing on previously encountered attacks to assess generalisation capability is also commendable. One limitation is that just one dataset is evaluated. Validating the algorithms on other public DDoS datasets could demonstrate their robustness even further. Furthermore, testing in real-world networks could provide insights into practical issues. Overall, the research proposes a thorough machine learning approach for accurate and generalised DDoS detection.</w:t>
      </w:r>
    </w:p>
    <w:p w14:paraId="4133C9D5" w14:textId="29762D62" w:rsidR="0033780C" w:rsidRDefault="008309D2" w:rsidP="00F22786">
      <w:pPr>
        <w:pStyle w:val="Heading2"/>
        <w:spacing w:before="0" w:beforeAutospacing="0" w:after="0" w:afterAutospacing="0"/>
        <w:rPr>
          <w:sz w:val="22"/>
          <w:szCs w:val="22"/>
        </w:rPr>
      </w:pPr>
      <w:bookmarkStart w:id="29" w:name="_Toc146201161"/>
      <w:r>
        <w:rPr>
          <w:sz w:val="22"/>
          <w:szCs w:val="22"/>
        </w:rPr>
        <w:t>2.15</w:t>
      </w:r>
      <w:r w:rsidR="00F22786" w:rsidRPr="00F22786">
        <w:rPr>
          <w:sz w:val="22"/>
          <w:szCs w:val="22"/>
        </w:rPr>
        <w:t xml:space="preserve"> </w:t>
      </w:r>
      <w:r w:rsidR="0033780C" w:rsidRPr="00F22786">
        <w:rPr>
          <w:sz w:val="22"/>
          <w:szCs w:val="22"/>
        </w:rPr>
        <w:t xml:space="preserve">Classification of </w:t>
      </w:r>
      <w:r w:rsidR="00F22786">
        <w:rPr>
          <w:sz w:val="22"/>
          <w:szCs w:val="22"/>
        </w:rPr>
        <w:t>M</w:t>
      </w:r>
      <w:r w:rsidR="0033780C" w:rsidRPr="00F22786">
        <w:rPr>
          <w:sz w:val="22"/>
          <w:szCs w:val="22"/>
        </w:rPr>
        <w:t xml:space="preserve">achine </w:t>
      </w:r>
      <w:r w:rsidR="00F22786">
        <w:rPr>
          <w:sz w:val="22"/>
          <w:szCs w:val="22"/>
        </w:rPr>
        <w:t>l</w:t>
      </w:r>
      <w:r w:rsidR="0033780C" w:rsidRPr="00F22786">
        <w:rPr>
          <w:sz w:val="22"/>
          <w:szCs w:val="22"/>
        </w:rPr>
        <w:t xml:space="preserve">earning </w:t>
      </w:r>
      <w:r w:rsidR="00F22786">
        <w:rPr>
          <w:sz w:val="22"/>
          <w:szCs w:val="22"/>
        </w:rPr>
        <w:t>A</w:t>
      </w:r>
      <w:r w:rsidR="0033780C" w:rsidRPr="00F22786">
        <w:rPr>
          <w:sz w:val="22"/>
          <w:szCs w:val="22"/>
        </w:rPr>
        <w:t>lgorithms</w:t>
      </w:r>
      <w:bookmarkEnd w:id="29"/>
    </w:p>
    <w:p w14:paraId="63A00A49" w14:textId="77777777" w:rsidR="009026D6" w:rsidRDefault="009026D6" w:rsidP="00F22786">
      <w:pPr>
        <w:spacing w:after="0"/>
      </w:pPr>
    </w:p>
    <w:p w14:paraId="69EF66E1" w14:textId="570B4940" w:rsidR="00B002ED" w:rsidRDefault="008309D2" w:rsidP="00F22786">
      <w:pPr>
        <w:spacing w:after="0"/>
        <w:rPr>
          <w:b/>
        </w:rPr>
      </w:pPr>
      <w:r>
        <w:rPr>
          <w:b/>
        </w:rPr>
        <w:t>2.15</w:t>
      </w:r>
      <w:r w:rsidR="00DA3C6D">
        <w:rPr>
          <w:b/>
        </w:rPr>
        <w:t xml:space="preserve">.1 </w:t>
      </w:r>
      <w:r w:rsidR="00B002ED" w:rsidRPr="00097AC2">
        <w:rPr>
          <w:b/>
        </w:rPr>
        <w:t>Supervised Learning</w:t>
      </w:r>
      <w:r w:rsidR="00F22786">
        <w:rPr>
          <w:b/>
        </w:rPr>
        <w:t>:</w:t>
      </w:r>
    </w:p>
    <w:p w14:paraId="4EB7C2C4" w14:textId="51671026" w:rsidR="00642043" w:rsidRPr="00294338" w:rsidRDefault="00053282" w:rsidP="00977F01">
      <w:pPr>
        <w:jc w:val="both"/>
        <w:rPr>
          <w:bCs/>
        </w:rPr>
      </w:pPr>
      <w:r w:rsidRPr="006148C9">
        <w:t xml:space="preserve">To guide the learning process, algorithms are trained using input data that has been marked with the desired output. Among the most common supervised learning methodologies are:                     </w:t>
      </w:r>
    </w:p>
    <w:p w14:paraId="02748A79" w14:textId="3806E1F4" w:rsidR="00116AB7" w:rsidRPr="00116AB7" w:rsidRDefault="00116AB7" w:rsidP="00977F01">
      <w:pPr>
        <w:pStyle w:val="ListParagraph"/>
        <w:numPr>
          <w:ilvl w:val="0"/>
          <w:numId w:val="8"/>
        </w:numPr>
        <w:jc w:val="both"/>
      </w:pPr>
      <w:r w:rsidRPr="00116AB7">
        <w:t>Linear regression, which predicts continuous target variables based on linear correlations with the input features</w:t>
      </w:r>
      <w:r w:rsidR="00F211D1">
        <w:t xml:space="preserve"> </w:t>
      </w:r>
      <w:r w:rsidR="00F211D1" w:rsidRPr="00F211D1">
        <w:t>(</w:t>
      </w:r>
      <w:proofErr w:type="spellStart"/>
      <w:r w:rsidR="00F211D1" w:rsidRPr="00F211D1">
        <w:t>Aljuhani</w:t>
      </w:r>
      <w:proofErr w:type="spellEnd"/>
      <w:r w:rsidR="00F211D1" w:rsidRPr="00F211D1">
        <w:t>, 2021)</w:t>
      </w:r>
      <w:r w:rsidRPr="00116AB7">
        <w:t>.</w:t>
      </w:r>
    </w:p>
    <w:p w14:paraId="4BF0F09D" w14:textId="60904E62" w:rsidR="00116AB7" w:rsidRPr="00116AB7" w:rsidRDefault="00116AB7" w:rsidP="00977F01">
      <w:pPr>
        <w:pStyle w:val="ListParagraph"/>
        <w:numPr>
          <w:ilvl w:val="0"/>
          <w:numId w:val="8"/>
        </w:numPr>
        <w:jc w:val="both"/>
      </w:pPr>
      <w:r w:rsidRPr="00116AB7">
        <w:t>Logistic regression, which handles binary classification tasks by estimating discrete class probabilities</w:t>
      </w:r>
      <w:r w:rsidR="00F211D1">
        <w:t xml:space="preserve"> </w:t>
      </w:r>
      <w:r w:rsidR="00F211D1" w:rsidRPr="00F211D1">
        <w:t>(</w:t>
      </w:r>
      <w:proofErr w:type="spellStart"/>
      <w:r w:rsidR="00F211D1" w:rsidRPr="00F211D1">
        <w:t>Géron</w:t>
      </w:r>
      <w:proofErr w:type="spellEnd"/>
      <w:r w:rsidR="00F211D1" w:rsidRPr="00F211D1">
        <w:t>, 2022)</w:t>
      </w:r>
      <w:r w:rsidRPr="00116AB7">
        <w:t>.</w:t>
      </w:r>
    </w:p>
    <w:p w14:paraId="1F34B962" w14:textId="5463B026" w:rsidR="00FF1A7B" w:rsidRDefault="00FF1A7B" w:rsidP="00977F01">
      <w:pPr>
        <w:pStyle w:val="ListParagraph"/>
        <w:numPr>
          <w:ilvl w:val="0"/>
          <w:numId w:val="8"/>
        </w:numPr>
        <w:jc w:val="both"/>
      </w:pPr>
      <w:r w:rsidRPr="00FF1A7B">
        <w:t>• Decision trees, which use recursive data partitioning to build tree-structured models that improve classification or regression performance</w:t>
      </w:r>
      <w:r w:rsidR="00F211D1">
        <w:t xml:space="preserve"> </w:t>
      </w:r>
      <w:r w:rsidR="00F211D1" w:rsidRPr="00F211D1">
        <w:t>(</w:t>
      </w:r>
      <w:proofErr w:type="spellStart"/>
      <w:r w:rsidR="00F211D1" w:rsidRPr="00F211D1">
        <w:t>Géron</w:t>
      </w:r>
      <w:proofErr w:type="spellEnd"/>
      <w:r w:rsidR="00F211D1" w:rsidRPr="00F211D1">
        <w:t>, 2022)</w:t>
      </w:r>
      <w:r w:rsidRPr="00FF1A7B">
        <w:t>.</w:t>
      </w:r>
    </w:p>
    <w:p w14:paraId="4EC87B3D" w14:textId="1E8DD6A2" w:rsidR="00FF1A7B" w:rsidRDefault="00FF1A7B" w:rsidP="00977F01">
      <w:pPr>
        <w:pStyle w:val="ListParagraph"/>
        <w:numPr>
          <w:ilvl w:val="0"/>
          <w:numId w:val="8"/>
        </w:numPr>
        <w:jc w:val="both"/>
      </w:pPr>
      <w:r w:rsidRPr="00FF1A7B">
        <w:t>• Random forests, an ensemble strategy that enhances overall accuracy by combining forecasts from numerous individual decision trees</w:t>
      </w:r>
      <w:r w:rsidR="00F211D1">
        <w:t xml:space="preserve"> </w:t>
      </w:r>
      <w:r w:rsidR="00F211D1" w:rsidRPr="00F211D1">
        <w:t>(</w:t>
      </w:r>
      <w:proofErr w:type="spellStart"/>
      <w:r w:rsidR="00F211D1" w:rsidRPr="00F211D1">
        <w:t>Géron</w:t>
      </w:r>
      <w:proofErr w:type="spellEnd"/>
      <w:r w:rsidR="00F211D1" w:rsidRPr="00F211D1">
        <w:t>, 2022)</w:t>
      </w:r>
      <w:r w:rsidRPr="00FF1A7B">
        <w:t>.</w:t>
      </w:r>
    </w:p>
    <w:p w14:paraId="0EFFBEB1" w14:textId="59EBD30E" w:rsidR="00116AB7" w:rsidRPr="00116AB7" w:rsidRDefault="00116AB7" w:rsidP="00977F01">
      <w:pPr>
        <w:pStyle w:val="ListParagraph"/>
        <w:numPr>
          <w:ilvl w:val="0"/>
          <w:numId w:val="8"/>
        </w:numPr>
        <w:jc w:val="both"/>
      </w:pPr>
      <w:r w:rsidRPr="00116AB7">
        <w:t>Support vector machines, which separate classes using optimal de</w:t>
      </w:r>
      <w:r w:rsidR="006406B3">
        <w:t>cision boundaries maximis</w:t>
      </w:r>
      <w:r w:rsidRPr="00116AB7">
        <w:t>ing the margin between data points</w:t>
      </w:r>
      <w:r w:rsidR="00F211D1">
        <w:t xml:space="preserve"> </w:t>
      </w:r>
      <w:r w:rsidR="00F211D1" w:rsidRPr="00F211D1">
        <w:t>(</w:t>
      </w:r>
      <w:proofErr w:type="spellStart"/>
      <w:r w:rsidR="00F211D1" w:rsidRPr="00F211D1">
        <w:t>Aljuhani</w:t>
      </w:r>
      <w:proofErr w:type="spellEnd"/>
      <w:r w:rsidR="00F211D1" w:rsidRPr="00F211D1">
        <w:t>, 2021)</w:t>
      </w:r>
      <w:r w:rsidRPr="00116AB7">
        <w:t>.</w:t>
      </w:r>
    </w:p>
    <w:p w14:paraId="04434720" w14:textId="2EA57114" w:rsidR="00116AB7" w:rsidRPr="00116AB7" w:rsidRDefault="00116AB7" w:rsidP="00977F01">
      <w:pPr>
        <w:pStyle w:val="ListParagraph"/>
        <w:numPr>
          <w:ilvl w:val="0"/>
          <w:numId w:val="8"/>
        </w:numPr>
        <w:jc w:val="both"/>
      </w:pPr>
      <w:r w:rsidRPr="00116AB7">
        <w:t>Naive Bayes classifiers, which apply Bayes' theorem with strong feature independence assumptions to perform probabilistic classification</w:t>
      </w:r>
      <w:r w:rsidR="00F211D1">
        <w:t xml:space="preserve"> </w:t>
      </w:r>
      <w:r w:rsidR="00F211D1" w:rsidRPr="00F211D1">
        <w:t>(</w:t>
      </w:r>
      <w:proofErr w:type="spellStart"/>
      <w:r w:rsidR="00F211D1" w:rsidRPr="00F211D1">
        <w:t>Aljuhani</w:t>
      </w:r>
      <w:proofErr w:type="spellEnd"/>
      <w:r w:rsidR="00F211D1" w:rsidRPr="00F211D1">
        <w:t>, 2021)</w:t>
      </w:r>
      <w:r w:rsidRPr="00116AB7">
        <w:t>.</w:t>
      </w:r>
    </w:p>
    <w:p w14:paraId="7DDD020D" w14:textId="472E189A" w:rsidR="00116AB7" w:rsidRPr="00DA3C6D" w:rsidRDefault="00116AB7" w:rsidP="00977F01">
      <w:pPr>
        <w:pStyle w:val="ListParagraph"/>
        <w:numPr>
          <w:ilvl w:val="0"/>
          <w:numId w:val="8"/>
        </w:numPr>
        <w:jc w:val="both"/>
      </w:pPr>
      <w:r w:rsidRPr="00116AB7">
        <w:t xml:space="preserve">K-nearest </w:t>
      </w:r>
      <w:r w:rsidR="00DC0510">
        <w:t>Neighbours</w:t>
      </w:r>
      <w:r w:rsidR="00420B3C">
        <w:t xml:space="preserve"> </w:t>
      </w:r>
      <w:r w:rsidR="006406B3">
        <w:t>algorithms, which categoris</w:t>
      </w:r>
      <w:r w:rsidRPr="00116AB7">
        <w:t>e new examples by finding the most similar labelled examples in the training data</w:t>
      </w:r>
      <w:r w:rsidR="00F211D1">
        <w:t xml:space="preserve"> </w:t>
      </w:r>
      <w:r w:rsidR="00F211D1" w:rsidRPr="00F211D1">
        <w:t>(</w:t>
      </w:r>
      <w:proofErr w:type="spellStart"/>
      <w:r w:rsidR="00F211D1" w:rsidRPr="00F211D1">
        <w:t>Aljuhani</w:t>
      </w:r>
      <w:proofErr w:type="spellEnd"/>
      <w:r w:rsidR="00F211D1" w:rsidRPr="00F211D1">
        <w:t>, 2021)</w:t>
      </w:r>
      <w:r w:rsidRPr="00116AB7">
        <w:t>.</w:t>
      </w:r>
    </w:p>
    <w:p w14:paraId="3A52A555" w14:textId="0F9D74EA" w:rsidR="004E2ADD" w:rsidRPr="00F211D1" w:rsidRDefault="00F712CB" w:rsidP="00F22786">
      <w:pPr>
        <w:spacing w:after="0"/>
        <w:rPr>
          <w:b/>
          <w:i/>
        </w:rPr>
      </w:pPr>
      <w:r w:rsidRPr="00F211D1">
        <w:rPr>
          <w:b/>
          <w:i/>
        </w:rPr>
        <w:t>2</w:t>
      </w:r>
      <w:r w:rsidR="008309D2">
        <w:rPr>
          <w:b/>
          <w:i/>
        </w:rPr>
        <w:t>.15</w:t>
      </w:r>
      <w:r w:rsidR="00DA3C6D" w:rsidRPr="00F211D1">
        <w:rPr>
          <w:b/>
          <w:i/>
        </w:rPr>
        <w:t xml:space="preserve">.2 </w:t>
      </w:r>
      <w:r w:rsidR="00B002ED" w:rsidRPr="00F211D1">
        <w:rPr>
          <w:b/>
          <w:i/>
        </w:rPr>
        <w:t>Unsupervised Learning</w:t>
      </w:r>
      <w:r w:rsidR="00F22786" w:rsidRPr="00F211D1">
        <w:rPr>
          <w:b/>
          <w:i/>
        </w:rPr>
        <w:t>:</w:t>
      </w:r>
    </w:p>
    <w:p w14:paraId="1FC19990" w14:textId="146A77C6" w:rsidR="00B653EA" w:rsidRDefault="00B653EA" w:rsidP="00977F01">
      <w:pPr>
        <w:jc w:val="both"/>
      </w:pPr>
      <w:r w:rsidRPr="00B653EA">
        <w:t>Unsupervised learning algorithms can discover hidden patterns and insights in data that lack pre-defined labels or categories. They investigate the fundamental structure of datasets in order to cluster data points with similar characteristics, reduce dimensions to core components, and extract relevant features. Unsupervised learning techniques that are widely used include:</w:t>
      </w:r>
    </w:p>
    <w:p w14:paraId="0EE98D63" w14:textId="05F14A19" w:rsidR="00B653EA" w:rsidRDefault="00B653EA" w:rsidP="00977F01">
      <w:pPr>
        <w:pStyle w:val="ListParagraph"/>
        <w:numPr>
          <w:ilvl w:val="0"/>
          <w:numId w:val="9"/>
        </w:numPr>
        <w:jc w:val="both"/>
      </w:pPr>
      <w:r>
        <w:t>Clustering methods such as k-means, hierarchical clustering, and DBSCAN use proximity and density to group similar data points together</w:t>
      </w:r>
      <w:r w:rsidR="00F211D1">
        <w:t xml:space="preserve"> </w:t>
      </w:r>
      <w:r w:rsidR="00F211D1" w:rsidRPr="00F211D1">
        <w:t>(</w:t>
      </w:r>
      <w:proofErr w:type="spellStart"/>
      <w:r w:rsidR="00F211D1" w:rsidRPr="00F211D1">
        <w:t>Aljuhani</w:t>
      </w:r>
      <w:proofErr w:type="spellEnd"/>
      <w:r w:rsidR="00F211D1" w:rsidRPr="00F211D1">
        <w:t>, 2021)</w:t>
      </w:r>
      <w:r>
        <w:t>.</w:t>
      </w:r>
    </w:p>
    <w:p w14:paraId="30E1C630" w14:textId="4C998A8B" w:rsidR="00B653EA" w:rsidRDefault="00B653EA" w:rsidP="00977F01">
      <w:pPr>
        <w:pStyle w:val="ListParagraph"/>
        <w:numPr>
          <w:ilvl w:val="0"/>
          <w:numId w:val="9"/>
        </w:numPr>
        <w:jc w:val="both"/>
      </w:pPr>
      <w:r>
        <w:t>Principal component analysis (PCA) and other dimensionality reduction approaches locate and compress high-dimensional data into its most impactful lower-dimensional representations</w:t>
      </w:r>
      <w:r w:rsidR="00F211D1">
        <w:t xml:space="preserve"> </w:t>
      </w:r>
      <w:r w:rsidR="00F211D1" w:rsidRPr="00F211D1">
        <w:t>(</w:t>
      </w:r>
      <w:proofErr w:type="spellStart"/>
      <w:r w:rsidR="00F211D1" w:rsidRPr="00F211D1">
        <w:t>Géron</w:t>
      </w:r>
      <w:proofErr w:type="spellEnd"/>
      <w:r w:rsidR="00F211D1" w:rsidRPr="00F211D1">
        <w:t>, 2022)</w:t>
      </w:r>
      <w:r w:rsidR="00F211D1">
        <w:t>. PCA can be supervised if labels are used</w:t>
      </w:r>
      <w:r>
        <w:t>.</w:t>
      </w:r>
    </w:p>
    <w:p w14:paraId="607CF441" w14:textId="2948E7BA" w:rsidR="00B653EA" w:rsidRDefault="00B653EA" w:rsidP="00977F01">
      <w:pPr>
        <w:pStyle w:val="ListParagraph"/>
        <w:numPr>
          <w:ilvl w:val="0"/>
          <w:numId w:val="9"/>
        </w:numPr>
        <w:jc w:val="both"/>
      </w:pPr>
      <w:r>
        <w:t>Independent component analysis (ICA) is a statistically independent method for separating multivariate signals into different components</w:t>
      </w:r>
      <w:r w:rsidR="00F211D1">
        <w:t xml:space="preserve"> </w:t>
      </w:r>
      <w:r w:rsidR="00F211D1" w:rsidRPr="00F211D1">
        <w:t>(</w:t>
      </w:r>
      <w:proofErr w:type="spellStart"/>
      <w:r w:rsidR="00F211D1" w:rsidRPr="00F211D1">
        <w:t>Géron</w:t>
      </w:r>
      <w:proofErr w:type="spellEnd"/>
      <w:r w:rsidR="00F211D1" w:rsidRPr="00F211D1">
        <w:t>, 2022)</w:t>
      </w:r>
      <w:r>
        <w:t>.</w:t>
      </w:r>
    </w:p>
    <w:p w14:paraId="6870EC89" w14:textId="07B25EF7" w:rsidR="00165BCD" w:rsidRPr="004E2ADD" w:rsidRDefault="00B653EA" w:rsidP="00977F01">
      <w:pPr>
        <w:pStyle w:val="ListParagraph"/>
        <w:numPr>
          <w:ilvl w:val="0"/>
          <w:numId w:val="9"/>
        </w:numPr>
        <w:jc w:val="both"/>
      </w:pPr>
      <w:r>
        <w:t>Autoencoders are artificial neural networks that learn how to encode inputs in a lower-dimensional space and subsequently reconstruct the original inputs, facilitating dimensionality reduction and feature extraction</w:t>
      </w:r>
      <w:r w:rsidR="00F211D1">
        <w:t xml:space="preserve"> </w:t>
      </w:r>
      <w:r w:rsidR="00F211D1" w:rsidRPr="00F211D1">
        <w:t>(</w:t>
      </w:r>
      <w:proofErr w:type="spellStart"/>
      <w:r w:rsidR="00F211D1" w:rsidRPr="00F211D1">
        <w:t>Géron</w:t>
      </w:r>
      <w:proofErr w:type="spellEnd"/>
      <w:r w:rsidR="00F211D1" w:rsidRPr="00F211D1">
        <w:t>, 2022)</w:t>
      </w:r>
      <w:r>
        <w:t>.</w:t>
      </w:r>
    </w:p>
    <w:p w14:paraId="60F1E107" w14:textId="269AEFFA" w:rsidR="004E2ADD" w:rsidRPr="00F211D1" w:rsidRDefault="00F712CB" w:rsidP="00F22786">
      <w:pPr>
        <w:spacing w:after="0"/>
        <w:rPr>
          <w:b/>
          <w:i/>
        </w:rPr>
      </w:pPr>
      <w:r w:rsidRPr="00F211D1">
        <w:rPr>
          <w:b/>
          <w:i/>
        </w:rPr>
        <w:lastRenderedPageBreak/>
        <w:t>2.1</w:t>
      </w:r>
      <w:r w:rsidR="008309D2">
        <w:rPr>
          <w:b/>
          <w:i/>
        </w:rPr>
        <w:t>5</w:t>
      </w:r>
      <w:r w:rsidR="00DA3C6D" w:rsidRPr="00F211D1">
        <w:rPr>
          <w:b/>
          <w:i/>
        </w:rPr>
        <w:t xml:space="preserve">.3 </w:t>
      </w:r>
      <w:r w:rsidR="00B002ED" w:rsidRPr="00F211D1">
        <w:rPr>
          <w:b/>
          <w:i/>
        </w:rPr>
        <w:t>Reinforcement</w:t>
      </w:r>
      <w:r w:rsidR="00F211D1" w:rsidRPr="00F211D1">
        <w:rPr>
          <w:b/>
          <w:i/>
        </w:rPr>
        <w:t xml:space="preserve"> Learning</w:t>
      </w:r>
      <w:r w:rsidR="00F22786" w:rsidRPr="00F211D1">
        <w:rPr>
          <w:b/>
          <w:i/>
        </w:rPr>
        <w:t>:</w:t>
      </w:r>
    </w:p>
    <w:p w14:paraId="3299061B" w14:textId="27095885" w:rsidR="00397545" w:rsidRPr="00397545" w:rsidRDefault="00053282" w:rsidP="00977F01">
      <w:pPr>
        <w:jc w:val="both"/>
      </w:pPr>
      <w:r w:rsidRPr="00397545">
        <w:t xml:space="preserve">Reinforcement learning </w:t>
      </w:r>
      <w:r w:rsidR="00FE226A">
        <w:t xml:space="preserve">(RL) </w:t>
      </w:r>
      <w:r w:rsidRPr="00397545">
        <w:t>is a set of machine learning techniques used by autonomous agents to optimise control rules for sequential decision-making processes. Agents learn to maximise cumulative rewards through repeated episodes of interaction in dynamic environments. Reinforced learning techniques that are commonly used include:</w:t>
      </w:r>
    </w:p>
    <w:p w14:paraId="27E9CCF2" w14:textId="533832AD" w:rsidR="00116AB7" w:rsidRPr="00F211D1" w:rsidRDefault="00116AB7" w:rsidP="00977F01">
      <w:pPr>
        <w:pStyle w:val="ListParagraph"/>
        <w:numPr>
          <w:ilvl w:val="0"/>
          <w:numId w:val="40"/>
        </w:numPr>
        <w:jc w:val="both"/>
        <w:rPr>
          <w:bCs/>
        </w:rPr>
      </w:pPr>
      <w:r w:rsidRPr="00116AB7">
        <w:t>Q-learning, an off-policy algorithm that estimates long-term value functions for state-action pairs to derive greedy policies</w:t>
      </w:r>
      <w:r w:rsidR="00F211D1">
        <w:t xml:space="preserve"> </w:t>
      </w:r>
      <w:r w:rsidR="00F211D1" w:rsidRPr="00F211D1">
        <w:rPr>
          <w:bCs/>
        </w:rPr>
        <w:t>(</w:t>
      </w:r>
      <w:proofErr w:type="spellStart"/>
      <w:r w:rsidR="00F211D1" w:rsidRPr="00F211D1">
        <w:rPr>
          <w:bCs/>
        </w:rPr>
        <w:t>Géron</w:t>
      </w:r>
      <w:proofErr w:type="spellEnd"/>
      <w:r w:rsidR="00F211D1" w:rsidRPr="00F211D1">
        <w:rPr>
          <w:bCs/>
        </w:rPr>
        <w:t>, 2022)</w:t>
      </w:r>
      <w:r w:rsidRPr="00F211D1">
        <w:t>.</w:t>
      </w:r>
    </w:p>
    <w:p w14:paraId="4F6824D9" w14:textId="6519C3CA" w:rsidR="00116AB7" w:rsidRPr="00116AB7" w:rsidRDefault="00116AB7" w:rsidP="00977F01">
      <w:pPr>
        <w:pStyle w:val="ListParagraph"/>
        <w:numPr>
          <w:ilvl w:val="0"/>
          <w:numId w:val="40"/>
        </w:numPr>
        <w:jc w:val="both"/>
      </w:pPr>
      <w:r w:rsidRPr="00116AB7">
        <w:t>Deep Q-networks, which integrate Q-learning with deep neural networks to approximate complex value functions and policies</w:t>
      </w:r>
      <w:r w:rsidR="00F211D1">
        <w:t xml:space="preserve"> </w:t>
      </w:r>
      <w:r w:rsidR="00F211D1" w:rsidRPr="00F211D1">
        <w:rPr>
          <w:bCs/>
        </w:rPr>
        <w:t>(</w:t>
      </w:r>
      <w:proofErr w:type="spellStart"/>
      <w:r w:rsidR="00F211D1" w:rsidRPr="00F211D1">
        <w:rPr>
          <w:bCs/>
        </w:rPr>
        <w:t>Géron</w:t>
      </w:r>
      <w:proofErr w:type="spellEnd"/>
      <w:r w:rsidR="00F211D1" w:rsidRPr="00F211D1">
        <w:rPr>
          <w:bCs/>
        </w:rPr>
        <w:t>, 2022)</w:t>
      </w:r>
      <w:r w:rsidRPr="00116AB7">
        <w:t>.</w:t>
      </w:r>
    </w:p>
    <w:p w14:paraId="695A76DD" w14:textId="465C39EB" w:rsidR="00116AB7" w:rsidRPr="00116AB7" w:rsidRDefault="00116AB7" w:rsidP="00977F01">
      <w:pPr>
        <w:pStyle w:val="ListParagraph"/>
        <w:numPr>
          <w:ilvl w:val="0"/>
          <w:numId w:val="40"/>
        </w:numPr>
        <w:jc w:val="both"/>
      </w:pPr>
      <w:r w:rsidRPr="00116AB7">
        <w:t>Monte Carlo tree search, which constructs search trees online to evaluate future action sequences using randomness and simulations</w:t>
      </w:r>
      <w:r w:rsidR="00F211D1">
        <w:t xml:space="preserve"> </w:t>
      </w:r>
      <w:r w:rsidR="00F211D1" w:rsidRPr="00F211D1">
        <w:rPr>
          <w:bCs/>
        </w:rPr>
        <w:t>(</w:t>
      </w:r>
      <w:proofErr w:type="spellStart"/>
      <w:r w:rsidR="00F211D1" w:rsidRPr="00F211D1">
        <w:rPr>
          <w:bCs/>
        </w:rPr>
        <w:t>Géron</w:t>
      </w:r>
      <w:proofErr w:type="spellEnd"/>
      <w:r w:rsidR="00F211D1" w:rsidRPr="00F211D1">
        <w:rPr>
          <w:bCs/>
        </w:rPr>
        <w:t>, 2022)</w:t>
      </w:r>
      <w:r w:rsidRPr="00116AB7">
        <w:t>.</w:t>
      </w:r>
    </w:p>
    <w:p w14:paraId="4E8EFAEA" w14:textId="77777777" w:rsidR="00116AB7" w:rsidRPr="00116AB7" w:rsidRDefault="00116AB7" w:rsidP="00977F01">
      <w:pPr>
        <w:pStyle w:val="ListParagraph"/>
        <w:numPr>
          <w:ilvl w:val="0"/>
          <w:numId w:val="40"/>
        </w:numPr>
        <w:jc w:val="both"/>
      </w:pPr>
      <w:r w:rsidRPr="00116AB7">
        <w:t>Policy gradient methods that directly adjust policy parameters via gradient ascent on expected rewards.</w:t>
      </w:r>
    </w:p>
    <w:p w14:paraId="5E3CBBCC" w14:textId="5C444768" w:rsidR="00116AB7" w:rsidRPr="00116AB7" w:rsidRDefault="006406B3" w:rsidP="00977F01">
      <w:pPr>
        <w:pStyle w:val="ListParagraph"/>
        <w:numPr>
          <w:ilvl w:val="0"/>
          <w:numId w:val="40"/>
        </w:numPr>
        <w:jc w:val="both"/>
      </w:pPr>
      <w:r>
        <w:t>Proximal policy optimis</w:t>
      </w:r>
      <w:r w:rsidR="00116AB7" w:rsidRPr="00116AB7">
        <w:t>ation, an on-policy algorithm enhancing sample efficiency and stability for policy gradient approaches.</w:t>
      </w:r>
    </w:p>
    <w:p w14:paraId="54194EC3" w14:textId="3FE45826" w:rsidR="00B002ED" w:rsidRPr="00F211D1" w:rsidRDefault="008309D2" w:rsidP="00F22786">
      <w:pPr>
        <w:spacing w:after="0"/>
        <w:rPr>
          <w:b/>
          <w:i/>
        </w:rPr>
      </w:pPr>
      <w:r>
        <w:rPr>
          <w:b/>
          <w:i/>
        </w:rPr>
        <w:t>2.15</w:t>
      </w:r>
      <w:r w:rsidR="00DA3C6D" w:rsidRPr="00F211D1">
        <w:rPr>
          <w:b/>
          <w:i/>
        </w:rPr>
        <w:t xml:space="preserve">.4 </w:t>
      </w:r>
      <w:r w:rsidR="00F211D1" w:rsidRPr="00F211D1">
        <w:rPr>
          <w:b/>
          <w:i/>
        </w:rPr>
        <w:t>Hybrid L</w:t>
      </w:r>
      <w:r w:rsidR="00053282" w:rsidRPr="00F211D1">
        <w:rPr>
          <w:b/>
          <w:i/>
        </w:rPr>
        <w:t>earning</w:t>
      </w:r>
      <w:r w:rsidR="00F22786" w:rsidRPr="00F211D1">
        <w:rPr>
          <w:b/>
          <w:i/>
        </w:rPr>
        <w:t xml:space="preserve">: </w:t>
      </w:r>
    </w:p>
    <w:p w14:paraId="17D1788D" w14:textId="2C397AA1" w:rsidR="00053282" w:rsidRPr="00053282" w:rsidRDefault="00053282" w:rsidP="00977F01">
      <w:pPr>
        <w:jc w:val="both"/>
      </w:pPr>
      <w:r w:rsidRPr="00053282">
        <w:t>Hybrid learning refers to the combination of several types of learning algorithms and methodologies to generate more powerful and adaptable models. Here are some important facts concerning hybrid learning:</w:t>
      </w:r>
    </w:p>
    <w:p w14:paraId="21AFF832" w14:textId="2CA07928" w:rsidR="00053282" w:rsidRPr="00053282" w:rsidRDefault="00053282" w:rsidP="00977F01">
      <w:pPr>
        <w:pStyle w:val="ListParagraph"/>
        <w:numPr>
          <w:ilvl w:val="0"/>
          <w:numId w:val="20"/>
        </w:numPr>
        <w:jc w:val="both"/>
      </w:pPr>
      <w:r w:rsidRPr="00053282">
        <w:t xml:space="preserve">It leverages the strengths of different approaches to offset weaknesses. For example, combining supervised and unsupervised learning allows models to benefit from </w:t>
      </w:r>
      <w:r w:rsidR="00663B58" w:rsidRPr="00053282">
        <w:t>labelled</w:t>
      </w:r>
      <w:r w:rsidRPr="00053282">
        <w:t xml:space="preserve"> and </w:t>
      </w:r>
      <w:r w:rsidR="00663B58" w:rsidRPr="00053282">
        <w:t>unlabelled</w:t>
      </w:r>
      <w:r w:rsidRPr="00053282">
        <w:t xml:space="preserve"> data</w:t>
      </w:r>
      <w:r w:rsidR="007C7EDD">
        <w:t xml:space="preserve"> (Maier et al., 2022)</w:t>
      </w:r>
      <w:r w:rsidRPr="00053282">
        <w:t>.</w:t>
      </w:r>
    </w:p>
    <w:p w14:paraId="76D16D27" w14:textId="5306E794" w:rsidR="00053282" w:rsidRPr="00053282" w:rsidRDefault="00053282" w:rsidP="00977F01">
      <w:pPr>
        <w:pStyle w:val="ListParagraph"/>
        <w:numPr>
          <w:ilvl w:val="0"/>
          <w:numId w:val="20"/>
        </w:numPr>
        <w:jc w:val="both"/>
      </w:pPr>
      <w:r w:rsidRPr="00053282">
        <w:t>Popular hybrids include ensemble methods like random forests that combine multiple decision tree models to reduc</w:t>
      </w:r>
      <w:r w:rsidR="006406B3">
        <w:t xml:space="preserve">e variance and improve </w:t>
      </w:r>
      <w:r w:rsidR="007C7EDD">
        <w:t>generalizability (Maier et al., 2022)</w:t>
      </w:r>
      <w:r w:rsidRPr="00053282">
        <w:t>.</w:t>
      </w:r>
    </w:p>
    <w:p w14:paraId="61F09F14" w14:textId="6636FA5C" w:rsidR="00053282" w:rsidRDefault="00053282" w:rsidP="00977F01">
      <w:pPr>
        <w:pStyle w:val="ListParagraph"/>
        <w:numPr>
          <w:ilvl w:val="0"/>
          <w:numId w:val="20"/>
        </w:numPr>
        <w:jc w:val="both"/>
      </w:pPr>
      <w:r w:rsidRPr="00053282">
        <w:t>Neur</w:t>
      </w:r>
      <w:r w:rsidR="006406B3">
        <w:t>al networks can also be hybridis</w:t>
      </w:r>
      <w:r w:rsidRPr="00053282">
        <w:t xml:space="preserve">ed by having multiple types of layers suited for different tasks. For instance, CNNs for feature extraction and RNNs for sequence </w:t>
      </w:r>
      <w:proofErr w:type="gramStart"/>
      <w:r w:rsidRPr="00053282">
        <w:t>learning</w:t>
      </w:r>
      <w:proofErr w:type="gramEnd"/>
      <w:r w:rsidR="007C7EDD">
        <w:t xml:space="preserve"> (Maier et al., 2022)</w:t>
      </w:r>
      <w:r w:rsidRPr="00053282">
        <w:t>.</w:t>
      </w:r>
    </w:p>
    <w:p w14:paraId="55E6B70B" w14:textId="1727353D" w:rsidR="00DA3C6D" w:rsidRPr="00F211D1" w:rsidRDefault="00F211D1" w:rsidP="00DA3C6D">
      <w:pPr>
        <w:rPr>
          <w:b/>
          <w:i/>
        </w:rPr>
      </w:pPr>
      <w:r w:rsidRPr="00F211D1">
        <w:rPr>
          <w:b/>
          <w:i/>
        </w:rPr>
        <w:t>2.1</w:t>
      </w:r>
      <w:r w:rsidR="008309D2">
        <w:rPr>
          <w:b/>
          <w:i/>
        </w:rPr>
        <w:t>5</w:t>
      </w:r>
      <w:r w:rsidRPr="00F211D1">
        <w:rPr>
          <w:b/>
          <w:i/>
        </w:rPr>
        <w:t xml:space="preserve">.5 Deep Learning </w:t>
      </w:r>
    </w:p>
    <w:p w14:paraId="4CDBF04E" w14:textId="2AD853E1" w:rsidR="007C7EDD" w:rsidRDefault="007C7EDD" w:rsidP="00977F01">
      <w:pPr>
        <w:pStyle w:val="ListParagraph"/>
        <w:numPr>
          <w:ilvl w:val="0"/>
          <w:numId w:val="43"/>
        </w:numPr>
        <w:jc w:val="both"/>
      </w:pPr>
      <w:r>
        <w:t xml:space="preserve">Models are constructed up of stacked layers of artificial neural networks between the input and output. Each layer transforms the data from the preceding layer using a non-linear transformation </w:t>
      </w:r>
      <w:r w:rsidRPr="007C7EDD">
        <w:t>(Lye et al., 2020).</w:t>
      </w:r>
      <w:r>
        <w:t xml:space="preserve"> Many layers enable the modelling of extremely complicated interactions.</w:t>
      </w:r>
    </w:p>
    <w:p w14:paraId="610B5A00" w14:textId="77777777" w:rsidR="007C7EDD" w:rsidRDefault="007C7EDD" w:rsidP="00977F01">
      <w:pPr>
        <w:pStyle w:val="ListParagraph"/>
        <w:numPr>
          <w:ilvl w:val="0"/>
          <w:numId w:val="43"/>
        </w:numPr>
        <w:jc w:val="both"/>
      </w:pPr>
      <w:r>
        <w:t>A deep neural network's hidden layers collect significant features from raw input data in a hierarchical manner. Lower layers recognise fundamental patterns, whereas higher levels recognise abstract concepts. This eliminates the requirement for feature engineering by hand.</w:t>
      </w:r>
    </w:p>
    <w:p w14:paraId="1BD6BE4A" w14:textId="69146270" w:rsidR="007C7EDD" w:rsidRDefault="007C7EDD" w:rsidP="00977F01">
      <w:pPr>
        <w:pStyle w:val="ListParagraph"/>
        <w:numPr>
          <w:ilvl w:val="0"/>
          <w:numId w:val="43"/>
        </w:numPr>
        <w:jc w:val="both"/>
      </w:pPr>
      <w:r>
        <w:t>To learn strong feature representations, models must be trained on thousands to millions of tagged samples (Maier et al., 2022)</w:t>
      </w:r>
      <w:r w:rsidRPr="00053282">
        <w:t>.</w:t>
      </w:r>
      <w:r>
        <w:t xml:space="preserve"> The massive datasets enable for the identification of detailed patterns for enhanced prediction. Deep learning models </w:t>
      </w:r>
      <w:proofErr w:type="spellStart"/>
      <w:r>
        <w:t>overfit</w:t>
      </w:r>
      <w:proofErr w:type="spellEnd"/>
      <w:r>
        <w:t xml:space="preserve"> when there is insufficient training data.</w:t>
      </w:r>
    </w:p>
    <w:p w14:paraId="60CDB480" w14:textId="0CD5D0F2" w:rsidR="007C7EDD" w:rsidRDefault="007C7EDD" w:rsidP="00977F01">
      <w:pPr>
        <w:pStyle w:val="ListParagraph"/>
        <w:numPr>
          <w:ilvl w:val="0"/>
          <w:numId w:val="43"/>
        </w:numPr>
        <w:jc w:val="both"/>
      </w:pPr>
      <w:r>
        <w:lastRenderedPageBreak/>
        <w:t xml:space="preserve">Computationally intensive training entails iteratively propagating data through numerous layers to update internal weight parameters. Training across multiple epochs using graphics processing units (GPUs) or specialised hardware like tensor processing units (TPUs) to expedite training yields cutting-edge findings </w:t>
      </w:r>
      <w:r w:rsidRPr="007C7EDD">
        <w:t>(Lye et al., 2020).</w:t>
      </w:r>
    </w:p>
    <w:p w14:paraId="24AD134D" w14:textId="77777777" w:rsidR="007C7EDD" w:rsidRDefault="007C7EDD" w:rsidP="00977F01">
      <w:pPr>
        <w:pStyle w:val="ListParagraph"/>
        <w:jc w:val="both"/>
      </w:pPr>
    </w:p>
    <w:p w14:paraId="0461ADCC" w14:textId="5E1143BC" w:rsidR="00F211D1" w:rsidRPr="00F22786" w:rsidRDefault="00F211D1" w:rsidP="00977F01">
      <w:pPr>
        <w:pStyle w:val="ListParagraph"/>
        <w:numPr>
          <w:ilvl w:val="0"/>
          <w:numId w:val="43"/>
        </w:numPr>
        <w:jc w:val="both"/>
      </w:pPr>
      <w:r w:rsidRPr="00116AB7">
        <w:t>Neural networks, interconnected layers of simple computing nodes inspired by biological neurons, capable of learning complex nonlinear mappings between inputs and outputs</w:t>
      </w:r>
      <w:r>
        <w:t xml:space="preserve"> </w:t>
      </w:r>
      <w:r w:rsidR="007C7EDD" w:rsidRPr="00F211D1">
        <w:t>(</w:t>
      </w:r>
      <w:proofErr w:type="spellStart"/>
      <w:r w:rsidR="007C7EDD" w:rsidRPr="00F211D1">
        <w:t>Aljuhani</w:t>
      </w:r>
      <w:proofErr w:type="spellEnd"/>
      <w:r w:rsidR="007C7EDD" w:rsidRPr="00F211D1">
        <w:t>, 2021)</w:t>
      </w:r>
      <w:r w:rsidR="007C7EDD">
        <w:t xml:space="preserve">. </w:t>
      </w:r>
    </w:p>
    <w:p w14:paraId="293027DC" w14:textId="3FE8D74E" w:rsidR="00350A8F" w:rsidRPr="00977F01" w:rsidRDefault="008309D2" w:rsidP="00977F01">
      <w:pPr>
        <w:pStyle w:val="Heading2"/>
        <w:spacing w:after="0" w:afterAutospacing="0"/>
        <w:rPr>
          <w:sz w:val="22"/>
          <w:szCs w:val="22"/>
        </w:rPr>
      </w:pPr>
      <w:bookmarkStart w:id="30" w:name="_Toc146201162"/>
      <w:r>
        <w:rPr>
          <w:sz w:val="22"/>
          <w:szCs w:val="22"/>
        </w:rPr>
        <w:t>2.16</w:t>
      </w:r>
      <w:r w:rsidR="00F22786" w:rsidRPr="00F22786">
        <w:rPr>
          <w:sz w:val="22"/>
          <w:szCs w:val="22"/>
        </w:rPr>
        <w:t xml:space="preserve"> </w:t>
      </w:r>
      <w:r w:rsidR="001877B2" w:rsidRPr="00F22786">
        <w:rPr>
          <w:sz w:val="22"/>
          <w:szCs w:val="22"/>
        </w:rPr>
        <w:t>Tools review</w:t>
      </w:r>
      <w:bookmarkEnd w:id="30"/>
      <w:r w:rsidR="001877B2" w:rsidRPr="00F22786">
        <w:rPr>
          <w:sz w:val="22"/>
          <w:szCs w:val="22"/>
        </w:rPr>
        <w:t xml:space="preserve"> </w:t>
      </w:r>
    </w:p>
    <w:p w14:paraId="4E9BC02B" w14:textId="3C6A0CF9" w:rsidR="006B02B7" w:rsidRDefault="00350A8F" w:rsidP="00977F01">
      <w:pPr>
        <w:jc w:val="both"/>
      </w:pPr>
      <w:r w:rsidRPr="006B02B7">
        <w:t>Jupiter</w:t>
      </w:r>
      <w:r w:rsidR="006B02B7" w:rsidRPr="006B02B7">
        <w:t xml:space="preserve"> Notebook </w:t>
      </w:r>
      <w:r>
        <w:t xml:space="preserve">is the chosen learning environment. </w:t>
      </w:r>
      <w:r w:rsidR="006B02B7" w:rsidRPr="006B02B7">
        <w:t>This choice stems from its interactivity for quick experimentation, seamless data analysis and visualisation capabilities, documentation and collaboration assistance, and accessibility for education and sharing of replicable outcomes.</w:t>
      </w:r>
      <w:r w:rsidR="006B02B7">
        <w:t xml:space="preserve"> The </w:t>
      </w:r>
      <w:r w:rsidR="006B02B7" w:rsidRPr="006B02B7">
        <w:t>ability to combine code, explanatory text, mathematical expressions, and graphical features in a single document makes it particularly well-suited for the complexities of machine learning operations.</w:t>
      </w:r>
    </w:p>
    <w:p w14:paraId="05BD2033" w14:textId="3AC01612" w:rsidR="009655BA" w:rsidRDefault="009655BA" w:rsidP="00977F01">
      <w:pPr>
        <w:jc w:val="both"/>
      </w:pPr>
      <w:r w:rsidRPr="00350A8F">
        <w:t>Python is the preferred programing language as it open source and all necessary libraries are easily available. With python being one of the most used programming languages there is a vast amount of bui</w:t>
      </w:r>
      <w:r w:rsidR="00350A8F">
        <w:t xml:space="preserve">lt in tools and very versatile </w:t>
      </w:r>
      <w:r w:rsidRPr="00350A8F">
        <w:t xml:space="preserve">and easy to read. </w:t>
      </w:r>
    </w:p>
    <w:p w14:paraId="4673B34F" w14:textId="4317A004" w:rsidR="00B50FA9" w:rsidRPr="00967A2E" w:rsidRDefault="008309D2" w:rsidP="00B50FA9">
      <w:pPr>
        <w:pStyle w:val="Heading2"/>
        <w:spacing w:after="0" w:afterAutospacing="0"/>
        <w:rPr>
          <w:sz w:val="22"/>
          <w:szCs w:val="22"/>
        </w:rPr>
      </w:pPr>
      <w:bookmarkStart w:id="31" w:name="_Toc146201163"/>
      <w:r>
        <w:rPr>
          <w:sz w:val="22"/>
          <w:szCs w:val="22"/>
        </w:rPr>
        <w:t>2.17</w:t>
      </w:r>
      <w:r w:rsidR="00B50FA9" w:rsidRPr="00967A2E">
        <w:rPr>
          <w:sz w:val="22"/>
          <w:szCs w:val="22"/>
        </w:rPr>
        <w:t xml:space="preserve"> Reinforcement Learning Challenges for DDoS Attack Detection</w:t>
      </w:r>
      <w:bookmarkEnd w:id="31"/>
    </w:p>
    <w:p w14:paraId="147754B3" w14:textId="04DA0610" w:rsidR="00B50FA9" w:rsidRDefault="00B50FA9" w:rsidP="00977F01">
      <w:pPr>
        <w:jc w:val="both"/>
      </w:pPr>
      <w:r>
        <w:t>Reinforcement learning</w:t>
      </w:r>
      <w:r w:rsidR="00FE226A">
        <w:t xml:space="preserve"> </w:t>
      </w:r>
      <w:r w:rsidRPr="00B002ED">
        <w:t xml:space="preserve">algorithms could theoretically be applied to detect </w:t>
      </w:r>
      <w:r w:rsidR="007C7EDD">
        <w:t>DDoS</w:t>
      </w:r>
      <w:r w:rsidRPr="00B002ED">
        <w:t xml:space="preserve"> attacks. However, in practice RL is rarely employed for this specific task due to several key challenges:</w:t>
      </w:r>
    </w:p>
    <w:p w14:paraId="40F90422" w14:textId="493005C4" w:rsidR="00B50FA9" w:rsidRPr="00B002ED" w:rsidRDefault="00B50FA9" w:rsidP="00977F01">
      <w:pPr>
        <w:jc w:val="both"/>
      </w:pPr>
      <w:r w:rsidRPr="00B002ED">
        <w:t>Delayed Reward Function a core component of RL involves an agent learning based on rewards, which may only be observed in the future</w:t>
      </w:r>
      <w:r w:rsidR="00FE226A">
        <w:t xml:space="preserve"> </w:t>
      </w:r>
      <w:r w:rsidR="00FE226A" w:rsidRPr="00FE226A">
        <w:t>(</w:t>
      </w:r>
      <w:proofErr w:type="spellStart"/>
      <w:r w:rsidR="00FE226A" w:rsidRPr="00FE226A">
        <w:t>Fachantidis</w:t>
      </w:r>
      <w:proofErr w:type="spellEnd"/>
      <w:r w:rsidR="00FE226A" w:rsidRPr="00FE226A">
        <w:t xml:space="preserve"> et al., 2017)</w:t>
      </w:r>
      <w:r w:rsidRPr="00FE226A">
        <w:t>.</w:t>
      </w:r>
      <w:r w:rsidRPr="00B002ED">
        <w:t xml:space="preserve"> False positives may only be evident after business impact. True positive rewards rely on successful attack mitigation</w:t>
      </w:r>
      <w:r w:rsidR="00FE226A">
        <w:t>, thus the</w:t>
      </w:r>
      <w:r w:rsidRPr="00B002ED">
        <w:t xml:space="preserve"> delay makes reward engineering tricky.</w:t>
      </w:r>
    </w:p>
    <w:p w14:paraId="2C207388" w14:textId="09096EF7" w:rsidR="00B50FA9" w:rsidRPr="00B002ED" w:rsidRDefault="00B50FA9" w:rsidP="00977F01">
      <w:pPr>
        <w:jc w:val="both"/>
      </w:pPr>
      <w:r w:rsidRPr="00B002ED">
        <w:t>Excessive Complexity RL introduces substantial complexity versus other machine learning techniques</w:t>
      </w:r>
      <w:r w:rsidR="00FE226A">
        <w:t xml:space="preserve"> </w:t>
      </w:r>
      <w:r w:rsidR="00FE226A" w:rsidRPr="00FE226A">
        <w:t>(</w:t>
      </w:r>
      <w:proofErr w:type="spellStart"/>
      <w:r w:rsidR="00FE226A" w:rsidRPr="00FE226A">
        <w:t>Fachantidis</w:t>
      </w:r>
      <w:proofErr w:type="spellEnd"/>
      <w:r w:rsidR="00FE226A" w:rsidRPr="00FE226A">
        <w:t xml:space="preserve"> et al., 2017)</w:t>
      </w:r>
      <w:r w:rsidRPr="00B002ED">
        <w:t>. Simpler supervised learning using models like decision trees or support vector machines may be equally effective for DDoS detection. Unsupervised learning through clustering or auto encoders is another viable approach. The complexity of RL may be unwarranted for this task.</w:t>
      </w:r>
    </w:p>
    <w:p w14:paraId="73FCE073" w14:textId="7BACB5CA" w:rsidR="00B50FA9" w:rsidRPr="00B002ED" w:rsidRDefault="00B50FA9" w:rsidP="00977F01">
      <w:pPr>
        <w:jc w:val="both"/>
      </w:pPr>
      <w:r w:rsidRPr="00B002ED">
        <w:t>Data Scarcity Effective RL requires large, labelled datasets. Acquiring and annotating significant volumes of data specific to DDoS attacks presents a challenge. Lack of ample relevant training data limits the applicability of RL in this domain.</w:t>
      </w:r>
    </w:p>
    <w:p w14:paraId="473B96E2" w14:textId="77777777" w:rsidR="00B50FA9" w:rsidRPr="00B002ED" w:rsidRDefault="00B50FA9" w:rsidP="00977F01">
      <w:pPr>
        <w:jc w:val="both"/>
      </w:pPr>
      <w:r w:rsidRPr="00B002ED">
        <w:t>Computational Cost RL algorithms are computationally expensive, requiring extensive training time. This makes RL poorly suited for real-time DDoS detection, where analysis and detection must be performed rapidly using live network traffic data. The computational burden renders RL impractical.</w:t>
      </w:r>
    </w:p>
    <w:p w14:paraId="1B035B2A" w14:textId="67BDB197" w:rsidR="00DA3C6D" w:rsidRDefault="00FE226A" w:rsidP="00977F01">
      <w:pPr>
        <w:jc w:val="both"/>
      </w:pPr>
      <w:r w:rsidRPr="00FE226A">
        <w:t>However despite all the downside it is still possible to use reinforced learning like Bhutto et al., 2022 where they used Reinforced Transformer Learning for VSI-DDoS Detection in Edge Clouds</w:t>
      </w:r>
      <w:r>
        <w:t xml:space="preserve">. </w:t>
      </w:r>
    </w:p>
    <w:p w14:paraId="66797265" w14:textId="77777777" w:rsidR="00CA09D7" w:rsidRDefault="00CA09D7" w:rsidP="00977F01">
      <w:pPr>
        <w:jc w:val="both"/>
      </w:pPr>
    </w:p>
    <w:p w14:paraId="44973DF1" w14:textId="4F562A33" w:rsidR="00CA09D7" w:rsidRDefault="00CA09D7" w:rsidP="00CA09D7">
      <w:r w:rsidRPr="00CA09D7">
        <w:lastRenderedPageBreak/>
        <w:t xml:space="preserve">The review finds encouraging developments, with methods like ensemble learning, neural networks, and support vector machines successfully used for DDoS detection using network traffic data. In particular, deep learning architectures have demonstrated strong potential for automated feature learning. However, there are still issues with model flexibility and </w:t>
      </w:r>
      <w:proofErr w:type="spellStart"/>
      <w:r w:rsidRPr="00CA09D7">
        <w:t>explainability</w:t>
      </w:r>
      <w:proofErr w:type="spellEnd"/>
      <w:r w:rsidRPr="00CA09D7">
        <w:t xml:space="preserve">. The literature also highlights unresolved issues including investigating online </w:t>
      </w:r>
      <w:r>
        <w:t>and unsupervised learning algorithms</w:t>
      </w:r>
      <w:r w:rsidRPr="00CA09D7">
        <w:t>.</w:t>
      </w:r>
    </w:p>
    <w:p w14:paraId="5C267D29" w14:textId="638BF752" w:rsidR="00CA09D7" w:rsidRDefault="00CA09D7" w:rsidP="00977F01">
      <w:pPr>
        <w:jc w:val="both"/>
      </w:pPr>
      <w:r w:rsidRPr="00CA09D7">
        <w:t>In conclusion, as compared to conventional DDoS defence solutions, intelligent machine learning algorithms have a significant potential for real-time detection, speed, and accuracy. However, additional study is required to increase the model's robustness, interpretability, and capability to identify zero-day assaults. Adaptive ensemble approaches and utilising cutting-edge deep learning techniques promise to be particularly interesting paths for future research as DDoS tactics continue to change. Networked systems will become more safe and resilient when machine learning is applied to DDoS defence.</w:t>
      </w:r>
    </w:p>
    <w:p w14:paraId="0B9BE85F" w14:textId="77777777" w:rsidR="00CA09D7" w:rsidRDefault="00CA09D7" w:rsidP="00977F01">
      <w:pPr>
        <w:jc w:val="both"/>
      </w:pPr>
    </w:p>
    <w:p w14:paraId="772E4758" w14:textId="77777777" w:rsidR="00CA09D7" w:rsidRDefault="00CA09D7" w:rsidP="00977F01">
      <w:pPr>
        <w:jc w:val="both"/>
      </w:pPr>
    </w:p>
    <w:p w14:paraId="4573FC12" w14:textId="77777777" w:rsidR="00CA09D7" w:rsidRDefault="00CA09D7" w:rsidP="00977F01">
      <w:pPr>
        <w:jc w:val="both"/>
      </w:pPr>
    </w:p>
    <w:p w14:paraId="0D9A172F" w14:textId="77777777" w:rsidR="00CA09D7" w:rsidRDefault="00CA09D7" w:rsidP="00977F01">
      <w:pPr>
        <w:jc w:val="both"/>
      </w:pPr>
    </w:p>
    <w:p w14:paraId="6B7814FA" w14:textId="77777777" w:rsidR="00CA09D7" w:rsidRDefault="00CA09D7" w:rsidP="00977F01">
      <w:pPr>
        <w:jc w:val="both"/>
      </w:pPr>
    </w:p>
    <w:p w14:paraId="78C9AFC8" w14:textId="77777777" w:rsidR="00CA09D7" w:rsidRDefault="00CA09D7" w:rsidP="00977F01">
      <w:pPr>
        <w:jc w:val="both"/>
      </w:pPr>
    </w:p>
    <w:p w14:paraId="6C697A53" w14:textId="77777777" w:rsidR="00CA09D7" w:rsidRDefault="00CA09D7" w:rsidP="00977F01">
      <w:pPr>
        <w:jc w:val="both"/>
      </w:pPr>
    </w:p>
    <w:p w14:paraId="2586A6EF" w14:textId="77777777" w:rsidR="00CA09D7" w:rsidRDefault="00CA09D7" w:rsidP="00977F01">
      <w:pPr>
        <w:jc w:val="both"/>
      </w:pPr>
    </w:p>
    <w:p w14:paraId="39BEDE24" w14:textId="77777777" w:rsidR="00CA09D7" w:rsidRDefault="00CA09D7" w:rsidP="00977F01">
      <w:pPr>
        <w:jc w:val="both"/>
      </w:pPr>
    </w:p>
    <w:p w14:paraId="6A5CD135" w14:textId="77777777" w:rsidR="00CA09D7" w:rsidRDefault="00CA09D7" w:rsidP="00977F01">
      <w:pPr>
        <w:jc w:val="both"/>
      </w:pPr>
    </w:p>
    <w:p w14:paraId="05D2DF0F" w14:textId="77777777" w:rsidR="00CA09D7" w:rsidRDefault="00CA09D7" w:rsidP="00977F01">
      <w:pPr>
        <w:jc w:val="both"/>
      </w:pPr>
    </w:p>
    <w:p w14:paraId="05C3FF25" w14:textId="77777777" w:rsidR="00CA09D7" w:rsidRDefault="00CA09D7" w:rsidP="00977F01">
      <w:pPr>
        <w:jc w:val="both"/>
      </w:pPr>
    </w:p>
    <w:p w14:paraId="4B1FE6DD" w14:textId="77777777" w:rsidR="00CA09D7" w:rsidRDefault="00CA09D7" w:rsidP="00977F01">
      <w:pPr>
        <w:jc w:val="both"/>
      </w:pPr>
    </w:p>
    <w:p w14:paraId="21E87D82" w14:textId="77777777" w:rsidR="00CA09D7" w:rsidRDefault="00CA09D7" w:rsidP="00977F01">
      <w:pPr>
        <w:jc w:val="both"/>
      </w:pPr>
    </w:p>
    <w:p w14:paraId="6F23BA2B" w14:textId="77777777" w:rsidR="00CA09D7" w:rsidRDefault="00CA09D7" w:rsidP="00977F01">
      <w:pPr>
        <w:jc w:val="both"/>
      </w:pPr>
    </w:p>
    <w:p w14:paraId="48A9EA93" w14:textId="77777777" w:rsidR="00CA09D7" w:rsidRDefault="00CA09D7" w:rsidP="00977F01">
      <w:pPr>
        <w:jc w:val="both"/>
      </w:pPr>
    </w:p>
    <w:p w14:paraId="3998D30F" w14:textId="77777777" w:rsidR="00CA09D7" w:rsidRDefault="00CA09D7" w:rsidP="00977F01">
      <w:pPr>
        <w:jc w:val="both"/>
      </w:pPr>
    </w:p>
    <w:p w14:paraId="36E5AF21" w14:textId="77777777" w:rsidR="00CA09D7" w:rsidRDefault="00CA09D7" w:rsidP="00977F01">
      <w:pPr>
        <w:jc w:val="both"/>
      </w:pPr>
    </w:p>
    <w:p w14:paraId="4060E2B6" w14:textId="5FE62A12" w:rsidR="00F22786" w:rsidRDefault="00D96258" w:rsidP="00F22786">
      <w:pPr>
        <w:pStyle w:val="Heading1"/>
        <w:jc w:val="center"/>
        <w:rPr>
          <w:color w:val="auto"/>
          <w:sz w:val="40"/>
          <w:szCs w:val="40"/>
        </w:rPr>
      </w:pPr>
      <w:bookmarkStart w:id="32" w:name="_Toc146201164"/>
      <w:r w:rsidRPr="00F22786">
        <w:rPr>
          <w:color w:val="auto"/>
          <w:sz w:val="40"/>
          <w:szCs w:val="40"/>
        </w:rPr>
        <w:lastRenderedPageBreak/>
        <w:t>Chapter 3</w:t>
      </w:r>
      <w:r w:rsidR="00F22786" w:rsidRPr="00F22786">
        <w:rPr>
          <w:color w:val="auto"/>
          <w:sz w:val="40"/>
          <w:szCs w:val="40"/>
        </w:rPr>
        <w:t>: Proposed Method and Dataset</w:t>
      </w:r>
      <w:bookmarkEnd w:id="32"/>
    </w:p>
    <w:p w14:paraId="53679356" w14:textId="77777777" w:rsidR="00601B19" w:rsidRDefault="00601B19" w:rsidP="009332F8">
      <w:pPr>
        <w:keepNext/>
        <w:jc w:val="center"/>
      </w:pPr>
    </w:p>
    <w:p w14:paraId="478C1FCF" w14:textId="356B7C74" w:rsidR="00601B19" w:rsidRDefault="00601B19" w:rsidP="00601B19">
      <w:pPr>
        <w:keepNext/>
        <w:jc w:val="both"/>
      </w:pPr>
      <w:r w:rsidRPr="00601B19">
        <w:t>While the body of existing literature serves as a starting point, more investigation is required to create machine learning methods that can precisely identify new DDoS attacks in actual networks. This section outlines the suggested approach and sample size for an experimental study meant to overcome existing constraints.</w:t>
      </w:r>
    </w:p>
    <w:p w14:paraId="6076CEAB" w14:textId="6A6D8B1F" w:rsidR="009332F8" w:rsidRDefault="001D2896" w:rsidP="001D2896">
      <w:pPr>
        <w:keepNext/>
        <w:jc w:val="center"/>
      </w:pPr>
      <w:r w:rsidRPr="001D2896">
        <w:drawing>
          <wp:inline distT="0" distB="0" distL="0" distR="0" wp14:anchorId="077F23CB" wp14:editId="26E00716">
            <wp:extent cx="5314304" cy="118436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8439" cy="1185284"/>
                    </a:xfrm>
                    <a:prstGeom prst="rect">
                      <a:avLst/>
                    </a:prstGeom>
                  </pic:spPr>
                </pic:pic>
              </a:graphicData>
            </a:graphic>
          </wp:inline>
        </w:drawing>
      </w:r>
    </w:p>
    <w:p w14:paraId="25B85966" w14:textId="33CA263A" w:rsidR="009332F8" w:rsidRPr="00D37B4D" w:rsidRDefault="009332F8" w:rsidP="00D37B4D">
      <w:pPr>
        <w:pStyle w:val="Caption"/>
        <w:jc w:val="center"/>
        <w:rPr>
          <w:color w:val="auto"/>
        </w:rPr>
      </w:pPr>
      <w:bookmarkStart w:id="33" w:name="_Toc146201194"/>
      <w:r w:rsidRPr="00FC5EC3">
        <w:rPr>
          <w:color w:val="auto"/>
        </w:rPr>
        <w:t xml:space="preserve">Figure </w:t>
      </w:r>
      <w:r w:rsidRPr="00FC5EC3">
        <w:rPr>
          <w:color w:val="auto"/>
        </w:rPr>
        <w:fldChar w:fldCharType="begin"/>
      </w:r>
      <w:r w:rsidRPr="00FC5EC3">
        <w:rPr>
          <w:color w:val="auto"/>
        </w:rPr>
        <w:instrText xml:space="preserve"> SEQ Figure \* ARABIC </w:instrText>
      </w:r>
      <w:r w:rsidRPr="00FC5EC3">
        <w:rPr>
          <w:color w:val="auto"/>
        </w:rPr>
        <w:fldChar w:fldCharType="separate"/>
      </w:r>
      <w:r w:rsidR="00AF5C6B">
        <w:rPr>
          <w:noProof/>
          <w:color w:val="auto"/>
        </w:rPr>
        <w:t>7</w:t>
      </w:r>
      <w:r w:rsidRPr="00FC5EC3">
        <w:rPr>
          <w:color w:val="auto"/>
        </w:rPr>
        <w:fldChar w:fldCharType="end"/>
      </w:r>
      <w:r>
        <w:rPr>
          <w:color w:val="auto"/>
        </w:rPr>
        <w:t>:</w:t>
      </w:r>
      <w:r w:rsidRPr="00FC5EC3">
        <w:rPr>
          <w:color w:val="auto"/>
          <w:lang w:eastAsia="en-GB"/>
        </w:rPr>
        <w:t xml:space="preserve"> Operational framework development model</w:t>
      </w:r>
      <w:r>
        <w:rPr>
          <w:color w:val="auto"/>
          <w:lang w:eastAsia="en-GB"/>
        </w:rPr>
        <w:t>.</w:t>
      </w:r>
      <w:bookmarkEnd w:id="33"/>
    </w:p>
    <w:p w14:paraId="188E56BF" w14:textId="605BEDC4" w:rsidR="00F217F4" w:rsidRPr="00F22786" w:rsidRDefault="00531116" w:rsidP="00F22786">
      <w:pPr>
        <w:pStyle w:val="Heading2"/>
        <w:spacing w:after="0" w:afterAutospacing="0"/>
        <w:rPr>
          <w:sz w:val="22"/>
          <w:szCs w:val="22"/>
        </w:rPr>
      </w:pPr>
      <w:bookmarkStart w:id="34" w:name="_Toc146201165"/>
      <w:r>
        <w:rPr>
          <w:sz w:val="22"/>
          <w:szCs w:val="22"/>
        </w:rPr>
        <w:t>3.1</w:t>
      </w:r>
      <w:r w:rsidR="00F22786" w:rsidRPr="00F22786">
        <w:rPr>
          <w:sz w:val="22"/>
          <w:szCs w:val="22"/>
        </w:rPr>
        <w:t xml:space="preserve"> </w:t>
      </w:r>
      <w:r w:rsidR="00D37B4D">
        <w:rPr>
          <w:sz w:val="22"/>
          <w:szCs w:val="22"/>
        </w:rPr>
        <w:t>Random For</w:t>
      </w:r>
      <w:r w:rsidR="00F217F4" w:rsidRPr="00F22786">
        <w:rPr>
          <w:sz w:val="22"/>
          <w:szCs w:val="22"/>
        </w:rPr>
        <w:t>est</w:t>
      </w:r>
      <w:bookmarkEnd w:id="34"/>
      <w:r w:rsidR="00F217F4" w:rsidRPr="00F22786">
        <w:rPr>
          <w:sz w:val="22"/>
          <w:szCs w:val="22"/>
        </w:rPr>
        <w:t xml:space="preserve"> </w:t>
      </w:r>
    </w:p>
    <w:p w14:paraId="751502B7" w14:textId="519B985E" w:rsidR="00206CC5" w:rsidRDefault="00206CC5" w:rsidP="00977F01">
      <w:pPr>
        <w:jc w:val="both"/>
      </w:pPr>
      <w:r w:rsidRPr="00206CC5">
        <w:t xml:space="preserve">The Random Forest technique is </w:t>
      </w:r>
      <w:r w:rsidR="0014704F">
        <w:t xml:space="preserve">a </w:t>
      </w:r>
      <w:r w:rsidRPr="00206CC5">
        <w:t>supervised learning method that may be applied to classification and regression tasks. It is an ensemble technique, which implies that it makes predictions by combining numerous decision trees rather than depending on a single decision tree</w:t>
      </w:r>
      <w:r w:rsidR="00033524">
        <w:t xml:space="preserve"> (</w:t>
      </w:r>
      <w:proofErr w:type="spellStart"/>
      <w:r w:rsidR="00033524">
        <w:t>Maslan</w:t>
      </w:r>
      <w:proofErr w:type="spellEnd"/>
      <w:r w:rsidR="00033524">
        <w:t xml:space="preserve"> et al., </w:t>
      </w:r>
      <w:r w:rsidR="00033524" w:rsidRPr="00033524">
        <w:t>2020)</w:t>
      </w:r>
      <w:r w:rsidRPr="00033524">
        <w:t>.</w:t>
      </w:r>
    </w:p>
    <w:p w14:paraId="5B928243" w14:textId="27F0E379" w:rsidR="00FA5B23" w:rsidRPr="00206CC5" w:rsidRDefault="00FA5B23" w:rsidP="00977F01">
      <w:pPr>
        <w:jc w:val="both"/>
      </w:pPr>
      <w:r>
        <w:t xml:space="preserve">Some features of the random forest include: </w:t>
      </w:r>
    </w:p>
    <w:p w14:paraId="63AC7FF2" w14:textId="2F3B7442" w:rsidR="00206CC5" w:rsidRDefault="00FA5B23" w:rsidP="00977F01">
      <w:pPr>
        <w:jc w:val="both"/>
      </w:pPr>
      <w:r>
        <w:t>B</w:t>
      </w:r>
      <w:r w:rsidR="00206CC5" w:rsidRPr="00206CC5">
        <w:t>ased on the bootstrap aggregation prin</w:t>
      </w:r>
      <w:r w:rsidR="00765D64">
        <w:t>ciple, often known as bagging;</w:t>
      </w:r>
      <w:r w:rsidR="00206CC5" w:rsidRPr="00206CC5">
        <w:t xml:space="preserve"> sampling with replacement from the original set, numerous versions of the training set are created</w:t>
      </w:r>
      <w:r w:rsidR="00D149FB">
        <w:t xml:space="preserve"> (</w:t>
      </w:r>
      <w:proofErr w:type="spellStart"/>
      <w:r w:rsidR="00D149FB">
        <w:t>Biau</w:t>
      </w:r>
      <w:proofErr w:type="spellEnd"/>
      <w:r w:rsidR="00D149FB">
        <w:t xml:space="preserve"> &amp; </w:t>
      </w:r>
      <w:proofErr w:type="spellStart"/>
      <w:r w:rsidR="00D149FB">
        <w:t>Scornet</w:t>
      </w:r>
      <w:proofErr w:type="spellEnd"/>
      <w:r w:rsidR="00D149FB">
        <w:t>., 2016)</w:t>
      </w:r>
      <w:r w:rsidR="00206CC5" w:rsidRPr="00206CC5">
        <w:t>. On</w:t>
      </w:r>
      <w:r>
        <w:t xml:space="preserve"> each of the</w:t>
      </w:r>
      <w:r w:rsidR="00206CC5" w:rsidRPr="00206CC5">
        <w:t xml:space="preserve"> bootstrapped training sets, a distinct decision tree is trained. Random Forest is a fundamental strategy </w:t>
      </w:r>
      <w:r w:rsidR="00765D64">
        <w:t>for constructing decision trees,</w:t>
      </w:r>
      <w:r w:rsidR="00206CC5" w:rsidRPr="00206CC5">
        <w:t> instead of evaluating all features when selecting how to split a node, it selects only a random selection of features. This brings randomness into the trees and de-correlates them, resulting in a more robust ensemble</w:t>
      </w:r>
      <w:r w:rsidR="00D149FB">
        <w:t xml:space="preserve"> (</w:t>
      </w:r>
      <w:proofErr w:type="spellStart"/>
      <w:r w:rsidR="00D149FB">
        <w:t>Biau</w:t>
      </w:r>
      <w:proofErr w:type="spellEnd"/>
      <w:r w:rsidR="00D149FB">
        <w:t xml:space="preserve"> &amp; </w:t>
      </w:r>
      <w:proofErr w:type="spellStart"/>
      <w:r w:rsidR="00D149FB">
        <w:t>Scornet</w:t>
      </w:r>
      <w:proofErr w:type="spellEnd"/>
      <w:r w:rsidR="00D149FB">
        <w:t>., 2016)</w:t>
      </w:r>
      <w:r w:rsidR="00206CC5" w:rsidRPr="00206CC5">
        <w:t>.</w:t>
      </w:r>
      <w:r w:rsidR="0014704F">
        <w:t xml:space="preserve"> </w:t>
      </w:r>
    </w:p>
    <w:p w14:paraId="476493A3" w14:textId="57844F78" w:rsidR="0014704F" w:rsidRPr="00206CC5" w:rsidRDefault="00FA5B23" w:rsidP="00977F01">
      <w:pPr>
        <w:jc w:val="both"/>
      </w:pPr>
      <w:r>
        <w:t>The algorithm</w:t>
      </w:r>
      <w:r w:rsidR="0014704F" w:rsidRPr="0014704F">
        <w:t xml:space="preserve"> employs a technique known as out-of-bag evaluation. Given each tree is trained on a separate bootstrapped subset, approximately one-third of the samples are excluded from the training set for that tree</w:t>
      </w:r>
      <w:r w:rsidR="00D149FB">
        <w:t xml:space="preserve"> (</w:t>
      </w:r>
      <w:proofErr w:type="spellStart"/>
      <w:r w:rsidR="00D149FB">
        <w:t>Biau</w:t>
      </w:r>
      <w:proofErr w:type="spellEnd"/>
      <w:r w:rsidR="00D149FB">
        <w:t xml:space="preserve"> &amp; </w:t>
      </w:r>
      <w:proofErr w:type="spellStart"/>
      <w:r w:rsidR="00D149FB">
        <w:t>Scornet</w:t>
      </w:r>
      <w:proofErr w:type="spellEnd"/>
      <w:r w:rsidR="00D149FB">
        <w:t>., 2016)</w:t>
      </w:r>
      <w:r w:rsidR="0014704F" w:rsidRPr="0014704F">
        <w:t>. These out-of-bag samples can be used to calculate out-of-bag error, which is an unbiased measure of the model's performance. This enables for the detection of overfitting without the need for a separate validation set.</w:t>
      </w:r>
    </w:p>
    <w:p w14:paraId="1FFF14B1" w14:textId="62FB7140" w:rsidR="00206CC5" w:rsidRDefault="00206CC5" w:rsidP="00977F01">
      <w:pPr>
        <w:jc w:val="both"/>
      </w:pPr>
      <w:r w:rsidRPr="0014704F">
        <w:t>Each individual decision tree in the forest analyses the new input data point and creates a prediction to make a prediction with a random forest. This is equivalent to every tree casting a "vote" for the class it believes the data point belongs to in classification tasks</w:t>
      </w:r>
      <w:r w:rsidR="00D149FB">
        <w:t xml:space="preserve"> (</w:t>
      </w:r>
      <w:proofErr w:type="spellStart"/>
      <w:r w:rsidR="00D149FB">
        <w:t>Biau</w:t>
      </w:r>
      <w:proofErr w:type="spellEnd"/>
      <w:r w:rsidR="00D149FB">
        <w:t xml:space="preserve"> &amp; </w:t>
      </w:r>
      <w:proofErr w:type="spellStart"/>
      <w:r w:rsidR="00D149FB">
        <w:t>Scornet</w:t>
      </w:r>
      <w:proofErr w:type="spellEnd"/>
      <w:r w:rsidR="00D149FB">
        <w:t>., 2016)</w:t>
      </w:r>
      <w:r w:rsidRPr="0014704F">
        <w:t xml:space="preserve">. The random forest then accumulates all of the votes from the various trees and utilises majority voting to predict the overall class; the class with the most "votes" from the decision trees is expected to be the final class. Individual predictions from all decision trees are averaged together to create the final predicted value for the new data point in regression tasks. </w:t>
      </w:r>
      <w:r w:rsidR="0014704F" w:rsidRPr="0014704F">
        <w:t>Resulting in</w:t>
      </w:r>
      <w:r w:rsidRPr="0014704F">
        <w:t xml:space="preserve"> the predictions of the various trees </w:t>
      </w:r>
      <w:r w:rsidR="0014704F" w:rsidRPr="0014704F">
        <w:t>is</w:t>
      </w:r>
      <w:r w:rsidRPr="0014704F">
        <w:t xml:space="preserve"> integrated in some way to produce the overall forecast, whether through voting for classification or averaging for regression</w:t>
      </w:r>
      <w:r w:rsidR="00D149FB">
        <w:t xml:space="preserve"> (</w:t>
      </w:r>
      <w:proofErr w:type="spellStart"/>
      <w:r w:rsidR="00D149FB">
        <w:t>Biau</w:t>
      </w:r>
      <w:proofErr w:type="spellEnd"/>
      <w:r w:rsidR="00D149FB">
        <w:t xml:space="preserve"> &amp; </w:t>
      </w:r>
      <w:proofErr w:type="spellStart"/>
      <w:r w:rsidR="00D149FB">
        <w:t>Scornet</w:t>
      </w:r>
      <w:proofErr w:type="spellEnd"/>
      <w:r w:rsidR="00D149FB">
        <w:t>., 2016)</w:t>
      </w:r>
      <w:r w:rsidRPr="0014704F">
        <w:t>.</w:t>
      </w:r>
    </w:p>
    <w:p w14:paraId="17A69053" w14:textId="304593BF" w:rsidR="00FA5B23" w:rsidRDefault="00DB7CD6" w:rsidP="00977F01">
      <w:pPr>
        <w:jc w:val="both"/>
      </w:pPr>
      <w:proofErr w:type="spellStart"/>
      <w:r w:rsidRPr="00DB7CD6">
        <w:lastRenderedPageBreak/>
        <w:t>Gini</w:t>
      </w:r>
      <w:proofErr w:type="spellEnd"/>
      <w:r w:rsidRPr="00DB7CD6">
        <w:t xml:space="preserve"> impurity is one of the factors used to make decisions when constructing individual decision trees</w:t>
      </w:r>
      <w:r>
        <w:t xml:space="preserve"> (</w:t>
      </w:r>
      <w:proofErr w:type="spellStart"/>
      <w:r>
        <w:t>Gwetu</w:t>
      </w:r>
      <w:proofErr w:type="spellEnd"/>
      <w:r>
        <w:t xml:space="preserve"> et al., 2020</w:t>
      </w:r>
      <w:r w:rsidRPr="00DB7CD6">
        <w:t>).</w:t>
      </w:r>
      <w:r>
        <w:t xml:space="preserve"> </w:t>
      </w:r>
      <w:proofErr w:type="spellStart"/>
      <w:r w:rsidR="00FA5B23" w:rsidRPr="00FA5B23">
        <w:t>Gini</w:t>
      </w:r>
      <w:proofErr w:type="spellEnd"/>
      <w:r w:rsidR="00FA5B23" w:rsidRPr="00FA5B23">
        <w:t xml:space="preserve"> impurity assesses how likely it is that a randomly selected element would be incorrectly </w:t>
      </w:r>
      <w:r w:rsidR="00D149FB" w:rsidRPr="00FA5B23">
        <w:t>labelled</w:t>
      </w:r>
      <w:r w:rsidR="00FA5B23" w:rsidRPr="00FA5B23">
        <w:t xml:space="preserve"> if it was randomly classified according to the class distribution</w:t>
      </w:r>
      <w:r>
        <w:t xml:space="preserve"> (</w:t>
      </w:r>
      <w:proofErr w:type="spellStart"/>
      <w:r>
        <w:t>Gwetu</w:t>
      </w:r>
      <w:proofErr w:type="spellEnd"/>
      <w:r>
        <w:t xml:space="preserve"> et al., 2020</w:t>
      </w:r>
      <w:r w:rsidRPr="00DB7CD6">
        <w:t>)</w:t>
      </w:r>
      <w:r w:rsidR="00FA5B23" w:rsidRPr="00FA5B23">
        <w:t>. Higher Gini impurity means more incorrectly classified samples. Decision trees, like entropy, seek to minimise Gini impurity while evaluating probable splitting points in order to divide data into purer subsets.</w:t>
      </w:r>
    </w:p>
    <w:p w14:paraId="5C328309" w14:textId="7122EDAF" w:rsidR="00601730" w:rsidRDefault="005B5C29" w:rsidP="00977F01">
      <w:pPr>
        <w:jc w:val="both"/>
      </w:pPr>
      <w:r w:rsidRPr="005B5C29">
        <w:t>A third of the samples are excluded and not used to train any given tree because each tree is trained on a subset of data. This out-of-bag (OOB) data can be used to calculate the OOB error, which is an impartial measure of the model's performance</w:t>
      </w:r>
      <w:r w:rsidR="00DB7CD6">
        <w:t xml:space="preserve"> (</w:t>
      </w:r>
      <w:proofErr w:type="spellStart"/>
      <w:r w:rsidR="00DB7CD6">
        <w:t>Gwetu</w:t>
      </w:r>
      <w:proofErr w:type="spellEnd"/>
      <w:r w:rsidR="00DB7CD6">
        <w:t xml:space="preserve"> et al., 2020</w:t>
      </w:r>
      <w:r w:rsidR="00DB7CD6" w:rsidRPr="00DB7CD6">
        <w:t>)</w:t>
      </w:r>
      <w:r w:rsidRPr="005B5C29">
        <w:t>.</w:t>
      </w:r>
    </w:p>
    <w:p w14:paraId="3F33DC78" w14:textId="77777777" w:rsidR="00D149FB" w:rsidRPr="00765D64" w:rsidRDefault="00D149FB" w:rsidP="005F2A1B"/>
    <w:p w14:paraId="2A2EE1FA" w14:textId="77777777" w:rsidR="009026D6" w:rsidRPr="009026D6" w:rsidRDefault="009026D6" w:rsidP="009026D6"/>
    <w:p w14:paraId="74229AC1" w14:textId="1F4EE1B2" w:rsidR="009D0DB4" w:rsidRPr="00F22786" w:rsidRDefault="00F22786" w:rsidP="00F22786">
      <w:pPr>
        <w:pStyle w:val="Heading2"/>
        <w:spacing w:after="0" w:afterAutospacing="0"/>
        <w:rPr>
          <w:sz w:val="22"/>
          <w:szCs w:val="22"/>
        </w:rPr>
      </w:pPr>
      <w:bookmarkStart w:id="35" w:name="_Toc146201166"/>
      <w:r w:rsidRPr="00F22786">
        <w:rPr>
          <w:sz w:val="22"/>
          <w:szCs w:val="22"/>
        </w:rPr>
        <w:t>3.</w:t>
      </w:r>
      <w:r w:rsidR="00531116">
        <w:rPr>
          <w:sz w:val="22"/>
          <w:szCs w:val="22"/>
        </w:rPr>
        <w:t>2</w:t>
      </w:r>
      <w:r w:rsidRPr="00F22786">
        <w:rPr>
          <w:sz w:val="22"/>
          <w:szCs w:val="22"/>
        </w:rPr>
        <w:t xml:space="preserve"> </w:t>
      </w:r>
      <w:r w:rsidR="00056CB8">
        <w:rPr>
          <w:sz w:val="22"/>
          <w:szCs w:val="22"/>
        </w:rPr>
        <w:t>K-</w:t>
      </w:r>
      <w:r>
        <w:rPr>
          <w:sz w:val="22"/>
          <w:szCs w:val="22"/>
        </w:rPr>
        <w:t>N</w:t>
      </w:r>
      <w:r w:rsidR="00F217F4" w:rsidRPr="00F22786">
        <w:rPr>
          <w:sz w:val="22"/>
          <w:szCs w:val="22"/>
        </w:rPr>
        <w:t xml:space="preserve">earest </w:t>
      </w:r>
      <w:r w:rsidR="00DC0510">
        <w:rPr>
          <w:sz w:val="22"/>
          <w:szCs w:val="22"/>
        </w:rPr>
        <w:t>Neighbours</w:t>
      </w:r>
      <w:bookmarkEnd w:id="35"/>
      <w:r w:rsidR="00F217F4" w:rsidRPr="00F22786">
        <w:rPr>
          <w:sz w:val="22"/>
          <w:szCs w:val="22"/>
        </w:rPr>
        <w:t xml:space="preserve"> </w:t>
      </w:r>
    </w:p>
    <w:p w14:paraId="62AF7B28" w14:textId="66DD0C16" w:rsidR="005F2A1B" w:rsidRDefault="005F2A1B" w:rsidP="00977F01">
      <w:pPr>
        <w:jc w:val="both"/>
      </w:pPr>
      <w:r>
        <w:t xml:space="preserve">The K-Nearest </w:t>
      </w:r>
      <w:r w:rsidR="00DC0510">
        <w:t>Neighbours</w:t>
      </w:r>
      <w:r w:rsidR="009026D6">
        <w:t xml:space="preserve"> (KNN) algorithm is a</w:t>
      </w:r>
      <w:r>
        <w:t> supervised machine learning method that can be used for classification and regression applications</w:t>
      </w:r>
      <w:r w:rsidR="00C56650">
        <w:t xml:space="preserve"> </w:t>
      </w:r>
      <w:r w:rsidR="00C56650" w:rsidRPr="00C56650">
        <w:t>(</w:t>
      </w:r>
      <w:proofErr w:type="spellStart"/>
      <w:r w:rsidR="00C56650" w:rsidRPr="00C56650">
        <w:t>Sayed</w:t>
      </w:r>
      <w:proofErr w:type="spellEnd"/>
      <w:r w:rsidR="00C56650" w:rsidRPr="00C56650">
        <w:t xml:space="preserve"> et al., 2021</w:t>
      </w:r>
      <w:r w:rsidR="00C56650">
        <w:rPr>
          <w:rFonts w:ascii="Arial" w:hAnsi="Arial" w:cs="Arial"/>
          <w:color w:val="000000"/>
          <w:sz w:val="21"/>
          <w:szCs w:val="21"/>
          <w:shd w:val="clear" w:color="auto" w:fill="F9F9F9"/>
        </w:rPr>
        <w:t>)</w:t>
      </w:r>
      <w:r>
        <w:t xml:space="preserve">. Its central principle is to discover the K nearest data points or </w:t>
      </w:r>
      <w:r w:rsidRPr="00CA09D7">
        <w:t>"</w:t>
      </w:r>
      <w:r w:rsidR="00DC0510" w:rsidRPr="00CA09D7">
        <w:t>neighbours</w:t>
      </w:r>
      <w:r w:rsidRPr="00CA09D7">
        <w:t>"</w:t>
      </w:r>
      <w:r>
        <w:t xml:space="preserve"> to a new input and use those </w:t>
      </w:r>
      <w:r w:rsidRPr="00CA09D7">
        <w:t>neighbours</w:t>
      </w:r>
      <w:r>
        <w:t xml:space="preserve"> to forecast the label or value for that new point.</w:t>
      </w:r>
    </w:p>
    <w:p w14:paraId="0D8E42AF" w14:textId="7B44EF6F" w:rsidR="005F2A1B" w:rsidRDefault="005F2A1B" w:rsidP="00977F01">
      <w:pPr>
        <w:jc w:val="both"/>
      </w:pPr>
      <w:r>
        <w:t>Choosing the appropriate value for K is an important co</w:t>
      </w:r>
      <w:r w:rsidR="00056CB8">
        <w:t>mponent of KNN,</w:t>
      </w:r>
      <w:r>
        <w:t xml:space="preserve"> a low K risk being influenced too much by outliers, whereas a large K risk missing local patterns in </w:t>
      </w:r>
      <w:r w:rsidR="00B531E6">
        <w:t>the data. Tuning K allows</w:t>
      </w:r>
      <w:r>
        <w:t xml:space="preserve"> trade off bias versus variance</w:t>
      </w:r>
      <w:r w:rsidR="00C56650">
        <w:t xml:space="preserve"> </w:t>
      </w:r>
      <w:r w:rsidR="00C56650" w:rsidRPr="00C56650">
        <w:t>(</w:t>
      </w:r>
      <w:proofErr w:type="spellStart"/>
      <w:r w:rsidR="00C56650" w:rsidRPr="00C56650">
        <w:t>Sayed</w:t>
      </w:r>
      <w:proofErr w:type="spellEnd"/>
      <w:r w:rsidR="00C56650" w:rsidRPr="00C56650">
        <w:t xml:space="preserve"> et al., 2021</w:t>
      </w:r>
      <w:r w:rsidR="00C56650">
        <w:rPr>
          <w:rFonts w:ascii="Arial" w:hAnsi="Arial" w:cs="Arial"/>
          <w:color w:val="000000"/>
          <w:sz w:val="21"/>
          <w:szCs w:val="21"/>
          <w:shd w:val="clear" w:color="auto" w:fill="F9F9F9"/>
        </w:rPr>
        <w:t>)</w:t>
      </w:r>
      <w:r w:rsidR="00C56650">
        <w:t>.</w:t>
      </w:r>
      <w:r>
        <w:t xml:space="preserve"> KNN is also computationally costly, </w:t>
      </w:r>
      <w:r w:rsidR="00C56650">
        <w:t>especially with large datasets.</w:t>
      </w:r>
    </w:p>
    <w:p w14:paraId="40852930" w14:textId="3F041AE7" w:rsidR="005F2A1B" w:rsidRDefault="005F2A1B" w:rsidP="00977F01">
      <w:pPr>
        <w:jc w:val="both"/>
      </w:pPr>
      <w:r w:rsidRPr="005F2A1B">
        <w:t>KNN can be beneficial for detecting DDoS attacks since network traffic patterns during the attack differ from normal traffic</w:t>
      </w:r>
      <w:r w:rsidR="00B92D2E">
        <w:t xml:space="preserve"> (</w:t>
      </w:r>
      <w:proofErr w:type="spellStart"/>
      <w:r w:rsidR="00B92D2E" w:rsidRPr="00B1584D">
        <w:t>Alduailij</w:t>
      </w:r>
      <w:proofErr w:type="spellEnd"/>
      <w:r w:rsidR="00B92D2E" w:rsidRPr="00B1584D">
        <w:t xml:space="preserve"> et al., 2022</w:t>
      </w:r>
      <w:r w:rsidR="00B92D2E">
        <w:t>)</w:t>
      </w:r>
      <w:r w:rsidRPr="005F2A1B">
        <w:t>. KNN classifies new traffic data points based on their resemblance to the training data's normal vs attack samples. Because of its local, instance-based approach, it excels at pattern detection.</w:t>
      </w:r>
    </w:p>
    <w:p w14:paraId="4DF2E3A2" w14:textId="5FE36CAE" w:rsidR="00C172CA" w:rsidRPr="00F22786" w:rsidRDefault="00531116" w:rsidP="00F22786">
      <w:pPr>
        <w:pStyle w:val="Heading2"/>
        <w:spacing w:after="0" w:afterAutospacing="0"/>
        <w:rPr>
          <w:sz w:val="22"/>
          <w:szCs w:val="22"/>
        </w:rPr>
      </w:pPr>
      <w:bookmarkStart w:id="36" w:name="_Toc146201167"/>
      <w:r>
        <w:rPr>
          <w:sz w:val="22"/>
          <w:szCs w:val="22"/>
        </w:rPr>
        <w:t>3.3</w:t>
      </w:r>
      <w:r w:rsidR="00F22786" w:rsidRPr="00F22786">
        <w:rPr>
          <w:sz w:val="22"/>
          <w:szCs w:val="22"/>
        </w:rPr>
        <w:t xml:space="preserve"> </w:t>
      </w:r>
      <w:r w:rsidR="00765D64" w:rsidRPr="00F22786">
        <w:rPr>
          <w:sz w:val="22"/>
          <w:szCs w:val="22"/>
        </w:rPr>
        <w:t xml:space="preserve">Neural </w:t>
      </w:r>
      <w:r w:rsidR="00F22786">
        <w:rPr>
          <w:sz w:val="22"/>
          <w:szCs w:val="22"/>
        </w:rPr>
        <w:t>N</w:t>
      </w:r>
      <w:r w:rsidR="00765D64" w:rsidRPr="00F22786">
        <w:rPr>
          <w:sz w:val="22"/>
          <w:szCs w:val="22"/>
        </w:rPr>
        <w:t>etwork</w:t>
      </w:r>
      <w:bookmarkEnd w:id="36"/>
      <w:r w:rsidR="00765D64" w:rsidRPr="00F22786">
        <w:rPr>
          <w:sz w:val="22"/>
          <w:szCs w:val="22"/>
        </w:rPr>
        <w:t xml:space="preserve"> </w:t>
      </w:r>
    </w:p>
    <w:p w14:paraId="27F72876" w14:textId="0582362B" w:rsidR="00193105" w:rsidRPr="00193105" w:rsidRDefault="00193105" w:rsidP="00977F01">
      <w:pPr>
        <w:jc w:val="both"/>
      </w:pPr>
      <w:r w:rsidRPr="00193105">
        <w:t>A neural network is made up of an interconnected network of nodes called neurons that are organised in layers and work together to process input data</w:t>
      </w:r>
      <w:r w:rsidR="00DC30A6">
        <w:t xml:space="preserve"> (</w:t>
      </w:r>
      <w:proofErr w:type="spellStart"/>
      <w:r w:rsidR="00DC30A6">
        <w:t>Kindermans</w:t>
      </w:r>
      <w:proofErr w:type="spellEnd"/>
      <w:r w:rsidR="00DC30A6">
        <w:t xml:space="preserve"> et al., </w:t>
      </w:r>
      <w:r w:rsidR="00DC30A6" w:rsidRPr="00DC30A6">
        <w:t>2017)</w:t>
      </w:r>
      <w:r w:rsidRPr="00DC30A6">
        <w:t>.</w:t>
      </w:r>
      <w:r w:rsidRPr="00193105">
        <w:t xml:space="preserve"> The raw data to be analysed is delivered to the input layer. This is followed by hidden layers, which are made up of neurons that compute the data and pass it on to the next layer. The final layer of output returns a forecast or categorisation</w:t>
      </w:r>
      <w:r w:rsidR="00DC30A6">
        <w:t xml:space="preserve"> (</w:t>
      </w:r>
      <w:proofErr w:type="spellStart"/>
      <w:r w:rsidR="00DC30A6">
        <w:t>Kindermans</w:t>
      </w:r>
      <w:proofErr w:type="spellEnd"/>
      <w:r w:rsidR="00DC30A6">
        <w:t xml:space="preserve"> et al, </w:t>
      </w:r>
      <w:r w:rsidR="00DC30A6" w:rsidRPr="00DC30A6">
        <w:t>2017)</w:t>
      </w:r>
      <w:r w:rsidRPr="00193105">
        <w:t>.</w:t>
      </w:r>
    </w:p>
    <w:p w14:paraId="5A72005C" w14:textId="5DFFC556" w:rsidR="00193105" w:rsidRDefault="00193105" w:rsidP="00977F01">
      <w:pPr>
        <w:jc w:val="both"/>
      </w:pPr>
      <w:r w:rsidRPr="00193105">
        <w:t>Neural networks operate in such a way that they are excellent at detecting anomalies. Through pattern recognition over multiple hidden layers, neural networks can learn to identify anomalies in traffic and recognise attack signatures among regular variations</w:t>
      </w:r>
      <w:r w:rsidR="00DC30A6">
        <w:t xml:space="preserve"> (</w:t>
      </w:r>
      <w:proofErr w:type="spellStart"/>
      <w:r w:rsidR="00DC30A6">
        <w:t>Kindermans</w:t>
      </w:r>
      <w:proofErr w:type="spellEnd"/>
      <w:r w:rsidR="00DC30A6">
        <w:t xml:space="preserve"> et al., </w:t>
      </w:r>
      <w:r w:rsidR="00DC30A6" w:rsidRPr="00DC30A6">
        <w:t>2017)</w:t>
      </w:r>
      <w:r w:rsidRPr="00193105">
        <w:t xml:space="preserve">. Their adaptive learning approach recognises new attack varieties by updating model weights. The algorithm may automatically extract meaningful information from raw traffic data as part of the multilayer processing. This makes the </w:t>
      </w:r>
      <w:r>
        <w:t>n</w:t>
      </w:r>
      <w:r w:rsidRPr="00193105">
        <w:t>eural network algorithm in theory a viable technique for constructing robust, reliable DDoS detection systems due to their representational power and adaptive learning capabilities.</w:t>
      </w:r>
    </w:p>
    <w:p w14:paraId="274F61B6" w14:textId="6E80F9CE" w:rsidR="00193105" w:rsidRDefault="00193105" w:rsidP="00977F01">
      <w:pPr>
        <w:jc w:val="both"/>
      </w:pPr>
      <w:r w:rsidRPr="00765D64">
        <w:lastRenderedPageBreak/>
        <w:t xml:space="preserve">The main computations take place within the neurons that span the hidden layers. Each neuron weights the various input features and computes the weighted sum. The sum is then run through a nonlinear activation function, such as a sigmoid or </w:t>
      </w:r>
      <w:proofErr w:type="spellStart"/>
      <w:r w:rsidRPr="00765D64">
        <w:t>ReLU</w:t>
      </w:r>
      <w:proofErr w:type="spellEnd"/>
      <w:r w:rsidRPr="00765D64">
        <w:t xml:space="preserve"> function, with an additional bias inserted</w:t>
      </w:r>
      <w:r w:rsidR="00DC30A6">
        <w:t xml:space="preserve"> (</w:t>
      </w:r>
      <w:proofErr w:type="spellStart"/>
      <w:r w:rsidR="00DC30A6">
        <w:t>Kindermans</w:t>
      </w:r>
      <w:proofErr w:type="spellEnd"/>
      <w:r w:rsidR="00DC30A6">
        <w:t xml:space="preserve"> et al, </w:t>
      </w:r>
      <w:r w:rsidR="00DC30A6" w:rsidRPr="00DC30A6">
        <w:t>2017)</w:t>
      </w:r>
      <w:r w:rsidRPr="00765D64">
        <w:t>. This allows for the simulation of intricate interactions between inputs and outputs. Through a process known as backpropagation, the network learns the best weights to minimise the loss between predictions and true targets, iteratively altering weights to improve accuracy.</w:t>
      </w:r>
    </w:p>
    <w:p w14:paraId="237185E2" w14:textId="31F81B6E" w:rsidR="00FE50BF" w:rsidRPr="00F22786" w:rsidRDefault="00F22786" w:rsidP="00F22786">
      <w:pPr>
        <w:pStyle w:val="Heading2"/>
        <w:spacing w:after="0" w:afterAutospacing="0"/>
        <w:rPr>
          <w:sz w:val="22"/>
          <w:szCs w:val="22"/>
        </w:rPr>
      </w:pPr>
      <w:bookmarkStart w:id="37" w:name="_Toc146201168"/>
      <w:r w:rsidRPr="00F22786">
        <w:rPr>
          <w:sz w:val="22"/>
          <w:szCs w:val="22"/>
        </w:rPr>
        <w:t xml:space="preserve">3.4 </w:t>
      </w:r>
      <w:r w:rsidR="00F217F4" w:rsidRPr="00F22786">
        <w:rPr>
          <w:sz w:val="22"/>
          <w:szCs w:val="22"/>
        </w:rPr>
        <w:t xml:space="preserve">Naïve </w:t>
      </w:r>
      <w:r w:rsidRPr="00F22786">
        <w:rPr>
          <w:sz w:val="22"/>
          <w:szCs w:val="22"/>
        </w:rPr>
        <w:t>B</w:t>
      </w:r>
      <w:r w:rsidR="00F217F4" w:rsidRPr="00F22786">
        <w:rPr>
          <w:sz w:val="22"/>
          <w:szCs w:val="22"/>
        </w:rPr>
        <w:t xml:space="preserve">ayes </w:t>
      </w:r>
      <w:r w:rsidRPr="00F22786">
        <w:rPr>
          <w:sz w:val="22"/>
          <w:szCs w:val="22"/>
        </w:rPr>
        <w:t>C</w:t>
      </w:r>
      <w:r w:rsidR="00F217F4" w:rsidRPr="00F22786">
        <w:rPr>
          <w:sz w:val="22"/>
          <w:szCs w:val="22"/>
        </w:rPr>
        <w:t>lassifier</w:t>
      </w:r>
      <w:bookmarkEnd w:id="37"/>
      <w:r w:rsidR="00F217F4" w:rsidRPr="00F22786">
        <w:rPr>
          <w:sz w:val="22"/>
          <w:szCs w:val="22"/>
        </w:rPr>
        <w:t xml:space="preserve"> </w:t>
      </w:r>
    </w:p>
    <w:p w14:paraId="355E36AF" w14:textId="5F4999BE" w:rsidR="00346B13" w:rsidRDefault="00346B13" w:rsidP="00977F01">
      <w:pPr>
        <w:jc w:val="both"/>
      </w:pPr>
      <w:r w:rsidRPr="00346B13">
        <w:t>The Naive Bayes classifier is a simple supervised machine learning</w:t>
      </w:r>
      <w:r>
        <w:t xml:space="preserve"> technique for classification tasks. It is based on the Bayesian theorem and assumes that features are conditionally independent in the presence of the class variable</w:t>
      </w:r>
      <w:r w:rsidR="0029182F">
        <w:t xml:space="preserve"> (Mishra &amp;</w:t>
      </w:r>
      <w:r w:rsidR="0029182F" w:rsidRPr="0029182F">
        <w:t xml:space="preserve"> Singh</w:t>
      </w:r>
      <w:r w:rsidR="0029182F">
        <w:t xml:space="preserve">., </w:t>
      </w:r>
      <w:r w:rsidR="0029182F" w:rsidRPr="0029182F">
        <w:t>2022)</w:t>
      </w:r>
      <w:r w:rsidRPr="0029182F">
        <w:t>.</w:t>
      </w:r>
    </w:p>
    <w:p w14:paraId="01703E48" w14:textId="07FD1DF6" w:rsidR="00346B13" w:rsidRDefault="00346B13" w:rsidP="00977F01">
      <w:pPr>
        <w:jc w:val="both"/>
      </w:pPr>
      <w:r>
        <w:t>The algorithm calculates the likelihood that a given data point belongs to a specific class based on its feature values</w:t>
      </w:r>
      <w:r w:rsidR="0029182F">
        <w:t xml:space="preserve"> (Mishra &amp;</w:t>
      </w:r>
      <w:r w:rsidR="0029182F" w:rsidRPr="0029182F">
        <w:t xml:space="preserve"> Singh</w:t>
      </w:r>
      <w:r w:rsidR="0029182F">
        <w:t xml:space="preserve">., </w:t>
      </w:r>
      <w:r w:rsidR="0029182F" w:rsidRPr="0029182F">
        <w:t>2022)</w:t>
      </w:r>
      <w:r>
        <w:t>. It estimates this probability using Bayes' theorem.  The prediction is given to the class with the highest posterior probability.</w:t>
      </w:r>
    </w:p>
    <w:p w14:paraId="7BAAB5D2" w14:textId="202BD433" w:rsidR="00177D6A" w:rsidRPr="00177D6A" w:rsidRDefault="00346B13" w:rsidP="00977F01">
      <w:pPr>
        <w:jc w:val="both"/>
        <w:rPr>
          <w:b/>
        </w:rPr>
      </w:pPr>
      <w:r w:rsidRPr="00346B13">
        <w:t xml:space="preserve">Naive Bayes could be useful for detecting DDoS attacks since it predicts the conditional likelihood of attack and regular traffic depending on traffic characteristics such as packet size, time, </w:t>
      </w:r>
      <w:proofErr w:type="spellStart"/>
      <w:r w:rsidRPr="00346B13">
        <w:t>etc</w:t>
      </w:r>
      <w:proofErr w:type="spellEnd"/>
      <w:r w:rsidR="0029182F">
        <w:t xml:space="preserve"> (Mishra &amp;</w:t>
      </w:r>
      <w:r w:rsidR="0029182F" w:rsidRPr="0029182F">
        <w:t xml:space="preserve"> Singh</w:t>
      </w:r>
      <w:r w:rsidR="0029182F">
        <w:t xml:space="preserve">., </w:t>
      </w:r>
      <w:r w:rsidR="0029182F" w:rsidRPr="0029182F">
        <w:t>2022)</w:t>
      </w:r>
      <w:r w:rsidRPr="00346B13">
        <w:t>. This probabilistic technique helps deal with t</w:t>
      </w:r>
      <w:r>
        <w:t>raffic pattern fluctuations and</w:t>
      </w:r>
      <w:r w:rsidRPr="00346B13">
        <w:t> performs effectively with high-dimensional data. DDoS attacks are more likely to produce distinct feature distributions than regular traffic; Naive Bayes should detect these odd patterns for accurate attack detection.</w:t>
      </w:r>
    </w:p>
    <w:p w14:paraId="162EFB75" w14:textId="753C724B" w:rsidR="00FE50BF" w:rsidRPr="00F22786" w:rsidRDefault="00F22786" w:rsidP="00F22786">
      <w:pPr>
        <w:pStyle w:val="Heading2"/>
        <w:spacing w:after="0" w:afterAutospacing="0"/>
        <w:rPr>
          <w:sz w:val="22"/>
          <w:szCs w:val="22"/>
        </w:rPr>
      </w:pPr>
      <w:bookmarkStart w:id="38" w:name="_Toc146201169"/>
      <w:r w:rsidRPr="00F22786">
        <w:rPr>
          <w:sz w:val="22"/>
          <w:szCs w:val="22"/>
        </w:rPr>
        <w:t xml:space="preserve">3.5 </w:t>
      </w:r>
      <w:r w:rsidR="00FE50BF" w:rsidRPr="00F22786">
        <w:rPr>
          <w:sz w:val="22"/>
          <w:szCs w:val="22"/>
        </w:rPr>
        <w:t>Autoencoder</w:t>
      </w:r>
      <w:bookmarkEnd w:id="38"/>
    </w:p>
    <w:p w14:paraId="5D2AB1D6" w14:textId="049DCBC6" w:rsidR="00993D98" w:rsidRDefault="00993D98" w:rsidP="00977F01">
      <w:pPr>
        <w:jc w:val="both"/>
      </w:pPr>
      <w:r>
        <w:t xml:space="preserve">An autoencoder is a form of artificial neural network that is used for unsupervised learning of efficient input data </w:t>
      </w:r>
      <w:r w:rsidR="00F22786">
        <w:t>coding’s</w:t>
      </w:r>
      <w:r>
        <w:t>. It works by encoding the input into a lower-dimensional representation, then decoding that representation back into the original input space</w:t>
      </w:r>
      <w:r w:rsidR="0029182F">
        <w:t xml:space="preserve"> </w:t>
      </w:r>
      <w:r w:rsidR="0029182F" w:rsidRPr="0029182F">
        <w:t>(</w:t>
      </w:r>
      <w:proofErr w:type="spellStart"/>
      <w:r w:rsidR="0029182F" w:rsidRPr="0029182F">
        <w:t>Tennakoon</w:t>
      </w:r>
      <w:proofErr w:type="spellEnd"/>
      <w:r w:rsidR="0029182F" w:rsidRPr="0029182F">
        <w:t xml:space="preserve"> &amp; Fernando., 2022)</w:t>
      </w:r>
      <w:r>
        <w:t>.</w:t>
      </w:r>
    </w:p>
    <w:p w14:paraId="61D2E36B" w14:textId="1E0BEF5B" w:rsidR="00993D98" w:rsidRDefault="00993D98" w:rsidP="00977F01">
      <w:pPr>
        <w:jc w:val="both"/>
      </w:pPr>
      <w:r>
        <w:t xml:space="preserve"> </w:t>
      </w:r>
      <w:r w:rsidR="00A55AC8">
        <w:t>A</w:t>
      </w:r>
      <w:r>
        <w:t>utoencoder</w:t>
      </w:r>
      <w:r w:rsidR="00A55AC8">
        <w:t>s are</w:t>
      </w:r>
      <w:r>
        <w:t xml:space="preserve"> made up of two parts: an encoder that compresses the input into a latent space code and a decoder that reconstructs the code's output. The network is trained to minimise the disparity between input and output, forcing it to capture the most important data aspects in the code</w:t>
      </w:r>
      <w:r w:rsidR="00A55AC8">
        <w:t xml:space="preserve"> </w:t>
      </w:r>
      <w:r w:rsidR="00A55AC8" w:rsidRPr="0029182F">
        <w:t>(</w:t>
      </w:r>
      <w:proofErr w:type="spellStart"/>
      <w:r w:rsidR="00A55AC8" w:rsidRPr="0029182F">
        <w:t>Tennakoon</w:t>
      </w:r>
      <w:proofErr w:type="spellEnd"/>
      <w:r w:rsidR="00A55AC8" w:rsidRPr="0029182F">
        <w:t xml:space="preserve"> &amp; Fernando., 2022)</w:t>
      </w:r>
      <w:r>
        <w:t>.</w:t>
      </w:r>
    </w:p>
    <w:p w14:paraId="6E086410" w14:textId="2FD1CBEE" w:rsidR="006638C8" w:rsidRDefault="00993D98" w:rsidP="00977F01">
      <w:pPr>
        <w:jc w:val="both"/>
        <w:rPr>
          <w:noProof/>
          <w:color w:val="FF0000"/>
          <w:lang w:eastAsia="en-GB"/>
        </w:rPr>
      </w:pPr>
      <w:r w:rsidRPr="00993D98">
        <w:t xml:space="preserve">Autoencoders can be applied to network traffic data to learn a representation that characterises regular traffic patterns for DDoS attack detection. During an attack, traffic distribution would deviate from the norm, resulting in more reconstruction error. The autoencoder model can identify anomalies and detect potential </w:t>
      </w:r>
      <w:r w:rsidR="00F22786">
        <w:t>attacks</w:t>
      </w:r>
      <w:r w:rsidRPr="00993D98">
        <w:t xml:space="preserve"> by establishing an error threshold.</w:t>
      </w:r>
      <w:r w:rsidRPr="00555A44">
        <w:rPr>
          <w:noProof/>
          <w:color w:val="FF0000"/>
          <w:lang w:eastAsia="en-GB"/>
        </w:rPr>
        <w:t xml:space="preserve"> </w:t>
      </w:r>
    </w:p>
    <w:p w14:paraId="6D294FB1" w14:textId="77777777" w:rsidR="00D37B4D" w:rsidRDefault="00D37B4D" w:rsidP="00977F01">
      <w:pPr>
        <w:jc w:val="both"/>
      </w:pPr>
    </w:p>
    <w:p w14:paraId="64E32439" w14:textId="77777777" w:rsidR="00D37B4D" w:rsidRDefault="00D37B4D" w:rsidP="00977F01">
      <w:pPr>
        <w:jc w:val="both"/>
      </w:pPr>
    </w:p>
    <w:p w14:paraId="78F18056" w14:textId="77777777" w:rsidR="00D37B4D" w:rsidRDefault="00D37B4D" w:rsidP="00977F01">
      <w:pPr>
        <w:jc w:val="both"/>
      </w:pPr>
    </w:p>
    <w:p w14:paraId="63D55714" w14:textId="77777777" w:rsidR="00D37B4D" w:rsidRDefault="00D37B4D" w:rsidP="00977F01">
      <w:pPr>
        <w:jc w:val="both"/>
      </w:pPr>
    </w:p>
    <w:p w14:paraId="70E850AE" w14:textId="276650CA" w:rsidR="006B3A96" w:rsidRPr="006B3A96" w:rsidRDefault="006B3A96" w:rsidP="00977F01">
      <w:pPr>
        <w:jc w:val="both"/>
        <w:rPr>
          <w:color w:val="FF0000"/>
        </w:rPr>
      </w:pPr>
      <w:r w:rsidRPr="006B3A96">
        <w:lastRenderedPageBreak/>
        <w:t>A hybrid approach can be used with the autoencoder and random forest. The method combines the advantages of unsupervised and supervised learning paradigms by combining an autoencoder's ability to learn typical traffic patterns in a self-directed manner with a random forest's ability to exploit labelled data for identifying known harmful signatures</w:t>
      </w:r>
      <w:r w:rsidR="00A55AC8">
        <w:t xml:space="preserve"> (Sabrina et al., </w:t>
      </w:r>
      <w:r w:rsidR="00A55AC8" w:rsidRPr="00A55AC8">
        <w:t>2021)</w:t>
      </w:r>
      <w:r w:rsidRPr="00A55AC8">
        <w:t xml:space="preserve">. </w:t>
      </w:r>
      <w:r w:rsidR="00B531E6">
        <w:t>This gives</w:t>
      </w:r>
      <w:r w:rsidRPr="006B3A96">
        <w:t xml:space="preserve"> the ability to detect anomalies that deviate from a baseline as well as classify specific attacks based on discriminative traits. Furthermore, the unsupervised nature of the autoencoder allows it to possibly discover novel attack variations that a supervised model could miss, yet the random forest remains robust in identifying proven malicious patterns</w:t>
      </w:r>
      <w:r w:rsidR="002F1F5D">
        <w:t xml:space="preserve"> (Sabrina et al., </w:t>
      </w:r>
      <w:r w:rsidR="002F1F5D" w:rsidRPr="00A55AC8">
        <w:t>2021)</w:t>
      </w:r>
      <w:r w:rsidRPr="006B3A96">
        <w:t>.</w:t>
      </w:r>
    </w:p>
    <w:p w14:paraId="552BD8FC" w14:textId="0A7A9394" w:rsidR="002F1F5D" w:rsidRPr="00F22786" w:rsidRDefault="006B3A96" w:rsidP="00D37B4D">
      <w:pPr>
        <w:jc w:val="both"/>
      </w:pPr>
      <w:r w:rsidRPr="006B3A96">
        <w:t xml:space="preserve">This hybrid strategy could also contribute to addressing the </w:t>
      </w:r>
      <w:r w:rsidR="005B226B" w:rsidRPr="006B3A96">
        <w:t>on-going</w:t>
      </w:r>
      <w:r w:rsidRPr="006B3A96">
        <w:t xml:space="preserve"> arms race between attackers and defenders, in which attackers constantly innovate strategies to avoid detection. The autoencoder's flexible learning adjusts to changes in normal traffic continually, while the random forest retrains on fresh labelled data of attacks, both of which contribute to countering the arms race dynamics through constant monitoring</w:t>
      </w:r>
      <w:r w:rsidR="002F1F5D">
        <w:t xml:space="preserve"> (Sabrina et al., </w:t>
      </w:r>
      <w:r w:rsidR="002F1F5D" w:rsidRPr="00A55AC8">
        <w:t>2021)</w:t>
      </w:r>
      <w:r w:rsidRPr="006B3A96">
        <w:t>. Furthermore, rather than relying on a single technique, the capabilities of efficient data representation by the autoencoder and robust ensemble learning by the random forest complement each other when employed in tandem.</w:t>
      </w:r>
    </w:p>
    <w:p w14:paraId="247F9878" w14:textId="4F288974" w:rsidR="007E2979" w:rsidRPr="00F22786" w:rsidRDefault="00F22786" w:rsidP="00F22786">
      <w:pPr>
        <w:pStyle w:val="Heading2"/>
        <w:spacing w:after="0" w:afterAutospacing="0"/>
        <w:rPr>
          <w:sz w:val="22"/>
          <w:szCs w:val="22"/>
        </w:rPr>
      </w:pPr>
      <w:bookmarkStart w:id="39" w:name="_Toc146201170"/>
      <w:r w:rsidRPr="00F22786">
        <w:rPr>
          <w:sz w:val="22"/>
          <w:szCs w:val="22"/>
        </w:rPr>
        <w:t xml:space="preserve">3.6 </w:t>
      </w:r>
      <w:r w:rsidR="00FE50BF" w:rsidRPr="00F22786">
        <w:rPr>
          <w:sz w:val="22"/>
          <w:szCs w:val="22"/>
        </w:rPr>
        <w:t xml:space="preserve">CIC-DDoS2019 </w:t>
      </w:r>
      <w:r>
        <w:rPr>
          <w:sz w:val="22"/>
          <w:szCs w:val="22"/>
        </w:rPr>
        <w:t>D</w:t>
      </w:r>
      <w:r w:rsidR="007E2979" w:rsidRPr="00F22786">
        <w:rPr>
          <w:sz w:val="22"/>
          <w:szCs w:val="22"/>
        </w:rPr>
        <w:t>ataset</w:t>
      </w:r>
      <w:bookmarkEnd w:id="39"/>
      <w:r w:rsidR="007E2979" w:rsidRPr="00F22786">
        <w:rPr>
          <w:sz w:val="22"/>
          <w:szCs w:val="22"/>
        </w:rPr>
        <w:t xml:space="preserve"> </w:t>
      </w:r>
    </w:p>
    <w:p w14:paraId="62AD5A57" w14:textId="1B7C4B2B" w:rsidR="0032261E" w:rsidRPr="007E2979" w:rsidRDefault="007E2979" w:rsidP="00977F01">
      <w:pPr>
        <w:jc w:val="both"/>
      </w:pPr>
      <w:r w:rsidRPr="007E2979">
        <w:t xml:space="preserve">The </w:t>
      </w:r>
      <w:r w:rsidR="00765D64" w:rsidRPr="00765D64">
        <w:t>CIC-DDoS2019</w:t>
      </w:r>
      <w:r w:rsidRPr="00765D64">
        <w:t xml:space="preserve"> </w:t>
      </w:r>
      <w:r w:rsidRPr="007E2979">
        <w:t>dataset offers a valuable resource for training and evaluating machine learning-based approaches for detecting Distributed Denial of Service (DDoS) attacks. Introduced in</w:t>
      </w:r>
      <w:r w:rsidRPr="00765D64">
        <w:t xml:space="preserve"> </w:t>
      </w:r>
      <w:r w:rsidR="00765D64" w:rsidRPr="00765D64">
        <w:t>2019</w:t>
      </w:r>
      <w:r w:rsidRPr="007E2979">
        <w:t xml:space="preserve">, it provides a large, contemporary selection of network traffic data along with labels identifying </w:t>
      </w:r>
      <w:r w:rsidR="0032261E">
        <w:t>the types of packets in the file</w:t>
      </w:r>
      <w:r w:rsidRPr="007E2979">
        <w:t>. The dataset was generated within a rigorously configured emulation environment designed to resemble real-world networks and traffic behaviours.</w:t>
      </w:r>
      <w:r w:rsidR="00663B58">
        <w:t xml:space="preserve"> There are 7 CVS</w:t>
      </w:r>
      <w:r w:rsidR="00A31852">
        <w:t xml:space="preserve"> files in the dataset named: LDAP, MSSQL, NetBIOS, </w:t>
      </w:r>
      <w:r w:rsidR="000F7268">
        <w:t>Portmap</w:t>
      </w:r>
      <w:r w:rsidR="00A31852">
        <w:t xml:space="preserve">, </w:t>
      </w:r>
      <w:proofErr w:type="spellStart"/>
      <w:r w:rsidR="00A31852">
        <w:t>Syn</w:t>
      </w:r>
      <w:proofErr w:type="spellEnd"/>
      <w:r w:rsidR="00A31852">
        <w:t xml:space="preserve">, UDP and </w:t>
      </w:r>
      <w:proofErr w:type="spellStart"/>
      <w:r w:rsidR="00A31852">
        <w:t>UDPLag</w:t>
      </w:r>
      <w:proofErr w:type="spellEnd"/>
      <w:r w:rsidR="00A31852">
        <w:t xml:space="preserve"> which totals roughly </w:t>
      </w:r>
      <w:r w:rsidR="00663B58">
        <w:t>8.7 GB</w:t>
      </w:r>
      <w:r w:rsidR="0032261E">
        <w:t xml:space="preserve"> and 88 features. </w:t>
      </w:r>
    </w:p>
    <w:p w14:paraId="590ACD67" w14:textId="7AB946EB" w:rsidR="007E2979" w:rsidRPr="007E2979" w:rsidRDefault="007E2979" w:rsidP="00977F01">
      <w:pPr>
        <w:jc w:val="both"/>
      </w:pPr>
      <w:r w:rsidRPr="007E2979">
        <w:t>A key advantage of using CIC-DDoS2019 is that it enables supervised learning on recent real-world attack samples. The diversity of malicious and benign behaviours can train robust models capable of detecting known and zero-day DDoS attacks. Public availability and widespread adoptio</w:t>
      </w:r>
      <w:r w:rsidR="006406B3">
        <w:t>n further facilitates standardis</w:t>
      </w:r>
      <w:r w:rsidRPr="007E2979">
        <w:t>ed benchmarking and reproducible comparisons.</w:t>
      </w:r>
    </w:p>
    <w:p w14:paraId="14BB2D4B" w14:textId="77777777" w:rsidR="00D37B4D" w:rsidRDefault="007E2979" w:rsidP="00D37B4D">
      <w:pPr>
        <w:jc w:val="both"/>
      </w:pPr>
      <w:r w:rsidRPr="007E2979">
        <w:t>However, the simulated nature of the dataset has limitations. It may not fully capture the complexity and diversity of modern high-throughput networks. Models derived from this data could fail to transfer effectively to operational environments. Regular updating with new data points can help address evolving attack types and benign traffic patterns. Additional real-world network data should be i</w:t>
      </w:r>
      <w:r w:rsidR="00FF1A7B">
        <w:t>ncorporated to improve generalis</w:t>
      </w:r>
      <w:r w:rsidR="009D0DB4">
        <w:t xml:space="preserve">ability. </w:t>
      </w:r>
      <w:r>
        <w:t xml:space="preserve">Ideally a </w:t>
      </w:r>
      <w:r w:rsidRPr="007E2979">
        <w:t>hybrid training approach combining simulated and real-world data may produce the most resilient and practical DDoS detection models.</w:t>
      </w:r>
      <w:r>
        <w:t xml:space="preserve"> </w:t>
      </w:r>
    </w:p>
    <w:p w14:paraId="0B1D0AB6" w14:textId="77777777" w:rsidR="00D37B4D" w:rsidRDefault="00D37B4D" w:rsidP="00D37B4D">
      <w:pPr>
        <w:jc w:val="both"/>
      </w:pPr>
    </w:p>
    <w:p w14:paraId="74308FE7" w14:textId="77777777" w:rsidR="00D37B4D" w:rsidRDefault="00D37B4D" w:rsidP="00D37B4D">
      <w:pPr>
        <w:jc w:val="both"/>
      </w:pPr>
    </w:p>
    <w:p w14:paraId="060D7C12" w14:textId="77777777" w:rsidR="00D37B4D" w:rsidRDefault="00D37B4D" w:rsidP="00D37B4D">
      <w:pPr>
        <w:jc w:val="both"/>
      </w:pPr>
    </w:p>
    <w:p w14:paraId="4E5D686C" w14:textId="77777777" w:rsidR="00D37B4D" w:rsidRDefault="00D37B4D" w:rsidP="00D37B4D">
      <w:pPr>
        <w:jc w:val="both"/>
      </w:pPr>
    </w:p>
    <w:p w14:paraId="707BE5AD" w14:textId="77777777" w:rsidR="00D37B4D" w:rsidRDefault="00D37B4D" w:rsidP="00D37B4D">
      <w:pPr>
        <w:jc w:val="both"/>
      </w:pPr>
    </w:p>
    <w:p w14:paraId="488899CC" w14:textId="6BC54CB7" w:rsidR="003007B6" w:rsidRDefault="009D0DB4" w:rsidP="00D37B4D">
      <w:pPr>
        <w:jc w:val="both"/>
      </w:pPr>
      <w:r w:rsidRPr="009D0DB4">
        <w:lastRenderedPageBreak/>
        <w:t xml:space="preserve">Due to a lack of computational resources, the three smallest datasets are </w:t>
      </w:r>
      <w:proofErr w:type="gramStart"/>
      <w:r w:rsidRPr="009D0DB4">
        <w:t>chosen,</w:t>
      </w:r>
      <w:proofErr w:type="gramEnd"/>
      <w:r w:rsidRPr="009D0DB4">
        <w:t xml:space="preserve"> therefore the implementation will be based on t</w:t>
      </w:r>
      <w:r w:rsidR="00765D64">
        <w:t xml:space="preserve">he </w:t>
      </w:r>
      <w:r w:rsidR="000F7268">
        <w:t>Portmap</w:t>
      </w:r>
      <w:r w:rsidR="00765D64">
        <w:t xml:space="preserve">, </w:t>
      </w:r>
      <w:proofErr w:type="spellStart"/>
      <w:r w:rsidR="00765D64">
        <w:t>UDPLag</w:t>
      </w:r>
      <w:proofErr w:type="spellEnd"/>
      <w:r w:rsidR="00765D64">
        <w:t>, and LDAP CSV</w:t>
      </w:r>
      <w:r w:rsidRPr="009D0DB4">
        <w:t xml:space="preserve"> files.</w:t>
      </w:r>
      <w:r>
        <w:t xml:space="preserve"> </w:t>
      </w:r>
      <w:r w:rsidR="00F91CCB">
        <w:t xml:space="preserve">In </w:t>
      </w:r>
      <w:r w:rsidR="00765D64">
        <w:t>turn using a smaller dataset can</w:t>
      </w:r>
      <w:r w:rsidR="00F91CCB">
        <w:t xml:space="preserve"> lead to different results </w:t>
      </w:r>
      <w:r w:rsidR="00765D64">
        <w:t>as larger datasets usually are more accurate</w:t>
      </w:r>
      <w:r w:rsidR="00E4689E">
        <w:t xml:space="preserve"> (Najafimehr et al., 2023)</w:t>
      </w:r>
      <w:r w:rsidR="00765D64">
        <w:t xml:space="preserve">. </w:t>
      </w:r>
      <w:r w:rsidR="00765D64" w:rsidRPr="00D37B4D">
        <w:t>Fig</w:t>
      </w:r>
      <w:r w:rsidR="003007B6" w:rsidRPr="00D37B4D">
        <w:t>ure 8</w:t>
      </w:r>
      <w:r w:rsidR="00765D64" w:rsidRPr="00D37B4D">
        <w:t xml:space="preserve"> shows datasets used.</w:t>
      </w:r>
      <w:r w:rsidR="003007B6" w:rsidRPr="00D37B4D">
        <w:t xml:space="preserve"> Figure 9 shows</w:t>
      </w:r>
      <w:r w:rsidR="003007B6">
        <w:t xml:space="preserve"> the split in packet label in the three datasets used. </w:t>
      </w:r>
      <w:r w:rsidR="00765D64">
        <w:t xml:space="preserve"> </w:t>
      </w:r>
      <w:r w:rsidR="00F91CCB">
        <w:t xml:space="preserve"> </w:t>
      </w:r>
      <w:r w:rsidR="0033001A" w:rsidRPr="003102AB">
        <w:t xml:space="preserve">  </w:t>
      </w:r>
    </w:p>
    <w:p w14:paraId="1664F2B5" w14:textId="3B810452" w:rsidR="00F22786" w:rsidRDefault="00EE4DF2" w:rsidP="003007B6">
      <w:pPr>
        <w:keepNext/>
        <w:jc w:val="center"/>
      </w:pPr>
      <w:r>
        <w:rPr>
          <w:noProof/>
          <w:lang w:eastAsia="en-GB"/>
        </w:rPr>
        <w:drawing>
          <wp:inline distT="0" distB="0" distL="0" distR="0" wp14:anchorId="5830F5CF" wp14:editId="28B5263C">
            <wp:extent cx="3990975" cy="1123950"/>
            <wp:effectExtent l="0" t="0" r="9525" b="0"/>
            <wp:docPr id="4" name="Picture 4" descr="C:\Users\Jeevan\AppData\Local\Microsoft\Windows\INetCache\Content.Word\Screenshot 2023-08-28 195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evan\AppData\Local\Microsoft\Windows\INetCache\Content.Word\Screenshot 2023-08-28 19535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0283"/>
                    <a:stretch/>
                  </pic:blipFill>
                  <pic:spPr bwMode="auto">
                    <a:xfrm>
                      <a:off x="0" y="0"/>
                      <a:ext cx="3990975" cy="1123950"/>
                    </a:xfrm>
                    <a:prstGeom prst="rect">
                      <a:avLst/>
                    </a:prstGeom>
                    <a:noFill/>
                    <a:ln>
                      <a:noFill/>
                    </a:ln>
                    <a:extLst>
                      <a:ext uri="{53640926-AAD7-44D8-BBD7-CCE9431645EC}">
                        <a14:shadowObscured xmlns:a14="http://schemas.microsoft.com/office/drawing/2010/main"/>
                      </a:ext>
                    </a:extLst>
                  </pic:spPr>
                </pic:pic>
              </a:graphicData>
            </a:graphic>
          </wp:inline>
        </w:drawing>
      </w:r>
    </w:p>
    <w:p w14:paraId="49028C80" w14:textId="2104E133" w:rsidR="00F91CCB" w:rsidRPr="00165BCD" w:rsidRDefault="00F22786" w:rsidP="00165BCD">
      <w:pPr>
        <w:jc w:val="center"/>
        <w:rPr>
          <w:i/>
          <w:sz w:val="18"/>
        </w:rPr>
      </w:pPr>
      <w:bookmarkStart w:id="40" w:name="_Toc146201195"/>
      <w:r w:rsidRPr="00165BCD">
        <w:rPr>
          <w:i/>
          <w:sz w:val="18"/>
        </w:rPr>
        <w:t xml:space="preserve">Figure </w:t>
      </w:r>
      <w:r w:rsidRPr="00165BCD">
        <w:rPr>
          <w:i/>
          <w:sz w:val="18"/>
        </w:rPr>
        <w:fldChar w:fldCharType="begin"/>
      </w:r>
      <w:r w:rsidRPr="00165BCD">
        <w:rPr>
          <w:i/>
          <w:sz w:val="18"/>
        </w:rPr>
        <w:instrText xml:space="preserve"> SEQ Figure \* ARABIC </w:instrText>
      </w:r>
      <w:r w:rsidRPr="00165BCD">
        <w:rPr>
          <w:i/>
          <w:sz w:val="18"/>
        </w:rPr>
        <w:fldChar w:fldCharType="separate"/>
      </w:r>
      <w:r w:rsidR="00AF5C6B">
        <w:rPr>
          <w:i/>
          <w:noProof/>
          <w:sz w:val="18"/>
        </w:rPr>
        <w:t>8</w:t>
      </w:r>
      <w:r w:rsidRPr="00165BCD">
        <w:rPr>
          <w:i/>
          <w:sz w:val="18"/>
        </w:rPr>
        <w:fldChar w:fldCharType="end"/>
      </w:r>
      <w:r w:rsidRPr="00165BCD">
        <w:rPr>
          <w:i/>
          <w:sz w:val="18"/>
        </w:rPr>
        <w:t>: Datasets</w:t>
      </w:r>
      <w:r w:rsidR="0032261E" w:rsidRPr="00165BCD">
        <w:rPr>
          <w:i/>
          <w:sz w:val="18"/>
        </w:rPr>
        <w:t xml:space="preserve"> used</w:t>
      </w:r>
      <w:bookmarkEnd w:id="40"/>
    </w:p>
    <w:p w14:paraId="2D585BB1" w14:textId="77777777" w:rsidR="0032261E" w:rsidRDefault="0032261E" w:rsidP="0032261E">
      <w:pPr>
        <w:jc w:val="center"/>
      </w:pPr>
      <w:r w:rsidRPr="00F91CCB">
        <w:rPr>
          <w:noProof/>
          <w:lang w:eastAsia="en-GB"/>
        </w:rPr>
        <w:drawing>
          <wp:inline distT="0" distB="0" distL="0" distR="0" wp14:anchorId="071DF892" wp14:editId="23D5A7B9">
            <wp:extent cx="4486901" cy="132416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6901" cy="1324160"/>
                    </a:xfrm>
                    <a:prstGeom prst="rect">
                      <a:avLst/>
                    </a:prstGeom>
                  </pic:spPr>
                </pic:pic>
              </a:graphicData>
            </a:graphic>
          </wp:inline>
        </w:drawing>
      </w:r>
    </w:p>
    <w:p w14:paraId="31C25404" w14:textId="49818C88" w:rsidR="0032261E" w:rsidRPr="00165BCD" w:rsidRDefault="0032261E" w:rsidP="0032261E">
      <w:pPr>
        <w:pStyle w:val="Caption"/>
        <w:jc w:val="center"/>
        <w:rPr>
          <w:color w:val="auto"/>
          <w:szCs w:val="24"/>
        </w:rPr>
      </w:pPr>
      <w:bookmarkStart w:id="41" w:name="_Toc146201196"/>
      <w:r w:rsidRPr="00165BCD">
        <w:rPr>
          <w:color w:val="auto"/>
          <w:szCs w:val="24"/>
        </w:rPr>
        <w:t xml:space="preserve">Figure </w:t>
      </w:r>
      <w:r w:rsidRPr="00165BCD">
        <w:rPr>
          <w:color w:val="auto"/>
          <w:szCs w:val="24"/>
        </w:rPr>
        <w:fldChar w:fldCharType="begin"/>
      </w:r>
      <w:r w:rsidRPr="00165BCD">
        <w:rPr>
          <w:color w:val="auto"/>
          <w:szCs w:val="24"/>
        </w:rPr>
        <w:instrText xml:space="preserve"> SEQ Figure \* ARABIC </w:instrText>
      </w:r>
      <w:r w:rsidRPr="00165BCD">
        <w:rPr>
          <w:color w:val="auto"/>
          <w:szCs w:val="24"/>
        </w:rPr>
        <w:fldChar w:fldCharType="separate"/>
      </w:r>
      <w:r w:rsidR="00AF5C6B">
        <w:rPr>
          <w:noProof/>
          <w:color w:val="auto"/>
          <w:szCs w:val="24"/>
        </w:rPr>
        <w:t>9</w:t>
      </w:r>
      <w:r w:rsidRPr="00165BCD">
        <w:rPr>
          <w:color w:val="auto"/>
          <w:szCs w:val="24"/>
        </w:rPr>
        <w:fldChar w:fldCharType="end"/>
      </w:r>
      <w:r w:rsidRPr="00165BCD">
        <w:rPr>
          <w:color w:val="auto"/>
          <w:szCs w:val="24"/>
        </w:rPr>
        <w:t xml:space="preserve">: Split in </w:t>
      </w:r>
      <w:r w:rsidR="00165BCD" w:rsidRPr="00165BCD">
        <w:rPr>
          <w:color w:val="auto"/>
          <w:szCs w:val="24"/>
        </w:rPr>
        <w:t xml:space="preserve">packet </w:t>
      </w:r>
      <w:r w:rsidRPr="00165BCD">
        <w:rPr>
          <w:color w:val="auto"/>
          <w:szCs w:val="24"/>
        </w:rPr>
        <w:t>attack types in three dataset</w:t>
      </w:r>
      <w:r w:rsidR="00CE1345">
        <w:rPr>
          <w:color w:val="auto"/>
          <w:szCs w:val="24"/>
        </w:rPr>
        <w:t>s.</w:t>
      </w:r>
      <w:bookmarkEnd w:id="41"/>
    </w:p>
    <w:p w14:paraId="127BDDEF" w14:textId="50AB0604" w:rsidR="00F91CCB" w:rsidRDefault="00F91CCB" w:rsidP="001877B2">
      <w:pPr>
        <w:rPr>
          <w:b/>
        </w:rPr>
      </w:pPr>
    </w:p>
    <w:p w14:paraId="761B8EB9" w14:textId="5543F41C" w:rsidR="00350A8F" w:rsidRPr="00A221B8" w:rsidRDefault="00A0200F" w:rsidP="00A221B8">
      <w:pPr>
        <w:pStyle w:val="Heading2"/>
        <w:spacing w:after="0" w:afterAutospacing="0"/>
        <w:rPr>
          <w:sz w:val="22"/>
          <w:szCs w:val="22"/>
        </w:rPr>
      </w:pPr>
      <w:bookmarkStart w:id="42" w:name="_Toc146201171"/>
      <w:r w:rsidRPr="00350A8F">
        <w:rPr>
          <w:sz w:val="22"/>
          <w:szCs w:val="22"/>
        </w:rPr>
        <w:t xml:space="preserve">3.7 </w:t>
      </w:r>
      <w:r w:rsidR="00E14DA0" w:rsidRPr="00350A8F">
        <w:rPr>
          <w:sz w:val="22"/>
          <w:szCs w:val="22"/>
        </w:rPr>
        <w:t>Activation functions</w:t>
      </w:r>
      <w:bookmarkEnd w:id="42"/>
    </w:p>
    <w:p w14:paraId="1AEFF963" w14:textId="7352CB5D" w:rsidR="00EA421D" w:rsidRPr="00350A8F" w:rsidRDefault="00EA421D" w:rsidP="00977F01">
      <w:pPr>
        <w:jc w:val="both"/>
      </w:pPr>
      <w:r w:rsidRPr="00350A8F">
        <w:t>Machine learning algorithms like neural network rely heavily on activation functions to help optimise them. They are mathematical equations that, given an input, determine the output of a node or model. Non-linearities introduced by activation functions enable machine learning algorithms to discover complex relationships and patterns in data. A</w:t>
      </w:r>
      <w:r w:rsidR="006406B3" w:rsidRPr="00350A8F">
        <w:t xml:space="preserve"> few of the more popular</w:t>
      </w:r>
      <w:r w:rsidRPr="00350A8F">
        <w:t xml:space="preserve"> activation functions are:</w:t>
      </w:r>
    </w:p>
    <w:p w14:paraId="05F8ACCF" w14:textId="1943909F" w:rsidR="006406B3" w:rsidRPr="00350A8F" w:rsidRDefault="006406B3" w:rsidP="00977F01">
      <w:pPr>
        <w:jc w:val="both"/>
      </w:pPr>
      <w:r w:rsidRPr="00350A8F">
        <w:t>Sigmoid - Squashes inpu</w:t>
      </w:r>
      <w:r w:rsidR="00A221B8">
        <w:t>ts to probabilities between 0-1 and is u</w:t>
      </w:r>
      <w:r w:rsidRPr="00350A8F">
        <w:t>sed for binary classification output layers</w:t>
      </w:r>
      <w:r w:rsidR="00A5459A">
        <w:t xml:space="preserve"> </w:t>
      </w:r>
      <w:r w:rsidR="00A5459A" w:rsidRPr="00A5459A">
        <w:t>(Yuen et al., 2021)</w:t>
      </w:r>
      <w:r w:rsidRPr="00350A8F">
        <w:t>.</w:t>
      </w:r>
    </w:p>
    <w:p w14:paraId="13BBB534" w14:textId="7F25D642" w:rsidR="006406B3" w:rsidRPr="00350A8F" w:rsidRDefault="006406B3" w:rsidP="00977F01">
      <w:pPr>
        <w:jc w:val="both"/>
      </w:pPr>
      <w:proofErr w:type="spellStart"/>
      <w:r w:rsidRPr="00350A8F">
        <w:t>ReLU</w:t>
      </w:r>
      <w:proofErr w:type="spellEnd"/>
      <w:r w:rsidRPr="00350A8F">
        <w:t xml:space="preserve"> - Rectified Linear Unit</w:t>
      </w:r>
      <w:r w:rsidR="00A221B8">
        <w:t xml:space="preserve"> returns maximum of input or 0 and is </w:t>
      </w:r>
      <w:r w:rsidRPr="00350A8F">
        <w:t>popular for hidden layers</w:t>
      </w:r>
      <w:r w:rsidR="00A5459A">
        <w:t xml:space="preserve"> </w:t>
      </w:r>
      <w:r w:rsidR="00A5459A" w:rsidRPr="00A5459A">
        <w:t>(Yuen et al., 2021)</w:t>
      </w:r>
      <w:r w:rsidRPr="00350A8F">
        <w:t>.</w:t>
      </w:r>
    </w:p>
    <w:p w14:paraId="23233C72" w14:textId="71613018" w:rsidR="006406B3" w:rsidRPr="00350A8F" w:rsidRDefault="006406B3" w:rsidP="00977F01">
      <w:pPr>
        <w:jc w:val="both"/>
      </w:pPr>
      <w:r w:rsidRPr="00350A8F">
        <w:t xml:space="preserve">Leaky </w:t>
      </w:r>
      <w:proofErr w:type="spellStart"/>
      <w:r w:rsidRPr="00350A8F">
        <w:t>ReLU</w:t>
      </w:r>
      <w:proofErr w:type="spellEnd"/>
      <w:r w:rsidRPr="00350A8F">
        <w:t xml:space="preserve"> - Variant of </w:t>
      </w:r>
      <w:proofErr w:type="spellStart"/>
      <w:r w:rsidRPr="00350A8F">
        <w:t>ReLU</w:t>
      </w:r>
      <w:proofErr w:type="spellEnd"/>
      <w:r w:rsidRPr="00350A8F">
        <w:t xml:space="preserve"> that returns a small slope for negative values. Fixes "dying </w:t>
      </w:r>
      <w:proofErr w:type="spellStart"/>
      <w:r w:rsidRPr="00350A8F">
        <w:t>ReLU</w:t>
      </w:r>
      <w:proofErr w:type="spellEnd"/>
      <w:r w:rsidRPr="00350A8F">
        <w:t>" issue</w:t>
      </w:r>
      <w:r w:rsidR="00A5459A">
        <w:t xml:space="preserve"> </w:t>
      </w:r>
      <w:r w:rsidR="00A5459A" w:rsidRPr="00A5459A">
        <w:t>(Yuen et al., 2021)</w:t>
      </w:r>
      <w:r w:rsidRPr="00350A8F">
        <w:t>.</w:t>
      </w:r>
    </w:p>
    <w:p w14:paraId="516D5267" w14:textId="0341E41B" w:rsidR="006406B3" w:rsidRDefault="00A221B8" w:rsidP="00977F01">
      <w:pPr>
        <w:jc w:val="both"/>
      </w:pPr>
      <w:proofErr w:type="gramStart"/>
      <w:r>
        <w:t>Adam  (</w:t>
      </w:r>
      <w:proofErr w:type="gramEnd"/>
      <w:r w:rsidR="006406B3" w:rsidRPr="00350A8F">
        <w:t>Adaptive Moment Estimation optimiser</w:t>
      </w:r>
      <w:r>
        <w:t>) -</w:t>
      </w:r>
      <w:r w:rsidR="006406B3" w:rsidRPr="00350A8F">
        <w:t xml:space="preserve"> Computes adaptive learning rates during training</w:t>
      </w:r>
      <w:r>
        <w:t xml:space="preserve"> </w:t>
      </w:r>
      <w:r w:rsidRPr="00A221B8">
        <w:t>(Wassermann et al., 2019)</w:t>
      </w:r>
      <w:r w:rsidR="006406B3" w:rsidRPr="00350A8F">
        <w:t>.</w:t>
      </w:r>
    </w:p>
    <w:p w14:paraId="5E670C0C" w14:textId="77777777" w:rsidR="003C0E7C" w:rsidRDefault="003C0E7C" w:rsidP="00977F01">
      <w:pPr>
        <w:jc w:val="both"/>
      </w:pPr>
    </w:p>
    <w:p w14:paraId="32460E0A" w14:textId="77777777" w:rsidR="003C0E7C" w:rsidRDefault="003C0E7C" w:rsidP="003C0E7C"/>
    <w:p w14:paraId="0AAAA15D" w14:textId="36DD890F" w:rsidR="003C0E7C" w:rsidRPr="003C0E7C" w:rsidRDefault="003C0E7C" w:rsidP="003C0E7C">
      <w:pPr>
        <w:jc w:val="both"/>
      </w:pPr>
      <w:r w:rsidRPr="003C0E7C">
        <w:lastRenderedPageBreak/>
        <w:t xml:space="preserve">To summarise, this paper proposes detecting DDoS attacks using </w:t>
      </w:r>
      <w:r w:rsidR="009F76C8">
        <w:t xml:space="preserve">the models </w:t>
      </w:r>
      <w:r w:rsidR="009F76C8" w:rsidRPr="003C0E7C">
        <w:t xml:space="preserve">random forest, k-nearest </w:t>
      </w:r>
      <w:r w:rsidR="00C56855" w:rsidRPr="003C0E7C">
        <w:t>neighbours</w:t>
      </w:r>
      <w:r w:rsidR="009F76C8">
        <w:t xml:space="preserve">, neural network, autoencoder with random forest and Naïve Bayes classifier. </w:t>
      </w:r>
      <w:r w:rsidRPr="003C0E7C">
        <w:t xml:space="preserve">The CIC-DDoS2019 dataset will be leveraged, which provides </w:t>
      </w:r>
      <w:r w:rsidR="009F76C8" w:rsidRPr="003C0E7C">
        <w:t>labelled</w:t>
      </w:r>
      <w:r w:rsidRPr="003C0E7C">
        <w:t xml:space="preserve"> network traffic captures reflecting modern DDoS tactics. This contemporary, publicly available dataset will enable more robust evaluation.</w:t>
      </w:r>
      <w:r w:rsidR="009F76C8">
        <w:t xml:space="preserve"> </w:t>
      </w:r>
      <w:r w:rsidRPr="003C0E7C">
        <w:t xml:space="preserve">These algorithms will classify network traffic as either benign or a DDoS attack based on learned patterns. </w:t>
      </w:r>
    </w:p>
    <w:p w14:paraId="622E8B80" w14:textId="00047C55" w:rsidR="003C0E7C" w:rsidRDefault="009F76C8" w:rsidP="00977F01">
      <w:pPr>
        <w:jc w:val="both"/>
      </w:pPr>
      <w:r w:rsidRPr="009F76C8">
        <w:t>Ensemble approaches will be investigated by merging autoencoder output with a random forest classifier. This aims to increase detection accuracy across the wide range of attack types that the CIC-DDoS2019 dataset represents. The effectiveness of each model will be assessed using parameters like precision, recall, F1-score, and computing overhead.</w:t>
      </w:r>
    </w:p>
    <w:p w14:paraId="5C271402" w14:textId="77777777" w:rsidR="00D37B4D" w:rsidRDefault="00D37B4D" w:rsidP="00977F01">
      <w:pPr>
        <w:jc w:val="both"/>
      </w:pPr>
    </w:p>
    <w:p w14:paraId="62377BCC" w14:textId="77777777" w:rsidR="00D37B4D" w:rsidRDefault="00D37B4D" w:rsidP="00977F01">
      <w:pPr>
        <w:jc w:val="both"/>
      </w:pPr>
    </w:p>
    <w:p w14:paraId="0595309B" w14:textId="77777777" w:rsidR="00D37B4D" w:rsidRDefault="00D37B4D" w:rsidP="00977F01">
      <w:pPr>
        <w:jc w:val="both"/>
      </w:pPr>
    </w:p>
    <w:p w14:paraId="47766893" w14:textId="77777777" w:rsidR="00D37B4D" w:rsidRDefault="00D37B4D" w:rsidP="00977F01">
      <w:pPr>
        <w:jc w:val="both"/>
      </w:pPr>
    </w:p>
    <w:p w14:paraId="2496A712" w14:textId="77777777" w:rsidR="00D37B4D" w:rsidRDefault="00D37B4D" w:rsidP="00977F01">
      <w:pPr>
        <w:jc w:val="both"/>
      </w:pPr>
    </w:p>
    <w:p w14:paraId="429424F2" w14:textId="77777777" w:rsidR="00D37B4D" w:rsidRDefault="00D37B4D" w:rsidP="00977F01">
      <w:pPr>
        <w:jc w:val="both"/>
      </w:pPr>
    </w:p>
    <w:p w14:paraId="485A35B9" w14:textId="77777777" w:rsidR="00D37B4D" w:rsidRDefault="00D37B4D" w:rsidP="00977F01">
      <w:pPr>
        <w:jc w:val="both"/>
      </w:pPr>
    </w:p>
    <w:p w14:paraId="47CBE3EE" w14:textId="77777777" w:rsidR="00D37B4D" w:rsidRDefault="00D37B4D" w:rsidP="00977F01">
      <w:pPr>
        <w:jc w:val="both"/>
      </w:pPr>
    </w:p>
    <w:p w14:paraId="73F4069C" w14:textId="77777777" w:rsidR="00D37B4D" w:rsidRDefault="00D37B4D" w:rsidP="00977F01">
      <w:pPr>
        <w:jc w:val="both"/>
      </w:pPr>
    </w:p>
    <w:p w14:paraId="73AE971D" w14:textId="77777777" w:rsidR="00D37B4D" w:rsidRDefault="00D37B4D" w:rsidP="00977F01">
      <w:pPr>
        <w:jc w:val="both"/>
      </w:pPr>
    </w:p>
    <w:p w14:paraId="0BE82AE6" w14:textId="77777777" w:rsidR="00D37B4D" w:rsidRDefault="00D37B4D" w:rsidP="00977F01">
      <w:pPr>
        <w:jc w:val="both"/>
      </w:pPr>
    </w:p>
    <w:p w14:paraId="64C27AAA" w14:textId="77777777" w:rsidR="00D37B4D" w:rsidRDefault="00D37B4D" w:rsidP="00977F01">
      <w:pPr>
        <w:jc w:val="both"/>
      </w:pPr>
    </w:p>
    <w:p w14:paraId="13E8C60B" w14:textId="77777777" w:rsidR="00D37B4D" w:rsidRDefault="00D37B4D" w:rsidP="00977F01">
      <w:pPr>
        <w:jc w:val="both"/>
      </w:pPr>
    </w:p>
    <w:p w14:paraId="64025841" w14:textId="77777777" w:rsidR="00D37B4D" w:rsidRDefault="00D37B4D" w:rsidP="00977F01">
      <w:pPr>
        <w:jc w:val="both"/>
      </w:pPr>
    </w:p>
    <w:p w14:paraId="4900A1A9" w14:textId="77777777" w:rsidR="00D37B4D" w:rsidRDefault="00D37B4D" w:rsidP="00977F01">
      <w:pPr>
        <w:jc w:val="both"/>
      </w:pPr>
    </w:p>
    <w:p w14:paraId="3846A763" w14:textId="77777777" w:rsidR="00D37B4D" w:rsidRDefault="00D37B4D" w:rsidP="00977F01">
      <w:pPr>
        <w:jc w:val="both"/>
      </w:pPr>
    </w:p>
    <w:p w14:paraId="09905663" w14:textId="77777777" w:rsidR="00D37B4D" w:rsidRDefault="00D37B4D" w:rsidP="00977F01">
      <w:pPr>
        <w:jc w:val="both"/>
      </w:pPr>
    </w:p>
    <w:p w14:paraId="014ECA24" w14:textId="77777777" w:rsidR="00D37B4D" w:rsidRDefault="00D37B4D" w:rsidP="00977F01">
      <w:pPr>
        <w:jc w:val="both"/>
      </w:pPr>
    </w:p>
    <w:p w14:paraId="46AD8711" w14:textId="77777777" w:rsidR="00D37B4D" w:rsidRPr="006406B3" w:rsidRDefault="00D37B4D" w:rsidP="00977F01">
      <w:pPr>
        <w:jc w:val="both"/>
      </w:pPr>
    </w:p>
    <w:p w14:paraId="10BD99B5" w14:textId="30CB72DA" w:rsidR="00E07B2F" w:rsidRDefault="001877B2" w:rsidP="00A0200F">
      <w:pPr>
        <w:pStyle w:val="Heading1"/>
        <w:jc w:val="center"/>
        <w:rPr>
          <w:color w:val="auto"/>
          <w:sz w:val="40"/>
          <w:szCs w:val="40"/>
        </w:rPr>
      </w:pPr>
      <w:bookmarkStart w:id="43" w:name="_Toc146201172"/>
      <w:r w:rsidRPr="00A0200F">
        <w:rPr>
          <w:color w:val="auto"/>
          <w:sz w:val="40"/>
          <w:szCs w:val="40"/>
        </w:rPr>
        <w:lastRenderedPageBreak/>
        <w:t xml:space="preserve">Chapter 4 </w:t>
      </w:r>
      <w:r w:rsidR="00DC0510">
        <w:rPr>
          <w:color w:val="auto"/>
          <w:sz w:val="40"/>
          <w:szCs w:val="40"/>
        </w:rPr>
        <w:t>I</w:t>
      </w:r>
      <w:r w:rsidR="00FE4E16" w:rsidRPr="00A0200F">
        <w:rPr>
          <w:color w:val="auto"/>
          <w:sz w:val="40"/>
          <w:szCs w:val="40"/>
        </w:rPr>
        <w:t>mplementation</w:t>
      </w:r>
      <w:bookmarkEnd w:id="43"/>
    </w:p>
    <w:p w14:paraId="3CEDD0A4" w14:textId="77777777" w:rsidR="009F76C8" w:rsidRDefault="009F76C8" w:rsidP="009F76C8"/>
    <w:p w14:paraId="1A55642F" w14:textId="482873D4" w:rsidR="009F76C8" w:rsidRPr="009F76C8" w:rsidRDefault="009F76C8" w:rsidP="009F76C8">
      <w:r>
        <w:t>This chapter will demonstrate how p</w:t>
      </w:r>
      <w:r w:rsidRPr="009F76C8">
        <w:t>ython was used to develop the machine learning DDoS detection models that were suggested in this study since it is frequently used for data science applications. To facilitate effective model building and evaluation, several specialised libraries were used.</w:t>
      </w:r>
    </w:p>
    <w:p w14:paraId="189EBB20" w14:textId="07DF2FD7" w:rsidR="00097AC2" w:rsidRPr="00A0200F" w:rsidRDefault="00A0200F" w:rsidP="00A0200F">
      <w:pPr>
        <w:pStyle w:val="Heading2"/>
        <w:spacing w:after="0" w:afterAutospacing="0"/>
        <w:rPr>
          <w:sz w:val="22"/>
          <w:szCs w:val="22"/>
        </w:rPr>
      </w:pPr>
      <w:bookmarkStart w:id="44" w:name="_Toc146201173"/>
      <w:r w:rsidRPr="00A0200F">
        <w:rPr>
          <w:sz w:val="22"/>
          <w:szCs w:val="22"/>
        </w:rPr>
        <w:t xml:space="preserve">4.1 </w:t>
      </w:r>
      <w:r w:rsidR="00097AC2" w:rsidRPr="00A0200F">
        <w:rPr>
          <w:sz w:val="22"/>
          <w:szCs w:val="22"/>
        </w:rPr>
        <w:t>Process of Machine Learning</w:t>
      </w:r>
      <w:bookmarkEnd w:id="44"/>
    </w:p>
    <w:p w14:paraId="1C7D7526" w14:textId="77777777" w:rsidR="00097AC2" w:rsidRPr="00097AC2" w:rsidRDefault="00097AC2" w:rsidP="00977F01">
      <w:pPr>
        <w:jc w:val="both"/>
      </w:pPr>
      <w:r w:rsidRPr="00097AC2">
        <w:t>The machine learning process can be broken down into several stages:</w:t>
      </w:r>
    </w:p>
    <w:p w14:paraId="159FB263" w14:textId="0346D1F7" w:rsidR="00EE4DF2" w:rsidRDefault="00B710A8" w:rsidP="00977F01">
      <w:pPr>
        <w:jc w:val="both"/>
      </w:pPr>
      <w:r w:rsidRPr="00B710A8">
        <w:t xml:space="preserve">Developing and deploying machine learning models successfully demands the precise execution of several essential processes. First, clearly identify the prediction or decision task at hand, </w:t>
      </w:r>
      <w:proofErr w:type="gramStart"/>
      <w:r w:rsidRPr="00B710A8">
        <w:t>then</w:t>
      </w:r>
      <w:proofErr w:type="gramEnd"/>
      <w:r w:rsidRPr="00B710A8">
        <w:t xml:space="preserve"> specify relevant performance measures and model requirements based on how the model will be used</w:t>
      </w:r>
      <w:r w:rsidR="00A221B8">
        <w:t xml:space="preserve"> (</w:t>
      </w:r>
      <w:proofErr w:type="spellStart"/>
      <w:r w:rsidR="00A221B8">
        <w:t>Marvi</w:t>
      </w:r>
      <w:proofErr w:type="spellEnd"/>
      <w:r w:rsidR="00A221B8">
        <w:t xml:space="preserve"> et al., 2020)</w:t>
      </w:r>
      <w:r w:rsidRPr="00B710A8">
        <w:t>. Next, obtain or build a substantial, representative dataset with appropriate attributes to train the model strategically. The raw data may need to be improved by cleaning missing values, dealing with outliers, designing relevant features, and reducing dimensions. Select a relevant class of machine learning methods, optimise model hyper parameters, and fit the parameters to the training data using the pre</w:t>
      </w:r>
      <w:r>
        <w:t>-</w:t>
      </w:r>
      <w:r w:rsidRPr="00B710A8">
        <w:t>processed data. Before deploying the model, statistically assess its performance using conventional metrics such as accuracy, AUC, precision, recall a</w:t>
      </w:r>
      <w:r>
        <w:t>n</w:t>
      </w:r>
      <w:r w:rsidRPr="00B710A8">
        <w:t>d F1 score on the test data</w:t>
      </w:r>
      <w:r w:rsidR="00A221B8">
        <w:t xml:space="preserve"> (</w:t>
      </w:r>
      <w:proofErr w:type="spellStart"/>
      <w:r w:rsidR="00A221B8">
        <w:t>Marvi</w:t>
      </w:r>
      <w:proofErr w:type="spellEnd"/>
      <w:r w:rsidR="00A221B8">
        <w:t xml:space="preserve"> et al., 2020)</w:t>
      </w:r>
      <w:r w:rsidRPr="00B710A8">
        <w:t xml:space="preserve">. </w:t>
      </w:r>
      <w:r w:rsidR="00446C2A" w:rsidRPr="00B710A8">
        <w:t>Finally, integrate the validated model into production systems to generate predictions or decisions on new real-world data.</w:t>
      </w:r>
    </w:p>
    <w:p w14:paraId="36DC85AF" w14:textId="60B57DFF" w:rsidR="00B30D09" w:rsidRPr="00A0200F" w:rsidRDefault="00A0200F" w:rsidP="00A0200F">
      <w:pPr>
        <w:pStyle w:val="Heading2"/>
        <w:spacing w:after="0" w:afterAutospacing="0"/>
        <w:rPr>
          <w:sz w:val="22"/>
          <w:szCs w:val="22"/>
        </w:rPr>
      </w:pPr>
      <w:bookmarkStart w:id="45" w:name="_Toc146201174"/>
      <w:r w:rsidRPr="00A0200F">
        <w:rPr>
          <w:sz w:val="22"/>
          <w:szCs w:val="22"/>
        </w:rPr>
        <w:t xml:space="preserve">4.2 </w:t>
      </w:r>
      <w:r w:rsidR="00B30D09" w:rsidRPr="00A0200F">
        <w:rPr>
          <w:sz w:val="22"/>
          <w:szCs w:val="22"/>
        </w:rPr>
        <w:t xml:space="preserve">Data </w:t>
      </w:r>
      <w:r w:rsidRPr="00A0200F">
        <w:rPr>
          <w:sz w:val="22"/>
          <w:szCs w:val="22"/>
        </w:rPr>
        <w:t>P</w:t>
      </w:r>
      <w:r w:rsidR="00B30D09" w:rsidRPr="00A0200F">
        <w:rPr>
          <w:sz w:val="22"/>
          <w:szCs w:val="22"/>
        </w:rPr>
        <w:t>re</w:t>
      </w:r>
      <w:r w:rsidR="00B540F5" w:rsidRPr="00A0200F">
        <w:rPr>
          <w:sz w:val="22"/>
          <w:szCs w:val="22"/>
        </w:rPr>
        <w:t>-</w:t>
      </w:r>
      <w:r w:rsidRPr="00A0200F">
        <w:rPr>
          <w:sz w:val="22"/>
          <w:szCs w:val="22"/>
        </w:rPr>
        <w:t>P</w:t>
      </w:r>
      <w:r w:rsidR="00B30D09" w:rsidRPr="00A0200F">
        <w:rPr>
          <w:sz w:val="22"/>
          <w:szCs w:val="22"/>
        </w:rPr>
        <w:t>rocessing</w:t>
      </w:r>
      <w:bookmarkEnd w:id="45"/>
      <w:r w:rsidR="00B30D09" w:rsidRPr="00A0200F">
        <w:rPr>
          <w:sz w:val="22"/>
          <w:szCs w:val="22"/>
        </w:rPr>
        <w:t xml:space="preserve"> </w:t>
      </w:r>
    </w:p>
    <w:p w14:paraId="26322421" w14:textId="0D85A17E" w:rsidR="00256B3C" w:rsidRPr="00256B3C" w:rsidRDefault="00256B3C" w:rsidP="00977F01">
      <w:pPr>
        <w:jc w:val="both"/>
        <w:rPr>
          <w:bCs/>
        </w:rPr>
      </w:pPr>
      <w:r w:rsidRPr="00256B3C">
        <w:rPr>
          <w:bCs/>
        </w:rPr>
        <w:t xml:space="preserve">As previously indicated, the data quality is already extremely good; nevertheless, there are certain difficulties such as infinity and NaN values not being processed by the algorithms, as well as problems with the "SimillarHTTP" column. The data pre-processing code is shown in </w:t>
      </w:r>
      <w:r w:rsidR="00D37B4D" w:rsidRPr="00D37B4D">
        <w:rPr>
          <w:bCs/>
        </w:rPr>
        <w:t>Figure 11</w:t>
      </w:r>
      <w:r w:rsidRPr="00D37B4D">
        <w:rPr>
          <w:bCs/>
        </w:rPr>
        <w:t>.</w:t>
      </w:r>
      <w:r w:rsidRPr="00256B3C">
        <w:rPr>
          <w:bCs/>
        </w:rPr>
        <w:t xml:space="preserve"> </w:t>
      </w:r>
    </w:p>
    <w:p w14:paraId="04BFCD00" w14:textId="1748D50C" w:rsidR="00817563" w:rsidRDefault="00A327E2" w:rsidP="00977F01">
      <w:pPr>
        <w:jc w:val="both"/>
      </w:pPr>
      <w:r w:rsidRPr="00817563">
        <w:t xml:space="preserve">There were a total of </w:t>
      </w:r>
      <w:r w:rsidR="00A221B8">
        <w:t>19</w:t>
      </w:r>
      <w:r w:rsidRPr="00817563">
        <w:t xml:space="preserve"> dropped </w:t>
      </w:r>
      <w:r w:rsidR="00A221B8">
        <w:t>features</w:t>
      </w:r>
      <w:r w:rsidRPr="00817563">
        <w:t xml:space="preserve"> with the majority of them being dropped due to the standard deviation of their column being zero. This would result in unnecessary computational power being used as the result in theory will always be the same. </w:t>
      </w:r>
      <w:r w:rsidR="00817563" w:rsidRPr="00817563">
        <w:t>Other</w:t>
      </w:r>
      <w:r w:rsidR="00817563">
        <w:t xml:space="preserve"> </w:t>
      </w:r>
      <w:r w:rsidR="00817563" w:rsidRPr="00817563">
        <w:t>columns were dropped The columns were dropped owing to conversion concerns with IP addresses and other columns not being required as they are also non-numeric or identifiers.</w:t>
      </w:r>
      <w:r w:rsidR="006B7A49">
        <w:t xml:space="preserve"> </w:t>
      </w:r>
      <w:r w:rsidR="006B7A49" w:rsidRPr="006B7A49">
        <w:t xml:space="preserve">The following columns have been removed, bringing the total number of </w:t>
      </w:r>
      <w:r w:rsidR="009C0AC2">
        <w:t>features</w:t>
      </w:r>
      <w:r w:rsidR="006B7A49" w:rsidRPr="006B7A49">
        <w:t xml:space="preserve"> to 69:</w:t>
      </w:r>
    </w:p>
    <w:p w14:paraId="683C0495" w14:textId="29AE3206" w:rsidR="006B7A49" w:rsidRDefault="006B7A49" w:rsidP="00977F01">
      <w:pPr>
        <w:jc w:val="both"/>
      </w:pPr>
      <w:r>
        <w:t>['Unnamed: 0', 'Flow ID', 'Source IP', 'Destination IP', 'Timestamp', 'Label', '</w:t>
      </w:r>
      <w:proofErr w:type="spellStart"/>
      <w:r>
        <w:t>Bwd</w:t>
      </w:r>
      <w:proofErr w:type="spellEnd"/>
      <w:r>
        <w:t xml:space="preserve"> PSH Flags', '</w:t>
      </w:r>
      <w:proofErr w:type="spellStart"/>
      <w:r>
        <w:t>Fwd</w:t>
      </w:r>
      <w:proofErr w:type="spellEnd"/>
      <w:r>
        <w:t xml:space="preserve"> URG Flags', '</w:t>
      </w:r>
      <w:proofErr w:type="spellStart"/>
      <w:r>
        <w:t>Bwd</w:t>
      </w:r>
      <w:proofErr w:type="spellEnd"/>
      <w:r>
        <w:t xml:space="preserve"> URG Flags', 'FIN Flag Count', 'PSH Flag Count', 'ECE Flag Count', '</w:t>
      </w:r>
      <w:proofErr w:type="spellStart"/>
      <w:r>
        <w:t>Fwd</w:t>
      </w:r>
      <w:proofErr w:type="spellEnd"/>
      <w:r>
        <w:t xml:space="preserve"> </w:t>
      </w:r>
      <w:proofErr w:type="spellStart"/>
      <w:r>
        <w:t>Avg</w:t>
      </w:r>
      <w:proofErr w:type="spellEnd"/>
      <w:r>
        <w:t xml:space="preserve"> Bytes/Bulk', '</w:t>
      </w:r>
      <w:proofErr w:type="spellStart"/>
      <w:r>
        <w:t>Fwd</w:t>
      </w:r>
      <w:proofErr w:type="spellEnd"/>
      <w:r>
        <w:t xml:space="preserve"> </w:t>
      </w:r>
      <w:proofErr w:type="spellStart"/>
      <w:r>
        <w:t>Avg</w:t>
      </w:r>
      <w:proofErr w:type="spellEnd"/>
      <w:r>
        <w:t xml:space="preserve"> Packets/Bulk', '</w:t>
      </w:r>
      <w:proofErr w:type="spellStart"/>
      <w:r>
        <w:t>Fwd</w:t>
      </w:r>
      <w:proofErr w:type="spellEnd"/>
      <w:r>
        <w:t xml:space="preserve"> </w:t>
      </w:r>
      <w:proofErr w:type="spellStart"/>
      <w:r>
        <w:t>Avg</w:t>
      </w:r>
      <w:proofErr w:type="spellEnd"/>
      <w:r>
        <w:t xml:space="preserve"> Bulk Rate', '</w:t>
      </w:r>
      <w:proofErr w:type="spellStart"/>
      <w:r>
        <w:t>Bwd</w:t>
      </w:r>
      <w:proofErr w:type="spellEnd"/>
      <w:r>
        <w:t xml:space="preserve"> </w:t>
      </w:r>
      <w:proofErr w:type="spellStart"/>
      <w:r>
        <w:t>Avg</w:t>
      </w:r>
      <w:proofErr w:type="spellEnd"/>
      <w:r>
        <w:t xml:space="preserve"> Bytes/Bulk', '</w:t>
      </w:r>
      <w:proofErr w:type="spellStart"/>
      <w:r>
        <w:t>Bwd</w:t>
      </w:r>
      <w:proofErr w:type="spellEnd"/>
      <w:r>
        <w:t xml:space="preserve"> </w:t>
      </w:r>
      <w:proofErr w:type="spellStart"/>
      <w:r>
        <w:t>Avg</w:t>
      </w:r>
      <w:proofErr w:type="spellEnd"/>
      <w:r>
        <w:t xml:space="preserve"> Packets/Bulk', '</w:t>
      </w:r>
      <w:proofErr w:type="spellStart"/>
      <w:r>
        <w:t>Bwd</w:t>
      </w:r>
      <w:proofErr w:type="spellEnd"/>
      <w:r>
        <w:t xml:space="preserve"> </w:t>
      </w:r>
      <w:proofErr w:type="spellStart"/>
      <w:r>
        <w:t>Avg</w:t>
      </w:r>
      <w:proofErr w:type="spellEnd"/>
      <w:r>
        <w:t xml:space="preserve"> Bulk Rate'].</w:t>
      </w:r>
    </w:p>
    <w:p w14:paraId="0A2375AA" w14:textId="77777777" w:rsidR="00D37B4D" w:rsidRDefault="00D37B4D" w:rsidP="00977F01">
      <w:pPr>
        <w:jc w:val="both"/>
      </w:pPr>
    </w:p>
    <w:p w14:paraId="0D65BB93" w14:textId="77777777" w:rsidR="00D37B4D" w:rsidRDefault="00D37B4D" w:rsidP="00977F01">
      <w:pPr>
        <w:jc w:val="both"/>
      </w:pPr>
    </w:p>
    <w:p w14:paraId="12D9AE74" w14:textId="77777777" w:rsidR="00D37B4D" w:rsidRDefault="00D37B4D" w:rsidP="00977F01">
      <w:pPr>
        <w:jc w:val="both"/>
      </w:pPr>
    </w:p>
    <w:p w14:paraId="44064685" w14:textId="77777777" w:rsidR="00D37B4D" w:rsidRPr="00817563" w:rsidRDefault="00D37B4D" w:rsidP="00977F01">
      <w:pPr>
        <w:jc w:val="both"/>
      </w:pPr>
    </w:p>
    <w:p w14:paraId="27BC64FD" w14:textId="1DC48939" w:rsidR="00A327E2" w:rsidRDefault="00817563" w:rsidP="001C3715">
      <w:r>
        <w:rPr>
          <w:noProof/>
          <w:lang w:eastAsia="en-GB"/>
        </w:rPr>
        <w:lastRenderedPageBreak/>
        <mc:AlternateContent>
          <mc:Choice Requires="wps">
            <w:drawing>
              <wp:anchor distT="0" distB="0" distL="114300" distR="114300" simplePos="0" relativeHeight="251662848" behindDoc="0" locked="0" layoutInCell="1" allowOverlap="1" wp14:anchorId="443666BF" wp14:editId="1162FEAE">
                <wp:simplePos x="0" y="0"/>
                <wp:positionH relativeFrom="column">
                  <wp:posOffset>3695700</wp:posOffset>
                </wp:positionH>
                <wp:positionV relativeFrom="paragraph">
                  <wp:posOffset>316230</wp:posOffset>
                </wp:positionV>
                <wp:extent cx="441960" cy="1709420"/>
                <wp:effectExtent l="0" t="0" r="15240" b="24130"/>
                <wp:wrapNone/>
                <wp:docPr id="1378603043" name="Rectangle 1"/>
                <wp:cNvGraphicFramePr/>
                <a:graphic xmlns:a="http://schemas.openxmlformats.org/drawingml/2006/main">
                  <a:graphicData uri="http://schemas.microsoft.com/office/word/2010/wordprocessingShape">
                    <wps:wsp>
                      <wps:cNvSpPr/>
                      <wps:spPr>
                        <a:xfrm>
                          <a:off x="0" y="0"/>
                          <a:ext cx="441960" cy="17094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1AC9A1" id="Rectangle 1" o:spid="_x0000_s1026" style="position:absolute;margin-left:291pt;margin-top:24.9pt;width:34.8pt;height:134.6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" filled="f" strokecolor="red" strokeweight="2pt"/>
            </w:pict>
          </mc:Fallback>
        </mc:AlternateContent>
      </w:r>
    </w:p>
    <w:p w14:paraId="496D2912" w14:textId="77777777" w:rsidR="003007B6" w:rsidRDefault="00817563" w:rsidP="003007B6">
      <w:pPr>
        <w:keepNext/>
        <w:jc w:val="center"/>
      </w:pPr>
      <w:r>
        <w:rPr>
          <w:noProof/>
          <w:lang w:eastAsia="en-GB"/>
        </w:rPr>
        <mc:AlternateContent>
          <mc:Choice Requires="wps">
            <w:drawing>
              <wp:anchor distT="0" distB="0" distL="114300" distR="114300" simplePos="0" relativeHeight="251656704" behindDoc="0" locked="0" layoutInCell="1" allowOverlap="1" wp14:anchorId="5813BC24" wp14:editId="7543E671">
                <wp:simplePos x="0" y="0"/>
                <wp:positionH relativeFrom="column">
                  <wp:posOffset>2179320</wp:posOffset>
                </wp:positionH>
                <wp:positionV relativeFrom="paragraph">
                  <wp:posOffset>0</wp:posOffset>
                </wp:positionV>
                <wp:extent cx="441960" cy="1709420"/>
                <wp:effectExtent l="0" t="0" r="15240" b="24130"/>
                <wp:wrapNone/>
                <wp:docPr id="2023281553" name="Rectangle 1"/>
                <wp:cNvGraphicFramePr/>
                <a:graphic xmlns:a="http://schemas.openxmlformats.org/drawingml/2006/main">
                  <a:graphicData uri="http://schemas.microsoft.com/office/word/2010/wordprocessingShape">
                    <wps:wsp>
                      <wps:cNvSpPr/>
                      <wps:spPr>
                        <a:xfrm>
                          <a:off x="0" y="0"/>
                          <a:ext cx="441960" cy="17094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BBEB4B" id="Rectangle 1" o:spid="_x0000_s1026" style="position:absolute;margin-left:171.6pt;margin-top:0;width:34.8pt;height:134.6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" filled="f" strokecolor="red" strokeweight="2pt"/>
            </w:pict>
          </mc:Fallback>
        </mc:AlternateContent>
      </w:r>
      <w:r w:rsidRPr="00817563">
        <w:rPr>
          <w:noProof/>
          <w:lang w:eastAsia="en-GB"/>
        </w:rPr>
        <w:drawing>
          <wp:inline distT="0" distB="0" distL="0" distR="0" wp14:anchorId="4E9E2071" wp14:editId="60B8EA81">
            <wp:extent cx="5731510" cy="1709420"/>
            <wp:effectExtent l="0" t="0" r="2540" b="5080"/>
            <wp:docPr id="2067285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85519" name="Picture 1" descr="A screenshot of a computer&#10;&#10;Description automatically generated"/>
                    <pic:cNvPicPr/>
                  </pic:nvPicPr>
                  <pic:blipFill>
                    <a:blip r:embed="rId15"/>
                    <a:stretch>
                      <a:fillRect/>
                    </a:stretch>
                  </pic:blipFill>
                  <pic:spPr>
                    <a:xfrm>
                      <a:off x="0" y="0"/>
                      <a:ext cx="5731510" cy="1709420"/>
                    </a:xfrm>
                    <a:prstGeom prst="rect">
                      <a:avLst/>
                    </a:prstGeom>
                  </pic:spPr>
                </pic:pic>
              </a:graphicData>
            </a:graphic>
          </wp:inline>
        </w:drawing>
      </w:r>
    </w:p>
    <w:p w14:paraId="409BD70F" w14:textId="4DA7A89C" w:rsidR="00817563" w:rsidRPr="003856CF" w:rsidRDefault="003007B6" w:rsidP="003007B6">
      <w:pPr>
        <w:pStyle w:val="Caption"/>
        <w:jc w:val="center"/>
        <w:rPr>
          <w:color w:val="auto"/>
        </w:rPr>
      </w:pPr>
      <w:bookmarkStart w:id="46" w:name="_Toc146201197"/>
      <w:r w:rsidRPr="003856CF">
        <w:rPr>
          <w:color w:val="auto"/>
        </w:rPr>
        <w:t xml:space="preserve">Figure </w:t>
      </w:r>
      <w:r w:rsidRPr="003856CF">
        <w:rPr>
          <w:color w:val="auto"/>
        </w:rPr>
        <w:fldChar w:fldCharType="begin"/>
      </w:r>
      <w:r w:rsidRPr="003856CF">
        <w:rPr>
          <w:color w:val="auto"/>
        </w:rPr>
        <w:instrText xml:space="preserve"> SEQ Figure \* ARABIC </w:instrText>
      </w:r>
      <w:r w:rsidRPr="003856CF">
        <w:rPr>
          <w:color w:val="auto"/>
        </w:rPr>
        <w:fldChar w:fldCharType="separate"/>
      </w:r>
      <w:r w:rsidR="00AF5C6B">
        <w:rPr>
          <w:noProof/>
          <w:color w:val="auto"/>
        </w:rPr>
        <w:t>10</w:t>
      </w:r>
      <w:r w:rsidRPr="003856CF">
        <w:rPr>
          <w:color w:val="auto"/>
        </w:rPr>
        <w:fldChar w:fldCharType="end"/>
      </w:r>
      <w:r w:rsidRPr="003856CF">
        <w:rPr>
          <w:color w:val="auto"/>
        </w:rPr>
        <w:t>: example of features with standard deviation zero</w:t>
      </w:r>
      <w:bookmarkEnd w:id="46"/>
    </w:p>
    <w:p w14:paraId="1D9CFA49" w14:textId="77777777" w:rsidR="00256B3C" w:rsidRPr="00256B3C" w:rsidRDefault="00256B3C" w:rsidP="00977F01">
      <w:pPr>
        <w:jc w:val="both"/>
      </w:pPr>
      <w:r w:rsidRPr="00256B3C">
        <w:t xml:space="preserve">Given that the value of the </w:t>
      </w:r>
      <w:proofErr w:type="spellStart"/>
      <w:r w:rsidRPr="00256B3C">
        <w:t>simillarHTTP</w:t>
      </w:r>
      <w:proofErr w:type="spellEnd"/>
      <w:r w:rsidRPr="00256B3C">
        <w:t xml:space="preserve"> column is a string, it can be translated into numeric labels using the label encoder so that the algorithms can interpret it. </w:t>
      </w:r>
    </w:p>
    <w:p w14:paraId="73D6E560" w14:textId="11F3CF49" w:rsidR="00487312" w:rsidRPr="00487312" w:rsidRDefault="00487312" w:rsidP="00977F01">
      <w:pPr>
        <w:jc w:val="both"/>
      </w:pPr>
      <w:r w:rsidRPr="00487312">
        <w:t xml:space="preserve">To address infinity values, they are first converted to NaN (Not a Number) values, resulting in all missing and outliers in the data having the same value. </w:t>
      </w:r>
    </w:p>
    <w:p w14:paraId="57052AC5" w14:textId="05B529D6" w:rsidR="00817563" w:rsidRDefault="00487312" w:rsidP="00977F01">
      <w:pPr>
        <w:jc w:val="both"/>
      </w:pPr>
      <w:r w:rsidRPr="00487312">
        <w:t xml:space="preserve">The missing values section replaces any missing values with the column's mean value and refreshes the dataset. </w:t>
      </w:r>
    </w:p>
    <w:p w14:paraId="3CF4160D" w14:textId="77777777" w:rsidR="00F60AA6" w:rsidRDefault="00B30D09" w:rsidP="00F60AA6">
      <w:pPr>
        <w:keepNext/>
        <w:jc w:val="center"/>
      </w:pPr>
      <w:r>
        <w:rPr>
          <w:noProof/>
          <w:lang w:eastAsia="en-GB"/>
        </w:rPr>
        <w:drawing>
          <wp:inline distT="0" distB="0" distL="0" distR="0" wp14:anchorId="01D9A1DD" wp14:editId="1AB5C288">
            <wp:extent cx="4410490" cy="1352550"/>
            <wp:effectExtent l="0" t="0" r="9525" b="0"/>
            <wp:docPr id="247799032" name="Picture 1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9032" name="Picture 12" descr="A close-up of a computer code&#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20777" r="32225"/>
                    <a:stretch/>
                  </pic:blipFill>
                  <pic:spPr bwMode="auto">
                    <a:xfrm>
                      <a:off x="0" y="0"/>
                      <a:ext cx="4412842" cy="1353271"/>
                    </a:xfrm>
                    <a:prstGeom prst="rect">
                      <a:avLst/>
                    </a:prstGeom>
                    <a:noFill/>
                    <a:ln>
                      <a:noFill/>
                    </a:ln>
                    <a:extLst>
                      <a:ext uri="{53640926-AAD7-44D8-BBD7-CCE9431645EC}">
                        <a14:shadowObscured xmlns:a14="http://schemas.microsoft.com/office/drawing/2010/main"/>
                      </a:ext>
                    </a:extLst>
                  </pic:spPr>
                </pic:pic>
              </a:graphicData>
            </a:graphic>
          </wp:inline>
        </w:drawing>
      </w:r>
    </w:p>
    <w:p w14:paraId="5457CF54" w14:textId="69FECF9F" w:rsidR="003007B6" w:rsidRPr="00977F01" w:rsidRDefault="00F60AA6" w:rsidP="00977F01">
      <w:pPr>
        <w:pStyle w:val="Caption"/>
        <w:jc w:val="center"/>
        <w:rPr>
          <w:color w:val="auto"/>
        </w:rPr>
      </w:pPr>
      <w:bookmarkStart w:id="47" w:name="_Toc146201198"/>
      <w:r w:rsidRPr="00F60AA6">
        <w:rPr>
          <w:color w:val="auto"/>
        </w:rPr>
        <w:t xml:space="preserve">Figure </w:t>
      </w:r>
      <w:r w:rsidRPr="00F60AA6">
        <w:rPr>
          <w:color w:val="auto"/>
        </w:rPr>
        <w:fldChar w:fldCharType="begin"/>
      </w:r>
      <w:r w:rsidRPr="00F60AA6">
        <w:rPr>
          <w:color w:val="auto"/>
        </w:rPr>
        <w:instrText xml:space="preserve"> SEQ Figure \* ARABIC </w:instrText>
      </w:r>
      <w:r w:rsidRPr="00F60AA6">
        <w:rPr>
          <w:color w:val="auto"/>
        </w:rPr>
        <w:fldChar w:fldCharType="separate"/>
      </w:r>
      <w:r w:rsidR="00AF5C6B">
        <w:rPr>
          <w:noProof/>
          <w:color w:val="auto"/>
        </w:rPr>
        <w:t>11</w:t>
      </w:r>
      <w:r w:rsidRPr="00F60AA6">
        <w:rPr>
          <w:color w:val="auto"/>
        </w:rPr>
        <w:fldChar w:fldCharType="end"/>
      </w:r>
      <w:r w:rsidRPr="00F60AA6">
        <w:rPr>
          <w:color w:val="auto"/>
        </w:rPr>
        <w:t>: Section of code to fill in missing data</w:t>
      </w:r>
      <w:r w:rsidR="00CE1345">
        <w:rPr>
          <w:color w:val="auto"/>
        </w:rPr>
        <w:t>.</w:t>
      </w:r>
      <w:bookmarkEnd w:id="47"/>
    </w:p>
    <w:p w14:paraId="7C8AF136" w14:textId="77777777" w:rsidR="009958EB" w:rsidRDefault="009958EB" w:rsidP="00663B58">
      <w:pPr>
        <w:rPr>
          <w:rStyle w:val="Heading2Char"/>
          <w:rFonts w:eastAsiaTheme="minorHAnsi"/>
          <w:sz w:val="22"/>
          <w:szCs w:val="22"/>
        </w:rPr>
      </w:pPr>
    </w:p>
    <w:p w14:paraId="7954977B" w14:textId="77777777" w:rsidR="009958EB" w:rsidRDefault="009958EB" w:rsidP="00663B58">
      <w:pPr>
        <w:rPr>
          <w:rStyle w:val="Heading2Char"/>
          <w:rFonts w:eastAsiaTheme="minorHAnsi"/>
          <w:sz w:val="22"/>
          <w:szCs w:val="22"/>
        </w:rPr>
      </w:pPr>
    </w:p>
    <w:p w14:paraId="3D44350E" w14:textId="77777777" w:rsidR="009958EB" w:rsidRDefault="009958EB" w:rsidP="00663B58">
      <w:pPr>
        <w:rPr>
          <w:rStyle w:val="Heading2Char"/>
          <w:rFonts w:eastAsiaTheme="minorHAnsi"/>
          <w:sz w:val="22"/>
          <w:szCs w:val="22"/>
        </w:rPr>
      </w:pPr>
    </w:p>
    <w:p w14:paraId="7CB43F29" w14:textId="77777777" w:rsidR="009958EB" w:rsidRDefault="009958EB" w:rsidP="00663B58">
      <w:pPr>
        <w:rPr>
          <w:rStyle w:val="Heading2Char"/>
          <w:rFonts w:eastAsiaTheme="minorHAnsi"/>
          <w:sz w:val="22"/>
          <w:szCs w:val="22"/>
        </w:rPr>
      </w:pPr>
    </w:p>
    <w:p w14:paraId="29E8095F" w14:textId="77777777" w:rsidR="009958EB" w:rsidRDefault="009958EB" w:rsidP="00663B58">
      <w:pPr>
        <w:rPr>
          <w:rStyle w:val="Heading2Char"/>
          <w:rFonts w:eastAsiaTheme="minorHAnsi"/>
          <w:sz w:val="22"/>
          <w:szCs w:val="22"/>
        </w:rPr>
      </w:pPr>
    </w:p>
    <w:p w14:paraId="3FCC46DD" w14:textId="77777777" w:rsidR="00D37B4D" w:rsidRDefault="00D37B4D" w:rsidP="00663B58">
      <w:pPr>
        <w:rPr>
          <w:rStyle w:val="Heading2Char"/>
          <w:rFonts w:eastAsiaTheme="minorHAnsi"/>
          <w:sz w:val="22"/>
          <w:szCs w:val="22"/>
        </w:rPr>
      </w:pPr>
    </w:p>
    <w:p w14:paraId="1AC7715E" w14:textId="77777777" w:rsidR="00D37B4D" w:rsidRDefault="00D37B4D" w:rsidP="00663B58">
      <w:pPr>
        <w:rPr>
          <w:rStyle w:val="Heading2Char"/>
          <w:rFonts w:eastAsiaTheme="minorHAnsi"/>
          <w:sz w:val="22"/>
          <w:szCs w:val="22"/>
        </w:rPr>
      </w:pPr>
    </w:p>
    <w:p w14:paraId="7054D7E5" w14:textId="77777777" w:rsidR="00D37B4D" w:rsidRDefault="00D37B4D" w:rsidP="00663B58">
      <w:pPr>
        <w:rPr>
          <w:rStyle w:val="Heading2Char"/>
          <w:rFonts w:eastAsiaTheme="minorHAnsi"/>
          <w:sz w:val="22"/>
          <w:szCs w:val="22"/>
        </w:rPr>
      </w:pPr>
    </w:p>
    <w:p w14:paraId="01EB679A" w14:textId="77777777" w:rsidR="00D37B4D" w:rsidRDefault="00D37B4D" w:rsidP="00663B58">
      <w:pPr>
        <w:rPr>
          <w:rStyle w:val="Heading2Char"/>
          <w:rFonts w:eastAsiaTheme="minorHAnsi"/>
          <w:sz w:val="22"/>
          <w:szCs w:val="22"/>
        </w:rPr>
      </w:pPr>
    </w:p>
    <w:p w14:paraId="3EF238B7" w14:textId="77777777" w:rsidR="00D37B4D" w:rsidRDefault="00D37B4D" w:rsidP="00663B58">
      <w:pPr>
        <w:rPr>
          <w:rStyle w:val="Heading2Char"/>
          <w:rFonts w:eastAsiaTheme="minorHAnsi"/>
          <w:sz w:val="22"/>
          <w:szCs w:val="22"/>
        </w:rPr>
      </w:pPr>
    </w:p>
    <w:p w14:paraId="65A53AAB" w14:textId="77777777" w:rsidR="00663B58" w:rsidRDefault="00A0200F" w:rsidP="00663B58">
      <w:pPr>
        <w:rPr>
          <w:rStyle w:val="Heading2Char"/>
          <w:rFonts w:eastAsiaTheme="minorHAnsi"/>
          <w:sz w:val="22"/>
          <w:szCs w:val="22"/>
        </w:rPr>
      </w:pPr>
      <w:bookmarkStart w:id="48" w:name="_Toc146201175"/>
      <w:r w:rsidRPr="00A0200F">
        <w:rPr>
          <w:rStyle w:val="Heading2Char"/>
          <w:rFonts w:eastAsiaTheme="minorHAnsi"/>
          <w:sz w:val="22"/>
          <w:szCs w:val="22"/>
        </w:rPr>
        <w:lastRenderedPageBreak/>
        <w:t xml:space="preserve">4.3 </w:t>
      </w:r>
      <w:r w:rsidR="006D2C1F" w:rsidRPr="00A0200F">
        <w:rPr>
          <w:rStyle w:val="Heading2Char"/>
          <w:rFonts w:eastAsiaTheme="minorHAnsi"/>
          <w:sz w:val="22"/>
          <w:szCs w:val="22"/>
        </w:rPr>
        <w:t xml:space="preserve">Random </w:t>
      </w:r>
      <w:r w:rsidRPr="00A0200F">
        <w:rPr>
          <w:rStyle w:val="Heading2Char"/>
          <w:rFonts w:eastAsiaTheme="minorHAnsi"/>
          <w:sz w:val="22"/>
          <w:szCs w:val="22"/>
        </w:rPr>
        <w:t>F</w:t>
      </w:r>
      <w:r w:rsidR="006D2C1F" w:rsidRPr="00A0200F">
        <w:rPr>
          <w:rStyle w:val="Heading2Char"/>
          <w:rFonts w:eastAsiaTheme="minorHAnsi"/>
          <w:sz w:val="22"/>
          <w:szCs w:val="22"/>
        </w:rPr>
        <w:t>orest</w:t>
      </w:r>
      <w:bookmarkEnd w:id="48"/>
    </w:p>
    <w:p w14:paraId="52D34764" w14:textId="77777777" w:rsidR="00F60AA6" w:rsidRDefault="00F87708" w:rsidP="00F60AA6">
      <w:pPr>
        <w:pStyle w:val="NoSpacing"/>
        <w:keepNext/>
      </w:pPr>
      <w:r>
        <w:rPr>
          <w:noProof/>
          <w:lang w:eastAsia="en-GB"/>
        </w:rPr>
        <w:drawing>
          <wp:inline distT="0" distB="0" distL="0" distR="0" wp14:anchorId="4532ACA6" wp14:editId="19FA69A1">
            <wp:extent cx="5607170" cy="2682815"/>
            <wp:effectExtent l="0" t="0" r="0" b="3810"/>
            <wp:docPr id="2" name="Picture 2" descr="C:\Users\Jeevan\AppData\Local\Microsoft\Windows\INetCache\Content.Word\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evan\AppData\Local\Microsoft\Windows\INetCache\Content.Word\Algorith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932"/>
                    <a:stretch/>
                  </pic:blipFill>
                  <pic:spPr bwMode="auto">
                    <a:xfrm>
                      <a:off x="0" y="0"/>
                      <a:ext cx="5613931"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1467BD3B" w14:textId="085825C7" w:rsidR="006D2C1F" w:rsidRPr="00F60AA6" w:rsidRDefault="00F60AA6" w:rsidP="00F60AA6">
      <w:pPr>
        <w:pStyle w:val="Caption"/>
        <w:jc w:val="center"/>
        <w:rPr>
          <w:color w:val="auto"/>
        </w:rPr>
      </w:pPr>
      <w:bookmarkStart w:id="49" w:name="_Toc146201199"/>
      <w:r w:rsidRPr="00F60AA6">
        <w:rPr>
          <w:color w:val="auto"/>
        </w:rPr>
        <w:t xml:space="preserve">Figure </w:t>
      </w:r>
      <w:r w:rsidRPr="00F60AA6">
        <w:rPr>
          <w:color w:val="auto"/>
        </w:rPr>
        <w:fldChar w:fldCharType="begin"/>
      </w:r>
      <w:r w:rsidRPr="00F60AA6">
        <w:rPr>
          <w:color w:val="auto"/>
        </w:rPr>
        <w:instrText xml:space="preserve"> SEQ Figure \* ARABIC </w:instrText>
      </w:r>
      <w:r w:rsidRPr="00F60AA6">
        <w:rPr>
          <w:color w:val="auto"/>
        </w:rPr>
        <w:fldChar w:fldCharType="separate"/>
      </w:r>
      <w:r w:rsidR="00AF5C6B">
        <w:rPr>
          <w:noProof/>
          <w:color w:val="auto"/>
        </w:rPr>
        <w:t>12</w:t>
      </w:r>
      <w:r w:rsidRPr="00F60AA6">
        <w:rPr>
          <w:color w:val="auto"/>
        </w:rPr>
        <w:fldChar w:fldCharType="end"/>
      </w:r>
      <w:r w:rsidRPr="00F60AA6">
        <w:rPr>
          <w:color w:val="auto"/>
        </w:rPr>
        <w:t>: RFFI and random forest classification</w:t>
      </w:r>
      <w:r w:rsidR="00CE1345">
        <w:rPr>
          <w:color w:val="auto"/>
        </w:rPr>
        <w:t>.</w:t>
      </w:r>
      <w:bookmarkEnd w:id="49"/>
    </w:p>
    <w:p w14:paraId="0F848ABD" w14:textId="77777777" w:rsidR="00977F01" w:rsidRDefault="00977F01" w:rsidP="00977F01">
      <w:pPr>
        <w:jc w:val="both"/>
      </w:pPr>
    </w:p>
    <w:p w14:paraId="4F0167EB" w14:textId="2390CBAB" w:rsidR="00487312" w:rsidRDefault="00487312" w:rsidP="00977F01">
      <w:pPr>
        <w:jc w:val="both"/>
      </w:pPr>
      <w:r>
        <w:t xml:space="preserve">When looking at the feature importance the algorithm uses </w:t>
      </w:r>
      <w:proofErr w:type="spellStart"/>
      <w:r>
        <w:t>n_estimators</w:t>
      </w:r>
      <w:proofErr w:type="spellEnd"/>
      <w:r>
        <w:t xml:space="preserve"> 50 and a random state of 42. The estimators are set to 50 to speed up the amount of time it takes for the algorithm to process the data, scikit-learn usually uses 100 trees by default. The random state is set to 42 to ensure that the results are to ensure reproducibility.</w:t>
      </w:r>
      <w:r w:rsidR="00A221B8">
        <w:t xml:space="preserve"> Using the RFFI allows the top 10 most suitable feature for the random forest algorithm to be extracted. </w:t>
      </w:r>
    </w:p>
    <w:p w14:paraId="13BA1888" w14:textId="559F3307" w:rsidR="00487312" w:rsidRDefault="00487312" w:rsidP="00977F01">
      <w:pPr>
        <w:jc w:val="both"/>
      </w:pPr>
      <w:r>
        <w:t xml:space="preserve">Next </w:t>
      </w:r>
      <w:proofErr w:type="spellStart"/>
      <w:proofErr w:type="gramStart"/>
      <w:r>
        <w:t>clf.fit</w:t>
      </w:r>
      <w:proofErr w:type="spellEnd"/>
      <w:r>
        <w:t>(</w:t>
      </w:r>
      <w:proofErr w:type="spellStart"/>
      <w:proofErr w:type="gramEnd"/>
      <w:r>
        <w:t>x_imputed</w:t>
      </w:r>
      <w:proofErr w:type="spellEnd"/>
      <w:r>
        <w:t xml:space="preserve">, y) is used to </w:t>
      </w:r>
      <w:proofErr w:type="spellStart"/>
      <w:r>
        <w:t>imput</w:t>
      </w:r>
      <w:proofErr w:type="spellEnd"/>
      <w:r>
        <w:t xml:space="preserve"> the data. Here </w:t>
      </w:r>
      <w:proofErr w:type="spellStart"/>
      <w:r>
        <w:t>x_imputed</w:t>
      </w:r>
      <w:proofErr w:type="spellEnd"/>
      <w:r>
        <w:t xml:space="preserve"> is taken from the preprocessing section where the NaN values were replaced with the mean and y is used to show the correct outcomes of the algorithm. After this is computed the output can be sorted to show the features of most importance </w:t>
      </w:r>
      <w:r w:rsidR="00552EB5">
        <w:t>in descending order and can be saved as top_10_</w:t>
      </w:r>
      <w:r w:rsidR="00552EB5" w:rsidRPr="00D37B4D">
        <w:t xml:space="preserve">features. </w:t>
      </w:r>
      <w:r w:rsidR="002E2BCE" w:rsidRPr="00D37B4D">
        <w:t>Figure 13</w:t>
      </w:r>
      <w:r w:rsidR="00552EB5">
        <w:t xml:space="preserve"> shows the results. </w:t>
      </w:r>
    </w:p>
    <w:p w14:paraId="6DA18F55" w14:textId="77777777" w:rsidR="00F60AA6" w:rsidRDefault="00552EB5" w:rsidP="00F60AA6">
      <w:pPr>
        <w:keepNext/>
        <w:jc w:val="center"/>
      </w:pPr>
      <w:r>
        <w:rPr>
          <w:noProof/>
          <w:lang w:eastAsia="en-GB"/>
        </w:rPr>
        <w:drawing>
          <wp:inline distT="0" distB="0" distL="0" distR="0" wp14:anchorId="72FD1EFD" wp14:editId="739AC59F">
            <wp:extent cx="2743200" cy="2247900"/>
            <wp:effectExtent l="0" t="0" r="0" b="0"/>
            <wp:docPr id="7751666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6662" name="Picture 9"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247900"/>
                    </a:xfrm>
                    <a:prstGeom prst="rect">
                      <a:avLst/>
                    </a:prstGeom>
                    <a:noFill/>
                    <a:ln>
                      <a:noFill/>
                    </a:ln>
                  </pic:spPr>
                </pic:pic>
              </a:graphicData>
            </a:graphic>
          </wp:inline>
        </w:drawing>
      </w:r>
    </w:p>
    <w:p w14:paraId="0C96493E" w14:textId="4591E056" w:rsidR="00487312" w:rsidRPr="00F60AA6" w:rsidRDefault="00F60AA6" w:rsidP="00F60AA6">
      <w:pPr>
        <w:pStyle w:val="Caption"/>
        <w:jc w:val="center"/>
        <w:rPr>
          <w:color w:val="auto"/>
        </w:rPr>
      </w:pPr>
      <w:bookmarkStart w:id="50" w:name="_Toc146201200"/>
      <w:r w:rsidRPr="00F60AA6">
        <w:rPr>
          <w:color w:val="auto"/>
        </w:rPr>
        <w:t xml:space="preserve">Figure </w:t>
      </w:r>
      <w:r w:rsidRPr="00F60AA6">
        <w:rPr>
          <w:color w:val="auto"/>
        </w:rPr>
        <w:fldChar w:fldCharType="begin"/>
      </w:r>
      <w:r w:rsidRPr="00F60AA6">
        <w:rPr>
          <w:color w:val="auto"/>
        </w:rPr>
        <w:instrText xml:space="preserve"> SEQ Figure \* ARABIC </w:instrText>
      </w:r>
      <w:r w:rsidRPr="00F60AA6">
        <w:rPr>
          <w:color w:val="auto"/>
        </w:rPr>
        <w:fldChar w:fldCharType="separate"/>
      </w:r>
      <w:r w:rsidR="00AF5C6B">
        <w:rPr>
          <w:noProof/>
          <w:color w:val="auto"/>
        </w:rPr>
        <w:t>13</w:t>
      </w:r>
      <w:r w:rsidRPr="00F60AA6">
        <w:rPr>
          <w:color w:val="auto"/>
        </w:rPr>
        <w:fldChar w:fldCharType="end"/>
      </w:r>
      <w:r>
        <w:rPr>
          <w:color w:val="auto"/>
        </w:rPr>
        <w:t>: Ten features selected by the random forest feature importance</w:t>
      </w:r>
      <w:r w:rsidR="00CE1345">
        <w:rPr>
          <w:color w:val="auto"/>
        </w:rPr>
        <w:t>.</w:t>
      </w:r>
      <w:bookmarkEnd w:id="50"/>
    </w:p>
    <w:p w14:paraId="45BC568E" w14:textId="77777777" w:rsidR="009958EB" w:rsidRDefault="009958EB" w:rsidP="00977F01">
      <w:pPr>
        <w:jc w:val="both"/>
      </w:pPr>
    </w:p>
    <w:p w14:paraId="6FE13D45" w14:textId="4E1C29C7" w:rsidR="00BA44E3" w:rsidRDefault="00AD604A" w:rsidP="00977F01">
      <w:pPr>
        <w:jc w:val="both"/>
      </w:pPr>
      <w:r>
        <w:lastRenderedPageBreak/>
        <w:t xml:space="preserve">The data is then split using stratified sampling to maintain the distribution of the target variable y. </w:t>
      </w:r>
      <w:r w:rsidR="00BA44E3">
        <w:t xml:space="preserve">Having a test size of 0.6 shows that only 60% of the data is set aside as a test set (which isn't used in subsequent steps), and the remaining 40% is kept for further processing. The top 10 features are then sampled. </w:t>
      </w:r>
    </w:p>
    <w:p w14:paraId="5629F960" w14:textId="121132E3" w:rsidR="006C3DBE" w:rsidRDefault="00BA44E3" w:rsidP="00977F01">
      <w:pPr>
        <w:jc w:val="both"/>
      </w:pPr>
      <w:r>
        <w:t>Data is then split into training and testing with a split of 40% for testing and 60% for training. The Random Forest classifier is then re-trained using the training data with only the top 10 features which gives pre</w:t>
      </w:r>
      <w:r w:rsidR="002E2BCE">
        <w:t xml:space="preserve">dictions which can be evaluated show in in </w:t>
      </w:r>
      <w:r w:rsidR="002E2BCE" w:rsidRPr="00D37B4D">
        <w:t>figure 12.</w:t>
      </w:r>
      <w:r w:rsidR="002E2BCE">
        <w:t xml:space="preserve"> </w:t>
      </w:r>
      <w:r w:rsidR="00977F01">
        <w:t xml:space="preserve"> </w:t>
      </w:r>
    </w:p>
    <w:p w14:paraId="45D1286B" w14:textId="680EF016" w:rsidR="006D2C1F" w:rsidRPr="00A0200F" w:rsidRDefault="00A0200F" w:rsidP="00A0200F">
      <w:pPr>
        <w:pStyle w:val="Heading2"/>
        <w:spacing w:after="0" w:afterAutospacing="0"/>
        <w:rPr>
          <w:sz w:val="22"/>
          <w:szCs w:val="22"/>
        </w:rPr>
      </w:pPr>
      <w:bookmarkStart w:id="51" w:name="_Toc146201176"/>
      <w:r w:rsidRPr="00A0200F">
        <w:rPr>
          <w:sz w:val="22"/>
          <w:szCs w:val="22"/>
        </w:rPr>
        <w:t xml:space="preserve">4.4 </w:t>
      </w:r>
      <w:r w:rsidR="006D2C1F" w:rsidRPr="00A0200F">
        <w:rPr>
          <w:sz w:val="22"/>
          <w:szCs w:val="22"/>
        </w:rPr>
        <w:t xml:space="preserve">Neural </w:t>
      </w:r>
      <w:r>
        <w:rPr>
          <w:sz w:val="22"/>
          <w:szCs w:val="22"/>
        </w:rPr>
        <w:t>N</w:t>
      </w:r>
      <w:r w:rsidR="006D2C1F" w:rsidRPr="00A0200F">
        <w:rPr>
          <w:sz w:val="22"/>
          <w:szCs w:val="22"/>
        </w:rPr>
        <w:t>etwork</w:t>
      </w:r>
      <w:bookmarkEnd w:id="51"/>
      <w:r w:rsidR="006D2C1F" w:rsidRPr="00A0200F">
        <w:rPr>
          <w:sz w:val="22"/>
          <w:szCs w:val="22"/>
        </w:rPr>
        <w:t xml:space="preserve"> </w:t>
      </w:r>
    </w:p>
    <w:p w14:paraId="71750BA1" w14:textId="09CBF785" w:rsidR="001D045B" w:rsidRDefault="001D045B" w:rsidP="00977F01">
      <w:pPr>
        <w:jc w:val="both"/>
      </w:pPr>
      <w:r w:rsidRPr="001D045B">
        <w:t xml:space="preserve">In order to run the neural </w:t>
      </w:r>
      <w:r w:rsidR="00A0200F" w:rsidRPr="001D045B">
        <w:t>network,</w:t>
      </w:r>
      <w:r w:rsidRPr="001D045B">
        <w:t xml:space="preserve"> the necessary </w:t>
      </w:r>
      <w:r w:rsidR="00AD3013">
        <w:t>modules</w:t>
      </w:r>
      <w:r w:rsidRPr="001D045B">
        <w:t xml:space="preserve"> need to be imported</w:t>
      </w:r>
      <w:r w:rsidR="00470C7C">
        <w:t xml:space="preserve"> </w:t>
      </w:r>
      <w:r w:rsidR="00470C7C" w:rsidRPr="00D37B4D">
        <w:t xml:space="preserve">as seen in fig </w:t>
      </w:r>
      <w:r w:rsidR="002E2BCE" w:rsidRPr="00D37B4D">
        <w:t>14</w:t>
      </w:r>
      <w:r w:rsidR="00B221B5" w:rsidRPr="00D37B4D">
        <w:t>,</w:t>
      </w:r>
      <w:r w:rsidR="00B221B5">
        <w:t xml:space="preserve"> </w:t>
      </w:r>
      <w:proofErr w:type="spellStart"/>
      <w:r w:rsidR="00B221B5">
        <w:t>keras</w:t>
      </w:r>
      <w:proofErr w:type="spellEnd"/>
      <w:r w:rsidR="00B221B5">
        <w:t xml:space="preserve"> may need</w:t>
      </w:r>
      <w:r w:rsidR="00D37B4D">
        <w:t xml:space="preserve"> to be imported</w:t>
      </w:r>
      <w:r w:rsidR="00B221B5">
        <w:t xml:space="preserve"> as it is not installed by default on </w:t>
      </w:r>
      <w:proofErr w:type="spellStart"/>
      <w:r w:rsidR="00B221B5">
        <w:t>Juypter</w:t>
      </w:r>
      <w:proofErr w:type="spellEnd"/>
      <w:r w:rsidR="00B221B5">
        <w:t xml:space="preserve"> Notebook </w:t>
      </w:r>
      <w:r>
        <w:t xml:space="preserve">. The function is </w:t>
      </w:r>
      <w:proofErr w:type="spellStart"/>
      <w:r>
        <w:t>to_categorical</w:t>
      </w:r>
      <w:proofErr w:type="spellEnd"/>
      <w:r>
        <w:t xml:space="preserve"> which is used to convert class vector (integers) to binary class matrix (one-hot encoding). StandardScaler is used to </w:t>
      </w:r>
      <w:r w:rsidR="00D002E1">
        <w:t>standardise</w:t>
      </w:r>
      <w:r>
        <w:t xml:space="preserve"> the features by removing the mean and scaling to unit variance. </w:t>
      </w:r>
    </w:p>
    <w:p w14:paraId="3EC991E8" w14:textId="3DFD7200" w:rsidR="00D002E1" w:rsidRDefault="00D002E1" w:rsidP="00977F01">
      <w:pPr>
        <w:jc w:val="both"/>
      </w:pPr>
      <w:r w:rsidRPr="00D002E1">
        <w:t>The feature is then scaled, and the scaler instance is established The method "</w:t>
      </w:r>
      <w:proofErr w:type="spellStart"/>
      <w:r w:rsidRPr="00D002E1">
        <w:t>fit_transform</w:t>
      </w:r>
      <w:proofErr w:type="spellEnd"/>
      <w:r w:rsidRPr="00D002E1">
        <w:t>" computes the mean and standard deviation of "</w:t>
      </w:r>
      <w:proofErr w:type="spellStart"/>
      <w:r w:rsidRPr="00D002E1">
        <w:t>X_train</w:t>
      </w:r>
      <w:proofErr w:type="spellEnd"/>
      <w:r w:rsidRPr="00D002E1">
        <w:t>" for scaling (standardising) and then applies this scaling to the training data. Resulting in a standardised version of "</w:t>
      </w:r>
      <w:proofErr w:type="spellStart"/>
      <w:r w:rsidRPr="00D002E1">
        <w:t>X_train</w:t>
      </w:r>
      <w:proofErr w:type="spellEnd"/>
      <w:r w:rsidRPr="00D002E1">
        <w:t>" called "</w:t>
      </w:r>
      <w:proofErr w:type="spellStart"/>
      <w:r w:rsidRPr="00D002E1">
        <w:t>X_train_scaled</w:t>
      </w:r>
      <w:proofErr w:type="spellEnd"/>
      <w:r w:rsidRPr="00D002E1">
        <w:t>".</w:t>
      </w:r>
      <w:r>
        <w:t xml:space="preserve"> Finally the previously computed mean and standard deviation is applied to the test data. </w:t>
      </w:r>
      <w:r w:rsidRPr="00D002E1">
        <w:t>This ensures that the test data is scaled propor</w:t>
      </w:r>
      <w:r>
        <w:t>tionally with the training data; t</w:t>
      </w:r>
      <w:r w:rsidRPr="00D002E1">
        <w:t>he outcome is "</w:t>
      </w:r>
      <w:proofErr w:type="spellStart"/>
      <w:r w:rsidRPr="00D002E1">
        <w:t>X_test_scaled</w:t>
      </w:r>
      <w:proofErr w:type="spellEnd"/>
      <w:r w:rsidRPr="00D002E1">
        <w:t>," a standardisation of "</w:t>
      </w:r>
      <w:proofErr w:type="spellStart"/>
      <w:r w:rsidRPr="00D002E1">
        <w:t>X_test</w:t>
      </w:r>
      <w:proofErr w:type="spellEnd"/>
      <w:r w:rsidRPr="00D002E1">
        <w:t>".</w:t>
      </w:r>
      <w:r>
        <w:t xml:space="preserve"> </w:t>
      </w:r>
    </w:p>
    <w:p w14:paraId="38D9DBA6" w14:textId="77777777" w:rsidR="00977F01" w:rsidRDefault="00977F01" w:rsidP="00977F01">
      <w:pPr>
        <w:jc w:val="both"/>
      </w:pPr>
    </w:p>
    <w:p w14:paraId="18CC3717" w14:textId="77777777" w:rsidR="00977F01" w:rsidRDefault="00977F01" w:rsidP="00977F01">
      <w:pPr>
        <w:jc w:val="both"/>
      </w:pPr>
    </w:p>
    <w:p w14:paraId="217CC2A3" w14:textId="77777777" w:rsidR="00805E3C" w:rsidRDefault="00470C7C" w:rsidP="00977F01">
      <w:pPr>
        <w:jc w:val="both"/>
        <w:rPr>
          <w:noProof/>
          <w:lang w:eastAsia="en-GB"/>
        </w:rPr>
      </w:pPr>
      <w:r>
        <w:t>One hot encoding is used as it will allow the neural network to output multi-class classification</w:t>
      </w:r>
      <w:r w:rsidR="00B443B4">
        <w:t xml:space="preserve"> otherwise the output would only show two outputs classifying the packet as part of a DDoS attack or normal traffic. The variable </w:t>
      </w:r>
      <w:proofErr w:type="spellStart"/>
      <w:r w:rsidR="00B443B4">
        <w:t>num_classes</w:t>
      </w:r>
      <w:proofErr w:type="spellEnd"/>
      <w:r w:rsidR="00B443B4">
        <w:t xml:space="preserve"> will represent each label in the dataset. The following two lines convert the class labels in “</w:t>
      </w:r>
      <w:proofErr w:type="spellStart"/>
      <w:r w:rsidR="00B443B4">
        <w:t>y_train</w:t>
      </w:r>
      <w:proofErr w:type="spellEnd"/>
      <w:r w:rsidR="00B443B4">
        <w:t>” and “</w:t>
      </w:r>
      <w:proofErr w:type="spellStart"/>
      <w:r w:rsidR="00B443B4">
        <w:t>y_test</w:t>
      </w:r>
      <w:proofErr w:type="spellEnd"/>
      <w:r w:rsidR="00B443B4">
        <w:t>” to one-hot encoded matrices.</w:t>
      </w:r>
      <w:r w:rsidR="00B221B5" w:rsidRPr="00B221B5">
        <w:rPr>
          <w:noProof/>
          <w:lang w:eastAsia="en-GB"/>
        </w:rPr>
        <w:t xml:space="preserve"> </w:t>
      </w:r>
    </w:p>
    <w:p w14:paraId="718EB841" w14:textId="239A1009" w:rsidR="00470C7C" w:rsidRDefault="00470C7C" w:rsidP="001C3715"/>
    <w:p w14:paraId="73FF6ADB" w14:textId="77777777" w:rsidR="002E2BCE" w:rsidRDefault="00D002E1" w:rsidP="002E2BCE">
      <w:pPr>
        <w:keepNext/>
        <w:jc w:val="center"/>
      </w:pPr>
      <w:r>
        <w:rPr>
          <w:noProof/>
          <w:lang w:eastAsia="en-GB"/>
        </w:rPr>
        <w:drawing>
          <wp:inline distT="0" distB="0" distL="0" distR="0" wp14:anchorId="483BEBAF" wp14:editId="3DCD7F60">
            <wp:extent cx="4810125" cy="1942058"/>
            <wp:effectExtent l="0" t="0" r="0" b="1270"/>
            <wp:docPr id="931128500"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28500" name="Picture 19" descr="A screen shot of a computer cod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10922"/>
                    <a:stretch/>
                  </pic:blipFill>
                  <pic:spPr bwMode="auto">
                    <a:xfrm>
                      <a:off x="0" y="0"/>
                      <a:ext cx="4808220" cy="1941289"/>
                    </a:xfrm>
                    <a:prstGeom prst="rect">
                      <a:avLst/>
                    </a:prstGeom>
                    <a:noFill/>
                    <a:ln>
                      <a:noFill/>
                    </a:ln>
                    <a:extLst>
                      <a:ext uri="{53640926-AAD7-44D8-BBD7-CCE9431645EC}">
                        <a14:shadowObscured xmlns:a14="http://schemas.microsoft.com/office/drawing/2010/main"/>
                      </a:ext>
                    </a:extLst>
                  </pic:spPr>
                </pic:pic>
              </a:graphicData>
            </a:graphic>
          </wp:inline>
        </w:drawing>
      </w:r>
    </w:p>
    <w:p w14:paraId="6AE26EAB" w14:textId="52669C95" w:rsidR="00D002E1" w:rsidRPr="003856CF" w:rsidRDefault="002E2BCE" w:rsidP="002E2BCE">
      <w:pPr>
        <w:pStyle w:val="Caption"/>
        <w:jc w:val="center"/>
        <w:rPr>
          <w:color w:val="auto"/>
        </w:rPr>
      </w:pPr>
      <w:bookmarkStart w:id="52" w:name="_Toc146201201"/>
      <w:r w:rsidRPr="003856CF">
        <w:rPr>
          <w:color w:val="auto"/>
        </w:rPr>
        <w:t xml:space="preserve">Figure </w:t>
      </w:r>
      <w:r w:rsidRPr="003856CF">
        <w:rPr>
          <w:color w:val="auto"/>
        </w:rPr>
        <w:fldChar w:fldCharType="begin"/>
      </w:r>
      <w:r w:rsidRPr="003856CF">
        <w:rPr>
          <w:color w:val="auto"/>
        </w:rPr>
        <w:instrText xml:space="preserve"> SEQ Figure \* ARABIC </w:instrText>
      </w:r>
      <w:r w:rsidRPr="003856CF">
        <w:rPr>
          <w:color w:val="auto"/>
        </w:rPr>
        <w:fldChar w:fldCharType="separate"/>
      </w:r>
      <w:r w:rsidR="00AF5C6B">
        <w:rPr>
          <w:noProof/>
          <w:color w:val="auto"/>
        </w:rPr>
        <w:t>14</w:t>
      </w:r>
      <w:r w:rsidRPr="003856CF">
        <w:rPr>
          <w:color w:val="auto"/>
        </w:rPr>
        <w:fldChar w:fldCharType="end"/>
      </w:r>
      <w:r w:rsidRPr="003856CF">
        <w:rPr>
          <w:color w:val="auto"/>
        </w:rPr>
        <w:t xml:space="preserve">: </w:t>
      </w:r>
      <w:proofErr w:type="spellStart"/>
      <w:r w:rsidR="003856CF" w:rsidRPr="003856CF">
        <w:rPr>
          <w:color w:val="auto"/>
        </w:rPr>
        <w:t>StandardScaler</w:t>
      </w:r>
      <w:proofErr w:type="spellEnd"/>
      <w:r w:rsidR="003856CF" w:rsidRPr="003856CF">
        <w:rPr>
          <w:color w:val="auto"/>
        </w:rPr>
        <w:t xml:space="preserve"> and one-hot encoding conversion</w:t>
      </w:r>
      <w:r w:rsidR="00CE1345">
        <w:rPr>
          <w:color w:val="auto"/>
        </w:rPr>
        <w:t>.</w:t>
      </w:r>
      <w:bookmarkEnd w:id="52"/>
    </w:p>
    <w:p w14:paraId="23E3ADBB" w14:textId="23EEC025" w:rsidR="00022EB0" w:rsidRDefault="00022EB0" w:rsidP="00977F01">
      <w:pPr>
        <w:jc w:val="both"/>
      </w:pPr>
      <w:r>
        <w:lastRenderedPageBreak/>
        <w:t xml:space="preserve">The </w:t>
      </w:r>
      <w:r w:rsidR="00AD3013">
        <w:t>modules</w:t>
      </w:r>
      <w:r>
        <w:t xml:space="preserve"> “sequential” is used to construct a model layer by layer and “dense” is used </w:t>
      </w:r>
      <w:r w:rsidR="00CB234A" w:rsidRPr="00CB234A">
        <w:t>fully connected layer in a neural network, in which each neuron in the layer is connected to every neuron in the preceding and following layers</w:t>
      </w:r>
      <w:r w:rsidR="002B3D4D">
        <w:t xml:space="preserve"> as </w:t>
      </w:r>
      <w:r w:rsidR="002B3D4D" w:rsidRPr="00D37B4D">
        <w:t>show in in fig</w:t>
      </w:r>
      <w:r w:rsidR="003856CF" w:rsidRPr="00D37B4D">
        <w:t>ure</w:t>
      </w:r>
      <w:r w:rsidR="002B3D4D" w:rsidRPr="00D37B4D">
        <w:t xml:space="preserve"> </w:t>
      </w:r>
      <w:r w:rsidR="003856CF">
        <w:t>15</w:t>
      </w:r>
      <w:r w:rsidR="00CB234A" w:rsidRPr="00CB234A">
        <w:t>.</w:t>
      </w:r>
      <w:r w:rsidR="00CB234A">
        <w:t xml:space="preserve"> </w:t>
      </w:r>
    </w:p>
    <w:p w14:paraId="0DE5C3E0" w14:textId="48B488E7" w:rsidR="00022EB0" w:rsidRDefault="00CB234A" w:rsidP="00977F01">
      <w:pPr>
        <w:jc w:val="both"/>
      </w:pPr>
      <w:r>
        <w:t xml:space="preserve">The model is initialised and will be the starting point for adding layers to the neural network. </w:t>
      </w:r>
      <w:r w:rsidRPr="00CB234A">
        <w:t xml:space="preserve">The </w:t>
      </w:r>
      <w:proofErr w:type="spellStart"/>
      <w:r w:rsidRPr="00CB234A">
        <w:t>model.add</w:t>
      </w:r>
      <w:proofErr w:type="spellEnd"/>
      <w:r w:rsidRPr="00CB234A">
        <w:t>() method is used to add a layer to the neural network model.</w:t>
      </w:r>
      <w:r>
        <w:t xml:space="preserve"> </w:t>
      </w:r>
      <w:r w:rsidR="007202F3">
        <w:t>Dense</w:t>
      </w:r>
      <w:r w:rsidR="00613F6C">
        <w:t xml:space="preserve"> </w:t>
      </w:r>
      <w:r w:rsidR="00AD3013">
        <w:t>module</w:t>
      </w:r>
      <w:r w:rsidR="007202F3">
        <w:t xml:space="preserve"> is used to add on the new layers and for the first layer the number of neurons used is 64 and has been activated using </w:t>
      </w:r>
      <w:proofErr w:type="spellStart"/>
      <w:r w:rsidR="007202F3">
        <w:t>relu</w:t>
      </w:r>
      <w:proofErr w:type="spellEnd"/>
      <w:r w:rsidR="007202F3">
        <w:t xml:space="preserve">. </w:t>
      </w:r>
      <w:proofErr w:type="spellStart"/>
      <w:r w:rsidR="007202F3" w:rsidRPr="007202F3">
        <w:t>Relu</w:t>
      </w:r>
      <w:proofErr w:type="spellEnd"/>
      <w:r w:rsidR="007202F3" w:rsidRPr="007202F3">
        <w:t xml:space="preserve"> was chosen since it is a simple and widely used</w:t>
      </w:r>
      <w:r w:rsidR="00AD3013">
        <w:t xml:space="preserve"> with neural networks and it</w:t>
      </w:r>
      <w:r w:rsidR="007202F3" w:rsidRPr="007202F3">
        <w:t xml:space="preserve"> merely tests if the result is positive or negative. If the value is negative, </w:t>
      </w:r>
      <w:proofErr w:type="spellStart"/>
      <w:r w:rsidR="007202F3" w:rsidRPr="007202F3">
        <w:t>relu</w:t>
      </w:r>
      <w:proofErr w:type="spellEnd"/>
      <w:r w:rsidR="007202F3" w:rsidRPr="007202F3">
        <w:t xml:space="preserve"> returns 0; if it is positive, the value remains constant.</w:t>
      </w:r>
      <w:r w:rsidR="007202F3">
        <w:t xml:space="preserve"> The “</w:t>
      </w:r>
      <w:proofErr w:type="spellStart"/>
      <w:r w:rsidR="007202F3">
        <w:t>input_shape</w:t>
      </w:r>
      <w:proofErr w:type="spellEnd"/>
      <w:r w:rsidR="007202F3">
        <w:t>” parameter specifies the shape of the input data, which is the number of features in “</w:t>
      </w:r>
      <w:proofErr w:type="spellStart"/>
      <w:r w:rsidR="007202F3">
        <w:t>X_trained_scaled</w:t>
      </w:r>
      <w:proofErr w:type="spellEnd"/>
      <w:r w:rsidR="007202F3">
        <w:t xml:space="preserve">”. </w:t>
      </w:r>
    </w:p>
    <w:p w14:paraId="678408CF" w14:textId="44F27BAF" w:rsidR="00613F6C" w:rsidRDefault="00613F6C" w:rsidP="00977F01">
      <w:pPr>
        <w:jc w:val="both"/>
      </w:pPr>
      <w:r>
        <w:t xml:space="preserve">The next layer is exactly the same however it uses 32 neurons rather than 64 to save on </w:t>
      </w:r>
      <w:r w:rsidRPr="00613F6C">
        <w:t>computation power</w:t>
      </w:r>
      <w:r>
        <w:t xml:space="preserve">.  The shape is not defined due to the first layer having this defined so it is presumed that all subsequent layers are the same. </w:t>
      </w:r>
    </w:p>
    <w:p w14:paraId="023F28FB" w14:textId="7AE6B57C" w:rsidR="00977F01" w:rsidRDefault="00613F6C" w:rsidP="00977F01">
      <w:pPr>
        <w:jc w:val="both"/>
      </w:pPr>
      <w:r>
        <w:t>The final dense layer has a number of neurons equal to “</w:t>
      </w:r>
      <w:proofErr w:type="spellStart"/>
      <w:r>
        <w:t>num_classes</w:t>
      </w:r>
      <w:proofErr w:type="spellEnd"/>
      <w:r>
        <w:t>”, which corresponds to the number of unique classes in the target variable. The activation function is “</w:t>
      </w:r>
      <w:proofErr w:type="spellStart"/>
      <w:r>
        <w:t>softmax</w:t>
      </w:r>
      <w:proofErr w:type="spellEnd"/>
      <w:r>
        <w:t xml:space="preserve">” implies that this is the output layer, and converts the network's output into probability </w:t>
      </w:r>
      <w:r w:rsidR="00D37B4D">
        <w:t>distributions over the classes.</w:t>
      </w:r>
    </w:p>
    <w:p w14:paraId="5D8E8428" w14:textId="313DF6AD" w:rsidR="00022EB0" w:rsidRDefault="00613F6C" w:rsidP="00977F01">
      <w:pPr>
        <w:jc w:val="both"/>
      </w:pPr>
      <w:r>
        <w:t xml:space="preserve">The model is then compiled, meaning it is being set up for the learning process. </w:t>
      </w:r>
      <w:r w:rsidR="00032899">
        <w:t>The loss function “</w:t>
      </w:r>
      <w:proofErr w:type="spellStart"/>
      <w:r w:rsidR="00032899">
        <w:t>categorical_crossentropy</w:t>
      </w:r>
      <w:proofErr w:type="spellEnd"/>
      <w:r w:rsidR="00032899">
        <w:t xml:space="preserve">” is used as the target variables </w:t>
      </w:r>
      <w:r w:rsidR="00032899" w:rsidRPr="00032899">
        <w:t>are one-hot encoded</w:t>
      </w:r>
      <w:r w:rsidR="00032899">
        <w:t xml:space="preserve">. </w:t>
      </w:r>
      <w:r w:rsidR="00032899" w:rsidRPr="00032899">
        <w:t>It calculates the difference between the predicted and actual target class probability.</w:t>
      </w:r>
      <w:r w:rsidR="00032899">
        <w:t xml:space="preserve"> The optimiser “</w:t>
      </w:r>
      <w:proofErr w:type="spellStart"/>
      <w:r w:rsidR="00032899">
        <w:t>adam</w:t>
      </w:r>
      <w:proofErr w:type="spellEnd"/>
      <w:r w:rsidR="00032899">
        <w:t xml:space="preserve">” which stands for </w:t>
      </w:r>
      <w:r w:rsidR="00032899" w:rsidRPr="00032899">
        <w:t>Adaptive Moment Estimation</w:t>
      </w:r>
      <w:r w:rsidR="00032899">
        <w:t xml:space="preserve"> and </w:t>
      </w:r>
      <w:r w:rsidR="00032899" w:rsidRPr="00032899">
        <w:t>adapts the learning rates of each parameter during training</w:t>
      </w:r>
      <w:r w:rsidR="00032899">
        <w:t xml:space="preserve"> </w:t>
      </w:r>
      <w:r w:rsidR="00032899" w:rsidRPr="00032899">
        <w:t>making it effe</w:t>
      </w:r>
      <w:r w:rsidR="00032899">
        <w:t>ctive for a detecting DDoS attacks</w:t>
      </w:r>
      <w:r w:rsidR="00032899" w:rsidRPr="00032899">
        <w:t>.</w:t>
      </w:r>
      <w:r w:rsidR="002B3D4D">
        <w:t xml:space="preserve"> Finally the metrics functions will monitor the accuracy. </w:t>
      </w:r>
    </w:p>
    <w:p w14:paraId="660CADD2" w14:textId="77777777" w:rsidR="003856CF" w:rsidRDefault="001C29CA" w:rsidP="003856CF">
      <w:pPr>
        <w:keepNext/>
        <w:jc w:val="center"/>
      </w:pPr>
      <w:r>
        <w:rPr>
          <w:noProof/>
          <w:lang w:eastAsia="en-GB"/>
        </w:rPr>
        <w:drawing>
          <wp:inline distT="0" distB="0" distL="0" distR="0" wp14:anchorId="68987ED5" wp14:editId="08362B7A">
            <wp:extent cx="5327650" cy="1416050"/>
            <wp:effectExtent l="0" t="0" r="6350" b="0"/>
            <wp:docPr id="1540225615" name="Picture 1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25615" name="Picture 13" descr="A computer code with text&#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r="6963"/>
                    <a:stretch/>
                  </pic:blipFill>
                  <pic:spPr bwMode="auto">
                    <a:xfrm>
                      <a:off x="0" y="0"/>
                      <a:ext cx="5332428" cy="1417320"/>
                    </a:xfrm>
                    <a:prstGeom prst="rect">
                      <a:avLst/>
                    </a:prstGeom>
                    <a:noFill/>
                    <a:ln>
                      <a:noFill/>
                    </a:ln>
                    <a:extLst>
                      <a:ext uri="{53640926-AAD7-44D8-BBD7-CCE9431645EC}">
                        <a14:shadowObscured xmlns:a14="http://schemas.microsoft.com/office/drawing/2010/main"/>
                      </a:ext>
                    </a:extLst>
                  </pic:spPr>
                </pic:pic>
              </a:graphicData>
            </a:graphic>
          </wp:inline>
        </w:drawing>
      </w:r>
    </w:p>
    <w:p w14:paraId="312D0884" w14:textId="5ECBFAEF" w:rsidR="006F0F38" w:rsidRPr="003856CF" w:rsidRDefault="003856CF" w:rsidP="003856CF">
      <w:pPr>
        <w:pStyle w:val="Caption"/>
        <w:jc w:val="center"/>
        <w:rPr>
          <w:color w:val="auto"/>
        </w:rPr>
      </w:pPr>
      <w:bookmarkStart w:id="53" w:name="_Toc146201202"/>
      <w:r w:rsidRPr="003856CF">
        <w:rPr>
          <w:color w:val="auto"/>
        </w:rPr>
        <w:t xml:space="preserve">Figure </w:t>
      </w:r>
      <w:r w:rsidRPr="003856CF">
        <w:rPr>
          <w:color w:val="auto"/>
        </w:rPr>
        <w:fldChar w:fldCharType="begin"/>
      </w:r>
      <w:r w:rsidRPr="003856CF">
        <w:rPr>
          <w:color w:val="auto"/>
        </w:rPr>
        <w:instrText xml:space="preserve"> SEQ Figure \* ARABIC </w:instrText>
      </w:r>
      <w:r w:rsidRPr="003856CF">
        <w:rPr>
          <w:color w:val="auto"/>
        </w:rPr>
        <w:fldChar w:fldCharType="separate"/>
      </w:r>
      <w:r w:rsidR="00AF5C6B">
        <w:rPr>
          <w:noProof/>
          <w:color w:val="auto"/>
        </w:rPr>
        <w:t>15</w:t>
      </w:r>
      <w:r w:rsidRPr="003856CF">
        <w:rPr>
          <w:color w:val="auto"/>
        </w:rPr>
        <w:fldChar w:fldCharType="end"/>
      </w:r>
      <w:r>
        <w:rPr>
          <w:color w:val="auto"/>
        </w:rPr>
        <w:t>: Layering the neural network</w:t>
      </w:r>
      <w:r w:rsidR="00CE1345">
        <w:rPr>
          <w:color w:val="auto"/>
        </w:rPr>
        <w:t>.</w:t>
      </w:r>
      <w:bookmarkEnd w:id="53"/>
    </w:p>
    <w:p w14:paraId="5952D04A" w14:textId="7817ABC0" w:rsidR="002B3D4D" w:rsidRDefault="002B3D4D" w:rsidP="00977F01">
      <w:pPr>
        <w:jc w:val="both"/>
      </w:pPr>
      <w:r>
        <w:t xml:space="preserve">Next the model is trained </w:t>
      </w:r>
      <w:r w:rsidR="0039490C">
        <w:t xml:space="preserve">using </w:t>
      </w:r>
      <w:proofErr w:type="spellStart"/>
      <w:r w:rsidR="0039490C">
        <w:t>model.fit</w:t>
      </w:r>
      <w:proofErr w:type="spellEnd"/>
      <w:r w:rsidR="0039490C">
        <w:t xml:space="preserve"> </w:t>
      </w:r>
      <w:r>
        <w:t xml:space="preserve">as show in in </w:t>
      </w:r>
      <w:r w:rsidRPr="00D37B4D">
        <w:t>fig</w:t>
      </w:r>
      <w:r w:rsidR="003856CF" w:rsidRPr="00D37B4D">
        <w:t>ure</w:t>
      </w:r>
      <w:r w:rsidRPr="00D37B4D">
        <w:t xml:space="preserve"> </w:t>
      </w:r>
      <w:r w:rsidR="003856CF" w:rsidRPr="00D37B4D">
        <w:t>16</w:t>
      </w:r>
      <w:r w:rsidR="0039490C" w:rsidRPr="00D37B4D">
        <w:t xml:space="preserve"> and</w:t>
      </w:r>
      <w:r w:rsidR="0039490C">
        <w:t xml:space="preserve"> uses the</w:t>
      </w:r>
      <w:r w:rsidR="00A221B8">
        <w:t xml:space="preserve"> </w:t>
      </w:r>
      <w:r w:rsidR="0039490C">
        <w:t>training data and labels created in the previous steps</w:t>
      </w:r>
      <w:r>
        <w:t xml:space="preserve">. </w:t>
      </w:r>
      <w:r w:rsidR="0039490C">
        <w:t xml:space="preserve">The function trains the model for a fixed number of times (50) which are defined using the epoch’s variable, meaning the data is looked at 50 times. The batch size is set to 256 this the </w:t>
      </w:r>
      <w:r w:rsidR="0039490C" w:rsidRPr="0039490C">
        <w:t>model will update its weights after processing every 256 samples during each training iteration</w:t>
      </w:r>
      <w:r w:rsidR="006F0F38">
        <w:t>. This m</w:t>
      </w:r>
      <w:r w:rsidR="006F0F38" w:rsidRPr="006F0F38">
        <w:t>ini-batch gradient descent</w:t>
      </w:r>
      <w:r w:rsidR="006F0F38">
        <w:t xml:space="preserve"> addresses the issue of computationally expensively</w:t>
      </w:r>
      <w:r w:rsidR="006F0F38" w:rsidRPr="006F0F38">
        <w:t xml:space="preserve"> when performed on the entire dataset</w:t>
      </w:r>
      <w:r w:rsidR="006F0F38">
        <w:t>. Validation_data allows the model to evaluate the performance of each epoch compared to the validation data. The history variable in turn will store the training history which includes metrics such as the accuracy and loss for each epoch on both the training and validation datasets.</w:t>
      </w:r>
    </w:p>
    <w:p w14:paraId="648815B4" w14:textId="77777777" w:rsidR="003856CF" w:rsidRDefault="001C29CA" w:rsidP="003856CF">
      <w:pPr>
        <w:keepNext/>
        <w:jc w:val="center"/>
      </w:pPr>
      <w:r>
        <w:rPr>
          <w:noProof/>
          <w:lang w:eastAsia="en-GB"/>
        </w:rPr>
        <w:lastRenderedPageBreak/>
        <w:drawing>
          <wp:inline distT="0" distB="0" distL="0" distR="0" wp14:anchorId="0CDD96D5" wp14:editId="2BF00E52">
            <wp:extent cx="5731510" cy="221615"/>
            <wp:effectExtent l="0" t="0" r="2540" b="6985"/>
            <wp:docPr id="1795161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1615"/>
                    </a:xfrm>
                    <a:prstGeom prst="rect">
                      <a:avLst/>
                    </a:prstGeom>
                    <a:noFill/>
                    <a:ln>
                      <a:noFill/>
                    </a:ln>
                  </pic:spPr>
                </pic:pic>
              </a:graphicData>
            </a:graphic>
          </wp:inline>
        </w:drawing>
      </w:r>
      <w:r w:rsidR="00B30D09">
        <w:rPr>
          <w:noProof/>
          <w:lang w:eastAsia="en-GB"/>
        </w:rPr>
        <w:drawing>
          <wp:inline distT="0" distB="0" distL="0" distR="0" wp14:anchorId="19AC709E" wp14:editId="5EE0EBB8">
            <wp:extent cx="5731510" cy="1955165"/>
            <wp:effectExtent l="0" t="0" r="2540" b="6985"/>
            <wp:docPr id="1957016316"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16316" name="Picture 18" descr="A screen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55165"/>
                    </a:xfrm>
                    <a:prstGeom prst="rect">
                      <a:avLst/>
                    </a:prstGeom>
                    <a:noFill/>
                    <a:ln>
                      <a:noFill/>
                    </a:ln>
                  </pic:spPr>
                </pic:pic>
              </a:graphicData>
            </a:graphic>
          </wp:inline>
        </w:drawing>
      </w:r>
    </w:p>
    <w:p w14:paraId="53B58B4F" w14:textId="303AE766" w:rsidR="003856CF" w:rsidRPr="00456820" w:rsidRDefault="003856CF" w:rsidP="003856CF">
      <w:pPr>
        <w:pStyle w:val="Caption"/>
        <w:jc w:val="center"/>
        <w:rPr>
          <w:color w:val="auto"/>
        </w:rPr>
      </w:pPr>
      <w:bookmarkStart w:id="54" w:name="_Toc146201203"/>
      <w:r w:rsidRPr="00456820">
        <w:rPr>
          <w:color w:val="auto"/>
        </w:rPr>
        <w:t xml:space="preserve">Figure </w:t>
      </w:r>
      <w:r w:rsidRPr="00456820">
        <w:rPr>
          <w:color w:val="auto"/>
        </w:rPr>
        <w:fldChar w:fldCharType="begin"/>
      </w:r>
      <w:r w:rsidRPr="00456820">
        <w:rPr>
          <w:color w:val="auto"/>
        </w:rPr>
        <w:instrText xml:space="preserve"> SEQ Figure \* ARABIC </w:instrText>
      </w:r>
      <w:r w:rsidRPr="00456820">
        <w:rPr>
          <w:color w:val="auto"/>
        </w:rPr>
        <w:fldChar w:fldCharType="separate"/>
      </w:r>
      <w:r w:rsidR="00AF5C6B">
        <w:rPr>
          <w:noProof/>
          <w:color w:val="auto"/>
        </w:rPr>
        <w:t>16</w:t>
      </w:r>
      <w:r w:rsidRPr="00456820">
        <w:rPr>
          <w:color w:val="auto"/>
        </w:rPr>
        <w:fldChar w:fldCharType="end"/>
      </w:r>
      <w:r w:rsidRPr="00456820">
        <w:rPr>
          <w:color w:val="auto"/>
        </w:rPr>
        <w:t>: starting n</w:t>
      </w:r>
      <w:r w:rsidR="00CE1345">
        <w:rPr>
          <w:color w:val="auto"/>
        </w:rPr>
        <w:t>eural network.</w:t>
      </w:r>
      <w:bookmarkEnd w:id="54"/>
    </w:p>
    <w:p w14:paraId="10FD5834" w14:textId="72552C33" w:rsidR="00CD1A50" w:rsidRDefault="00CD1A50" w:rsidP="00805E3C">
      <w:pPr>
        <w:jc w:val="center"/>
      </w:pPr>
    </w:p>
    <w:p w14:paraId="286EED11" w14:textId="77777777" w:rsidR="003B1465" w:rsidRDefault="003B1465" w:rsidP="00805E3C">
      <w:pPr>
        <w:jc w:val="center"/>
      </w:pPr>
    </w:p>
    <w:p w14:paraId="32F82370" w14:textId="0DA7DED7" w:rsidR="00CD1A50" w:rsidRPr="00A0200F" w:rsidRDefault="00A0200F" w:rsidP="00A0200F">
      <w:pPr>
        <w:pStyle w:val="Heading2"/>
        <w:spacing w:after="0" w:afterAutospacing="0"/>
        <w:rPr>
          <w:sz w:val="22"/>
          <w:szCs w:val="22"/>
        </w:rPr>
      </w:pPr>
      <w:bookmarkStart w:id="55" w:name="_Toc146201177"/>
      <w:r w:rsidRPr="00A0200F">
        <w:rPr>
          <w:sz w:val="22"/>
          <w:szCs w:val="22"/>
        </w:rPr>
        <w:t xml:space="preserve">4.5 </w:t>
      </w:r>
      <w:r w:rsidR="003776E1">
        <w:rPr>
          <w:sz w:val="22"/>
          <w:szCs w:val="22"/>
        </w:rPr>
        <w:t>K-</w:t>
      </w:r>
      <w:r w:rsidRPr="00A0200F">
        <w:rPr>
          <w:sz w:val="22"/>
          <w:szCs w:val="22"/>
        </w:rPr>
        <w:t>N</w:t>
      </w:r>
      <w:r w:rsidR="006D2C1F" w:rsidRPr="00A0200F">
        <w:rPr>
          <w:sz w:val="22"/>
          <w:szCs w:val="22"/>
        </w:rPr>
        <w:t xml:space="preserve">earest </w:t>
      </w:r>
      <w:r w:rsidR="00DC0510">
        <w:rPr>
          <w:sz w:val="22"/>
          <w:szCs w:val="22"/>
        </w:rPr>
        <w:t>Neighbours</w:t>
      </w:r>
      <w:bookmarkEnd w:id="55"/>
      <w:r w:rsidR="006D2C1F" w:rsidRPr="00A0200F">
        <w:rPr>
          <w:sz w:val="22"/>
          <w:szCs w:val="22"/>
        </w:rPr>
        <w:t xml:space="preserve"> </w:t>
      </w:r>
    </w:p>
    <w:p w14:paraId="2DAFC353" w14:textId="1008E995" w:rsidR="00CD1A50" w:rsidRPr="00AD3013" w:rsidRDefault="00245897" w:rsidP="00977F01">
      <w:pPr>
        <w:jc w:val="both"/>
      </w:pPr>
      <w:r>
        <w:t xml:space="preserve">The module </w:t>
      </w:r>
      <w:proofErr w:type="spellStart"/>
      <w:r>
        <w:t>K</w:t>
      </w:r>
      <w:r w:rsidR="00DC0510">
        <w:t>Neighbors</w:t>
      </w:r>
      <w:r>
        <w:t>Classifier</w:t>
      </w:r>
      <w:proofErr w:type="spellEnd"/>
      <w:r>
        <w:t xml:space="preserve"> needs to be imported so that the algor</w:t>
      </w:r>
      <w:r w:rsidR="00A221B8">
        <w:t>ithm can be worked with. The KNN</w:t>
      </w:r>
      <w:r>
        <w:t xml:space="preserve"> variable is an instance of the k-NN classifier and is set to have 5 </w:t>
      </w:r>
      <w:r w:rsidR="00DC0510">
        <w:t>neighbours</w:t>
      </w:r>
      <w:r>
        <w:t xml:space="preserve">, </w:t>
      </w:r>
      <w:r w:rsidRPr="00245897">
        <w:t>which indicates that when making predictions for a new instance, the algorithm will evaluate the 5 closest data points.</w:t>
      </w:r>
      <w:r>
        <w:t xml:space="preserve"> The classifier is trained using the top 10 features which were found using the random forest algorithm; the predictions are made on the test data, “</w:t>
      </w:r>
      <w:proofErr w:type="spellStart"/>
      <w:r>
        <w:t>X_test</w:t>
      </w:r>
      <w:proofErr w:type="spellEnd"/>
      <w:r>
        <w:t>”</w:t>
      </w:r>
      <w:r w:rsidR="005B7322">
        <w:t xml:space="preserve"> and </w:t>
      </w:r>
      <w:r>
        <w:t>predicti</w:t>
      </w:r>
      <w:r w:rsidR="003776E1">
        <w:t>ons are stored in “</w:t>
      </w:r>
      <w:proofErr w:type="spellStart"/>
      <w:r w:rsidR="003776E1">
        <w:t>y_pred_knn</w:t>
      </w:r>
      <w:proofErr w:type="spellEnd"/>
      <w:r w:rsidR="003776E1">
        <w:t xml:space="preserve">” shown </w:t>
      </w:r>
      <w:r w:rsidR="003776E1" w:rsidRPr="00D37B4D">
        <w:t xml:space="preserve">in </w:t>
      </w:r>
      <w:r w:rsidR="005B7322" w:rsidRPr="00D37B4D">
        <w:t>fig</w:t>
      </w:r>
      <w:r w:rsidR="00456820" w:rsidRPr="00D37B4D">
        <w:t>ure 17</w:t>
      </w:r>
      <w:r w:rsidR="005B7322" w:rsidRPr="00D37B4D">
        <w:t xml:space="preserve"> for</w:t>
      </w:r>
      <w:r w:rsidR="005B7322">
        <w:t xml:space="preserve"> source code.</w:t>
      </w:r>
    </w:p>
    <w:p w14:paraId="3F771655" w14:textId="77777777" w:rsidR="00456820" w:rsidRDefault="00CD1A50" w:rsidP="00456820">
      <w:pPr>
        <w:keepNext/>
        <w:jc w:val="center"/>
      </w:pPr>
      <w:r>
        <w:rPr>
          <w:noProof/>
          <w:lang w:eastAsia="en-GB"/>
        </w:rPr>
        <w:drawing>
          <wp:inline distT="0" distB="0" distL="0" distR="0" wp14:anchorId="423FEF85" wp14:editId="54DBB583">
            <wp:extent cx="5572664" cy="2009955"/>
            <wp:effectExtent l="0" t="0" r="9525" b="0"/>
            <wp:docPr id="135648471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84719" name="Picture 20"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2" r="24856" b="37066"/>
                    <a:stretch/>
                  </pic:blipFill>
                  <pic:spPr bwMode="auto">
                    <a:xfrm>
                      <a:off x="0" y="0"/>
                      <a:ext cx="5578963" cy="2012227"/>
                    </a:xfrm>
                    <a:prstGeom prst="rect">
                      <a:avLst/>
                    </a:prstGeom>
                    <a:noFill/>
                    <a:ln>
                      <a:noFill/>
                    </a:ln>
                    <a:extLst>
                      <a:ext uri="{53640926-AAD7-44D8-BBD7-CCE9431645EC}">
                        <a14:shadowObscured xmlns:a14="http://schemas.microsoft.com/office/drawing/2010/main"/>
                      </a:ext>
                    </a:extLst>
                  </pic:spPr>
                </pic:pic>
              </a:graphicData>
            </a:graphic>
          </wp:inline>
        </w:drawing>
      </w:r>
    </w:p>
    <w:p w14:paraId="1353DD47" w14:textId="716CDB69" w:rsidR="006D2C1F" w:rsidRPr="00CE1345" w:rsidRDefault="00456820" w:rsidP="00456820">
      <w:pPr>
        <w:pStyle w:val="Caption"/>
        <w:jc w:val="center"/>
        <w:rPr>
          <w:b/>
          <w:color w:val="auto"/>
        </w:rPr>
      </w:pPr>
      <w:bookmarkStart w:id="56" w:name="_Toc146201204"/>
      <w:r w:rsidRPr="00CE1345">
        <w:rPr>
          <w:color w:val="auto"/>
        </w:rPr>
        <w:t xml:space="preserve">Figure </w:t>
      </w:r>
      <w:r w:rsidRPr="00CE1345">
        <w:rPr>
          <w:color w:val="auto"/>
        </w:rPr>
        <w:fldChar w:fldCharType="begin"/>
      </w:r>
      <w:r w:rsidRPr="00CE1345">
        <w:rPr>
          <w:color w:val="auto"/>
        </w:rPr>
        <w:instrText xml:space="preserve"> SEQ Figure \* ARABIC </w:instrText>
      </w:r>
      <w:r w:rsidRPr="00CE1345">
        <w:rPr>
          <w:color w:val="auto"/>
        </w:rPr>
        <w:fldChar w:fldCharType="separate"/>
      </w:r>
      <w:r w:rsidR="00AF5C6B">
        <w:rPr>
          <w:noProof/>
          <w:color w:val="auto"/>
        </w:rPr>
        <w:t>17</w:t>
      </w:r>
      <w:r w:rsidRPr="00CE1345">
        <w:rPr>
          <w:color w:val="auto"/>
        </w:rPr>
        <w:fldChar w:fldCharType="end"/>
      </w:r>
      <w:r w:rsidR="003776E1" w:rsidRPr="00CE1345">
        <w:rPr>
          <w:color w:val="auto"/>
        </w:rPr>
        <w:t>: Creation of KNN classification</w:t>
      </w:r>
      <w:r w:rsidR="00CE1345">
        <w:rPr>
          <w:color w:val="auto"/>
        </w:rPr>
        <w:t>.</w:t>
      </w:r>
      <w:bookmarkEnd w:id="56"/>
    </w:p>
    <w:p w14:paraId="762ABC3F" w14:textId="77777777" w:rsidR="00CE1345" w:rsidRDefault="00CE1345" w:rsidP="005337E5"/>
    <w:p w14:paraId="176DE551" w14:textId="77777777" w:rsidR="005337E5" w:rsidRDefault="005337E5" w:rsidP="005337E5">
      <w:pPr>
        <w:rPr>
          <w:color w:val="FF0000"/>
        </w:rPr>
      </w:pPr>
    </w:p>
    <w:p w14:paraId="7FCD6109" w14:textId="77777777" w:rsidR="00D37B4D" w:rsidRDefault="00D37B4D" w:rsidP="005337E5">
      <w:pPr>
        <w:rPr>
          <w:color w:val="FF0000"/>
        </w:rPr>
      </w:pPr>
    </w:p>
    <w:p w14:paraId="05109461" w14:textId="77777777" w:rsidR="00D37B4D" w:rsidRDefault="00D37B4D" w:rsidP="005337E5">
      <w:pPr>
        <w:rPr>
          <w:color w:val="FF0000"/>
        </w:rPr>
      </w:pPr>
    </w:p>
    <w:p w14:paraId="6818F553" w14:textId="77777777" w:rsidR="00D37B4D" w:rsidRPr="00A0200F" w:rsidRDefault="00D37B4D" w:rsidP="005337E5">
      <w:pPr>
        <w:rPr>
          <w:color w:val="FF0000"/>
        </w:rPr>
      </w:pPr>
    </w:p>
    <w:p w14:paraId="09BE73B0" w14:textId="16F1165F" w:rsidR="00CD78C4" w:rsidRPr="00A0200F" w:rsidRDefault="002E2BCE" w:rsidP="00A0200F">
      <w:pPr>
        <w:pStyle w:val="Heading2"/>
        <w:spacing w:after="0" w:afterAutospacing="0"/>
        <w:rPr>
          <w:sz w:val="22"/>
          <w:szCs w:val="22"/>
        </w:rPr>
      </w:pPr>
      <w:bookmarkStart w:id="57" w:name="_Toc146201178"/>
      <w:r>
        <w:rPr>
          <w:sz w:val="22"/>
          <w:szCs w:val="22"/>
        </w:rPr>
        <w:lastRenderedPageBreak/>
        <w:t>4.6</w:t>
      </w:r>
      <w:r w:rsidR="00A0200F" w:rsidRPr="00A0200F">
        <w:rPr>
          <w:sz w:val="22"/>
          <w:szCs w:val="22"/>
        </w:rPr>
        <w:t xml:space="preserve"> </w:t>
      </w:r>
      <w:r w:rsidR="006D2C1F" w:rsidRPr="00A0200F">
        <w:rPr>
          <w:sz w:val="22"/>
          <w:szCs w:val="22"/>
        </w:rPr>
        <w:t xml:space="preserve">Auto encoder </w:t>
      </w:r>
      <w:r w:rsidR="00977F01">
        <w:rPr>
          <w:sz w:val="22"/>
          <w:szCs w:val="22"/>
        </w:rPr>
        <w:t>and</w:t>
      </w:r>
      <w:r w:rsidR="00565D78" w:rsidRPr="00A0200F">
        <w:rPr>
          <w:sz w:val="22"/>
          <w:szCs w:val="22"/>
        </w:rPr>
        <w:t xml:space="preserve"> Random forest</w:t>
      </w:r>
      <w:bookmarkEnd w:id="57"/>
      <w:r w:rsidR="00565D78" w:rsidRPr="00A0200F">
        <w:rPr>
          <w:sz w:val="22"/>
          <w:szCs w:val="22"/>
        </w:rPr>
        <w:t xml:space="preserve"> </w:t>
      </w:r>
    </w:p>
    <w:p w14:paraId="6A68E713" w14:textId="2A3DF32E" w:rsidR="00CD78C4" w:rsidRDefault="00CD78C4" w:rsidP="00977F01">
      <w:pPr>
        <w:jc w:val="both"/>
      </w:pPr>
      <w:r>
        <w:t xml:space="preserve">As the autoencoder is a type of neural network it first needs to be standardised </w:t>
      </w:r>
      <w:r w:rsidR="009932B4" w:rsidRPr="009932B4">
        <w:t>to ensure that all features have comparable scales</w:t>
      </w:r>
      <w:r w:rsidR="009932B4">
        <w:t xml:space="preserve"> and improves convergence during training. </w:t>
      </w:r>
    </w:p>
    <w:p w14:paraId="051AF218" w14:textId="2C15553A" w:rsidR="00DD2EF3" w:rsidRDefault="00A02E0B" w:rsidP="00977F01">
      <w:pPr>
        <w:jc w:val="both"/>
      </w:pPr>
      <w:r>
        <w:t xml:space="preserve">The standard </w:t>
      </w:r>
      <w:proofErr w:type="spellStart"/>
      <w:r>
        <w:t>sclaer</w:t>
      </w:r>
      <w:proofErr w:type="spellEnd"/>
      <w:r>
        <w:t xml:space="preserve"> module is imported to standardise the </w:t>
      </w:r>
      <w:r w:rsidRPr="00A02E0B">
        <w:t>features by removing the mean and scaling to unit variance.</w:t>
      </w:r>
      <w:r>
        <w:t xml:space="preserve"> An instance of </w:t>
      </w:r>
      <w:r w:rsidRPr="00A02E0B">
        <w:t xml:space="preserve">“StandardScaler” can be created to hold the scaled features from the </w:t>
      </w:r>
      <w:r w:rsidR="00A976ED">
        <w:t xml:space="preserve">test and training </w:t>
      </w:r>
      <w:r w:rsidRPr="00A02E0B">
        <w:t xml:space="preserve">dataset. </w:t>
      </w:r>
      <w:r w:rsidR="00A976ED">
        <w:t>Under that the scaled features are set to the variables “</w:t>
      </w:r>
      <w:proofErr w:type="spellStart"/>
      <w:r w:rsidR="00A976ED">
        <w:t>X_train_scaled</w:t>
      </w:r>
      <w:proofErr w:type="spellEnd"/>
      <w:r w:rsidR="00A976ED">
        <w:t>” and “</w:t>
      </w:r>
      <w:proofErr w:type="spellStart"/>
      <w:r w:rsidR="00A976ED">
        <w:t>X_test_scaled</w:t>
      </w:r>
      <w:proofErr w:type="spellEnd"/>
      <w:r w:rsidR="00A976ED">
        <w:t xml:space="preserve">” and are accomplished with the method “transform” as seen in </w:t>
      </w:r>
      <w:r w:rsidR="00A976ED" w:rsidRPr="00D37B4D">
        <w:t xml:space="preserve">fig </w:t>
      </w:r>
      <w:r w:rsidR="00CE1345" w:rsidRPr="00D37B4D">
        <w:t>18</w:t>
      </w:r>
      <w:r w:rsidR="00A976ED" w:rsidRPr="00D37B4D">
        <w:t>.</w:t>
      </w:r>
      <w:r w:rsidR="00A976ED">
        <w:t xml:space="preserve"> </w:t>
      </w:r>
    </w:p>
    <w:p w14:paraId="79BE02BC" w14:textId="77777777" w:rsidR="00CE1345" w:rsidRDefault="00B30D09" w:rsidP="00CE1345">
      <w:pPr>
        <w:keepNext/>
        <w:jc w:val="center"/>
      </w:pPr>
      <w:r>
        <w:rPr>
          <w:noProof/>
          <w:lang w:eastAsia="en-GB"/>
        </w:rPr>
        <w:drawing>
          <wp:inline distT="0" distB="0" distL="0" distR="0" wp14:anchorId="12857DAD" wp14:editId="5BE46326">
            <wp:extent cx="3923526" cy="866775"/>
            <wp:effectExtent l="0" t="0" r="1270" b="0"/>
            <wp:docPr id="719957137" name="Picture 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7137" name="Picture 31" descr="A screen shot of a computer code&#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7143"/>
                    <a:stretch/>
                  </pic:blipFill>
                  <pic:spPr bwMode="auto">
                    <a:xfrm>
                      <a:off x="0" y="0"/>
                      <a:ext cx="3939540" cy="870313"/>
                    </a:xfrm>
                    <a:prstGeom prst="rect">
                      <a:avLst/>
                    </a:prstGeom>
                    <a:noFill/>
                    <a:ln>
                      <a:noFill/>
                    </a:ln>
                    <a:extLst>
                      <a:ext uri="{53640926-AAD7-44D8-BBD7-CCE9431645EC}">
                        <a14:shadowObscured xmlns:a14="http://schemas.microsoft.com/office/drawing/2010/main"/>
                      </a:ext>
                    </a:extLst>
                  </pic:spPr>
                </pic:pic>
              </a:graphicData>
            </a:graphic>
          </wp:inline>
        </w:drawing>
      </w:r>
    </w:p>
    <w:p w14:paraId="0FF817B2" w14:textId="2E7C4B98" w:rsidR="00A976ED" w:rsidRPr="00CE1345" w:rsidRDefault="00CE1345" w:rsidP="00CE1345">
      <w:pPr>
        <w:pStyle w:val="Caption"/>
        <w:jc w:val="center"/>
        <w:rPr>
          <w:color w:val="auto"/>
        </w:rPr>
      </w:pPr>
      <w:bookmarkStart w:id="58" w:name="_Toc146201205"/>
      <w:r w:rsidRPr="00CE1345">
        <w:rPr>
          <w:color w:val="auto"/>
        </w:rPr>
        <w:t xml:space="preserve">Figure </w:t>
      </w:r>
      <w:r w:rsidRPr="00CE1345">
        <w:rPr>
          <w:color w:val="auto"/>
        </w:rPr>
        <w:fldChar w:fldCharType="begin"/>
      </w:r>
      <w:r w:rsidRPr="00CE1345">
        <w:rPr>
          <w:color w:val="auto"/>
        </w:rPr>
        <w:instrText xml:space="preserve"> SEQ Figure \* ARABIC </w:instrText>
      </w:r>
      <w:r w:rsidRPr="00CE1345">
        <w:rPr>
          <w:color w:val="auto"/>
        </w:rPr>
        <w:fldChar w:fldCharType="separate"/>
      </w:r>
      <w:r w:rsidR="00AF5C6B">
        <w:rPr>
          <w:noProof/>
          <w:color w:val="auto"/>
        </w:rPr>
        <w:t>18</w:t>
      </w:r>
      <w:r w:rsidRPr="00CE1345">
        <w:rPr>
          <w:color w:val="auto"/>
        </w:rPr>
        <w:fldChar w:fldCharType="end"/>
      </w:r>
      <w:r>
        <w:rPr>
          <w:color w:val="auto"/>
        </w:rPr>
        <w:t>: Scaling data for autoencoder.</w:t>
      </w:r>
      <w:bookmarkEnd w:id="58"/>
    </w:p>
    <w:p w14:paraId="30CF41CD" w14:textId="6A05B213" w:rsidR="00A3557D" w:rsidRDefault="00AD2399" w:rsidP="00977F01">
      <w:pPr>
        <w:jc w:val="both"/>
      </w:pPr>
      <w:r w:rsidRPr="00D37B4D">
        <w:t xml:space="preserve">In fig </w:t>
      </w:r>
      <w:r w:rsidR="00CE1345" w:rsidRPr="00D37B4D">
        <w:t>19</w:t>
      </w:r>
      <w:r w:rsidRPr="00D37B4D">
        <w:t xml:space="preserve"> </w:t>
      </w:r>
      <w:r w:rsidR="004310FC" w:rsidRPr="00D37B4D">
        <w:t>the</w:t>
      </w:r>
      <w:r w:rsidR="004310FC">
        <w:t xml:space="preserve"> number of features needs to be set under the variable </w:t>
      </w:r>
      <w:proofErr w:type="spellStart"/>
      <w:r w:rsidR="004310FC">
        <w:t>input_dim</w:t>
      </w:r>
      <w:proofErr w:type="spellEnd"/>
      <w:r w:rsidR="004310FC">
        <w:t xml:space="preserve"> and the encoding _dim is set to five. </w:t>
      </w:r>
      <w:proofErr w:type="spellStart"/>
      <w:r w:rsidR="004310FC">
        <w:t>Encoding_dim</w:t>
      </w:r>
      <w:proofErr w:type="spellEnd"/>
      <w:r w:rsidR="004310FC">
        <w:t xml:space="preserve"> variable </w:t>
      </w:r>
      <w:r w:rsidR="004310FC" w:rsidRPr="004310FC">
        <w:t>represents the number of neurons in the encoding layer of the autoencoder neural network.</w:t>
      </w:r>
      <w:r w:rsidR="004310FC">
        <w:t xml:space="preserve"> </w:t>
      </w:r>
      <w:r w:rsidR="004310FC" w:rsidRPr="004310FC">
        <w:t>The input data is encoded into a 5-dimensional feature space, which compresses the data while keeping the most critical information.</w:t>
      </w:r>
    </w:p>
    <w:p w14:paraId="510E943C" w14:textId="6A524015" w:rsidR="00A3557D" w:rsidRDefault="004310FC" w:rsidP="00977F01">
      <w:pPr>
        <w:jc w:val="both"/>
      </w:pPr>
      <w:r w:rsidRPr="004310FC">
        <w:t>Following that, the decoding layers attempt to recreate the original input data from this low-dimensional compressed representation.</w:t>
      </w:r>
      <w:r>
        <w:t xml:space="preserve">  </w:t>
      </w:r>
      <w:r w:rsidRPr="004310FC">
        <w:t>After that, the input layer is generated with the input shape having the same dimensions as the number of features.</w:t>
      </w:r>
      <w:r>
        <w:t xml:space="preserve"> There are two </w:t>
      </w:r>
      <w:proofErr w:type="spellStart"/>
      <w:r>
        <w:t>encding</w:t>
      </w:r>
      <w:proofErr w:type="spellEnd"/>
      <w:r>
        <w:t xml:space="preserve"> layers: </w:t>
      </w:r>
      <w:r w:rsidRPr="004310FC">
        <w:t xml:space="preserve">The </w:t>
      </w:r>
      <w:r w:rsidR="00A3557D">
        <w:t>first</w:t>
      </w:r>
      <w:r w:rsidR="00A3557D" w:rsidRPr="00A3557D">
        <w:t xml:space="preserve"> </w:t>
      </w:r>
      <w:r w:rsidR="00A3557D">
        <w:t>d</w:t>
      </w:r>
      <w:r w:rsidR="00A3557D" w:rsidRPr="00A3557D">
        <w:t>ense</w:t>
      </w:r>
      <w:r w:rsidR="00A3557D">
        <w:t xml:space="preserve"> layer has</w:t>
      </w:r>
      <w:r w:rsidR="00A3557D" w:rsidRPr="00A3557D">
        <w:t xml:space="preserve"> 7 neurons and</w:t>
      </w:r>
      <w:r w:rsidR="00A3557D">
        <w:t xml:space="preserve"> the</w:t>
      </w:r>
      <w:r w:rsidR="00A3557D" w:rsidRPr="00A3557D">
        <w:t xml:space="preserve"> </w:t>
      </w:r>
      <w:proofErr w:type="spellStart"/>
      <w:r w:rsidR="00A3557D" w:rsidRPr="00A3557D">
        <w:t>ReLU</w:t>
      </w:r>
      <w:proofErr w:type="spellEnd"/>
      <w:r w:rsidR="00A3557D" w:rsidRPr="00A3557D">
        <w:t xml:space="preserve"> activation function transforms the input data. The second </w:t>
      </w:r>
      <w:r w:rsidR="00C56855">
        <w:t>“</w:t>
      </w:r>
      <w:r w:rsidR="00A3557D" w:rsidRPr="00A3557D">
        <w:t>Dense</w:t>
      </w:r>
      <w:r w:rsidR="00C56855">
        <w:t>”</w:t>
      </w:r>
      <w:r w:rsidR="00A3557D" w:rsidRPr="00A3557D">
        <w:t xml:space="preserve"> layer with </w:t>
      </w:r>
      <w:proofErr w:type="spellStart"/>
      <w:r w:rsidR="00A3557D" w:rsidRPr="00A3557D">
        <w:t>encoding_dim</w:t>
      </w:r>
      <w:proofErr w:type="spellEnd"/>
      <w:r w:rsidR="00A3557D" w:rsidRPr="00A3557D">
        <w:t xml:space="preserve"> neurons further reduces the dimensionality of the data.</w:t>
      </w:r>
      <w:r w:rsidR="00A3557D">
        <w:t xml:space="preserve"> (Encoded) is key as it </w:t>
      </w:r>
      <w:r w:rsidR="00A3557D" w:rsidRPr="00A3557D">
        <w:t>connects the previous layer's output to the new encoding layer's inputs.</w:t>
      </w:r>
      <w:r w:rsidR="00A3557D">
        <w:t xml:space="preserve"> </w:t>
      </w:r>
    </w:p>
    <w:p w14:paraId="2BB5CDA4" w14:textId="40C76C5D" w:rsidR="00A976ED" w:rsidRPr="004310FC" w:rsidRDefault="00A3557D" w:rsidP="00977F01">
      <w:pPr>
        <w:jc w:val="both"/>
      </w:pPr>
      <w:r>
        <w:t>Once the layers have been encoded they are decoded again using the same amount of layers and same inputs except instead of “</w:t>
      </w:r>
      <w:proofErr w:type="spellStart"/>
      <w:r w:rsidRPr="00A3557D">
        <w:t>ReLU</w:t>
      </w:r>
      <w:proofErr w:type="spellEnd"/>
      <w:r>
        <w:t xml:space="preserve">” “sigmoid” is used. This is due to it </w:t>
      </w:r>
      <w:proofErr w:type="spellStart"/>
      <w:r>
        <w:t>haing</w:t>
      </w:r>
      <w:proofErr w:type="spellEnd"/>
      <w:r>
        <w:t xml:space="preserve"> better activation functions when looking at </w:t>
      </w:r>
      <w:proofErr w:type="spellStart"/>
      <w:r>
        <w:t>reconstruxction</w:t>
      </w:r>
      <w:proofErr w:type="spellEnd"/>
      <w:r>
        <w:t xml:space="preserve"> ranges, probability and avoiding saturation when comparing to “</w:t>
      </w:r>
      <w:proofErr w:type="spellStart"/>
      <w:r w:rsidRPr="00A3557D">
        <w:t>ReLU</w:t>
      </w:r>
      <w:proofErr w:type="spellEnd"/>
      <w:r>
        <w:t xml:space="preserve">”. The aim is to produce an output in the range of [0, 1] for each feature. </w:t>
      </w:r>
    </w:p>
    <w:p w14:paraId="789ED4CE" w14:textId="077F7C7A" w:rsidR="00A976ED" w:rsidRDefault="00246A62" w:rsidP="00977F01">
      <w:pPr>
        <w:jc w:val="both"/>
      </w:pPr>
      <w:r w:rsidRPr="00246A62">
        <w:t xml:space="preserve">The autoencoder is built and uses the input layer and the </w:t>
      </w:r>
      <w:r>
        <w:t>output of the “decoded” layer</w:t>
      </w:r>
      <w:r w:rsidRPr="00246A62">
        <w:t xml:space="preserve">. </w:t>
      </w:r>
    </w:p>
    <w:p w14:paraId="162A5993" w14:textId="22EC05A3" w:rsidR="00246A62" w:rsidRDefault="00246A62" w:rsidP="00977F01">
      <w:pPr>
        <w:jc w:val="both"/>
      </w:pPr>
      <w:r>
        <w:t xml:space="preserve">The next line: </w:t>
      </w:r>
      <w:r w:rsidRPr="00246A62">
        <w:t>encoder = Model(</w:t>
      </w:r>
      <w:proofErr w:type="spellStart"/>
      <w:r w:rsidRPr="00246A62">
        <w:t>input_layer</w:t>
      </w:r>
      <w:proofErr w:type="spellEnd"/>
      <w:r w:rsidRPr="00246A62">
        <w:t>, encoded)</w:t>
      </w:r>
      <w:r>
        <w:t xml:space="preserve"> is used to </w:t>
      </w:r>
      <w:r w:rsidRPr="00246A62">
        <w:t>extract the encoded representations of the input data.</w:t>
      </w:r>
    </w:p>
    <w:p w14:paraId="245B5B76" w14:textId="5C4430BC" w:rsidR="00246A62" w:rsidRDefault="00246A62" w:rsidP="00977F01">
      <w:pPr>
        <w:jc w:val="both"/>
      </w:pPr>
      <w:r w:rsidRPr="00246A62">
        <w:t>Finally the autoencoder is compiled and uses the optimisation algorithm “</w:t>
      </w:r>
      <w:proofErr w:type="spellStart"/>
      <w:r w:rsidRPr="00246A62">
        <w:t>adam</w:t>
      </w:r>
      <w:proofErr w:type="spellEnd"/>
      <w:r w:rsidRPr="00246A62">
        <w:t>” and loss function “</w:t>
      </w:r>
      <w:proofErr w:type="spellStart"/>
      <w:r w:rsidRPr="00246A62">
        <w:t>mean_squared_error</w:t>
      </w:r>
      <w:proofErr w:type="spellEnd"/>
      <w:r w:rsidRPr="00246A62">
        <w:t xml:space="preserve">”.  </w:t>
      </w:r>
      <w:r>
        <w:t>The “</w:t>
      </w:r>
      <w:proofErr w:type="spellStart"/>
      <w:r>
        <w:t>a</w:t>
      </w:r>
      <w:r w:rsidRPr="00246A62">
        <w:t>dam</w:t>
      </w:r>
      <w:proofErr w:type="spellEnd"/>
      <w:r>
        <w:t>”</w:t>
      </w:r>
      <w:r w:rsidRPr="00246A62">
        <w:t xml:space="preserve"> optimisation algorithm adaptively estimates the first and second moments of gradients to modify the learning rate for each weight parameter. This aids in the acceleration of convergence and the handling of sparse gradients.</w:t>
      </w:r>
    </w:p>
    <w:p w14:paraId="6E030A26" w14:textId="77777777" w:rsidR="005337E5" w:rsidRDefault="005337E5" w:rsidP="00977F01">
      <w:pPr>
        <w:jc w:val="both"/>
      </w:pPr>
    </w:p>
    <w:p w14:paraId="05A936B7" w14:textId="77777777" w:rsidR="005337E5" w:rsidRPr="00246A62" w:rsidRDefault="005337E5" w:rsidP="00977F01">
      <w:pPr>
        <w:jc w:val="both"/>
      </w:pPr>
    </w:p>
    <w:p w14:paraId="53A1059F" w14:textId="1EB2077B" w:rsidR="00246A62" w:rsidRPr="00246A62" w:rsidRDefault="00246A62" w:rsidP="00977F01">
      <w:pPr>
        <w:jc w:val="both"/>
      </w:pPr>
      <w:r w:rsidRPr="00246A62">
        <w:lastRenderedPageBreak/>
        <w:t>The loss function "</w:t>
      </w:r>
      <w:proofErr w:type="spellStart"/>
      <w:r w:rsidRPr="00246A62">
        <w:t>mean_squared_error</w:t>
      </w:r>
      <w:proofErr w:type="spellEnd"/>
      <w:r w:rsidRPr="00246A62">
        <w:t>" computes the mean of the squared differences between the target and forecasted values. It quantifies the difference between the autoencoder's original inputs and reconstructed outputs.</w:t>
      </w:r>
      <w:r>
        <w:t xml:space="preserve"> </w:t>
      </w:r>
      <w:r w:rsidR="00AD2399">
        <w:t>Minimising the loss</w:t>
      </w:r>
      <w:r w:rsidRPr="00246A62">
        <w:t xml:space="preserve"> the autoencoder weights will be adjusted to create reconstructions that closely resemble the original data.</w:t>
      </w:r>
    </w:p>
    <w:p w14:paraId="0056E6F0" w14:textId="77777777" w:rsidR="00A976ED" w:rsidRDefault="00A976ED" w:rsidP="009932B4">
      <w:pPr>
        <w:jc w:val="center"/>
        <w:rPr>
          <w:color w:val="FF0000"/>
        </w:rPr>
      </w:pPr>
    </w:p>
    <w:p w14:paraId="5B85F82D" w14:textId="77777777" w:rsidR="00CE1345" w:rsidRDefault="00994970" w:rsidP="00CE1345">
      <w:pPr>
        <w:keepNext/>
        <w:jc w:val="center"/>
      </w:pPr>
      <w:r>
        <w:rPr>
          <w:noProof/>
          <w:lang w:eastAsia="en-GB"/>
        </w:rPr>
        <w:drawing>
          <wp:inline distT="0" distB="0" distL="0" distR="0" wp14:anchorId="61A1D52A" wp14:editId="55EA3929">
            <wp:extent cx="3657600" cy="2667000"/>
            <wp:effectExtent l="0" t="0" r="0" b="0"/>
            <wp:docPr id="2013355835" name="Picture 2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55835" name="Picture 27" descr="A computer screen shot of 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11701" r="43995" b="2077"/>
                    <a:stretch/>
                  </pic:blipFill>
                  <pic:spPr bwMode="auto">
                    <a:xfrm>
                      <a:off x="0" y="0"/>
                      <a:ext cx="3657600"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150A228B" w14:textId="512FB695" w:rsidR="00994970" w:rsidRPr="00CE1345" w:rsidRDefault="00CE1345" w:rsidP="00CE1345">
      <w:pPr>
        <w:pStyle w:val="Caption"/>
        <w:jc w:val="center"/>
        <w:rPr>
          <w:color w:val="auto"/>
        </w:rPr>
      </w:pPr>
      <w:bookmarkStart w:id="59" w:name="_Toc146201206"/>
      <w:r w:rsidRPr="00CE1345">
        <w:rPr>
          <w:color w:val="auto"/>
        </w:rPr>
        <w:t xml:space="preserve">Figure </w:t>
      </w:r>
      <w:r w:rsidRPr="00CE1345">
        <w:rPr>
          <w:color w:val="auto"/>
        </w:rPr>
        <w:fldChar w:fldCharType="begin"/>
      </w:r>
      <w:r w:rsidRPr="00CE1345">
        <w:rPr>
          <w:color w:val="auto"/>
        </w:rPr>
        <w:instrText xml:space="preserve"> SEQ Figure \* ARABIC </w:instrText>
      </w:r>
      <w:r w:rsidRPr="00CE1345">
        <w:rPr>
          <w:color w:val="auto"/>
        </w:rPr>
        <w:fldChar w:fldCharType="separate"/>
      </w:r>
      <w:r w:rsidR="00AF5C6B">
        <w:rPr>
          <w:noProof/>
          <w:color w:val="auto"/>
        </w:rPr>
        <w:t>19</w:t>
      </w:r>
      <w:r w:rsidRPr="00CE1345">
        <w:rPr>
          <w:color w:val="auto"/>
        </w:rPr>
        <w:fldChar w:fldCharType="end"/>
      </w:r>
      <w:r w:rsidRPr="00CE1345">
        <w:rPr>
          <w:color w:val="auto"/>
        </w:rPr>
        <w:t>: Setting up autoencoder</w:t>
      </w:r>
      <w:r>
        <w:rPr>
          <w:color w:val="auto"/>
        </w:rPr>
        <w:t>.</w:t>
      </w:r>
      <w:bookmarkEnd w:id="59"/>
    </w:p>
    <w:p w14:paraId="2D2CC865" w14:textId="6657DD7D" w:rsidR="00AD2399" w:rsidRPr="00AD2399" w:rsidRDefault="00AD2399" w:rsidP="00977F01">
      <w:pPr>
        <w:jc w:val="both"/>
      </w:pPr>
      <w:r w:rsidRPr="00AD2399">
        <w:t>The autoencoder is trained using the scaled training data both input and target</w:t>
      </w:r>
      <w:r>
        <w:t xml:space="preserve">. </w:t>
      </w:r>
      <w:r w:rsidRPr="00AD2399">
        <w:t>It trains for 50 epochs with a batch size of 256, rearranging the data between them. Validation data is supplied in order to monitor the model's performance during training</w:t>
      </w:r>
      <w:r>
        <w:t xml:space="preserve"> as shown </w:t>
      </w:r>
      <w:r w:rsidRPr="00D37B4D">
        <w:t xml:space="preserve">in fig </w:t>
      </w:r>
      <w:r w:rsidR="00CE1345" w:rsidRPr="00D37B4D">
        <w:t>20</w:t>
      </w:r>
      <w:r w:rsidRPr="00D37B4D">
        <w:t>.</w:t>
      </w:r>
    </w:p>
    <w:p w14:paraId="1F854ACC" w14:textId="77777777" w:rsidR="00CE1345" w:rsidRDefault="00994970" w:rsidP="00CE1345">
      <w:pPr>
        <w:keepNext/>
        <w:jc w:val="center"/>
      </w:pPr>
      <w:r>
        <w:rPr>
          <w:noProof/>
          <w:color w:val="FF0000"/>
          <w:lang w:eastAsia="en-GB"/>
        </w:rPr>
        <w:drawing>
          <wp:inline distT="0" distB="0" distL="0" distR="0" wp14:anchorId="3D855BD6" wp14:editId="2E17CB92">
            <wp:extent cx="5638800" cy="314325"/>
            <wp:effectExtent l="0" t="0" r="0" b="9525"/>
            <wp:docPr id="3" name="Picture 3" descr="F:\My folder\Masters\Dissertation\Screenshots\Autoencoder\sec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folder\Masters\Dissertation\Screenshots\Autoencoder\section 3.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917" r="1661" b="29036"/>
                    <a:stretch/>
                  </pic:blipFill>
                  <pic:spPr bwMode="auto">
                    <a:xfrm>
                      <a:off x="0" y="0"/>
                      <a:ext cx="5636307" cy="314186"/>
                    </a:xfrm>
                    <a:prstGeom prst="rect">
                      <a:avLst/>
                    </a:prstGeom>
                    <a:noFill/>
                    <a:ln>
                      <a:noFill/>
                    </a:ln>
                    <a:extLst>
                      <a:ext uri="{53640926-AAD7-44D8-BBD7-CCE9431645EC}">
                        <a14:shadowObscured xmlns:a14="http://schemas.microsoft.com/office/drawing/2010/main"/>
                      </a:ext>
                    </a:extLst>
                  </pic:spPr>
                </pic:pic>
              </a:graphicData>
            </a:graphic>
          </wp:inline>
        </w:drawing>
      </w:r>
    </w:p>
    <w:p w14:paraId="54AE9A2C" w14:textId="2DDDA662" w:rsidR="00266CDB" w:rsidRPr="00CE1345" w:rsidRDefault="00CE1345" w:rsidP="00CE1345">
      <w:pPr>
        <w:pStyle w:val="Caption"/>
        <w:jc w:val="center"/>
        <w:rPr>
          <w:color w:val="auto"/>
        </w:rPr>
      </w:pPr>
      <w:bookmarkStart w:id="60" w:name="_Toc146201207"/>
      <w:r w:rsidRPr="00CE1345">
        <w:rPr>
          <w:color w:val="auto"/>
        </w:rPr>
        <w:t xml:space="preserve">Figure </w:t>
      </w:r>
      <w:r w:rsidRPr="00CE1345">
        <w:rPr>
          <w:color w:val="auto"/>
        </w:rPr>
        <w:fldChar w:fldCharType="begin"/>
      </w:r>
      <w:r w:rsidRPr="00CE1345">
        <w:rPr>
          <w:color w:val="auto"/>
        </w:rPr>
        <w:instrText xml:space="preserve"> SEQ Figure \* ARABIC </w:instrText>
      </w:r>
      <w:r w:rsidRPr="00CE1345">
        <w:rPr>
          <w:color w:val="auto"/>
        </w:rPr>
        <w:fldChar w:fldCharType="separate"/>
      </w:r>
      <w:r w:rsidR="00AF5C6B">
        <w:rPr>
          <w:noProof/>
          <w:color w:val="auto"/>
        </w:rPr>
        <w:t>20</w:t>
      </w:r>
      <w:r w:rsidRPr="00CE1345">
        <w:rPr>
          <w:color w:val="auto"/>
        </w:rPr>
        <w:fldChar w:fldCharType="end"/>
      </w:r>
      <w:r>
        <w:rPr>
          <w:color w:val="auto"/>
        </w:rPr>
        <w:t>: Autoencoder trained on scaled data</w:t>
      </w:r>
      <w:bookmarkEnd w:id="60"/>
    </w:p>
    <w:p w14:paraId="1D311DEE" w14:textId="6059796C" w:rsidR="00266CDB" w:rsidRPr="00977F01" w:rsidRDefault="00A0200F" w:rsidP="00977F01">
      <w:pPr>
        <w:jc w:val="both"/>
      </w:pPr>
      <w:r w:rsidRPr="00977F01">
        <w:t>Finally,</w:t>
      </w:r>
      <w:r w:rsidR="00266CDB" w:rsidRPr="00977F01">
        <w:t xml:space="preserve"> the trained encoder can be used to encode the scaled training and test data, resulting in the encoded representations show in </w:t>
      </w:r>
      <w:r w:rsidR="00266CDB" w:rsidRPr="00D37B4D">
        <w:t xml:space="preserve">in fig </w:t>
      </w:r>
      <w:r w:rsidR="00977F01" w:rsidRPr="00D37B4D">
        <w:t>21</w:t>
      </w:r>
      <w:r w:rsidR="00266CDB" w:rsidRPr="00D37B4D">
        <w:t>.</w:t>
      </w:r>
    </w:p>
    <w:p w14:paraId="66E1F24C" w14:textId="77777777" w:rsidR="00CE1345" w:rsidRDefault="00B30D09" w:rsidP="00CE1345">
      <w:pPr>
        <w:keepNext/>
        <w:jc w:val="center"/>
      </w:pPr>
      <w:r w:rsidRPr="00266CDB">
        <w:rPr>
          <w:noProof/>
          <w:lang w:eastAsia="en-GB"/>
        </w:rPr>
        <w:drawing>
          <wp:inline distT="0" distB="0" distL="0" distR="0" wp14:anchorId="26331BC2" wp14:editId="3C38C1B4">
            <wp:extent cx="3829050" cy="523875"/>
            <wp:effectExtent l="0" t="0" r="0" b="9525"/>
            <wp:docPr id="1450923126" name="Picture 3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23126" name="Picture 30" descr="A black text on a white background&#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164" t="14063" r="5260"/>
                    <a:stretch/>
                  </pic:blipFill>
                  <pic:spPr bwMode="auto">
                    <a:xfrm>
                      <a:off x="0" y="0"/>
                      <a:ext cx="3829050" cy="523875"/>
                    </a:xfrm>
                    <a:prstGeom prst="rect">
                      <a:avLst/>
                    </a:prstGeom>
                    <a:noFill/>
                    <a:ln>
                      <a:noFill/>
                    </a:ln>
                    <a:extLst>
                      <a:ext uri="{53640926-AAD7-44D8-BBD7-CCE9431645EC}">
                        <a14:shadowObscured xmlns:a14="http://schemas.microsoft.com/office/drawing/2010/main"/>
                      </a:ext>
                    </a:extLst>
                  </pic:spPr>
                </pic:pic>
              </a:graphicData>
            </a:graphic>
          </wp:inline>
        </w:drawing>
      </w:r>
    </w:p>
    <w:p w14:paraId="61410715" w14:textId="4DF528EC" w:rsidR="00266CDB" w:rsidRDefault="00CE1345" w:rsidP="00CE1345">
      <w:pPr>
        <w:pStyle w:val="Caption"/>
        <w:jc w:val="center"/>
        <w:rPr>
          <w:color w:val="auto"/>
        </w:rPr>
      </w:pPr>
      <w:bookmarkStart w:id="61" w:name="_Toc146201208"/>
      <w:r w:rsidRPr="00CE1345">
        <w:rPr>
          <w:color w:val="auto"/>
        </w:rPr>
        <w:t xml:space="preserve">Figure </w:t>
      </w:r>
      <w:r w:rsidRPr="00CE1345">
        <w:rPr>
          <w:color w:val="auto"/>
        </w:rPr>
        <w:fldChar w:fldCharType="begin"/>
      </w:r>
      <w:r w:rsidRPr="00CE1345">
        <w:rPr>
          <w:color w:val="auto"/>
        </w:rPr>
        <w:instrText xml:space="preserve"> SEQ Figure \* ARABIC </w:instrText>
      </w:r>
      <w:r w:rsidRPr="00CE1345">
        <w:rPr>
          <w:color w:val="auto"/>
        </w:rPr>
        <w:fldChar w:fldCharType="separate"/>
      </w:r>
      <w:r w:rsidR="00AF5C6B">
        <w:rPr>
          <w:noProof/>
          <w:color w:val="auto"/>
        </w:rPr>
        <w:t>21</w:t>
      </w:r>
      <w:r w:rsidRPr="00CE1345">
        <w:rPr>
          <w:color w:val="auto"/>
        </w:rPr>
        <w:fldChar w:fldCharType="end"/>
      </w:r>
      <w:r w:rsidRPr="00CE1345">
        <w:rPr>
          <w:color w:val="auto"/>
        </w:rPr>
        <w:t>: Autoencoder encodes scaled data.</w:t>
      </w:r>
      <w:bookmarkEnd w:id="61"/>
    </w:p>
    <w:p w14:paraId="208851D0" w14:textId="77777777" w:rsidR="00D37B4D" w:rsidRDefault="00D37B4D" w:rsidP="00D37B4D"/>
    <w:p w14:paraId="28B7582E" w14:textId="77777777" w:rsidR="00D37B4D" w:rsidRDefault="00D37B4D" w:rsidP="00D37B4D"/>
    <w:p w14:paraId="1CBE985B" w14:textId="77777777" w:rsidR="00D37B4D" w:rsidRDefault="00D37B4D" w:rsidP="00D37B4D"/>
    <w:p w14:paraId="56E7A503" w14:textId="77777777" w:rsidR="00D37B4D" w:rsidRDefault="00D37B4D" w:rsidP="00D37B4D"/>
    <w:p w14:paraId="0FB248A6" w14:textId="77777777" w:rsidR="00D37B4D" w:rsidRPr="00D37B4D" w:rsidRDefault="00D37B4D" w:rsidP="00D37B4D"/>
    <w:p w14:paraId="2336E75E" w14:textId="3608BF57" w:rsidR="00CE1345" w:rsidRDefault="00CE1345" w:rsidP="00977F01">
      <w:pPr>
        <w:jc w:val="both"/>
      </w:pPr>
      <w:r w:rsidRPr="00CE1345">
        <w:lastRenderedPageBreak/>
        <w:t>The encoded data is utilised in conjunction with the random forest technique</w:t>
      </w:r>
      <w:r>
        <w:t xml:space="preserve"> shown in figure 22</w:t>
      </w:r>
      <w:r w:rsidRPr="00CE1345">
        <w:t xml:space="preserve">. </w:t>
      </w:r>
    </w:p>
    <w:p w14:paraId="715A659A" w14:textId="77777777" w:rsidR="00CE1345" w:rsidRDefault="00994970" w:rsidP="00CE1345">
      <w:pPr>
        <w:keepNext/>
        <w:jc w:val="center"/>
      </w:pPr>
      <w:r>
        <w:rPr>
          <w:noProof/>
          <w:lang w:eastAsia="en-GB"/>
        </w:rPr>
        <w:drawing>
          <wp:inline distT="0" distB="0" distL="0" distR="0" wp14:anchorId="3378AC17" wp14:editId="586F853B">
            <wp:extent cx="3977825" cy="1762125"/>
            <wp:effectExtent l="0" t="0" r="3810" b="0"/>
            <wp:docPr id="41312787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7873" name="Picture 26" descr="A screenshot of a computer pro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13552"/>
                    <a:stretch/>
                  </pic:blipFill>
                  <pic:spPr bwMode="auto">
                    <a:xfrm>
                      <a:off x="0" y="0"/>
                      <a:ext cx="3985260" cy="1765419"/>
                    </a:xfrm>
                    <a:prstGeom prst="rect">
                      <a:avLst/>
                    </a:prstGeom>
                    <a:noFill/>
                    <a:ln>
                      <a:noFill/>
                    </a:ln>
                    <a:extLst>
                      <a:ext uri="{53640926-AAD7-44D8-BBD7-CCE9431645EC}">
                        <a14:shadowObscured xmlns:a14="http://schemas.microsoft.com/office/drawing/2010/main"/>
                      </a:ext>
                    </a:extLst>
                  </pic:spPr>
                </pic:pic>
              </a:graphicData>
            </a:graphic>
          </wp:inline>
        </w:drawing>
      </w:r>
    </w:p>
    <w:p w14:paraId="68E87ED6" w14:textId="6F1684E5" w:rsidR="00A0200F" w:rsidRPr="00CE1345" w:rsidRDefault="00CE1345" w:rsidP="00CE1345">
      <w:pPr>
        <w:pStyle w:val="Caption"/>
        <w:jc w:val="center"/>
        <w:rPr>
          <w:color w:val="auto"/>
        </w:rPr>
      </w:pPr>
      <w:bookmarkStart w:id="62" w:name="_Toc146201209"/>
      <w:r w:rsidRPr="00CE1345">
        <w:rPr>
          <w:color w:val="auto"/>
        </w:rPr>
        <w:t xml:space="preserve">Figure </w:t>
      </w:r>
      <w:r w:rsidRPr="00CE1345">
        <w:rPr>
          <w:color w:val="auto"/>
        </w:rPr>
        <w:fldChar w:fldCharType="begin"/>
      </w:r>
      <w:r w:rsidRPr="00CE1345">
        <w:rPr>
          <w:color w:val="auto"/>
        </w:rPr>
        <w:instrText xml:space="preserve"> SEQ Figure \* ARABIC </w:instrText>
      </w:r>
      <w:r w:rsidRPr="00CE1345">
        <w:rPr>
          <w:color w:val="auto"/>
        </w:rPr>
        <w:fldChar w:fldCharType="separate"/>
      </w:r>
      <w:r w:rsidR="00AF5C6B">
        <w:rPr>
          <w:noProof/>
          <w:color w:val="auto"/>
        </w:rPr>
        <w:t>22</w:t>
      </w:r>
      <w:r w:rsidRPr="00CE1345">
        <w:rPr>
          <w:color w:val="auto"/>
        </w:rPr>
        <w:fldChar w:fldCharType="end"/>
      </w:r>
      <w:r w:rsidRPr="00CE1345">
        <w:rPr>
          <w:color w:val="auto"/>
        </w:rPr>
        <w:t>: Encoded data is inputted into the random forest.</w:t>
      </w:r>
      <w:bookmarkEnd w:id="62"/>
    </w:p>
    <w:p w14:paraId="49571D9F" w14:textId="77777777" w:rsidR="00CE1345" w:rsidRDefault="00CE1345" w:rsidP="00CE1345">
      <w:pPr>
        <w:jc w:val="center"/>
        <w:rPr>
          <w:color w:val="FF0000"/>
        </w:rPr>
      </w:pPr>
    </w:p>
    <w:p w14:paraId="4F635160" w14:textId="69F51F51" w:rsidR="002E2BCE" w:rsidRPr="00A0200F" w:rsidRDefault="002E2BCE" w:rsidP="002E2BCE">
      <w:pPr>
        <w:pStyle w:val="Heading2"/>
        <w:spacing w:after="0" w:afterAutospacing="0"/>
        <w:rPr>
          <w:sz w:val="22"/>
          <w:szCs w:val="22"/>
        </w:rPr>
      </w:pPr>
      <w:bookmarkStart w:id="63" w:name="_Toc146201179"/>
      <w:r>
        <w:rPr>
          <w:sz w:val="22"/>
          <w:szCs w:val="22"/>
        </w:rPr>
        <w:t>4.7</w:t>
      </w:r>
      <w:r w:rsidRPr="00A0200F">
        <w:rPr>
          <w:sz w:val="22"/>
          <w:szCs w:val="22"/>
        </w:rPr>
        <w:t xml:space="preserve"> Naïve Bayes classifier</w:t>
      </w:r>
      <w:bookmarkEnd w:id="63"/>
      <w:r w:rsidRPr="00A0200F">
        <w:rPr>
          <w:sz w:val="22"/>
          <w:szCs w:val="22"/>
        </w:rPr>
        <w:t xml:space="preserve"> </w:t>
      </w:r>
    </w:p>
    <w:p w14:paraId="3035AFEF" w14:textId="77777777" w:rsidR="002E2BCE" w:rsidRDefault="002E2BCE" w:rsidP="00977F01">
      <w:pPr>
        <w:jc w:val="both"/>
      </w:pPr>
      <w:r>
        <w:t xml:space="preserve">First the </w:t>
      </w:r>
      <w:r w:rsidRPr="008A6DF0">
        <w:t>Gaussian Naive Bayes algor</w:t>
      </w:r>
      <w:r>
        <w:t xml:space="preserve">ithm is imported using </w:t>
      </w:r>
      <w:proofErr w:type="spellStart"/>
      <w:r w:rsidRPr="008A6DF0">
        <w:t>GaussianNB</w:t>
      </w:r>
      <w:proofErr w:type="spellEnd"/>
      <w:r>
        <w:t xml:space="preserve">. </w:t>
      </w:r>
      <w:r w:rsidRPr="0078483D">
        <w:t>The data is divided between training and test sets using the "</w:t>
      </w:r>
      <w:proofErr w:type="spellStart"/>
      <w:r w:rsidRPr="0078483D">
        <w:t>train_test_split</w:t>
      </w:r>
      <w:proofErr w:type="spellEnd"/>
      <w:r w:rsidRPr="0078483D">
        <w:t>" function. The random state function ensures that the splits are repeatable and that the data is split 60/40 for training and testing.</w:t>
      </w:r>
      <w:r>
        <w:t xml:space="preserve"> </w:t>
      </w:r>
    </w:p>
    <w:p w14:paraId="196DAD86" w14:textId="63940E8E" w:rsidR="003A51FE" w:rsidRDefault="002E2BCE" w:rsidP="00977F01">
      <w:pPr>
        <w:jc w:val="both"/>
      </w:pPr>
      <w:r>
        <w:t xml:space="preserve">The algorithm is initialised and the training data is input. The </w:t>
      </w:r>
      <w:r w:rsidRPr="008A6DF0">
        <w:t xml:space="preserve">predictions are made on the test data, </w:t>
      </w:r>
      <w:r>
        <w:t>“</w:t>
      </w:r>
      <w:proofErr w:type="spellStart"/>
      <w:r w:rsidRPr="008A6DF0">
        <w:t>X_test</w:t>
      </w:r>
      <w:proofErr w:type="spellEnd"/>
      <w:r>
        <w:t>” and stored in “</w:t>
      </w:r>
      <w:proofErr w:type="spellStart"/>
      <w:r>
        <w:t>y_pred_gnb</w:t>
      </w:r>
      <w:proofErr w:type="spellEnd"/>
      <w:r>
        <w:t>”</w:t>
      </w:r>
      <w:r w:rsidRPr="008A6DF0">
        <w:t>.</w:t>
      </w:r>
      <w:r>
        <w:t xml:space="preserve"> Along with this the accuracy score and classification report is generated. </w:t>
      </w:r>
      <w:r w:rsidR="009777B9">
        <w:rPr>
          <w:noProof/>
          <w:lang w:eastAsia="en-GB"/>
        </w:rPr>
        <w:pict w14:anchorId="45557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28.5pt;height:151.5pt">
            <v:imagedata r:id="rId29" o:title="Naive Bayes classifer " cropright="3271f"/>
          </v:shape>
        </w:pict>
      </w:r>
    </w:p>
    <w:p w14:paraId="3B638501" w14:textId="7880DB50" w:rsidR="002E2BCE" w:rsidRPr="007B1549" w:rsidRDefault="003A51FE" w:rsidP="003A51FE">
      <w:pPr>
        <w:pStyle w:val="Caption"/>
        <w:jc w:val="center"/>
      </w:pPr>
      <w:bookmarkStart w:id="64" w:name="_Toc146201210"/>
      <w:r>
        <w:t xml:space="preserve">Figure </w:t>
      </w:r>
      <w:fldSimple w:instr=" SEQ Figure \* ARABIC ">
        <w:r w:rsidR="00AF5C6B">
          <w:rPr>
            <w:noProof/>
          </w:rPr>
          <w:t>23</w:t>
        </w:r>
      </w:fldSimple>
      <w:r>
        <w:t>: Creation of Naïve Bayes classifier</w:t>
      </w:r>
      <w:bookmarkEnd w:id="64"/>
      <w:r>
        <w:t xml:space="preserve"> </w:t>
      </w:r>
    </w:p>
    <w:p w14:paraId="73F251B9" w14:textId="77BFA002" w:rsidR="002E2BCE" w:rsidRPr="00A0200F" w:rsidRDefault="002E2BCE" w:rsidP="002E2BCE">
      <w:pPr>
        <w:jc w:val="center"/>
        <w:rPr>
          <w:color w:val="FF0000"/>
        </w:rPr>
      </w:pPr>
    </w:p>
    <w:p w14:paraId="323628A9" w14:textId="64AD4EC6" w:rsidR="002E2BCE" w:rsidRPr="006D404C" w:rsidRDefault="002E2BCE" w:rsidP="006D404C"/>
    <w:p w14:paraId="1A4B5C03" w14:textId="4599B2A4" w:rsidR="00D10782" w:rsidRPr="00D10782" w:rsidRDefault="00D10782" w:rsidP="001877B2">
      <w:pPr>
        <w:rPr>
          <w:highlight w:val="yellow"/>
        </w:rPr>
      </w:pPr>
      <w:r w:rsidRPr="00D10782">
        <w:t>To summarise, the proposed DDoS detection models in this wor</w:t>
      </w:r>
      <w:r>
        <w:t>k were implemented using Python and a</w:t>
      </w:r>
      <w:r w:rsidRPr="00D10782">
        <w:t xml:space="preserve">ll necessary libraries and packages are detailed so it can be recreated. Implementations of classification methods like random forest, KNN, Naive Bayes, and neural networks were made available through the </w:t>
      </w:r>
      <w:proofErr w:type="spellStart"/>
      <w:r w:rsidRPr="00D10782">
        <w:t>SciKit</w:t>
      </w:r>
      <w:proofErr w:type="spellEnd"/>
      <w:r w:rsidRPr="00D10782">
        <w:t xml:space="preserve">-Learn library. The construction and </w:t>
      </w:r>
      <w:r>
        <w:t xml:space="preserve">training of the autoencoder </w:t>
      </w:r>
      <w:r w:rsidRPr="00D10782">
        <w:t xml:space="preserve">were made possible by </w:t>
      </w:r>
      <w:proofErr w:type="spellStart"/>
      <w:r w:rsidRPr="00D10782">
        <w:t>Keras</w:t>
      </w:r>
      <w:proofErr w:type="spellEnd"/>
      <w:r w:rsidRPr="00D10782">
        <w:t xml:space="preserve"> and </w:t>
      </w:r>
      <w:proofErr w:type="spellStart"/>
      <w:r w:rsidRPr="00D10782">
        <w:t>TensorFlow</w:t>
      </w:r>
      <w:proofErr w:type="spellEnd"/>
      <w:r w:rsidRPr="00D10782">
        <w:t>.</w:t>
      </w:r>
    </w:p>
    <w:p w14:paraId="78669A1C" w14:textId="5157E6A7" w:rsidR="001877B2" w:rsidRPr="00A0200F" w:rsidRDefault="00A0200F" w:rsidP="00A0200F">
      <w:pPr>
        <w:pStyle w:val="Heading1"/>
        <w:jc w:val="center"/>
        <w:rPr>
          <w:color w:val="auto"/>
          <w:sz w:val="40"/>
          <w:szCs w:val="40"/>
        </w:rPr>
      </w:pPr>
      <w:bookmarkStart w:id="65" w:name="_Toc146201180"/>
      <w:r w:rsidRPr="00A0200F">
        <w:rPr>
          <w:color w:val="auto"/>
          <w:sz w:val="40"/>
          <w:szCs w:val="40"/>
        </w:rPr>
        <w:lastRenderedPageBreak/>
        <w:t xml:space="preserve">Chapter 5: </w:t>
      </w:r>
      <w:r w:rsidR="005A3F47" w:rsidRPr="00A0200F">
        <w:rPr>
          <w:color w:val="auto"/>
          <w:sz w:val="40"/>
          <w:szCs w:val="40"/>
        </w:rPr>
        <w:t>Evaluation and results</w:t>
      </w:r>
      <w:bookmarkEnd w:id="65"/>
    </w:p>
    <w:p w14:paraId="1D0608FF" w14:textId="77777777" w:rsidR="00EE4DF2" w:rsidRPr="00EE4DF2" w:rsidRDefault="00EE4DF2" w:rsidP="001877B2">
      <w:pPr>
        <w:rPr>
          <w:b/>
          <w:u w:val="single"/>
        </w:rPr>
      </w:pPr>
    </w:p>
    <w:p w14:paraId="3E592DD8" w14:textId="77777777" w:rsidR="00A74788" w:rsidRDefault="00A74788" w:rsidP="00A221B8">
      <w:pPr>
        <w:pStyle w:val="Heading2"/>
        <w:rPr>
          <w:rFonts w:asciiTheme="minorHAnsi" w:eastAsiaTheme="minorHAnsi" w:hAnsiTheme="minorHAnsi" w:cstheme="minorBidi"/>
          <w:b w:val="0"/>
          <w:bCs w:val="0"/>
          <w:sz w:val="22"/>
          <w:szCs w:val="22"/>
          <w:lang w:eastAsia="en-US"/>
        </w:rPr>
      </w:pPr>
      <w:bookmarkStart w:id="66" w:name="_Toc146201181"/>
      <w:r w:rsidRPr="00A74788">
        <w:rPr>
          <w:rFonts w:asciiTheme="minorHAnsi" w:eastAsiaTheme="minorHAnsi" w:hAnsiTheme="minorHAnsi" w:cstheme="minorBidi"/>
          <w:b w:val="0"/>
          <w:bCs w:val="0"/>
          <w:sz w:val="22"/>
          <w:szCs w:val="22"/>
          <w:lang w:eastAsia="en-US"/>
        </w:rPr>
        <w:t>This chapter presents the evaluation process and results for the machine learning DDoS detection models proposed and implemented in this study.</w:t>
      </w:r>
      <w:bookmarkEnd w:id="66"/>
      <w:r w:rsidRPr="00A74788">
        <w:rPr>
          <w:rFonts w:asciiTheme="minorHAnsi" w:eastAsiaTheme="minorHAnsi" w:hAnsiTheme="minorHAnsi" w:cstheme="minorBidi"/>
          <w:b w:val="0"/>
          <w:bCs w:val="0"/>
          <w:sz w:val="22"/>
          <w:szCs w:val="22"/>
          <w:lang w:eastAsia="en-US"/>
        </w:rPr>
        <w:t xml:space="preserve"> </w:t>
      </w:r>
    </w:p>
    <w:p w14:paraId="794A0F2B" w14:textId="7E409786" w:rsidR="00852CC9" w:rsidRDefault="00A221B8" w:rsidP="00A221B8">
      <w:pPr>
        <w:pStyle w:val="Heading2"/>
        <w:rPr>
          <w:sz w:val="22"/>
        </w:rPr>
      </w:pPr>
      <w:bookmarkStart w:id="67" w:name="_Toc146201182"/>
      <w:r>
        <w:rPr>
          <w:sz w:val="22"/>
        </w:rPr>
        <w:t xml:space="preserve">5.1 </w:t>
      </w:r>
      <w:r w:rsidR="00852CC9" w:rsidRPr="00A221B8">
        <w:rPr>
          <w:sz w:val="22"/>
        </w:rPr>
        <w:t>Evaluation metrics</w:t>
      </w:r>
      <w:bookmarkEnd w:id="67"/>
      <w:r w:rsidR="00852CC9" w:rsidRPr="00A221B8">
        <w:rPr>
          <w:sz w:val="22"/>
        </w:rPr>
        <w:t xml:space="preserve"> </w:t>
      </w:r>
    </w:p>
    <w:p w14:paraId="3119B117" w14:textId="399C8EDC" w:rsidR="008C61B1" w:rsidRDefault="008C61B1" w:rsidP="002642A5">
      <w:pPr>
        <w:jc w:val="both"/>
      </w:pPr>
      <w:r>
        <w:t>Some metrics and notations are utilised for further evaluations, and they are as follows:</w:t>
      </w:r>
    </w:p>
    <w:p w14:paraId="41AB9C57" w14:textId="77777777" w:rsidR="008C61B1" w:rsidRDefault="008C61B1" w:rsidP="002642A5">
      <w:pPr>
        <w:jc w:val="both"/>
      </w:pPr>
      <w:r>
        <w:t>True Positives (TP): The number of entries in the positive class that the model correctly classifies as "Positive."</w:t>
      </w:r>
    </w:p>
    <w:p w14:paraId="73851E89" w14:textId="640E611E" w:rsidR="008C61B1" w:rsidRDefault="008C61B1" w:rsidP="002642A5">
      <w:pPr>
        <w:jc w:val="both"/>
      </w:pPr>
      <w:r>
        <w:t>True Negatives (TN): The number of records in the negative class that the model correctly classifies as "Negative."</w:t>
      </w:r>
    </w:p>
    <w:p w14:paraId="4DB5B3F6" w14:textId="26C9B2DA" w:rsidR="008C61B1" w:rsidRDefault="008C61B1" w:rsidP="002642A5">
      <w:pPr>
        <w:jc w:val="both"/>
      </w:pPr>
      <w:r>
        <w:t>False Positives (FP): The number of records in the negative class that the model incorrectly recognises as "Positive."</w:t>
      </w:r>
    </w:p>
    <w:p w14:paraId="57ABDDB5" w14:textId="4EC5C420" w:rsidR="008C61B1" w:rsidRPr="008C61B1" w:rsidRDefault="008C61B1" w:rsidP="002642A5">
      <w:pPr>
        <w:jc w:val="both"/>
      </w:pPr>
      <w:r>
        <w:t>False Negatives (FN): The number of entries in the positive class that the model incorrectly classifies as "Negative."</w:t>
      </w:r>
    </w:p>
    <w:p w14:paraId="73C4F9EB" w14:textId="3ED56C6A" w:rsidR="00852CC9" w:rsidRPr="006D2158" w:rsidRDefault="00A221B8" w:rsidP="006D2158">
      <w:pPr>
        <w:rPr>
          <w:b/>
        </w:rPr>
      </w:pPr>
      <w:r>
        <w:rPr>
          <w:b/>
        </w:rPr>
        <w:t xml:space="preserve">5.1.1 </w:t>
      </w:r>
      <w:r w:rsidR="00852CC9" w:rsidRPr="006D2158">
        <w:rPr>
          <w:b/>
        </w:rPr>
        <w:t>Precision</w:t>
      </w:r>
    </w:p>
    <w:p w14:paraId="00A20561" w14:textId="6066973D" w:rsidR="006D2158" w:rsidRDefault="00852CC9" w:rsidP="002642A5">
      <w:pPr>
        <w:jc w:val="both"/>
      </w:pPr>
      <w:r w:rsidRPr="00852CC9">
        <w:t>Precision is a key evaluation parameter for DDoS detection classifiers, calculating the fraction of valid positive predictions out of all positive predictions generated. It is defined as the ratio of true positives (TP) to all projected DDoS attack detecti</w:t>
      </w:r>
      <w:r w:rsidR="00CA6868">
        <w:t xml:space="preserve">ons </w:t>
      </w:r>
      <w:r w:rsidR="00CA6868" w:rsidRPr="009026D6">
        <w:t>TP / (TP + FP)</w:t>
      </w:r>
      <w:r w:rsidRPr="009026D6">
        <w:t>,</w:t>
      </w:r>
      <w:r w:rsidRPr="00852CC9">
        <w:t xml:space="preserve"> where true positives are malicious traffic correctly categorised as a DDoS attack and false positives </w:t>
      </w:r>
      <w:r w:rsidR="00CA6868">
        <w:t xml:space="preserve">(FP) </w:t>
      </w:r>
      <w:r w:rsidRPr="00852CC9">
        <w:t xml:space="preserve">are normal traffic </w:t>
      </w:r>
      <w:r w:rsidR="00CA6868">
        <w:t xml:space="preserve">instances </w:t>
      </w:r>
      <w:r w:rsidRPr="00852CC9">
        <w:t>wrongly classed as an attack</w:t>
      </w:r>
      <w:r w:rsidR="008C61B1">
        <w:t xml:space="preserve"> (</w:t>
      </w:r>
      <w:proofErr w:type="spellStart"/>
      <w:r w:rsidR="008C61B1">
        <w:t>Najafimehr</w:t>
      </w:r>
      <w:proofErr w:type="spellEnd"/>
      <w:r w:rsidR="008C61B1">
        <w:t xml:space="preserve"> et al., 2023)</w:t>
      </w:r>
      <w:r w:rsidRPr="00852CC9">
        <w:t xml:space="preserve">. Precision denotes a DDoS attack detector's accuracy, specifically its ability to avoid false alerts. </w:t>
      </w:r>
    </w:p>
    <w:p w14:paraId="16B09DAF" w14:textId="77777777" w:rsidR="008C61B1" w:rsidRDefault="008C61B1" w:rsidP="006D2158"/>
    <w:p w14:paraId="3AE04580" w14:textId="1CACE29F" w:rsidR="00852CC9" w:rsidRPr="006D2158" w:rsidRDefault="00A221B8" w:rsidP="006D2158">
      <w:pPr>
        <w:rPr>
          <w:b/>
        </w:rPr>
      </w:pPr>
      <w:r>
        <w:rPr>
          <w:b/>
        </w:rPr>
        <w:t xml:space="preserve">5.1.2 </w:t>
      </w:r>
      <w:r w:rsidR="00CA6868" w:rsidRPr="006D2158">
        <w:rPr>
          <w:b/>
        </w:rPr>
        <w:t>True Positive Rate</w:t>
      </w:r>
    </w:p>
    <w:p w14:paraId="1269808F" w14:textId="4D684816" w:rsidR="00CA6868" w:rsidRPr="00CA6868" w:rsidRDefault="00CA6868" w:rsidP="002642A5">
      <w:pPr>
        <w:jc w:val="both"/>
      </w:pPr>
      <w:r w:rsidRPr="00CA6868">
        <w:t>The True Positive Rate (TPR) is an important performance indicator that gauges the proportion of true positive cases that are accurately identified as such</w:t>
      </w:r>
      <w:r w:rsidR="008C61B1">
        <w:t xml:space="preserve"> (</w:t>
      </w:r>
      <w:proofErr w:type="spellStart"/>
      <w:r w:rsidR="008C61B1">
        <w:t>Najafimehr</w:t>
      </w:r>
      <w:proofErr w:type="spellEnd"/>
      <w:r w:rsidR="008C61B1">
        <w:t xml:space="preserve"> et al., 2023)</w:t>
      </w:r>
      <w:r w:rsidRPr="00CA6868">
        <w:t>. Formally, True Positive Rate is defined as the ratio of true positives to the sum of true positives and false negatives, as calculated by the formula:</w:t>
      </w:r>
    </w:p>
    <w:p w14:paraId="74759BCD" w14:textId="55D179AB" w:rsidR="00CA6868" w:rsidRPr="00CA6868" w:rsidRDefault="00CA6868" w:rsidP="002642A5">
      <w:pPr>
        <w:jc w:val="both"/>
      </w:pPr>
      <w:r w:rsidRPr="00CA6868">
        <w:t xml:space="preserve">TPR = </w:t>
      </w:r>
      <w:r w:rsidR="006D2158" w:rsidRPr="006D2158">
        <w:t>TP / (TP + FN)</w:t>
      </w:r>
    </w:p>
    <w:p w14:paraId="6698F167" w14:textId="2F7EA582" w:rsidR="006D2158" w:rsidRPr="006D2158" w:rsidRDefault="00A221B8" w:rsidP="006D2158">
      <w:pPr>
        <w:rPr>
          <w:b/>
        </w:rPr>
      </w:pPr>
      <w:r>
        <w:rPr>
          <w:b/>
        </w:rPr>
        <w:t xml:space="preserve">5.1.3 </w:t>
      </w:r>
      <w:r w:rsidR="006D2158" w:rsidRPr="006D2158">
        <w:rPr>
          <w:b/>
        </w:rPr>
        <w:t>False Positive Rate</w:t>
      </w:r>
      <w:r w:rsidR="006D2158">
        <w:rPr>
          <w:b/>
        </w:rPr>
        <w:t xml:space="preserve"> </w:t>
      </w:r>
    </w:p>
    <w:p w14:paraId="3698FC30" w14:textId="7B0DC442" w:rsidR="006D2158" w:rsidRDefault="006D2158" w:rsidP="002642A5">
      <w:pPr>
        <w:jc w:val="both"/>
      </w:pPr>
      <w:r>
        <w:t>The False Positive Rate (FPR) is a crucial performance indicator that quantifies the proportion of true negative cases that the model incorrectly identified as positive</w:t>
      </w:r>
      <w:r w:rsidR="008C61B1">
        <w:t xml:space="preserve"> (</w:t>
      </w:r>
      <w:proofErr w:type="spellStart"/>
      <w:r w:rsidR="008C61B1">
        <w:t>Najafimehr</w:t>
      </w:r>
      <w:proofErr w:type="spellEnd"/>
      <w:r w:rsidR="008C61B1">
        <w:t xml:space="preserve"> et al., 2023)</w:t>
      </w:r>
      <w:r>
        <w:t>. The False Positive Rate, often known as the False Alarm Rate, is formally defined as:</w:t>
      </w:r>
    </w:p>
    <w:p w14:paraId="31F88B90" w14:textId="3467091B" w:rsidR="002642A5" w:rsidRDefault="006D2158" w:rsidP="00D37B4D">
      <w:pPr>
        <w:jc w:val="both"/>
      </w:pPr>
      <w:r>
        <w:t>FPR = (TN + FP) / FP</w:t>
      </w:r>
    </w:p>
    <w:p w14:paraId="72FC39E4" w14:textId="287BC28A" w:rsidR="006D2158" w:rsidRDefault="00A221B8" w:rsidP="0014141A">
      <w:pPr>
        <w:rPr>
          <w:b/>
        </w:rPr>
      </w:pPr>
      <w:r>
        <w:rPr>
          <w:b/>
        </w:rPr>
        <w:lastRenderedPageBreak/>
        <w:t xml:space="preserve">5.1.4 </w:t>
      </w:r>
      <w:r w:rsidR="0014141A" w:rsidRPr="0014141A">
        <w:rPr>
          <w:b/>
        </w:rPr>
        <w:t>Accuracy</w:t>
      </w:r>
      <w:r w:rsidR="00EB58EB" w:rsidRPr="0014141A">
        <w:rPr>
          <w:b/>
        </w:rPr>
        <w:t xml:space="preserve"> </w:t>
      </w:r>
    </w:p>
    <w:p w14:paraId="75C4EFCC" w14:textId="70061E9C" w:rsidR="0014141A" w:rsidRPr="0014141A" w:rsidRDefault="0014141A" w:rsidP="002642A5">
      <w:pPr>
        <w:jc w:val="both"/>
      </w:pPr>
      <w:r w:rsidRPr="0014141A">
        <w:t>Keeping track of the overall accuracy during training provides useful information about the classifications performance</w:t>
      </w:r>
      <w:r w:rsidR="008C61B1">
        <w:t xml:space="preserve"> (</w:t>
      </w:r>
      <w:proofErr w:type="spellStart"/>
      <w:r w:rsidR="008C61B1">
        <w:t>Najafimehr</w:t>
      </w:r>
      <w:proofErr w:type="spellEnd"/>
      <w:r w:rsidR="008C61B1">
        <w:t xml:space="preserve"> et al., 2023)</w:t>
      </w:r>
      <w:r w:rsidRPr="0014141A">
        <w:t>. The ratio of correct classifications to total predictions across all traffic cases is defined as accuracy:</w:t>
      </w:r>
    </w:p>
    <w:p w14:paraId="1F3069A9" w14:textId="77777777" w:rsidR="0014141A" w:rsidRPr="0014141A" w:rsidRDefault="0014141A" w:rsidP="002642A5">
      <w:pPr>
        <w:jc w:val="both"/>
      </w:pPr>
      <w:r w:rsidRPr="0014141A">
        <w:t xml:space="preserve">Accuracy = (TP + TN) / (TP + TN + FP + FN) </w:t>
      </w:r>
    </w:p>
    <w:p w14:paraId="1820DFEA" w14:textId="2D3E252F" w:rsidR="0014141A" w:rsidRDefault="0014141A" w:rsidP="002642A5">
      <w:pPr>
        <w:jc w:val="both"/>
      </w:pPr>
      <w:r w:rsidRPr="0014141A">
        <w:t>Accuracy is simply the overall rate of correct predictions across all classes in most classification situations. However, problems develop when one class is far more common than others, or when the impact/costs of multiple types of misclassification are relatively uneven.</w:t>
      </w:r>
      <w:r>
        <w:t xml:space="preserve"> </w:t>
      </w:r>
      <w:r w:rsidR="00ED4FA3" w:rsidRPr="00ED4FA3">
        <w:t>In addition, failing to detect malicious traffic (false negatives) might be significantly more damaging than false alarms (false positives)</w:t>
      </w:r>
      <w:r w:rsidR="008C61B1">
        <w:t xml:space="preserve"> (</w:t>
      </w:r>
      <w:proofErr w:type="spellStart"/>
      <w:r w:rsidR="008C61B1">
        <w:t>Najafimehr</w:t>
      </w:r>
      <w:proofErr w:type="spellEnd"/>
      <w:r w:rsidR="008C61B1">
        <w:t xml:space="preserve"> et al., 2023)</w:t>
      </w:r>
      <w:r w:rsidR="00ED4FA3" w:rsidRPr="00ED4FA3">
        <w:t>.</w:t>
      </w:r>
    </w:p>
    <w:p w14:paraId="343865D5" w14:textId="2EE2E55A" w:rsidR="00ED4FA3" w:rsidRPr="0027373A" w:rsidRDefault="00A221B8" w:rsidP="0027373A">
      <w:pPr>
        <w:rPr>
          <w:b/>
        </w:rPr>
      </w:pPr>
      <w:r>
        <w:rPr>
          <w:b/>
        </w:rPr>
        <w:t xml:space="preserve">5.1.5 </w:t>
      </w:r>
      <w:r w:rsidR="00ED4FA3" w:rsidRPr="0027373A">
        <w:rPr>
          <w:b/>
        </w:rPr>
        <w:t>F1 Score</w:t>
      </w:r>
    </w:p>
    <w:p w14:paraId="6D71FE99" w14:textId="740F15E0" w:rsidR="00ED4FA3" w:rsidRPr="0027373A" w:rsidRDefault="00ED4FA3" w:rsidP="002642A5">
      <w:pPr>
        <w:jc w:val="both"/>
      </w:pPr>
      <w:r w:rsidRPr="0027373A">
        <w:t>The F1 Score is calculated by taking the harmonic mean of precision and recall. It gives a balanced assessment of a classifier's performance, especially when the positive and negative classes are imbalanced.</w:t>
      </w:r>
      <w:r w:rsidR="0027373A" w:rsidRPr="0027373A">
        <w:t xml:space="preserve"> This accuracy metric calculates how many times a model predicted correctly over the full dataset</w:t>
      </w:r>
      <w:r w:rsidR="008C61B1">
        <w:t xml:space="preserve"> (</w:t>
      </w:r>
      <w:proofErr w:type="spellStart"/>
      <w:r w:rsidR="008C61B1" w:rsidRPr="00B1584D">
        <w:t>Alduailij</w:t>
      </w:r>
      <w:proofErr w:type="spellEnd"/>
      <w:r w:rsidR="008C61B1" w:rsidRPr="00B1584D">
        <w:t xml:space="preserve"> et al., 2022</w:t>
      </w:r>
      <w:r w:rsidR="008C61B1">
        <w:t>)</w:t>
      </w:r>
      <w:r w:rsidR="0027373A" w:rsidRPr="0027373A">
        <w:t>.</w:t>
      </w:r>
    </w:p>
    <w:p w14:paraId="790207C3" w14:textId="5765677E" w:rsidR="0027373A" w:rsidRPr="002642A5" w:rsidRDefault="00EB58EB" w:rsidP="002642A5">
      <w:pPr>
        <w:jc w:val="both"/>
      </w:pPr>
      <w:r w:rsidRPr="0027373A">
        <w:t>F1 Score = 2 * (Precision * Recall) / (Precision + Recall)</w:t>
      </w:r>
      <w:r w:rsidR="0027373A" w:rsidRPr="0027373A">
        <w:rPr>
          <w:b/>
        </w:rPr>
        <w:tab/>
      </w:r>
    </w:p>
    <w:p w14:paraId="58C5C606" w14:textId="7771D7CA" w:rsidR="0027373A" w:rsidRPr="0027373A" w:rsidRDefault="00816D11" w:rsidP="0027373A">
      <w:pPr>
        <w:rPr>
          <w:b/>
        </w:rPr>
      </w:pPr>
      <w:r>
        <w:rPr>
          <w:b/>
        </w:rPr>
        <w:t xml:space="preserve">5.1.6 </w:t>
      </w:r>
      <w:r w:rsidR="00EB58EB" w:rsidRPr="0027373A">
        <w:rPr>
          <w:b/>
        </w:rPr>
        <w:t>Receiver Operating Characteristic an</w:t>
      </w:r>
      <w:r w:rsidR="0027373A" w:rsidRPr="0027373A">
        <w:rPr>
          <w:b/>
        </w:rPr>
        <w:t xml:space="preserve">d Area </w:t>
      </w:r>
      <w:r w:rsidR="00DF7ECF" w:rsidRPr="0027373A">
        <w:rPr>
          <w:b/>
        </w:rPr>
        <w:t>under</w:t>
      </w:r>
      <w:r w:rsidR="0027373A" w:rsidRPr="0027373A">
        <w:rPr>
          <w:b/>
        </w:rPr>
        <w:t xml:space="preserve"> the ROC Curve</w:t>
      </w:r>
    </w:p>
    <w:p w14:paraId="3A5A0652" w14:textId="226D2AA2" w:rsidR="0027373A" w:rsidRPr="0027373A" w:rsidRDefault="0027373A" w:rsidP="002642A5">
      <w:pPr>
        <w:jc w:val="both"/>
      </w:pPr>
      <w:r w:rsidRPr="0027373A">
        <w:t>The Receiver Operating Characteristic (ROC) curve is a graphical representation of a classifier's performance at various thresholds. It shows the True Positive Rate (TPR or Sensitivity) against the False Positive Rate (FPR) whi</w:t>
      </w:r>
      <w:r w:rsidR="0051618F">
        <w:t>le the categoris</w:t>
      </w:r>
      <w:r w:rsidRPr="0027373A">
        <w:t>ation threshold changes. The Area Under the ROC Curve (AUC) evaluates the classifier's overall performance, with a greater AUC indicating better performance.</w:t>
      </w:r>
    </w:p>
    <w:p w14:paraId="1DC6348F" w14:textId="77777777" w:rsidR="0027373A" w:rsidRDefault="0027373A" w:rsidP="002642A5">
      <w:pPr>
        <w:jc w:val="both"/>
      </w:pPr>
      <w:r w:rsidRPr="0027373A">
        <w:t>There is no straightforward mathematical procedure that can be used to calculate ROC and AUC by hand. They are commonly generated using software libraries or functions that take as input the classifier's prediction probabilities and true labels.</w:t>
      </w:r>
    </w:p>
    <w:p w14:paraId="1D7CD20E" w14:textId="14C33843" w:rsidR="00A740DB" w:rsidRPr="00A740DB" w:rsidRDefault="00A740DB" w:rsidP="002642A5">
      <w:pPr>
        <w:jc w:val="both"/>
      </w:pPr>
      <w:r w:rsidRPr="00A740DB">
        <w:t>The area under the ROC curve is measured by the AUC metric. AUC is a metric that measures classifier performance across all feasible thresholds</w:t>
      </w:r>
      <w:r w:rsidR="00AC116B">
        <w:t xml:space="preserve"> </w:t>
      </w:r>
      <w:r w:rsidR="00AC116B" w:rsidRPr="00AC116B">
        <w:t>(Cummings,</w:t>
      </w:r>
      <w:r w:rsidR="00AC116B">
        <w:t xml:space="preserve"> </w:t>
      </w:r>
      <w:r w:rsidR="00AC116B" w:rsidRPr="00AC116B">
        <w:t>2023</w:t>
      </w:r>
      <w:r w:rsidR="00AC116B">
        <w:t>)</w:t>
      </w:r>
      <w:r w:rsidRPr="00A740DB">
        <w:t>.</w:t>
      </w:r>
    </w:p>
    <w:p w14:paraId="66AFAAB7" w14:textId="36CB0736" w:rsidR="00A740DB" w:rsidRPr="00A740DB" w:rsidRDefault="00A740DB" w:rsidP="002642A5">
      <w:pPr>
        <w:jc w:val="both"/>
      </w:pPr>
      <w:r w:rsidRPr="00A740DB">
        <w:t>AUC is defined formally as the chance that a randomly selected positive example is ranked higher than a random</w:t>
      </w:r>
      <w:r w:rsidR="00AC116B">
        <w:t xml:space="preserve">ly selected negative example. </w:t>
      </w:r>
      <w:r w:rsidRPr="00A740DB">
        <w:t xml:space="preserve"> </w:t>
      </w:r>
      <w:r w:rsidR="00AC116B">
        <w:t xml:space="preserve"> </w:t>
      </w:r>
      <w:r w:rsidRPr="00A740DB">
        <w:t>AUC values range between 0 and 1, with higher values suggesting better model discrimination between pos</w:t>
      </w:r>
      <w:r w:rsidR="00AC116B">
        <w:t>itive and negative classes. AUC of 0.5 indicates the model is no better than a coin flip, between 0.7 and 0.8 are considered acceptable, 0.8 to 0.9 are considered excellent</w:t>
      </w:r>
      <w:r w:rsidRPr="00A740DB">
        <w:t>, while &gt;0.9 are considered outstanding classifiers</w:t>
      </w:r>
      <w:r w:rsidR="00AC116B">
        <w:t xml:space="preserve"> </w:t>
      </w:r>
      <w:r w:rsidR="00AC116B" w:rsidRPr="00AC116B">
        <w:t>(Cummings,</w:t>
      </w:r>
      <w:r w:rsidR="00AC116B">
        <w:t xml:space="preserve"> </w:t>
      </w:r>
      <w:r w:rsidR="00AC116B" w:rsidRPr="00AC116B">
        <w:t>2023)</w:t>
      </w:r>
      <w:r w:rsidR="00AC116B">
        <w:t>; t</w:t>
      </w:r>
      <w:r w:rsidRPr="00A740DB">
        <w:t>he greater the variation in AUC ratings, the greater the performance disparities between models.</w:t>
      </w:r>
      <w:r w:rsidR="00AC116B">
        <w:t xml:space="preserve"> </w:t>
      </w:r>
      <w:r w:rsidR="00AC116B" w:rsidRPr="00A740DB">
        <w:t>An AUC of 1 denotes flawless classification, with no false positives and 100% true positives.</w:t>
      </w:r>
    </w:p>
    <w:p w14:paraId="684026C3" w14:textId="77777777" w:rsidR="002642A5" w:rsidRDefault="002642A5" w:rsidP="002642A5">
      <w:pPr>
        <w:jc w:val="both"/>
      </w:pPr>
    </w:p>
    <w:p w14:paraId="1A283C7B" w14:textId="77777777" w:rsidR="00A740DB" w:rsidRPr="00A740DB" w:rsidRDefault="00A740DB" w:rsidP="002642A5">
      <w:pPr>
        <w:jc w:val="both"/>
      </w:pPr>
      <w:r w:rsidRPr="00A740DB">
        <w:lastRenderedPageBreak/>
        <w:t>Scale-invariance, classification-threshold invariance, and classifier assessment independent of the distribution of positive/negative cases are key advantages of AUC. Rather than relying on absolute numbers, AUC as a ranking indicator measures how well model assesses order situations. AUC measures the model's intrinsic discrimination ability rather than the dataset's.</w:t>
      </w:r>
    </w:p>
    <w:p w14:paraId="6FB142A5" w14:textId="66EB0827" w:rsidR="00A740DB" w:rsidRDefault="00A740DB" w:rsidP="002642A5">
      <w:pPr>
        <w:jc w:val="both"/>
      </w:pPr>
      <w:r w:rsidRPr="00A740DB">
        <w:t>AUC provides a reliable single-number benchmark of model performance for binary classification problems. In multiclass issues, the Macro-Averaged AUC combines the AUC for each class vs. the remainder</w:t>
      </w:r>
      <w:r w:rsidR="00AC116B">
        <w:t xml:space="preserve"> </w:t>
      </w:r>
      <w:r w:rsidR="00AC116B" w:rsidRPr="00AC116B">
        <w:t>(Cummings,</w:t>
      </w:r>
      <w:r w:rsidR="00AC116B">
        <w:t xml:space="preserve"> </w:t>
      </w:r>
      <w:r w:rsidR="00AC116B" w:rsidRPr="00AC116B">
        <w:t>2023</w:t>
      </w:r>
      <w:r w:rsidR="00AC116B">
        <w:t>)</w:t>
      </w:r>
      <w:r w:rsidRPr="00A740DB">
        <w:t>.</w:t>
      </w:r>
    </w:p>
    <w:p w14:paraId="1FFEAAF3" w14:textId="4066722B" w:rsidR="00EB58EB" w:rsidRPr="00816D11" w:rsidRDefault="00816D11" w:rsidP="00816D11">
      <w:pPr>
        <w:pStyle w:val="Heading2"/>
        <w:rPr>
          <w:sz w:val="22"/>
        </w:rPr>
      </w:pPr>
      <w:bookmarkStart w:id="68" w:name="_Toc146201183"/>
      <w:r>
        <w:rPr>
          <w:sz w:val="22"/>
        </w:rPr>
        <w:t xml:space="preserve">5.2 </w:t>
      </w:r>
      <w:r w:rsidR="00073695" w:rsidRPr="00816D11">
        <w:rPr>
          <w:sz w:val="22"/>
        </w:rPr>
        <w:t>ROC Curve comparison</w:t>
      </w:r>
      <w:bookmarkEnd w:id="68"/>
      <w:r w:rsidR="00073695" w:rsidRPr="00816D11">
        <w:rPr>
          <w:sz w:val="22"/>
        </w:rPr>
        <w:t xml:space="preserve"> </w:t>
      </w:r>
    </w:p>
    <w:p w14:paraId="30FAC2B5" w14:textId="018B476F" w:rsidR="00A740DB" w:rsidRPr="00816D11" w:rsidRDefault="00816D11" w:rsidP="00E4114D">
      <w:pPr>
        <w:rPr>
          <w:b/>
        </w:rPr>
      </w:pPr>
      <w:r>
        <w:rPr>
          <w:b/>
        </w:rPr>
        <w:t xml:space="preserve">5.2.1 </w:t>
      </w:r>
      <w:r w:rsidR="00A740DB" w:rsidRPr="00816D11">
        <w:rPr>
          <w:b/>
        </w:rPr>
        <w:t>Random Forest</w:t>
      </w:r>
    </w:p>
    <w:p w14:paraId="4CF34564" w14:textId="77777777" w:rsidR="00A740DB" w:rsidRDefault="00A740DB" w:rsidP="002642A5">
      <w:pPr>
        <w:jc w:val="both"/>
      </w:pPr>
      <w:r w:rsidRPr="00E4114D">
        <w:t>The ROC curve of the RF classifier is superb and hugs the top left corner. This shows that it has a very high true positive rate with a low false positive rate, indicating that it accurately identifies positive cases while minimising false alarms. The curve begins with a sharp inclination, indicating good sensitivity even at very low false positive rates. In general, the RF curve exhibits excellent classifier behaviour.</w:t>
      </w:r>
    </w:p>
    <w:p w14:paraId="3A9E46EE" w14:textId="77777777" w:rsidR="00830923" w:rsidRDefault="00F521AE" w:rsidP="00830923">
      <w:pPr>
        <w:keepNext/>
      </w:pPr>
      <w:r>
        <w:rPr>
          <w:noProof/>
          <w:lang w:eastAsia="en-GB"/>
        </w:rPr>
        <w:drawing>
          <wp:inline distT="0" distB="0" distL="0" distR="0" wp14:anchorId="4CE015AE" wp14:editId="3E28B7B3">
            <wp:extent cx="5731510" cy="4262755"/>
            <wp:effectExtent l="0" t="0" r="2540" b="4445"/>
            <wp:docPr id="1807513607" name="Picture 7" descr="A green and blu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13607" name="Picture 7" descr="A green and blue line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2755"/>
                    </a:xfrm>
                    <a:prstGeom prst="rect">
                      <a:avLst/>
                    </a:prstGeom>
                    <a:noFill/>
                    <a:ln>
                      <a:noFill/>
                    </a:ln>
                  </pic:spPr>
                </pic:pic>
              </a:graphicData>
            </a:graphic>
          </wp:inline>
        </w:drawing>
      </w:r>
    </w:p>
    <w:p w14:paraId="405FC1D3" w14:textId="795F1A03" w:rsidR="00F521AE" w:rsidRPr="00830923" w:rsidRDefault="00830923" w:rsidP="00830923">
      <w:pPr>
        <w:pStyle w:val="Caption"/>
        <w:jc w:val="center"/>
        <w:rPr>
          <w:color w:val="auto"/>
        </w:rPr>
      </w:pPr>
      <w:bookmarkStart w:id="69" w:name="_Toc146201211"/>
      <w:r w:rsidRPr="00830923">
        <w:rPr>
          <w:color w:val="auto"/>
        </w:rPr>
        <w:t xml:space="preserve">Figure </w:t>
      </w:r>
      <w:r w:rsidRPr="00830923">
        <w:rPr>
          <w:color w:val="auto"/>
        </w:rPr>
        <w:fldChar w:fldCharType="begin"/>
      </w:r>
      <w:r w:rsidRPr="00830923">
        <w:rPr>
          <w:color w:val="auto"/>
        </w:rPr>
        <w:instrText xml:space="preserve"> SEQ Figure \* ARABIC </w:instrText>
      </w:r>
      <w:r w:rsidRPr="00830923">
        <w:rPr>
          <w:color w:val="auto"/>
        </w:rPr>
        <w:fldChar w:fldCharType="separate"/>
      </w:r>
      <w:r w:rsidR="00AF5C6B">
        <w:rPr>
          <w:noProof/>
          <w:color w:val="auto"/>
        </w:rPr>
        <w:t>24</w:t>
      </w:r>
      <w:r w:rsidRPr="00830923">
        <w:rPr>
          <w:color w:val="auto"/>
        </w:rPr>
        <w:fldChar w:fldCharType="end"/>
      </w:r>
      <w:r w:rsidRPr="00830923">
        <w:rPr>
          <w:color w:val="auto"/>
        </w:rPr>
        <w:t>: Random Forest ROC curve</w:t>
      </w:r>
      <w:bookmarkEnd w:id="69"/>
    </w:p>
    <w:p w14:paraId="001BE674" w14:textId="77777777" w:rsidR="002642A5" w:rsidRDefault="002642A5" w:rsidP="00E4114D">
      <w:pPr>
        <w:rPr>
          <w:b/>
        </w:rPr>
      </w:pPr>
    </w:p>
    <w:p w14:paraId="49649AED" w14:textId="77777777" w:rsidR="002642A5" w:rsidRDefault="002642A5" w:rsidP="00E4114D">
      <w:pPr>
        <w:rPr>
          <w:b/>
        </w:rPr>
      </w:pPr>
    </w:p>
    <w:p w14:paraId="3F99F277" w14:textId="77777777" w:rsidR="002642A5" w:rsidRDefault="00816D11" w:rsidP="002642A5">
      <w:pPr>
        <w:rPr>
          <w:b/>
        </w:rPr>
      </w:pPr>
      <w:r>
        <w:rPr>
          <w:b/>
        </w:rPr>
        <w:lastRenderedPageBreak/>
        <w:t xml:space="preserve">5.2.2 </w:t>
      </w:r>
      <w:r w:rsidRPr="00816D11">
        <w:rPr>
          <w:b/>
        </w:rPr>
        <w:t xml:space="preserve">K-Nearest </w:t>
      </w:r>
      <w:r w:rsidR="00DC0510">
        <w:rPr>
          <w:b/>
        </w:rPr>
        <w:t>Neighbours</w:t>
      </w:r>
    </w:p>
    <w:p w14:paraId="5E606A2B" w14:textId="0FF79314" w:rsidR="00A740DB" w:rsidRDefault="00073695" w:rsidP="002642A5">
      <w:r w:rsidRPr="00E4114D">
        <w:br/>
      </w:r>
      <w:r w:rsidR="00A740DB" w:rsidRPr="00E4114D">
        <w:t xml:space="preserve">The KNN model has a curve that is extremely similar in shape and position to the Random Forest </w:t>
      </w:r>
      <w:r w:rsidR="00F72784" w:rsidRPr="00E4114D">
        <w:t>model</w:t>
      </w:r>
      <w:r w:rsidR="00A740DB" w:rsidRPr="00E4114D">
        <w:t xml:space="preserve"> and it similarly performs quite well. With a sharp beginning rise, it stays near the upper left corner. The comparison confirms that KNN is comparable to RF for identifying DDoS attacks. The curve may be slightly less convex than RF, implying that RF has a modest advantage in maximising genuine positives while minimising false positive rates. However, KNN appears to be excellent overall.</w:t>
      </w:r>
    </w:p>
    <w:p w14:paraId="35268AAB" w14:textId="77777777" w:rsidR="002642A5" w:rsidRDefault="002642A5" w:rsidP="002642A5"/>
    <w:p w14:paraId="22A2827D" w14:textId="77777777" w:rsidR="002642A5" w:rsidRPr="002642A5" w:rsidRDefault="002642A5" w:rsidP="002642A5">
      <w:pPr>
        <w:rPr>
          <w:b/>
        </w:rPr>
      </w:pPr>
    </w:p>
    <w:p w14:paraId="224CC347" w14:textId="77777777" w:rsidR="00830923" w:rsidRDefault="00F521AE" w:rsidP="00830923">
      <w:pPr>
        <w:keepNext/>
      </w:pPr>
      <w:r>
        <w:rPr>
          <w:noProof/>
          <w:lang w:eastAsia="en-GB"/>
        </w:rPr>
        <w:drawing>
          <wp:inline distT="0" distB="0" distL="0" distR="0" wp14:anchorId="0824F00C" wp14:editId="10555ABF">
            <wp:extent cx="5731510" cy="4049395"/>
            <wp:effectExtent l="0" t="0" r="2540" b="8255"/>
            <wp:docPr id="507662604" name="Picture 6" descr="A green and blu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62604" name="Picture 6" descr="A green and blue line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3B1C19DB" w14:textId="3D94CCF8" w:rsidR="00F521AE" w:rsidRPr="00830923" w:rsidRDefault="00830923" w:rsidP="00830923">
      <w:pPr>
        <w:pStyle w:val="Caption"/>
        <w:jc w:val="center"/>
        <w:rPr>
          <w:color w:val="auto"/>
        </w:rPr>
      </w:pPr>
      <w:bookmarkStart w:id="70" w:name="_Toc146201212"/>
      <w:r w:rsidRPr="00830923">
        <w:rPr>
          <w:color w:val="auto"/>
        </w:rPr>
        <w:t xml:space="preserve">Figure </w:t>
      </w:r>
      <w:r w:rsidRPr="00830923">
        <w:rPr>
          <w:color w:val="auto"/>
        </w:rPr>
        <w:fldChar w:fldCharType="begin"/>
      </w:r>
      <w:r w:rsidRPr="00830923">
        <w:rPr>
          <w:color w:val="auto"/>
        </w:rPr>
        <w:instrText xml:space="preserve"> SEQ Figure \* ARABIC </w:instrText>
      </w:r>
      <w:r w:rsidRPr="00830923">
        <w:rPr>
          <w:color w:val="auto"/>
        </w:rPr>
        <w:fldChar w:fldCharType="separate"/>
      </w:r>
      <w:r w:rsidR="00AF5C6B">
        <w:rPr>
          <w:noProof/>
          <w:color w:val="auto"/>
        </w:rPr>
        <w:t>25</w:t>
      </w:r>
      <w:r w:rsidRPr="00830923">
        <w:rPr>
          <w:color w:val="auto"/>
        </w:rPr>
        <w:fldChar w:fldCharType="end"/>
      </w:r>
      <w:r w:rsidRPr="00830923">
        <w:rPr>
          <w:color w:val="auto"/>
        </w:rPr>
        <w:t>:</w:t>
      </w:r>
      <w:r>
        <w:rPr>
          <w:color w:val="auto"/>
        </w:rPr>
        <w:t xml:space="preserve"> </w:t>
      </w:r>
      <w:r w:rsidRPr="00830923">
        <w:rPr>
          <w:color w:val="auto"/>
        </w:rPr>
        <w:t>ROC curve for KNN</w:t>
      </w:r>
      <w:bookmarkEnd w:id="70"/>
    </w:p>
    <w:p w14:paraId="54472E53" w14:textId="77777777" w:rsidR="002642A5" w:rsidRDefault="002642A5" w:rsidP="00E4114D">
      <w:pPr>
        <w:rPr>
          <w:b/>
        </w:rPr>
      </w:pPr>
    </w:p>
    <w:p w14:paraId="49C8F7E6" w14:textId="77777777" w:rsidR="002642A5" w:rsidRDefault="002642A5" w:rsidP="00E4114D">
      <w:pPr>
        <w:rPr>
          <w:b/>
        </w:rPr>
      </w:pPr>
    </w:p>
    <w:p w14:paraId="3DDB12EA" w14:textId="77777777" w:rsidR="002642A5" w:rsidRDefault="002642A5" w:rsidP="00E4114D">
      <w:pPr>
        <w:rPr>
          <w:b/>
        </w:rPr>
      </w:pPr>
    </w:p>
    <w:p w14:paraId="1871651D" w14:textId="77777777" w:rsidR="002642A5" w:rsidRDefault="002642A5" w:rsidP="00E4114D">
      <w:pPr>
        <w:rPr>
          <w:b/>
        </w:rPr>
      </w:pPr>
    </w:p>
    <w:p w14:paraId="5140D5A9" w14:textId="77777777" w:rsidR="002642A5" w:rsidRDefault="002642A5" w:rsidP="00E4114D">
      <w:pPr>
        <w:rPr>
          <w:b/>
        </w:rPr>
      </w:pPr>
    </w:p>
    <w:p w14:paraId="49AAFC32" w14:textId="77777777" w:rsidR="002642A5" w:rsidRDefault="002642A5" w:rsidP="00E4114D">
      <w:pPr>
        <w:rPr>
          <w:b/>
        </w:rPr>
      </w:pPr>
    </w:p>
    <w:p w14:paraId="59C6A137" w14:textId="2CDE9360" w:rsidR="00E4114D" w:rsidRPr="00816D11" w:rsidRDefault="00816D11" w:rsidP="00E4114D">
      <w:pPr>
        <w:rPr>
          <w:b/>
        </w:rPr>
      </w:pPr>
      <w:r>
        <w:rPr>
          <w:b/>
        </w:rPr>
        <w:lastRenderedPageBreak/>
        <w:t>5.2.3 Neural Network</w:t>
      </w:r>
      <w:r w:rsidR="00073695" w:rsidRPr="00816D11">
        <w:rPr>
          <w:b/>
        </w:rPr>
        <w:t xml:space="preserve"> </w:t>
      </w:r>
    </w:p>
    <w:p w14:paraId="3A6AA141" w14:textId="77777777" w:rsidR="00E4114D" w:rsidRDefault="00E4114D" w:rsidP="002642A5">
      <w:pPr>
        <w:jc w:val="both"/>
      </w:pPr>
      <w:r w:rsidRPr="00E4114D">
        <w:t>The neural network ROC curve is much lower than the RF and KNN ROC curves, indicating poorer discrimination. The curve climbs more gradually, indicating that the classifier does not consistently detect positive cases until false positive rates are greater. The position of the curve indicates significantly lower sensitivity. This supports the numerical measurements that reveal neural networks underperform for this task in the absence of further tweaking and training.</w:t>
      </w:r>
    </w:p>
    <w:p w14:paraId="13B8D741" w14:textId="77777777" w:rsidR="002642A5" w:rsidRDefault="002642A5" w:rsidP="002642A5">
      <w:pPr>
        <w:jc w:val="both"/>
      </w:pPr>
    </w:p>
    <w:p w14:paraId="5B04D8E8" w14:textId="77777777" w:rsidR="00830923" w:rsidRDefault="00F521AE" w:rsidP="00830923">
      <w:pPr>
        <w:keepNext/>
      </w:pPr>
      <w:r>
        <w:rPr>
          <w:noProof/>
          <w:lang w:eastAsia="en-GB"/>
        </w:rPr>
        <w:drawing>
          <wp:inline distT="0" distB="0" distL="0" distR="0" wp14:anchorId="64739CA3" wp14:editId="424D0F27">
            <wp:extent cx="5722620" cy="4434840"/>
            <wp:effectExtent l="0" t="0" r="0" b="3810"/>
            <wp:docPr id="1648459325"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59325" name="Picture 5" descr="A graph with a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4434840"/>
                    </a:xfrm>
                    <a:prstGeom prst="rect">
                      <a:avLst/>
                    </a:prstGeom>
                    <a:noFill/>
                    <a:ln>
                      <a:noFill/>
                    </a:ln>
                  </pic:spPr>
                </pic:pic>
              </a:graphicData>
            </a:graphic>
          </wp:inline>
        </w:drawing>
      </w:r>
    </w:p>
    <w:p w14:paraId="389F15F4" w14:textId="1E29E1D9" w:rsidR="00F521AE" w:rsidRPr="00830923" w:rsidRDefault="00830923" w:rsidP="00830923">
      <w:pPr>
        <w:pStyle w:val="Caption"/>
        <w:jc w:val="center"/>
        <w:rPr>
          <w:color w:val="auto"/>
        </w:rPr>
      </w:pPr>
      <w:bookmarkStart w:id="71" w:name="_Toc146201213"/>
      <w:r w:rsidRPr="00830923">
        <w:rPr>
          <w:color w:val="auto"/>
        </w:rPr>
        <w:t xml:space="preserve">Figure </w:t>
      </w:r>
      <w:r w:rsidRPr="00830923">
        <w:rPr>
          <w:color w:val="auto"/>
        </w:rPr>
        <w:fldChar w:fldCharType="begin"/>
      </w:r>
      <w:r w:rsidRPr="00830923">
        <w:rPr>
          <w:color w:val="auto"/>
        </w:rPr>
        <w:instrText xml:space="preserve"> SEQ Figure \* ARABIC </w:instrText>
      </w:r>
      <w:r w:rsidRPr="00830923">
        <w:rPr>
          <w:color w:val="auto"/>
        </w:rPr>
        <w:fldChar w:fldCharType="separate"/>
      </w:r>
      <w:r w:rsidR="00AF5C6B">
        <w:rPr>
          <w:noProof/>
          <w:color w:val="auto"/>
        </w:rPr>
        <w:t>26</w:t>
      </w:r>
      <w:r w:rsidRPr="00830923">
        <w:rPr>
          <w:color w:val="auto"/>
        </w:rPr>
        <w:fldChar w:fldCharType="end"/>
      </w:r>
      <w:r w:rsidRPr="00830923">
        <w:rPr>
          <w:color w:val="auto"/>
        </w:rPr>
        <w:t>: Neural network ROC curve</w:t>
      </w:r>
      <w:bookmarkEnd w:id="71"/>
    </w:p>
    <w:p w14:paraId="678F2100" w14:textId="77777777" w:rsidR="002642A5" w:rsidRDefault="002642A5" w:rsidP="00816D11">
      <w:pPr>
        <w:rPr>
          <w:b/>
        </w:rPr>
      </w:pPr>
    </w:p>
    <w:p w14:paraId="78F1E06D" w14:textId="77777777" w:rsidR="002642A5" w:rsidRDefault="002642A5" w:rsidP="00816D11">
      <w:pPr>
        <w:rPr>
          <w:b/>
        </w:rPr>
      </w:pPr>
    </w:p>
    <w:p w14:paraId="723BB739" w14:textId="77777777" w:rsidR="002642A5" w:rsidRDefault="002642A5" w:rsidP="00816D11">
      <w:pPr>
        <w:rPr>
          <w:b/>
        </w:rPr>
      </w:pPr>
    </w:p>
    <w:p w14:paraId="77F0E8D6" w14:textId="77777777" w:rsidR="002642A5" w:rsidRDefault="002642A5" w:rsidP="00816D11">
      <w:pPr>
        <w:rPr>
          <w:b/>
        </w:rPr>
      </w:pPr>
    </w:p>
    <w:p w14:paraId="4F74AA02" w14:textId="77777777" w:rsidR="002642A5" w:rsidRDefault="002642A5" w:rsidP="00816D11">
      <w:pPr>
        <w:rPr>
          <w:b/>
        </w:rPr>
      </w:pPr>
    </w:p>
    <w:p w14:paraId="27D2238F" w14:textId="77777777" w:rsidR="002642A5" w:rsidRDefault="002642A5" w:rsidP="00816D11">
      <w:pPr>
        <w:rPr>
          <w:b/>
        </w:rPr>
      </w:pPr>
    </w:p>
    <w:p w14:paraId="43AAEEC1" w14:textId="77777777" w:rsidR="002642A5" w:rsidRDefault="002642A5" w:rsidP="00816D11">
      <w:pPr>
        <w:rPr>
          <w:b/>
        </w:rPr>
      </w:pPr>
    </w:p>
    <w:p w14:paraId="128B7F1C" w14:textId="3DCF61AF" w:rsidR="00816D11" w:rsidRPr="00816D11" w:rsidRDefault="00816D11" w:rsidP="00816D11">
      <w:pPr>
        <w:rPr>
          <w:b/>
        </w:rPr>
      </w:pPr>
      <w:r>
        <w:rPr>
          <w:b/>
        </w:rPr>
        <w:lastRenderedPageBreak/>
        <w:t xml:space="preserve">5.2.4 </w:t>
      </w:r>
      <w:r w:rsidR="002642A5">
        <w:rPr>
          <w:b/>
        </w:rPr>
        <w:t>Autoencoder and random forest</w:t>
      </w:r>
      <w:r w:rsidRPr="00816D11">
        <w:rPr>
          <w:b/>
        </w:rPr>
        <w:t xml:space="preserve">: </w:t>
      </w:r>
    </w:p>
    <w:p w14:paraId="0C9814DD" w14:textId="77777777" w:rsidR="00816D11" w:rsidRPr="00E4114D" w:rsidRDefault="00816D11" w:rsidP="002642A5">
      <w:pPr>
        <w:jc w:val="both"/>
      </w:pPr>
      <w:r w:rsidRPr="00E4114D">
        <w:t>The autoencoder curve is similar in form and location to the independent RF model, indicating that adding autoencoder features to an already good classifier delivers negligible benefit.</w:t>
      </w:r>
    </w:p>
    <w:p w14:paraId="416524E6" w14:textId="77777777" w:rsidR="00816D11" w:rsidRDefault="00816D11" w:rsidP="002642A5">
      <w:pPr>
        <w:jc w:val="both"/>
      </w:pPr>
      <w:r w:rsidRPr="00E4114D">
        <w:t>The ROC curves support the quantitative metrics-derived findings. They confirm the overshadowing performance of Random Forest and K-Nearest Neighbours, highlight the room for improvement in neural networks, and suggest that Naive Bayes could potentially contribute value in auxiliary scoring roles, despite its weaker classification capabilities. These graphical representations provide a more sophisticated understanding of the differences between classifiers.</w:t>
      </w:r>
    </w:p>
    <w:p w14:paraId="1764DE82" w14:textId="77777777" w:rsidR="002642A5" w:rsidRDefault="002642A5" w:rsidP="002642A5">
      <w:pPr>
        <w:jc w:val="both"/>
      </w:pPr>
    </w:p>
    <w:p w14:paraId="063A1EA5" w14:textId="77777777" w:rsidR="00830923" w:rsidRDefault="00816D11" w:rsidP="00830923">
      <w:pPr>
        <w:keepNext/>
      </w:pPr>
      <w:r>
        <w:rPr>
          <w:noProof/>
          <w:lang w:eastAsia="en-GB"/>
        </w:rPr>
        <w:drawing>
          <wp:inline distT="0" distB="0" distL="0" distR="0" wp14:anchorId="4417495E" wp14:editId="4C66786F">
            <wp:extent cx="5730240" cy="4091940"/>
            <wp:effectExtent l="0" t="0" r="3810" b="3810"/>
            <wp:docPr id="526808380" name="Picture 4" descr="A green and blu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380" name="Picture 4" descr="A green and blue line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091940"/>
                    </a:xfrm>
                    <a:prstGeom prst="rect">
                      <a:avLst/>
                    </a:prstGeom>
                    <a:noFill/>
                    <a:ln>
                      <a:noFill/>
                    </a:ln>
                  </pic:spPr>
                </pic:pic>
              </a:graphicData>
            </a:graphic>
          </wp:inline>
        </w:drawing>
      </w:r>
    </w:p>
    <w:p w14:paraId="60455163" w14:textId="737CC40B" w:rsidR="00816D11" w:rsidRPr="00830923" w:rsidRDefault="00830923" w:rsidP="00830923">
      <w:pPr>
        <w:pStyle w:val="Caption"/>
        <w:jc w:val="center"/>
        <w:rPr>
          <w:color w:val="auto"/>
        </w:rPr>
      </w:pPr>
      <w:bookmarkStart w:id="72" w:name="_Toc146201214"/>
      <w:r w:rsidRPr="00830923">
        <w:rPr>
          <w:color w:val="auto"/>
        </w:rPr>
        <w:t xml:space="preserve">Figure </w:t>
      </w:r>
      <w:r w:rsidRPr="00830923">
        <w:rPr>
          <w:color w:val="auto"/>
        </w:rPr>
        <w:fldChar w:fldCharType="begin"/>
      </w:r>
      <w:r w:rsidRPr="00830923">
        <w:rPr>
          <w:color w:val="auto"/>
        </w:rPr>
        <w:instrText xml:space="preserve"> SEQ Figure \* ARABIC </w:instrText>
      </w:r>
      <w:r w:rsidRPr="00830923">
        <w:rPr>
          <w:color w:val="auto"/>
        </w:rPr>
        <w:fldChar w:fldCharType="separate"/>
      </w:r>
      <w:r w:rsidR="00AF5C6B">
        <w:rPr>
          <w:noProof/>
          <w:color w:val="auto"/>
        </w:rPr>
        <w:t>27</w:t>
      </w:r>
      <w:r w:rsidRPr="00830923">
        <w:rPr>
          <w:color w:val="auto"/>
        </w:rPr>
        <w:fldChar w:fldCharType="end"/>
      </w:r>
      <w:r w:rsidRPr="00830923">
        <w:rPr>
          <w:color w:val="auto"/>
        </w:rPr>
        <w:t>: ROC curve for autoencoder + random forest</w:t>
      </w:r>
      <w:bookmarkEnd w:id="72"/>
    </w:p>
    <w:p w14:paraId="5E5027E4" w14:textId="77777777" w:rsidR="00816D11" w:rsidRDefault="00816D11" w:rsidP="00816D11"/>
    <w:p w14:paraId="5A33DBFE" w14:textId="77777777" w:rsidR="00816D11" w:rsidRDefault="00816D11" w:rsidP="00E4114D">
      <w:pPr>
        <w:rPr>
          <w:b/>
        </w:rPr>
      </w:pPr>
    </w:p>
    <w:p w14:paraId="57E35475" w14:textId="77777777" w:rsidR="002642A5" w:rsidRDefault="002642A5" w:rsidP="00E4114D">
      <w:pPr>
        <w:rPr>
          <w:b/>
        </w:rPr>
      </w:pPr>
    </w:p>
    <w:p w14:paraId="472BFD32" w14:textId="77777777" w:rsidR="002642A5" w:rsidRDefault="002642A5" w:rsidP="00E4114D">
      <w:pPr>
        <w:rPr>
          <w:b/>
        </w:rPr>
      </w:pPr>
    </w:p>
    <w:p w14:paraId="017F1BD5" w14:textId="77777777" w:rsidR="002642A5" w:rsidRDefault="002642A5" w:rsidP="00E4114D">
      <w:pPr>
        <w:rPr>
          <w:b/>
        </w:rPr>
      </w:pPr>
    </w:p>
    <w:p w14:paraId="0F9638BC" w14:textId="77777777" w:rsidR="002642A5" w:rsidRDefault="002642A5" w:rsidP="00E4114D">
      <w:pPr>
        <w:rPr>
          <w:b/>
        </w:rPr>
      </w:pPr>
    </w:p>
    <w:p w14:paraId="40535619" w14:textId="77777777" w:rsidR="002642A5" w:rsidRDefault="00816D11" w:rsidP="002642A5">
      <w:pPr>
        <w:rPr>
          <w:b/>
        </w:rPr>
      </w:pPr>
      <w:r>
        <w:rPr>
          <w:b/>
        </w:rPr>
        <w:lastRenderedPageBreak/>
        <w:t>5.2.5</w:t>
      </w:r>
      <w:r w:rsidRPr="00816D11">
        <w:rPr>
          <w:b/>
        </w:rPr>
        <w:t xml:space="preserve"> Naive Bayes</w:t>
      </w:r>
    </w:p>
    <w:p w14:paraId="5E444CE1" w14:textId="581ACE30" w:rsidR="00E4114D" w:rsidRPr="002642A5" w:rsidRDefault="00E4114D" w:rsidP="002642A5">
      <w:pPr>
        <w:rPr>
          <w:b/>
        </w:rPr>
      </w:pPr>
      <w:r w:rsidRPr="00E4114D">
        <w:t>While the Naive Bayes classifier exhibited poor classification metrics, its ROC curve is higher in the upper left corner, albeit lower than RF and KNN. The initial strong increase suggests that, with correct threshold selection, the NB scores could be useful for ranking cases even if the raw decision boundary is unsuccessful. This is consistent with the high AUC, indicating scoring viability.</w:t>
      </w:r>
    </w:p>
    <w:p w14:paraId="73AB9F9D" w14:textId="77777777" w:rsidR="00C424D7" w:rsidRDefault="00C424D7" w:rsidP="00E4114D"/>
    <w:p w14:paraId="3A8085E6" w14:textId="77777777" w:rsidR="00830923" w:rsidRDefault="00F521AE" w:rsidP="00830923">
      <w:pPr>
        <w:keepNext/>
      </w:pPr>
      <w:r>
        <w:rPr>
          <w:noProof/>
          <w:lang w:eastAsia="en-GB"/>
        </w:rPr>
        <w:drawing>
          <wp:inline distT="0" distB="0" distL="0" distR="0" wp14:anchorId="4237BDB8" wp14:editId="6F760E6A">
            <wp:extent cx="5730240" cy="4053840"/>
            <wp:effectExtent l="0" t="0" r="3810" b="3810"/>
            <wp:docPr id="1779727341" name="Picture 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27341" name="Picture 3" descr="A graph of a curv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106742E2" w14:textId="54B3648F" w:rsidR="00F521AE" w:rsidRPr="00830923" w:rsidRDefault="00830923" w:rsidP="00830923">
      <w:pPr>
        <w:pStyle w:val="Caption"/>
        <w:jc w:val="center"/>
        <w:rPr>
          <w:color w:val="auto"/>
        </w:rPr>
      </w:pPr>
      <w:bookmarkStart w:id="73" w:name="_Toc146201215"/>
      <w:r w:rsidRPr="00830923">
        <w:rPr>
          <w:color w:val="auto"/>
        </w:rPr>
        <w:t xml:space="preserve">Figure </w:t>
      </w:r>
      <w:r w:rsidRPr="00830923">
        <w:rPr>
          <w:color w:val="auto"/>
        </w:rPr>
        <w:fldChar w:fldCharType="begin"/>
      </w:r>
      <w:r w:rsidRPr="00830923">
        <w:rPr>
          <w:color w:val="auto"/>
        </w:rPr>
        <w:instrText xml:space="preserve"> SEQ Figure \* ARABIC </w:instrText>
      </w:r>
      <w:r w:rsidRPr="00830923">
        <w:rPr>
          <w:color w:val="auto"/>
        </w:rPr>
        <w:fldChar w:fldCharType="separate"/>
      </w:r>
      <w:r w:rsidR="00AF5C6B">
        <w:rPr>
          <w:noProof/>
          <w:color w:val="auto"/>
        </w:rPr>
        <w:t>28</w:t>
      </w:r>
      <w:r w:rsidRPr="00830923">
        <w:rPr>
          <w:color w:val="auto"/>
        </w:rPr>
        <w:fldChar w:fldCharType="end"/>
      </w:r>
      <w:r w:rsidRPr="00830923">
        <w:rPr>
          <w:color w:val="auto"/>
        </w:rPr>
        <w:t>: ROC curve for Naive Bayes classifier</w:t>
      </w:r>
      <w:bookmarkEnd w:id="73"/>
    </w:p>
    <w:p w14:paraId="6E897CE8" w14:textId="77777777" w:rsidR="002642A5" w:rsidRPr="002642A5" w:rsidRDefault="002642A5" w:rsidP="002642A5"/>
    <w:p w14:paraId="2B89BF1A" w14:textId="77777777" w:rsidR="002642A5" w:rsidRPr="002642A5" w:rsidRDefault="002642A5" w:rsidP="002642A5"/>
    <w:p w14:paraId="5E7514CC" w14:textId="77777777" w:rsidR="002642A5" w:rsidRPr="002642A5" w:rsidRDefault="002642A5" w:rsidP="002642A5"/>
    <w:p w14:paraId="4CABB378" w14:textId="77777777" w:rsidR="002642A5" w:rsidRPr="002642A5" w:rsidRDefault="002642A5" w:rsidP="002642A5"/>
    <w:p w14:paraId="7210E8DE" w14:textId="77777777" w:rsidR="002642A5" w:rsidRPr="002642A5" w:rsidRDefault="002642A5" w:rsidP="002642A5"/>
    <w:p w14:paraId="0DC28A88" w14:textId="77777777" w:rsidR="002642A5" w:rsidRPr="002642A5" w:rsidRDefault="002642A5" w:rsidP="002642A5"/>
    <w:p w14:paraId="7B493CDF" w14:textId="77777777" w:rsidR="002642A5" w:rsidRPr="002642A5" w:rsidRDefault="002642A5" w:rsidP="002642A5"/>
    <w:p w14:paraId="50F696F0" w14:textId="77777777" w:rsidR="002642A5" w:rsidRDefault="002642A5" w:rsidP="002642A5"/>
    <w:p w14:paraId="43B1436D" w14:textId="77777777" w:rsidR="002642A5" w:rsidRPr="002642A5" w:rsidRDefault="002642A5" w:rsidP="002642A5"/>
    <w:p w14:paraId="1A173423" w14:textId="054BDA07" w:rsidR="00C424D7" w:rsidRPr="00C424D7" w:rsidRDefault="00C424D7" w:rsidP="00C424D7">
      <w:pPr>
        <w:pStyle w:val="Heading2"/>
        <w:rPr>
          <w:sz w:val="22"/>
        </w:rPr>
      </w:pPr>
      <w:bookmarkStart w:id="74" w:name="_Toc146201184"/>
      <w:r>
        <w:rPr>
          <w:sz w:val="22"/>
        </w:rPr>
        <w:lastRenderedPageBreak/>
        <w:t xml:space="preserve">5.3 </w:t>
      </w:r>
      <w:r w:rsidRPr="00C424D7">
        <w:rPr>
          <w:sz w:val="22"/>
        </w:rPr>
        <w:t>Performance metrics results</w:t>
      </w:r>
      <w:bookmarkEnd w:id="74"/>
      <w:r w:rsidRPr="00C424D7">
        <w:rPr>
          <w:sz w:val="22"/>
        </w:rPr>
        <w:t xml:space="preserve"> </w:t>
      </w:r>
    </w:p>
    <w:tbl>
      <w:tblPr>
        <w:tblStyle w:val="TableGrid"/>
        <w:tblW w:w="0" w:type="auto"/>
        <w:jc w:val="center"/>
        <w:tblLook w:val="04A0" w:firstRow="1" w:lastRow="0" w:firstColumn="1" w:lastColumn="0" w:noHBand="0" w:noVBand="1"/>
      </w:tblPr>
      <w:tblGrid>
        <w:gridCol w:w="1385"/>
        <w:gridCol w:w="1464"/>
        <w:gridCol w:w="1224"/>
        <w:gridCol w:w="1224"/>
        <w:gridCol w:w="1278"/>
        <w:gridCol w:w="1279"/>
        <w:gridCol w:w="1279"/>
      </w:tblGrid>
      <w:tr w:rsidR="00FC330A" w14:paraId="2B0FAA74" w14:textId="77777777" w:rsidTr="00816D11">
        <w:trPr>
          <w:jc w:val="center"/>
        </w:trPr>
        <w:tc>
          <w:tcPr>
            <w:tcW w:w="1385" w:type="dxa"/>
          </w:tcPr>
          <w:p w14:paraId="68335001" w14:textId="575D10F5" w:rsidR="00FC330A" w:rsidRDefault="00FC330A" w:rsidP="001877B2">
            <w:r>
              <w:t xml:space="preserve">Classifier </w:t>
            </w:r>
          </w:p>
        </w:tc>
        <w:tc>
          <w:tcPr>
            <w:tcW w:w="1464" w:type="dxa"/>
          </w:tcPr>
          <w:p w14:paraId="13911693" w14:textId="6ECD820E" w:rsidR="00FC330A" w:rsidRDefault="00FC330A" w:rsidP="001877B2">
            <w:r>
              <w:t xml:space="preserve">Accuracy </w:t>
            </w:r>
          </w:p>
        </w:tc>
        <w:tc>
          <w:tcPr>
            <w:tcW w:w="1224" w:type="dxa"/>
          </w:tcPr>
          <w:p w14:paraId="401BC192" w14:textId="53F9AD48" w:rsidR="00FC330A" w:rsidRDefault="00FC330A" w:rsidP="001877B2">
            <w:r>
              <w:t>TRP</w:t>
            </w:r>
          </w:p>
        </w:tc>
        <w:tc>
          <w:tcPr>
            <w:tcW w:w="1224" w:type="dxa"/>
          </w:tcPr>
          <w:p w14:paraId="03DDD26A" w14:textId="2C797BA6" w:rsidR="00FC330A" w:rsidRDefault="00FC330A" w:rsidP="001877B2">
            <w:r>
              <w:t>FPR</w:t>
            </w:r>
          </w:p>
        </w:tc>
        <w:tc>
          <w:tcPr>
            <w:tcW w:w="1278" w:type="dxa"/>
          </w:tcPr>
          <w:p w14:paraId="6FDDCDD9" w14:textId="60DECF63" w:rsidR="00FC330A" w:rsidRDefault="00FC330A" w:rsidP="001877B2">
            <w:r>
              <w:t>Precision</w:t>
            </w:r>
          </w:p>
        </w:tc>
        <w:tc>
          <w:tcPr>
            <w:tcW w:w="1279" w:type="dxa"/>
          </w:tcPr>
          <w:p w14:paraId="2B2EF784" w14:textId="144A0F2D" w:rsidR="00FC330A" w:rsidRDefault="00FC330A" w:rsidP="001877B2">
            <w:r>
              <w:t xml:space="preserve">F1 Score </w:t>
            </w:r>
          </w:p>
        </w:tc>
        <w:tc>
          <w:tcPr>
            <w:tcW w:w="1279" w:type="dxa"/>
          </w:tcPr>
          <w:p w14:paraId="43DA5C31" w14:textId="7741EACC" w:rsidR="00FC330A" w:rsidRDefault="00FC330A" w:rsidP="001877B2">
            <w:r>
              <w:t>ROC AUC</w:t>
            </w:r>
          </w:p>
        </w:tc>
      </w:tr>
      <w:tr w:rsidR="00FC330A" w14:paraId="1FF0C7FF" w14:textId="77777777" w:rsidTr="00816D11">
        <w:trPr>
          <w:jc w:val="center"/>
        </w:trPr>
        <w:tc>
          <w:tcPr>
            <w:tcW w:w="1385" w:type="dxa"/>
          </w:tcPr>
          <w:p w14:paraId="130AF823" w14:textId="1FDE135D" w:rsidR="00FC330A" w:rsidRDefault="00FC330A" w:rsidP="001877B2">
            <w:r>
              <w:t>RF</w:t>
            </w:r>
          </w:p>
        </w:tc>
        <w:tc>
          <w:tcPr>
            <w:tcW w:w="1464" w:type="dxa"/>
          </w:tcPr>
          <w:p w14:paraId="26DE21F2" w14:textId="059B4477" w:rsidR="00FC330A" w:rsidRDefault="00C36DE2" w:rsidP="001877B2">
            <w:r>
              <w:t>0.934587</w:t>
            </w:r>
          </w:p>
        </w:tc>
        <w:tc>
          <w:tcPr>
            <w:tcW w:w="1224" w:type="dxa"/>
          </w:tcPr>
          <w:p w14:paraId="32C9027A" w14:textId="61F25C95" w:rsidR="00FC330A" w:rsidRDefault="00A356C3" w:rsidP="00F2280F">
            <w:r>
              <w:t>0.93</w:t>
            </w:r>
            <w:r w:rsidR="00F2280F">
              <w:t>459</w:t>
            </w:r>
          </w:p>
        </w:tc>
        <w:tc>
          <w:tcPr>
            <w:tcW w:w="1224" w:type="dxa"/>
          </w:tcPr>
          <w:p w14:paraId="6470D9AF" w14:textId="5AB6339D" w:rsidR="00FC330A" w:rsidRDefault="00A356C3" w:rsidP="00F2280F">
            <w:r>
              <w:t>0.01</w:t>
            </w:r>
            <w:r w:rsidR="00F2280F">
              <w:t>090</w:t>
            </w:r>
          </w:p>
        </w:tc>
        <w:tc>
          <w:tcPr>
            <w:tcW w:w="1278" w:type="dxa"/>
          </w:tcPr>
          <w:p w14:paraId="585C06D5" w14:textId="309E3C42" w:rsidR="00FC330A" w:rsidRDefault="00C36DE2" w:rsidP="001877B2">
            <w:r>
              <w:t>0.934539</w:t>
            </w:r>
          </w:p>
        </w:tc>
        <w:tc>
          <w:tcPr>
            <w:tcW w:w="1279" w:type="dxa"/>
          </w:tcPr>
          <w:p w14:paraId="5D7F07AC" w14:textId="13485CA5" w:rsidR="00FC330A" w:rsidRDefault="00C36DE2" w:rsidP="001877B2">
            <w:r>
              <w:t>0.934539</w:t>
            </w:r>
          </w:p>
        </w:tc>
        <w:tc>
          <w:tcPr>
            <w:tcW w:w="1279" w:type="dxa"/>
          </w:tcPr>
          <w:p w14:paraId="6D5639B5" w14:textId="417A7E34" w:rsidR="00FC330A" w:rsidRDefault="00C36DE2" w:rsidP="001877B2">
            <w:r>
              <w:t>0.808128</w:t>
            </w:r>
          </w:p>
        </w:tc>
      </w:tr>
      <w:tr w:rsidR="00053D98" w14:paraId="1C80FF25" w14:textId="77777777" w:rsidTr="00816D11">
        <w:trPr>
          <w:jc w:val="center"/>
        </w:trPr>
        <w:tc>
          <w:tcPr>
            <w:tcW w:w="1385" w:type="dxa"/>
          </w:tcPr>
          <w:p w14:paraId="73354332" w14:textId="50ADEF4C" w:rsidR="00053D98" w:rsidRDefault="00053D98" w:rsidP="001877B2">
            <w:r>
              <w:t>KNN</w:t>
            </w:r>
          </w:p>
        </w:tc>
        <w:tc>
          <w:tcPr>
            <w:tcW w:w="1464" w:type="dxa"/>
          </w:tcPr>
          <w:p w14:paraId="5D5FD2E4" w14:textId="5A16F1EB" w:rsidR="00053D98" w:rsidRDefault="00053D98" w:rsidP="001877B2">
            <w:r>
              <w:t>0.934587</w:t>
            </w:r>
          </w:p>
        </w:tc>
        <w:tc>
          <w:tcPr>
            <w:tcW w:w="1224" w:type="dxa"/>
          </w:tcPr>
          <w:p w14:paraId="402A6D3D" w14:textId="217CF416" w:rsidR="00053D98" w:rsidRDefault="00053D98" w:rsidP="001877B2">
            <w:r>
              <w:t>0.93</w:t>
            </w:r>
            <w:r w:rsidR="00641AD4">
              <w:t>371</w:t>
            </w:r>
          </w:p>
        </w:tc>
        <w:tc>
          <w:tcPr>
            <w:tcW w:w="1224" w:type="dxa"/>
          </w:tcPr>
          <w:p w14:paraId="36AD9307" w14:textId="4546A7C2" w:rsidR="00053D98" w:rsidRDefault="00053D98" w:rsidP="001877B2">
            <w:r>
              <w:t>0.01</w:t>
            </w:r>
            <w:r w:rsidR="00641AD4">
              <w:t>175</w:t>
            </w:r>
          </w:p>
        </w:tc>
        <w:tc>
          <w:tcPr>
            <w:tcW w:w="1278" w:type="dxa"/>
          </w:tcPr>
          <w:p w14:paraId="3BEE5387" w14:textId="1A0F8323" w:rsidR="00053D98" w:rsidRDefault="00053D98" w:rsidP="001877B2">
            <w:r>
              <w:t>0.934539</w:t>
            </w:r>
          </w:p>
        </w:tc>
        <w:tc>
          <w:tcPr>
            <w:tcW w:w="1279" w:type="dxa"/>
          </w:tcPr>
          <w:p w14:paraId="41072FAB" w14:textId="602684FE" w:rsidR="00053D98" w:rsidRDefault="00053D98" w:rsidP="001877B2">
            <w:r>
              <w:t>0.934561</w:t>
            </w:r>
          </w:p>
        </w:tc>
        <w:tc>
          <w:tcPr>
            <w:tcW w:w="1279" w:type="dxa"/>
          </w:tcPr>
          <w:p w14:paraId="4BBC93DA" w14:textId="40C8F5B7" w:rsidR="00053D98" w:rsidRDefault="00053D98" w:rsidP="001877B2">
            <w:r>
              <w:t>0.811438</w:t>
            </w:r>
          </w:p>
        </w:tc>
      </w:tr>
      <w:tr w:rsidR="00053D98" w14:paraId="0CF0B489" w14:textId="77777777" w:rsidTr="00816D11">
        <w:trPr>
          <w:jc w:val="center"/>
        </w:trPr>
        <w:tc>
          <w:tcPr>
            <w:tcW w:w="1385" w:type="dxa"/>
          </w:tcPr>
          <w:p w14:paraId="1BC8E5F7" w14:textId="7E5FBC4B" w:rsidR="00053D98" w:rsidRDefault="00053D98" w:rsidP="00FC330A">
            <w:r>
              <w:t xml:space="preserve">Neural Network </w:t>
            </w:r>
          </w:p>
        </w:tc>
        <w:tc>
          <w:tcPr>
            <w:tcW w:w="1464" w:type="dxa"/>
          </w:tcPr>
          <w:p w14:paraId="052AFF10" w14:textId="65B5B39D" w:rsidR="00053D98" w:rsidRDefault="00053D98" w:rsidP="00AC4A27">
            <w:r>
              <w:t>0.9</w:t>
            </w:r>
            <w:r w:rsidR="00AC4A27">
              <w:t>32151</w:t>
            </w:r>
          </w:p>
        </w:tc>
        <w:tc>
          <w:tcPr>
            <w:tcW w:w="1224" w:type="dxa"/>
          </w:tcPr>
          <w:p w14:paraId="5D87C37B" w14:textId="429EA088" w:rsidR="00053D98" w:rsidRDefault="00641AD4" w:rsidP="001877B2">
            <w:r>
              <w:t>0.93215</w:t>
            </w:r>
          </w:p>
        </w:tc>
        <w:tc>
          <w:tcPr>
            <w:tcW w:w="1224" w:type="dxa"/>
          </w:tcPr>
          <w:p w14:paraId="3C632824" w14:textId="5A816030" w:rsidR="00053D98" w:rsidRDefault="00641AD4" w:rsidP="001877B2">
            <w:r>
              <w:t>0.01131</w:t>
            </w:r>
          </w:p>
        </w:tc>
        <w:tc>
          <w:tcPr>
            <w:tcW w:w="1278" w:type="dxa"/>
          </w:tcPr>
          <w:p w14:paraId="4307BA7B" w14:textId="6E8F2A5A" w:rsidR="00053D98" w:rsidRDefault="00053D98" w:rsidP="00AC4A27">
            <w:r>
              <w:t>0.93</w:t>
            </w:r>
            <w:r w:rsidR="00AC4A27">
              <w:t>2106</w:t>
            </w:r>
          </w:p>
        </w:tc>
        <w:tc>
          <w:tcPr>
            <w:tcW w:w="1279" w:type="dxa"/>
          </w:tcPr>
          <w:p w14:paraId="1A89CC83" w14:textId="34D4BB04" w:rsidR="00053D98" w:rsidRDefault="00053D98" w:rsidP="00AC4A27">
            <w:r>
              <w:t>0.9</w:t>
            </w:r>
            <w:r w:rsidR="00AC4A27">
              <w:t>32151</w:t>
            </w:r>
          </w:p>
        </w:tc>
        <w:tc>
          <w:tcPr>
            <w:tcW w:w="1279" w:type="dxa"/>
          </w:tcPr>
          <w:p w14:paraId="33779089" w14:textId="79232B72" w:rsidR="00053D98" w:rsidRDefault="00053D98" w:rsidP="00AC4A27">
            <w:r>
              <w:t>0.</w:t>
            </w:r>
            <w:r w:rsidR="00AC4A27">
              <w:t>457405</w:t>
            </w:r>
          </w:p>
        </w:tc>
      </w:tr>
      <w:tr w:rsidR="00053D98" w14:paraId="00A919A7" w14:textId="77777777" w:rsidTr="00816D11">
        <w:trPr>
          <w:jc w:val="center"/>
        </w:trPr>
        <w:tc>
          <w:tcPr>
            <w:tcW w:w="1385" w:type="dxa"/>
          </w:tcPr>
          <w:p w14:paraId="094A9A4E" w14:textId="15FA20A3" w:rsidR="00053D98" w:rsidRDefault="00053D98" w:rsidP="00C36DE2">
            <w:r>
              <w:t xml:space="preserve">Autoencoder +  RF </w:t>
            </w:r>
          </w:p>
        </w:tc>
        <w:tc>
          <w:tcPr>
            <w:tcW w:w="1464" w:type="dxa"/>
          </w:tcPr>
          <w:p w14:paraId="0E0E4E19" w14:textId="480A9995" w:rsidR="00053D98" w:rsidRDefault="00053D98" w:rsidP="001877B2">
            <w:r>
              <w:t>0.934136</w:t>
            </w:r>
          </w:p>
        </w:tc>
        <w:tc>
          <w:tcPr>
            <w:tcW w:w="1224" w:type="dxa"/>
          </w:tcPr>
          <w:p w14:paraId="55D6CB8E" w14:textId="30540906" w:rsidR="00053D98" w:rsidRDefault="00641AD4" w:rsidP="001877B2">
            <w:r>
              <w:t>0.93414</w:t>
            </w:r>
          </w:p>
        </w:tc>
        <w:tc>
          <w:tcPr>
            <w:tcW w:w="1224" w:type="dxa"/>
          </w:tcPr>
          <w:p w14:paraId="2C4BE273" w14:textId="22EB0120" w:rsidR="00053D98" w:rsidRDefault="00641AD4" w:rsidP="001877B2">
            <w:r>
              <w:t>0.0198</w:t>
            </w:r>
          </w:p>
        </w:tc>
        <w:tc>
          <w:tcPr>
            <w:tcW w:w="1278" w:type="dxa"/>
          </w:tcPr>
          <w:p w14:paraId="763B23C6" w14:textId="59B2B927" w:rsidR="00053D98" w:rsidRDefault="00053D98" w:rsidP="001877B2">
            <w:r>
              <w:t>0.933888</w:t>
            </w:r>
          </w:p>
        </w:tc>
        <w:tc>
          <w:tcPr>
            <w:tcW w:w="1279" w:type="dxa"/>
          </w:tcPr>
          <w:p w14:paraId="55D86681" w14:textId="3875E6B5" w:rsidR="00053D98" w:rsidRDefault="00053D98" w:rsidP="001877B2">
            <w:r>
              <w:t>0.933993</w:t>
            </w:r>
          </w:p>
        </w:tc>
        <w:tc>
          <w:tcPr>
            <w:tcW w:w="1279" w:type="dxa"/>
          </w:tcPr>
          <w:p w14:paraId="69E13B34" w14:textId="1E2089EB" w:rsidR="00053D98" w:rsidRDefault="00053D98" w:rsidP="001877B2">
            <w:r>
              <w:t>0.806014</w:t>
            </w:r>
          </w:p>
        </w:tc>
      </w:tr>
      <w:tr w:rsidR="00053D98" w14:paraId="14381EA7" w14:textId="77777777" w:rsidTr="00816D11">
        <w:trPr>
          <w:jc w:val="center"/>
        </w:trPr>
        <w:tc>
          <w:tcPr>
            <w:tcW w:w="1385" w:type="dxa"/>
          </w:tcPr>
          <w:p w14:paraId="7249D463" w14:textId="37C2D24D" w:rsidR="00053D98" w:rsidRDefault="00053D98" w:rsidP="001877B2">
            <w:r>
              <w:t>Naive Bayes C</w:t>
            </w:r>
            <w:r w:rsidRPr="00FC330A">
              <w:t>lassifier</w:t>
            </w:r>
          </w:p>
        </w:tc>
        <w:tc>
          <w:tcPr>
            <w:tcW w:w="1464" w:type="dxa"/>
          </w:tcPr>
          <w:p w14:paraId="1565C711" w14:textId="6157BFE1" w:rsidR="00053D98" w:rsidRDefault="00053D98" w:rsidP="001877B2">
            <w:r>
              <w:t>0.657716</w:t>
            </w:r>
          </w:p>
        </w:tc>
        <w:tc>
          <w:tcPr>
            <w:tcW w:w="1224" w:type="dxa"/>
          </w:tcPr>
          <w:p w14:paraId="7C9281CE" w14:textId="2C96E937" w:rsidR="00053D98" w:rsidRDefault="00641AD4" w:rsidP="001877B2">
            <w:r>
              <w:t>0.65772</w:t>
            </w:r>
          </w:p>
        </w:tc>
        <w:tc>
          <w:tcPr>
            <w:tcW w:w="1224" w:type="dxa"/>
          </w:tcPr>
          <w:p w14:paraId="1B8AC99A" w14:textId="347DAC7C" w:rsidR="00053D98" w:rsidRDefault="00641AD4" w:rsidP="001877B2">
            <w:r>
              <w:t>0.05705</w:t>
            </w:r>
          </w:p>
        </w:tc>
        <w:tc>
          <w:tcPr>
            <w:tcW w:w="1278" w:type="dxa"/>
          </w:tcPr>
          <w:p w14:paraId="3664E5E6" w14:textId="304E1375" w:rsidR="00053D98" w:rsidRDefault="00053D98" w:rsidP="001877B2">
            <w:r>
              <w:t>0.673576</w:t>
            </w:r>
          </w:p>
        </w:tc>
        <w:tc>
          <w:tcPr>
            <w:tcW w:w="1279" w:type="dxa"/>
          </w:tcPr>
          <w:p w14:paraId="57D470EF" w14:textId="33C1E3D4" w:rsidR="00053D98" w:rsidRDefault="00053D98" w:rsidP="001877B2">
            <w:r>
              <w:t>0.574567</w:t>
            </w:r>
          </w:p>
        </w:tc>
        <w:tc>
          <w:tcPr>
            <w:tcW w:w="1279" w:type="dxa"/>
          </w:tcPr>
          <w:p w14:paraId="0BFD6C80" w14:textId="3E4D485F" w:rsidR="00053D98" w:rsidRDefault="00053D98" w:rsidP="001877B2">
            <w:r>
              <w:t>0.923801</w:t>
            </w:r>
          </w:p>
        </w:tc>
      </w:tr>
    </w:tbl>
    <w:p w14:paraId="4C738844" w14:textId="7EEE9D63" w:rsidR="00830923" w:rsidRPr="00830923" w:rsidRDefault="00830923" w:rsidP="00830923">
      <w:pPr>
        <w:pStyle w:val="Caption"/>
        <w:jc w:val="center"/>
        <w:rPr>
          <w:color w:val="auto"/>
        </w:rPr>
      </w:pPr>
      <w:bookmarkStart w:id="75" w:name="_Toc146201216"/>
      <w:r w:rsidRPr="00830923">
        <w:rPr>
          <w:color w:val="auto"/>
        </w:rPr>
        <w:t xml:space="preserve">Figure </w:t>
      </w:r>
      <w:r w:rsidRPr="00830923">
        <w:rPr>
          <w:color w:val="auto"/>
        </w:rPr>
        <w:fldChar w:fldCharType="begin"/>
      </w:r>
      <w:r w:rsidRPr="00830923">
        <w:rPr>
          <w:color w:val="auto"/>
        </w:rPr>
        <w:instrText xml:space="preserve"> SEQ Figure \* ARABIC </w:instrText>
      </w:r>
      <w:r w:rsidRPr="00830923">
        <w:rPr>
          <w:color w:val="auto"/>
        </w:rPr>
        <w:fldChar w:fldCharType="separate"/>
      </w:r>
      <w:r w:rsidR="00AF5C6B">
        <w:rPr>
          <w:noProof/>
          <w:color w:val="auto"/>
        </w:rPr>
        <w:t>29</w:t>
      </w:r>
      <w:r w:rsidRPr="00830923">
        <w:rPr>
          <w:color w:val="auto"/>
        </w:rPr>
        <w:fldChar w:fldCharType="end"/>
      </w:r>
      <w:r w:rsidRPr="00830923">
        <w:rPr>
          <w:color w:val="auto"/>
        </w:rPr>
        <w:t>: Classification performance metric results</w:t>
      </w:r>
      <w:bookmarkEnd w:id="75"/>
    </w:p>
    <w:p w14:paraId="1B77CF96" w14:textId="578F5BFB" w:rsidR="006A1DC9" w:rsidRPr="00FE50BF" w:rsidRDefault="00A740DB" w:rsidP="002642A5">
      <w:pPr>
        <w:jc w:val="both"/>
      </w:pPr>
      <w:r w:rsidRPr="00A740DB">
        <w:t>Random Forest has the highest overall accuracy of 93.46% and the highest true positive rate of 93.46%, suggesting that it properly identifies the majority of DDoS attacks. The false positive rate was modest, at 1.09%, indicating that just a small percentage of typical traffic was misclassified as an attack. Precision and recall were both 93.45%, and the F1 score was also 93.45%, indicating a high positive predictive value. The RF model has an excellent discriminative ability, with a ROC AUC of 0.81.</w:t>
      </w:r>
    </w:p>
    <w:p w14:paraId="276BE62C" w14:textId="521863BE" w:rsidR="006A1DC9" w:rsidRPr="00BD4905" w:rsidRDefault="00BD4905" w:rsidP="002642A5">
      <w:pPr>
        <w:jc w:val="both"/>
      </w:pPr>
      <w:r w:rsidRPr="00BD4905">
        <w:t>The K-Nearest Neighbours model performed similarly to RF, with a 93.46% accuracy. The genuine positive rate was 93.37%, which was still very high. The false positive rate was 1.17%, which was equivalent to RF. Precision, recall, and F1 score all matched RF at 93.45%, 93.37%, and 93.46%, respectively. The ROC AUC of 0.81 was equal to the RF, demonstrating that the classification performance is strong.</w:t>
      </w:r>
    </w:p>
    <w:p w14:paraId="0510324F" w14:textId="3AD7D507" w:rsidR="006A1DC9" w:rsidRPr="00AD4731" w:rsidRDefault="00BD4905" w:rsidP="002642A5">
      <w:pPr>
        <w:jc w:val="both"/>
      </w:pPr>
      <w:r w:rsidRPr="00AD4731">
        <w:t>The accuracy of the Neural Network classifier was 93.22%, which was matched by the true positive rate. The false positive rate was 1.13%, which was comparable to RF and KNN. However, precision and recall were 93.21% and 93.22%, respectively, and the F1 score was 93.22%, all of which were lower than the other top performers. The ROC AUC of 0.46, in particular, illustrates the neural network's poor classification performance.</w:t>
      </w:r>
    </w:p>
    <w:p w14:paraId="55DB5FD8" w14:textId="646A90B8" w:rsidR="006A1DC9" w:rsidRPr="00AD4731" w:rsidRDefault="00AD4731" w:rsidP="002642A5">
      <w:pPr>
        <w:jc w:val="both"/>
      </w:pPr>
      <w:r w:rsidRPr="00AD4731">
        <w:t>The addition of Autoencoder features to RF resulted in modest improvement, with accuracy, true positive rate, precision, recall, and F1 score staying comparable to those of the standalone RF. The false positive rate, on the other hand, was greater at 1.98%, and the ROC AUC was somewhat lower at 0.80.</w:t>
      </w:r>
    </w:p>
    <w:p w14:paraId="7189C81C" w14:textId="101CEFF6" w:rsidR="006A1DC9" w:rsidRPr="00AD4731" w:rsidRDefault="00AD4731" w:rsidP="002642A5">
      <w:pPr>
        <w:jc w:val="both"/>
      </w:pPr>
      <w:r w:rsidRPr="00AD4731">
        <w:t>With a poor accuracy of 65.77%, a true positive rate of 65.72%, and a false positive rate of 5.71%, Nave Bayes performed much worse than other classifiers. Precision, recall, and F1 score were all low as well. It did, however, have a good ROC AUC of 0.92, indicating that its score outputs could be useful if correctly calibrated.</w:t>
      </w:r>
    </w:p>
    <w:p w14:paraId="027495BA" w14:textId="77777777" w:rsidR="002642A5" w:rsidRPr="002642A5" w:rsidRDefault="002642A5" w:rsidP="002642A5"/>
    <w:p w14:paraId="7604F809" w14:textId="77777777" w:rsidR="002642A5" w:rsidRPr="002642A5" w:rsidRDefault="002642A5" w:rsidP="002642A5"/>
    <w:p w14:paraId="6E5BD730" w14:textId="77777777" w:rsidR="002642A5" w:rsidRPr="002642A5" w:rsidRDefault="002642A5" w:rsidP="002642A5"/>
    <w:p w14:paraId="545B2BE5" w14:textId="77777777" w:rsidR="002642A5" w:rsidRPr="002642A5" w:rsidRDefault="002642A5" w:rsidP="002642A5"/>
    <w:p w14:paraId="0FA89426" w14:textId="48AFD9EA" w:rsidR="006A1DC9" w:rsidRPr="002642A5" w:rsidRDefault="00C424D7" w:rsidP="002642A5">
      <w:pPr>
        <w:pStyle w:val="Heading4"/>
        <w:rPr>
          <w:i w:val="0"/>
          <w:color w:val="auto"/>
        </w:rPr>
      </w:pPr>
      <w:r>
        <w:rPr>
          <w:i w:val="0"/>
          <w:color w:val="auto"/>
        </w:rPr>
        <w:lastRenderedPageBreak/>
        <w:t xml:space="preserve">5.4 </w:t>
      </w:r>
      <w:r w:rsidR="006A1DC9" w:rsidRPr="003A022A">
        <w:rPr>
          <w:i w:val="0"/>
          <w:color w:val="auto"/>
        </w:rPr>
        <w:t>Discussion</w:t>
      </w:r>
    </w:p>
    <w:p w14:paraId="584AA1FE" w14:textId="5A6264FC" w:rsidR="006A1DC9" w:rsidRPr="00AD4731" w:rsidRDefault="00AD4731" w:rsidP="002642A5">
      <w:pPr>
        <w:jc w:val="both"/>
      </w:pPr>
      <w:r w:rsidRPr="00AD4731">
        <w:t>The Random Forest and KNN models performed best, with roughly similar classification scores. The main difference was that KNN had a slightly lower false positive rate, which made it less prone to false alarms, and RF had a higher true positive rate, which better captured actual attacks. For this DDoS detection challenge, both ensemble tree-based and nearest neighbour methods appear to be effective.</w:t>
      </w:r>
    </w:p>
    <w:p w14:paraId="20B0582D" w14:textId="60AB0C15" w:rsidR="00B743C3" w:rsidRDefault="00B743C3" w:rsidP="002642A5">
      <w:pPr>
        <w:jc w:val="both"/>
      </w:pPr>
      <w:r w:rsidRPr="00B743C3">
        <w:t>The neural network underperformed likely due to insufficient tuning and training. Its performance may improve with additional hyperparameter optimisation and training data. The modest contribution of autoencoder features indicates that the original inputs already provided useful information that the current RF model could maximise.</w:t>
      </w:r>
    </w:p>
    <w:p w14:paraId="2A99E51A" w14:textId="17B60E42" w:rsidR="00B743C3" w:rsidRDefault="00C424D7" w:rsidP="002642A5">
      <w:pPr>
        <w:jc w:val="both"/>
      </w:pPr>
      <w:r>
        <w:t>T</w:t>
      </w:r>
      <w:r w:rsidR="00B743C3" w:rsidRPr="00B743C3">
        <w:t>he Naive Bayes classifier scored poorly, which can be attributed to the significant relationships between features, which violated its key assumption of feature independence. In order to estimate joint probabilities as the product of individual feature probabilities, Naive Bayes relies on the simple assumption that features are standalone and uncorrelated. When this criterion is not met, which is prevalent in real-world data, Naive Bayes cannot effectively model the genuine joint probability, re</w:t>
      </w:r>
      <w:r w:rsidR="0051618F">
        <w:t>sulting in inefficient categoris</w:t>
      </w:r>
      <w:r w:rsidR="00B743C3" w:rsidRPr="00B743C3">
        <w:t>ation results.</w:t>
      </w:r>
    </w:p>
    <w:p w14:paraId="66D2B280" w14:textId="4583B43F" w:rsidR="006A1DC9" w:rsidRPr="006A1DC9" w:rsidRDefault="00B743C3" w:rsidP="002642A5">
      <w:pPr>
        <w:jc w:val="both"/>
        <w:rPr>
          <w:color w:val="FF0000"/>
        </w:rPr>
      </w:pPr>
      <w:r w:rsidRPr="00B743C3">
        <w:t>Despite the limitations of raw Naive Bayes probability outputs for identifying class boundaries, the patterns within its scores provided useful information for distinguishing between normal and abnormal data items. This was demonstrated by the reasonably strong ROC AUC result, which assesses a model's scores' ability to rank positives over negatives regardless of precise probability calibration. Even while the particular classification criteria determined from the probability were untrustworthy, the intrinsic information inside the scores allowed Naive Bayes to assign higher values to more threatening samples. Its ability to rank examples could thus be used for threat prioritisation, despite the fact that inappropriate assumptions make direct categorisation impossible.</w:t>
      </w:r>
    </w:p>
    <w:p w14:paraId="3E4DA85C" w14:textId="77777777" w:rsidR="00C424D7" w:rsidRDefault="00C424D7" w:rsidP="002642A5">
      <w:pPr>
        <w:jc w:val="both"/>
      </w:pPr>
    </w:p>
    <w:p w14:paraId="383B0C8E" w14:textId="05F47025" w:rsidR="006A1DC9" w:rsidRPr="00B743C3" w:rsidRDefault="006A1DC9" w:rsidP="002642A5">
      <w:pPr>
        <w:jc w:val="both"/>
      </w:pPr>
      <w:r w:rsidRPr="00B743C3">
        <w:t>Based on the evaluation, the classifiers are ranked as fo</w:t>
      </w:r>
      <w:r w:rsidR="00B743C3" w:rsidRPr="00B743C3">
        <w:t xml:space="preserve">llows for DDoS attack detection </w:t>
      </w:r>
      <w:r w:rsidR="00EA6E62">
        <w:t>effectiveness:</w:t>
      </w:r>
    </w:p>
    <w:p w14:paraId="4C5D7050" w14:textId="77777777" w:rsidR="006A1DC9" w:rsidRPr="00B743C3" w:rsidRDefault="006A1DC9" w:rsidP="002642A5">
      <w:pPr>
        <w:jc w:val="both"/>
      </w:pPr>
      <w:r w:rsidRPr="00B743C3">
        <w:t xml:space="preserve">1. Random Forest </w:t>
      </w:r>
    </w:p>
    <w:p w14:paraId="37AA86E7" w14:textId="72793852" w:rsidR="006A1DC9" w:rsidRPr="00B743C3" w:rsidRDefault="006A1DC9" w:rsidP="002642A5">
      <w:pPr>
        <w:jc w:val="both"/>
      </w:pPr>
      <w:r w:rsidRPr="00B743C3">
        <w:t xml:space="preserve">2. K-Nearest </w:t>
      </w:r>
      <w:r w:rsidR="00DC0510">
        <w:t>Neighbours</w:t>
      </w:r>
    </w:p>
    <w:p w14:paraId="24061D98" w14:textId="0D7EE734" w:rsidR="006A1DC9" w:rsidRPr="00B743C3" w:rsidRDefault="006A1DC9" w:rsidP="002642A5">
      <w:pPr>
        <w:jc w:val="both"/>
      </w:pPr>
      <w:r w:rsidRPr="00B743C3">
        <w:t xml:space="preserve">3. </w:t>
      </w:r>
      <w:r w:rsidRPr="00C424D7">
        <w:t>Neural Network</w:t>
      </w:r>
      <w:r w:rsidR="00EA6E62" w:rsidRPr="00C424D7">
        <w:t xml:space="preserve"> recheck the roc score</w:t>
      </w:r>
      <w:r w:rsidR="00EA6E62">
        <w:rPr>
          <w:color w:val="FF0000"/>
        </w:rPr>
        <w:t xml:space="preserve"> </w:t>
      </w:r>
    </w:p>
    <w:p w14:paraId="19AA033F" w14:textId="77777777" w:rsidR="006A1DC9" w:rsidRPr="00B743C3" w:rsidRDefault="006A1DC9" w:rsidP="002642A5">
      <w:pPr>
        <w:jc w:val="both"/>
      </w:pPr>
      <w:r w:rsidRPr="00B743C3">
        <w:t>4. Autoencoder + Random Forest</w:t>
      </w:r>
    </w:p>
    <w:p w14:paraId="2A4B561D" w14:textId="77777777" w:rsidR="006A1DC9" w:rsidRPr="00B743C3" w:rsidRDefault="006A1DC9" w:rsidP="002642A5">
      <w:pPr>
        <w:jc w:val="both"/>
      </w:pPr>
      <w:r w:rsidRPr="00B743C3">
        <w:t>5. Naïve Bayes</w:t>
      </w:r>
    </w:p>
    <w:p w14:paraId="2733624A" w14:textId="3871BD99" w:rsidR="006A1DC9" w:rsidRPr="00B743C3" w:rsidRDefault="00B743C3" w:rsidP="002642A5">
      <w:pPr>
        <w:jc w:val="both"/>
      </w:pPr>
      <w:r w:rsidRPr="00B743C3">
        <w:t>The Random Forest and KNN models provided the optimum balance of accuracy, true positive rate, precision, recall, and low false positive rate. Additional tweaking and training data could potentially increase the neural network's performance. Although Nave Bayes was poor as a classifier, its scoring merits more investigation for ranking and calibration.</w:t>
      </w:r>
    </w:p>
    <w:p w14:paraId="1FA0D1C8" w14:textId="7EB62C17" w:rsidR="001C3715" w:rsidRPr="00DC0510" w:rsidRDefault="00DC0510" w:rsidP="00DC0510">
      <w:pPr>
        <w:pStyle w:val="Heading1"/>
        <w:jc w:val="center"/>
        <w:rPr>
          <w:color w:val="auto"/>
          <w:sz w:val="40"/>
        </w:rPr>
      </w:pPr>
      <w:bookmarkStart w:id="76" w:name="_Toc146201185"/>
      <w:r>
        <w:rPr>
          <w:color w:val="auto"/>
          <w:sz w:val="40"/>
        </w:rPr>
        <w:lastRenderedPageBreak/>
        <w:t xml:space="preserve">Chapter 6 </w:t>
      </w:r>
      <w:r w:rsidR="004F1D24" w:rsidRPr="00DC0510">
        <w:rPr>
          <w:color w:val="auto"/>
          <w:sz w:val="40"/>
        </w:rPr>
        <w:t xml:space="preserve">Conclusion and </w:t>
      </w:r>
      <w:r w:rsidR="001C3715" w:rsidRPr="00DC0510">
        <w:rPr>
          <w:color w:val="auto"/>
          <w:sz w:val="40"/>
        </w:rPr>
        <w:t>Future perspectives</w:t>
      </w:r>
      <w:bookmarkEnd w:id="76"/>
    </w:p>
    <w:p w14:paraId="1D47CB2A" w14:textId="77777777" w:rsidR="002642A5" w:rsidRDefault="002642A5" w:rsidP="00296A05"/>
    <w:p w14:paraId="205211B3" w14:textId="6921B1F6" w:rsidR="00AC116B" w:rsidRDefault="00296A05" w:rsidP="002642A5">
      <w:pPr>
        <w:jc w:val="both"/>
      </w:pPr>
      <w:r w:rsidRPr="00296A05">
        <w:t>In conclusion, the overall objective of this study was to create and test machine learning algorithms for detecting DDoS attacks using the CIC-DDoS2019 dataset. Several categorisation algorithms were constructed and tested, including random forests, KNN, neural networks, autoencoders, and Naive Bayes. On this dataset, the random forest classifier has the highest accuracy (93.46%) and F1-score (0.93). The KNN model likewise performed well, with a 93.46% accuracy and 0.93 F1-score. However, the neural network did not perform as well, demonstrating that complicated deep learning algorithms may not provide advantages over simpler ensemble and instance-based methods for this application. Furthermore, the Naive Bayes classifier showed a substantially lower accuracy of 65.77%, indicating that probabilistic models are not optimal for DDoS detection.</w:t>
      </w:r>
      <w:r>
        <w:t xml:space="preserve"> </w:t>
      </w:r>
      <w:r w:rsidRPr="00296A05">
        <w:t>The Naive Bayes model, on the other hand, achieved a high ROC AUC score of 0.92. This suggests that, despite its low accuracy, the model was capable of distinguishing between the DDoS and benign groups. The Naive Bayes classifier could be enhanced for this task with extra adjustment of the classification threshold and hyperparameters. The high ROC score indicates that it still has potential if properly optimised.</w:t>
      </w:r>
    </w:p>
    <w:p w14:paraId="08068AE8" w14:textId="36303C9A" w:rsidR="00296A05" w:rsidRDefault="00296A05" w:rsidP="002642A5">
      <w:pPr>
        <w:jc w:val="both"/>
      </w:pPr>
      <w:r w:rsidRPr="00296A05">
        <w:t xml:space="preserve">Based on the CIC-DDoS2019 dataset, the random forest and KNN models show the most promise for identifying DDoS attacks. </w:t>
      </w:r>
      <w:r w:rsidR="00682352">
        <w:t xml:space="preserve">However the Naïve Bayes classifier with the correct tuning may perhaps be a more viable choice due to the ROC score being high despite low accuracy. </w:t>
      </w:r>
      <w:r w:rsidRPr="00296A05">
        <w:t>The findings imply that ensemble and instance-based techniques can adequately model the network traffic patterns associated with DDoS attacks. Further research with larger and more diversified network traffic datasets, on the other hand, could help corroborate these findings and continue to refine the machine learning algorithms. A critical next step in designing a viable DDoS defence system would be to test the detection system in a live network environment. While this study was limited to pre-recorded datasets, the encouraging results for random forests and KNN show that machine learning can enable automatic detection of DDoS activity in real-time network traffic</w:t>
      </w:r>
      <w:r w:rsidR="00682352">
        <w:t>; these would be the recommended classifications going forward</w:t>
      </w:r>
      <w:r w:rsidRPr="00296A05">
        <w:t>.</w:t>
      </w:r>
    </w:p>
    <w:p w14:paraId="52DC752A" w14:textId="77777777" w:rsidR="001C3715" w:rsidRDefault="001C3715" w:rsidP="001877B2"/>
    <w:p w14:paraId="737FAE76" w14:textId="77777777" w:rsidR="00CC4BC8" w:rsidRDefault="00CC4BC8" w:rsidP="001877B2"/>
    <w:p w14:paraId="0454CE98" w14:textId="77777777" w:rsidR="00CC4BC8" w:rsidRDefault="00CC4BC8" w:rsidP="001877B2"/>
    <w:p w14:paraId="44865C15" w14:textId="77777777" w:rsidR="00CC4BC8" w:rsidRDefault="00CC4BC8" w:rsidP="001877B2"/>
    <w:p w14:paraId="71877AAD" w14:textId="77777777" w:rsidR="00CC4BC8" w:rsidRDefault="00CC4BC8" w:rsidP="001877B2"/>
    <w:p w14:paraId="757A3202" w14:textId="77777777" w:rsidR="00CC4BC8" w:rsidRDefault="00CC4BC8" w:rsidP="001877B2"/>
    <w:p w14:paraId="6BDD7DF8" w14:textId="77777777" w:rsidR="00CC4BC8" w:rsidRDefault="00CC4BC8" w:rsidP="001877B2"/>
    <w:p w14:paraId="2AD69B48" w14:textId="77777777" w:rsidR="00246CDE" w:rsidRDefault="00246CDE" w:rsidP="001877B2"/>
    <w:p w14:paraId="64A722E8" w14:textId="77777777" w:rsidR="00296A05" w:rsidRDefault="00296A05" w:rsidP="001877B2"/>
    <w:p w14:paraId="4EC63EC8" w14:textId="501E0376" w:rsidR="00C934CE" w:rsidRPr="00DA7CF6" w:rsidRDefault="00C934CE" w:rsidP="00FE50BF">
      <w:pPr>
        <w:pStyle w:val="Heading3"/>
        <w:rPr>
          <w:color w:val="auto"/>
        </w:rPr>
      </w:pPr>
      <w:bookmarkStart w:id="77" w:name="_Toc146201186"/>
      <w:r w:rsidRPr="00DA7CF6">
        <w:rPr>
          <w:color w:val="auto"/>
        </w:rPr>
        <w:lastRenderedPageBreak/>
        <w:t>Appendix</w:t>
      </w:r>
      <w:bookmarkEnd w:id="77"/>
      <w:r w:rsidRPr="00DA7CF6">
        <w:rPr>
          <w:color w:val="auto"/>
        </w:rPr>
        <w:t xml:space="preserve"> </w:t>
      </w:r>
    </w:p>
    <w:p w14:paraId="2A779F7C" w14:textId="77777777" w:rsidR="00C934CE" w:rsidRPr="00DA7CF6" w:rsidRDefault="00C934CE" w:rsidP="00C934CE">
      <w:pPr>
        <w:tabs>
          <w:tab w:val="left" w:pos="3052"/>
        </w:tabs>
        <w:rPr>
          <w:b/>
        </w:rPr>
      </w:pPr>
      <w:r w:rsidRPr="00DA7CF6">
        <w:rPr>
          <w:b/>
        </w:rPr>
        <w:tab/>
      </w:r>
    </w:p>
    <w:p w14:paraId="446FDF06" w14:textId="77777777" w:rsidR="00530E97" w:rsidRPr="00DA7CF6" w:rsidRDefault="00EB2F2B" w:rsidP="00530E97">
      <w:pPr>
        <w:keepNext/>
        <w:jc w:val="center"/>
      </w:pPr>
      <w:r w:rsidRPr="00DA7CF6">
        <w:rPr>
          <w:noProof/>
          <w:lang w:eastAsia="en-GB"/>
        </w:rPr>
        <w:drawing>
          <wp:inline distT="0" distB="0" distL="0" distR="0" wp14:anchorId="7BDE7938" wp14:editId="20DD57FA">
            <wp:extent cx="4506595" cy="2677795"/>
            <wp:effectExtent l="0" t="0" r="8255" b="8255"/>
            <wp:docPr id="92309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6595" cy="2677795"/>
                    </a:xfrm>
                    <a:prstGeom prst="rect">
                      <a:avLst/>
                    </a:prstGeom>
                    <a:noFill/>
                    <a:ln>
                      <a:noFill/>
                    </a:ln>
                  </pic:spPr>
                </pic:pic>
              </a:graphicData>
            </a:graphic>
          </wp:inline>
        </w:drawing>
      </w:r>
    </w:p>
    <w:p w14:paraId="12CBB037" w14:textId="65C651B5" w:rsidR="00530E97" w:rsidRPr="00DA7CF6" w:rsidRDefault="00530E97" w:rsidP="00530E97">
      <w:pPr>
        <w:pStyle w:val="Caption"/>
        <w:jc w:val="center"/>
        <w:rPr>
          <w:color w:val="auto"/>
        </w:rPr>
      </w:pPr>
      <w:bookmarkStart w:id="78" w:name="_Toc146201217"/>
      <w:r w:rsidRPr="00D37B4D">
        <w:rPr>
          <w:color w:val="auto"/>
        </w:rPr>
        <w:t>Figure</w:t>
      </w:r>
      <w:r w:rsidRPr="00DA7CF6">
        <w:rPr>
          <w:color w:val="auto"/>
        </w:rPr>
        <w:t xml:space="preserv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30</w:t>
      </w:r>
      <w:r w:rsidRPr="00DA7CF6">
        <w:rPr>
          <w:color w:val="auto"/>
        </w:rPr>
        <w:fldChar w:fldCharType="end"/>
      </w:r>
      <w:r w:rsidRPr="00DA7CF6">
        <w:rPr>
          <w:color w:val="auto"/>
        </w:rPr>
        <w:t xml:space="preserve">: classification report for </w:t>
      </w:r>
      <w:r w:rsidR="00DA7CF6" w:rsidRPr="00DA7CF6">
        <w:rPr>
          <w:color w:val="auto"/>
        </w:rPr>
        <w:t>random</w:t>
      </w:r>
      <w:r w:rsidRPr="00DA7CF6">
        <w:rPr>
          <w:color w:val="auto"/>
        </w:rPr>
        <w:t xml:space="preserve"> forest classifier</w:t>
      </w:r>
      <w:bookmarkEnd w:id="78"/>
    </w:p>
    <w:p w14:paraId="1597F09B" w14:textId="77777777" w:rsidR="00530E97" w:rsidRPr="00DA7CF6" w:rsidRDefault="00EB2F2B" w:rsidP="00530E97">
      <w:pPr>
        <w:keepNext/>
        <w:jc w:val="center"/>
      </w:pPr>
      <w:r w:rsidRPr="00DA7CF6">
        <w:rPr>
          <w:noProof/>
          <w:lang w:eastAsia="en-GB"/>
        </w:rPr>
        <w:drawing>
          <wp:inline distT="0" distB="0" distL="0" distR="0" wp14:anchorId="6684C465" wp14:editId="5B68D452">
            <wp:extent cx="5055571" cy="3619500"/>
            <wp:effectExtent l="0" t="0" r="0" b="0"/>
            <wp:docPr id="1832044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6130" cy="3619900"/>
                    </a:xfrm>
                    <a:prstGeom prst="rect">
                      <a:avLst/>
                    </a:prstGeom>
                    <a:noFill/>
                    <a:ln>
                      <a:noFill/>
                    </a:ln>
                  </pic:spPr>
                </pic:pic>
              </a:graphicData>
            </a:graphic>
          </wp:inline>
        </w:drawing>
      </w:r>
    </w:p>
    <w:p w14:paraId="548FAF42" w14:textId="788C6D1B" w:rsidR="00EB2F2B" w:rsidRPr="00DA7CF6" w:rsidRDefault="00530E97" w:rsidP="00530E97">
      <w:pPr>
        <w:pStyle w:val="Caption"/>
        <w:jc w:val="center"/>
        <w:rPr>
          <w:color w:val="auto"/>
        </w:rPr>
      </w:pPr>
      <w:bookmarkStart w:id="79" w:name="_Toc146201218"/>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31</w:t>
      </w:r>
      <w:r w:rsidRPr="00DA7CF6">
        <w:rPr>
          <w:color w:val="auto"/>
        </w:rPr>
        <w:fldChar w:fldCharType="end"/>
      </w:r>
      <w:r w:rsidRPr="00DA7CF6">
        <w:rPr>
          <w:color w:val="auto"/>
        </w:rPr>
        <w:t>: Confusion matrix for random forest classifier</w:t>
      </w:r>
      <w:bookmarkEnd w:id="79"/>
    </w:p>
    <w:p w14:paraId="27435936" w14:textId="77777777" w:rsidR="00EB2F2B" w:rsidRPr="00DA7CF6" w:rsidRDefault="00EB2F2B" w:rsidP="00530E97">
      <w:pPr>
        <w:jc w:val="center"/>
      </w:pPr>
    </w:p>
    <w:p w14:paraId="5DC2251D" w14:textId="41662D97" w:rsidR="00EB2F2B" w:rsidRPr="00DA7CF6" w:rsidRDefault="00EB2F2B" w:rsidP="00530E97">
      <w:pPr>
        <w:jc w:val="center"/>
      </w:pPr>
    </w:p>
    <w:p w14:paraId="2968EE5B" w14:textId="77777777" w:rsidR="00530E97" w:rsidRPr="00DA7CF6" w:rsidRDefault="00EB2F2B" w:rsidP="00530E97">
      <w:pPr>
        <w:keepNext/>
        <w:jc w:val="center"/>
      </w:pPr>
      <w:r w:rsidRPr="00DA7CF6">
        <w:rPr>
          <w:noProof/>
          <w:lang w:eastAsia="en-GB"/>
        </w:rPr>
        <w:lastRenderedPageBreak/>
        <w:drawing>
          <wp:inline distT="0" distB="0" distL="0" distR="0" wp14:anchorId="5E239ADB" wp14:editId="16F8B3A7">
            <wp:extent cx="4572000" cy="2677795"/>
            <wp:effectExtent l="0" t="0" r="0" b="8255"/>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2677795"/>
                    </a:xfrm>
                    <a:prstGeom prst="rect">
                      <a:avLst/>
                    </a:prstGeom>
                    <a:noFill/>
                    <a:ln>
                      <a:noFill/>
                    </a:ln>
                  </pic:spPr>
                </pic:pic>
              </a:graphicData>
            </a:graphic>
          </wp:inline>
        </w:drawing>
      </w:r>
    </w:p>
    <w:p w14:paraId="398CF419" w14:textId="111EE416" w:rsidR="00530E97" w:rsidRPr="00DA7CF6" w:rsidRDefault="00530E97" w:rsidP="00530E97">
      <w:pPr>
        <w:pStyle w:val="Caption"/>
        <w:jc w:val="center"/>
        <w:rPr>
          <w:color w:val="auto"/>
        </w:rPr>
      </w:pPr>
      <w:bookmarkStart w:id="80" w:name="_Toc146201219"/>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32</w:t>
      </w:r>
      <w:r w:rsidRPr="00DA7CF6">
        <w:rPr>
          <w:color w:val="auto"/>
        </w:rPr>
        <w:fldChar w:fldCharType="end"/>
      </w:r>
      <w:r w:rsidRPr="00DA7CF6">
        <w:rPr>
          <w:color w:val="auto"/>
        </w:rPr>
        <w:t>: Classification report for K-nearest neighbours</w:t>
      </w:r>
      <w:bookmarkEnd w:id="80"/>
    </w:p>
    <w:p w14:paraId="1E384E71" w14:textId="77777777" w:rsidR="00530E97" w:rsidRPr="00DA7CF6" w:rsidRDefault="00EB2F2B" w:rsidP="00530E97">
      <w:pPr>
        <w:keepNext/>
        <w:jc w:val="center"/>
      </w:pPr>
      <w:r w:rsidRPr="00DA7CF6">
        <w:rPr>
          <w:noProof/>
          <w:lang w:eastAsia="en-GB"/>
        </w:rPr>
        <w:drawing>
          <wp:inline distT="0" distB="0" distL="0" distR="0" wp14:anchorId="5E10DD51" wp14:editId="70065266">
            <wp:extent cx="5159813" cy="3752850"/>
            <wp:effectExtent l="0" t="0" r="3175"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2165" cy="3754561"/>
                    </a:xfrm>
                    <a:prstGeom prst="rect">
                      <a:avLst/>
                    </a:prstGeom>
                    <a:noFill/>
                    <a:ln>
                      <a:noFill/>
                    </a:ln>
                  </pic:spPr>
                </pic:pic>
              </a:graphicData>
            </a:graphic>
          </wp:inline>
        </w:drawing>
      </w:r>
    </w:p>
    <w:p w14:paraId="7C16A1B9" w14:textId="4DC78B35" w:rsidR="00EB2F2B" w:rsidRPr="00DA7CF6" w:rsidRDefault="00530E97" w:rsidP="00530E97">
      <w:pPr>
        <w:pStyle w:val="Caption"/>
        <w:jc w:val="center"/>
        <w:rPr>
          <w:color w:val="auto"/>
        </w:rPr>
      </w:pPr>
      <w:bookmarkStart w:id="81" w:name="_Toc146201220"/>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33</w:t>
      </w:r>
      <w:r w:rsidRPr="00DA7CF6">
        <w:rPr>
          <w:color w:val="auto"/>
        </w:rPr>
        <w:fldChar w:fldCharType="end"/>
      </w:r>
      <w:r w:rsidRPr="00DA7CF6">
        <w:rPr>
          <w:color w:val="auto"/>
        </w:rPr>
        <w:t xml:space="preserve">: Confusion matrix for k-nearest </w:t>
      </w:r>
      <w:r w:rsidR="00DA7CF6" w:rsidRPr="00DA7CF6">
        <w:rPr>
          <w:color w:val="auto"/>
        </w:rPr>
        <w:t>neighbours</w:t>
      </w:r>
      <w:bookmarkEnd w:id="81"/>
    </w:p>
    <w:p w14:paraId="0B472E65" w14:textId="77777777" w:rsidR="00EB2F2B" w:rsidRPr="00DA7CF6" w:rsidRDefault="00EB2F2B" w:rsidP="00530E97">
      <w:pPr>
        <w:jc w:val="center"/>
      </w:pPr>
    </w:p>
    <w:p w14:paraId="76A5DC68" w14:textId="77777777" w:rsidR="00530E97" w:rsidRPr="00DA7CF6" w:rsidRDefault="00530E97" w:rsidP="00530E97">
      <w:pPr>
        <w:keepNext/>
        <w:jc w:val="center"/>
      </w:pPr>
      <w:r w:rsidRPr="00DA7CF6">
        <w:rPr>
          <w:noProof/>
          <w:lang w:eastAsia="en-GB"/>
        </w:rPr>
        <w:lastRenderedPageBreak/>
        <w:drawing>
          <wp:inline distT="0" distB="0" distL="0" distR="0" wp14:anchorId="2F863239" wp14:editId="4A419451">
            <wp:extent cx="4768215" cy="2416810"/>
            <wp:effectExtent l="0" t="0" r="0" b="254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8215" cy="2416810"/>
                    </a:xfrm>
                    <a:prstGeom prst="rect">
                      <a:avLst/>
                    </a:prstGeom>
                    <a:noFill/>
                    <a:ln>
                      <a:noFill/>
                    </a:ln>
                  </pic:spPr>
                </pic:pic>
              </a:graphicData>
            </a:graphic>
          </wp:inline>
        </w:drawing>
      </w:r>
    </w:p>
    <w:p w14:paraId="54057FCF" w14:textId="4BEDACD0" w:rsidR="00530E97" w:rsidRPr="00DA7CF6" w:rsidRDefault="00530E97" w:rsidP="00530E97">
      <w:pPr>
        <w:pStyle w:val="Caption"/>
        <w:jc w:val="center"/>
        <w:rPr>
          <w:color w:val="auto"/>
        </w:rPr>
      </w:pPr>
      <w:bookmarkStart w:id="82" w:name="_Toc146201221"/>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34</w:t>
      </w:r>
      <w:r w:rsidRPr="00DA7CF6">
        <w:rPr>
          <w:color w:val="auto"/>
        </w:rPr>
        <w:fldChar w:fldCharType="end"/>
      </w:r>
      <w:r w:rsidRPr="00DA7CF6">
        <w:rPr>
          <w:color w:val="auto"/>
        </w:rPr>
        <w:t>: Classification report for neural network classifier</w:t>
      </w:r>
      <w:bookmarkEnd w:id="82"/>
    </w:p>
    <w:p w14:paraId="721E0966" w14:textId="77777777" w:rsidR="00530E97" w:rsidRPr="00DA7CF6" w:rsidRDefault="00EB2F2B" w:rsidP="00530E97">
      <w:pPr>
        <w:keepNext/>
        <w:jc w:val="center"/>
      </w:pPr>
      <w:r w:rsidRPr="00DA7CF6">
        <w:rPr>
          <w:noProof/>
          <w:lang w:eastAsia="en-GB"/>
        </w:rPr>
        <w:drawing>
          <wp:inline distT="0" distB="0" distL="0" distR="0" wp14:anchorId="5A9B0AD0" wp14:editId="0E9C5429">
            <wp:extent cx="5130800" cy="3892391"/>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0227" cy="3891956"/>
                    </a:xfrm>
                    <a:prstGeom prst="rect">
                      <a:avLst/>
                    </a:prstGeom>
                    <a:noFill/>
                    <a:ln>
                      <a:noFill/>
                    </a:ln>
                  </pic:spPr>
                </pic:pic>
              </a:graphicData>
            </a:graphic>
          </wp:inline>
        </w:drawing>
      </w:r>
    </w:p>
    <w:p w14:paraId="44CB99A7" w14:textId="67DD15DB" w:rsidR="00EB2F2B" w:rsidRPr="00DA7CF6" w:rsidRDefault="00530E97" w:rsidP="00530E97">
      <w:pPr>
        <w:pStyle w:val="Caption"/>
        <w:jc w:val="center"/>
        <w:rPr>
          <w:color w:val="auto"/>
        </w:rPr>
      </w:pPr>
      <w:bookmarkStart w:id="83" w:name="_Toc146201222"/>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35</w:t>
      </w:r>
      <w:r w:rsidRPr="00DA7CF6">
        <w:rPr>
          <w:color w:val="auto"/>
        </w:rPr>
        <w:fldChar w:fldCharType="end"/>
      </w:r>
      <w:r w:rsidRPr="00DA7CF6">
        <w:rPr>
          <w:color w:val="auto"/>
        </w:rPr>
        <w:t>: Confusion matric for neural network classifier</w:t>
      </w:r>
      <w:bookmarkEnd w:id="83"/>
    </w:p>
    <w:p w14:paraId="6053411F" w14:textId="315973A2" w:rsidR="00530E97" w:rsidRPr="00DA7CF6" w:rsidRDefault="00530E97" w:rsidP="00530E97">
      <w:pPr>
        <w:keepNext/>
        <w:jc w:val="center"/>
      </w:pPr>
      <w:r w:rsidRPr="00DA7CF6">
        <w:rPr>
          <w:noProof/>
          <w:lang w:eastAsia="en-GB"/>
        </w:rPr>
        <w:lastRenderedPageBreak/>
        <w:drawing>
          <wp:inline distT="0" distB="0" distL="0" distR="0" wp14:anchorId="3DE7F716" wp14:editId="06FECE67">
            <wp:extent cx="5225415" cy="2546985"/>
            <wp:effectExtent l="0" t="0" r="0" b="571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5415" cy="2546985"/>
                    </a:xfrm>
                    <a:prstGeom prst="rect">
                      <a:avLst/>
                    </a:prstGeom>
                    <a:noFill/>
                    <a:ln>
                      <a:noFill/>
                    </a:ln>
                  </pic:spPr>
                </pic:pic>
              </a:graphicData>
            </a:graphic>
          </wp:inline>
        </w:drawing>
      </w:r>
    </w:p>
    <w:p w14:paraId="74F61E58" w14:textId="67A2C53B" w:rsidR="00530E97" w:rsidRPr="00DA7CF6" w:rsidRDefault="00530E97" w:rsidP="00530E97">
      <w:pPr>
        <w:pStyle w:val="Caption"/>
        <w:jc w:val="center"/>
        <w:rPr>
          <w:color w:val="auto"/>
        </w:rPr>
      </w:pPr>
      <w:bookmarkStart w:id="84" w:name="_Toc146201223"/>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36</w:t>
      </w:r>
      <w:r w:rsidRPr="00DA7CF6">
        <w:rPr>
          <w:color w:val="auto"/>
        </w:rPr>
        <w:fldChar w:fldCharType="end"/>
      </w:r>
      <w:r w:rsidRPr="00DA7CF6">
        <w:rPr>
          <w:color w:val="auto"/>
        </w:rPr>
        <w:t>: classification report for autoencoder and random forest</w:t>
      </w:r>
      <w:bookmarkEnd w:id="84"/>
    </w:p>
    <w:p w14:paraId="65811F64" w14:textId="77777777" w:rsidR="00530E97" w:rsidRPr="00DA7CF6" w:rsidRDefault="00EB2F2B" w:rsidP="00530E97">
      <w:pPr>
        <w:keepNext/>
        <w:jc w:val="center"/>
      </w:pPr>
      <w:r w:rsidRPr="00DA7CF6">
        <w:rPr>
          <w:noProof/>
          <w:lang w:eastAsia="en-GB"/>
        </w:rPr>
        <w:drawing>
          <wp:inline distT="0" distB="0" distL="0" distR="0" wp14:anchorId="22D9F8AE" wp14:editId="5CF33811">
            <wp:extent cx="5078016" cy="3693357"/>
            <wp:effectExtent l="0" t="0" r="8890" b="2540"/>
            <wp:docPr id="1673675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0331" cy="3695041"/>
                    </a:xfrm>
                    <a:prstGeom prst="rect">
                      <a:avLst/>
                    </a:prstGeom>
                    <a:noFill/>
                    <a:ln>
                      <a:noFill/>
                    </a:ln>
                  </pic:spPr>
                </pic:pic>
              </a:graphicData>
            </a:graphic>
          </wp:inline>
        </w:drawing>
      </w:r>
    </w:p>
    <w:p w14:paraId="51D28803" w14:textId="2F80A960" w:rsidR="00EB2F2B" w:rsidRPr="00DA7CF6" w:rsidRDefault="00530E97" w:rsidP="00530E97">
      <w:pPr>
        <w:pStyle w:val="Caption"/>
        <w:jc w:val="center"/>
        <w:rPr>
          <w:color w:val="auto"/>
        </w:rPr>
      </w:pPr>
      <w:bookmarkStart w:id="85" w:name="_Toc146201224"/>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37</w:t>
      </w:r>
      <w:r w:rsidRPr="00DA7CF6">
        <w:rPr>
          <w:color w:val="auto"/>
        </w:rPr>
        <w:fldChar w:fldCharType="end"/>
      </w:r>
      <w:r w:rsidRPr="00DA7CF6">
        <w:rPr>
          <w:color w:val="auto"/>
        </w:rPr>
        <w:t>: Confusion matrix for autoencoder and random forest</w:t>
      </w:r>
      <w:bookmarkEnd w:id="85"/>
    </w:p>
    <w:p w14:paraId="14B8CDF5" w14:textId="77777777" w:rsidR="00EB2F2B" w:rsidRPr="00DA7CF6" w:rsidRDefault="00EB2F2B" w:rsidP="00530E97">
      <w:pPr>
        <w:jc w:val="center"/>
      </w:pPr>
    </w:p>
    <w:p w14:paraId="3584FEDC" w14:textId="77777777" w:rsidR="00530E97" w:rsidRPr="00DA7CF6" w:rsidRDefault="00EB2F2B" w:rsidP="00530E97">
      <w:pPr>
        <w:keepNext/>
        <w:jc w:val="center"/>
      </w:pPr>
      <w:r w:rsidRPr="00DA7CF6">
        <w:rPr>
          <w:noProof/>
          <w:lang w:eastAsia="en-GB"/>
        </w:rPr>
        <w:lastRenderedPageBreak/>
        <w:drawing>
          <wp:inline distT="0" distB="0" distL="0" distR="0" wp14:anchorId="0D3E3C32" wp14:editId="279805E2">
            <wp:extent cx="4311015" cy="2677795"/>
            <wp:effectExtent l="0" t="0" r="0"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2677795"/>
                    </a:xfrm>
                    <a:prstGeom prst="rect">
                      <a:avLst/>
                    </a:prstGeom>
                    <a:noFill/>
                    <a:ln>
                      <a:noFill/>
                    </a:ln>
                  </pic:spPr>
                </pic:pic>
              </a:graphicData>
            </a:graphic>
          </wp:inline>
        </w:drawing>
      </w:r>
    </w:p>
    <w:p w14:paraId="4A320900" w14:textId="3ED13B8D" w:rsidR="00530E97" w:rsidRPr="00DA7CF6" w:rsidRDefault="00530E97" w:rsidP="00530E97">
      <w:pPr>
        <w:pStyle w:val="Caption"/>
        <w:jc w:val="center"/>
        <w:rPr>
          <w:color w:val="auto"/>
        </w:rPr>
      </w:pPr>
      <w:bookmarkStart w:id="86" w:name="_Toc146201225"/>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38</w:t>
      </w:r>
      <w:r w:rsidRPr="00DA7CF6">
        <w:rPr>
          <w:color w:val="auto"/>
        </w:rPr>
        <w:fldChar w:fldCharType="end"/>
      </w:r>
      <w:r w:rsidRPr="00DA7CF6">
        <w:rPr>
          <w:color w:val="auto"/>
        </w:rPr>
        <w:t>: Classification report for Naïve Bayes classifier</w:t>
      </w:r>
      <w:bookmarkEnd w:id="86"/>
    </w:p>
    <w:p w14:paraId="3E26A1BC" w14:textId="77777777" w:rsidR="00530E97" w:rsidRPr="00DA7CF6" w:rsidRDefault="00EB2F2B" w:rsidP="00530E97">
      <w:pPr>
        <w:keepNext/>
        <w:jc w:val="center"/>
      </w:pPr>
      <w:r w:rsidRPr="00DA7CF6">
        <w:rPr>
          <w:noProof/>
          <w:lang w:eastAsia="en-GB"/>
        </w:rPr>
        <w:drawing>
          <wp:inline distT="0" distB="0" distL="0" distR="0" wp14:anchorId="0E268007" wp14:editId="0B4A33A9">
            <wp:extent cx="5037832" cy="36068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389" cy="3607199"/>
                    </a:xfrm>
                    <a:prstGeom prst="rect">
                      <a:avLst/>
                    </a:prstGeom>
                    <a:noFill/>
                    <a:ln>
                      <a:noFill/>
                    </a:ln>
                  </pic:spPr>
                </pic:pic>
              </a:graphicData>
            </a:graphic>
          </wp:inline>
        </w:drawing>
      </w:r>
    </w:p>
    <w:p w14:paraId="10C1F4F1" w14:textId="462FE754" w:rsidR="00EB2F2B" w:rsidRPr="00DA7CF6" w:rsidRDefault="00530E97" w:rsidP="00530E97">
      <w:pPr>
        <w:pStyle w:val="Caption"/>
        <w:jc w:val="center"/>
        <w:rPr>
          <w:color w:val="auto"/>
        </w:rPr>
      </w:pPr>
      <w:bookmarkStart w:id="87" w:name="_Toc146201226"/>
      <w:r w:rsidRPr="00DA7CF6">
        <w:rPr>
          <w:color w:val="auto"/>
        </w:rPr>
        <w:t xml:space="preserve">Figure </w:t>
      </w:r>
      <w:r w:rsidRPr="00DA7CF6">
        <w:rPr>
          <w:color w:val="auto"/>
        </w:rPr>
        <w:fldChar w:fldCharType="begin"/>
      </w:r>
      <w:r w:rsidRPr="00DA7CF6">
        <w:rPr>
          <w:color w:val="auto"/>
        </w:rPr>
        <w:instrText xml:space="preserve"> SEQ Figure \* ARABIC </w:instrText>
      </w:r>
      <w:r w:rsidRPr="00DA7CF6">
        <w:rPr>
          <w:color w:val="auto"/>
        </w:rPr>
        <w:fldChar w:fldCharType="separate"/>
      </w:r>
      <w:r w:rsidR="00AF5C6B">
        <w:rPr>
          <w:noProof/>
          <w:color w:val="auto"/>
        </w:rPr>
        <w:t>39</w:t>
      </w:r>
      <w:r w:rsidRPr="00DA7CF6">
        <w:rPr>
          <w:color w:val="auto"/>
        </w:rPr>
        <w:fldChar w:fldCharType="end"/>
      </w:r>
      <w:r w:rsidRPr="00DA7CF6">
        <w:rPr>
          <w:color w:val="auto"/>
        </w:rPr>
        <w:t xml:space="preserve">: Confusion matrix for </w:t>
      </w:r>
      <w:r w:rsidRPr="00DA7CF6">
        <w:rPr>
          <w:color w:val="auto"/>
        </w:rPr>
        <w:t>Naïve Bayes classifier</w:t>
      </w:r>
      <w:bookmarkEnd w:id="87"/>
    </w:p>
    <w:p w14:paraId="17E043FE" w14:textId="77777777" w:rsidR="00C934CE" w:rsidRPr="00DA7CF6" w:rsidRDefault="00C934CE" w:rsidP="00530E97">
      <w:pPr>
        <w:jc w:val="center"/>
      </w:pPr>
    </w:p>
    <w:p w14:paraId="119D1CB3" w14:textId="77777777" w:rsidR="00C934CE" w:rsidRDefault="00C934CE" w:rsidP="00530E97">
      <w:pPr>
        <w:jc w:val="center"/>
      </w:pPr>
    </w:p>
    <w:p w14:paraId="707B8CCC" w14:textId="77777777" w:rsidR="00AF5C6B" w:rsidRDefault="00C43D6B" w:rsidP="00AF5C6B">
      <w:pPr>
        <w:keepNext/>
        <w:jc w:val="center"/>
      </w:pPr>
      <w:r w:rsidRPr="00A60EF2">
        <w:rPr>
          <w:noProof/>
          <w:lang w:eastAsia="en-GB"/>
        </w:rPr>
        <w:lastRenderedPageBreak/>
        <w:drawing>
          <wp:inline distT="0" distB="0" distL="0" distR="0" wp14:anchorId="78D4F02D" wp14:editId="1C0EF5D2">
            <wp:extent cx="5731510" cy="2456180"/>
            <wp:effectExtent l="0" t="0" r="2540" b="1270"/>
            <wp:docPr id="14357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325" name=""/>
                    <pic:cNvPicPr/>
                  </pic:nvPicPr>
                  <pic:blipFill>
                    <a:blip r:embed="rId45"/>
                    <a:stretch>
                      <a:fillRect/>
                    </a:stretch>
                  </pic:blipFill>
                  <pic:spPr>
                    <a:xfrm>
                      <a:off x="0" y="0"/>
                      <a:ext cx="5731510" cy="2456180"/>
                    </a:xfrm>
                    <a:prstGeom prst="rect">
                      <a:avLst/>
                    </a:prstGeom>
                  </pic:spPr>
                </pic:pic>
              </a:graphicData>
            </a:graphic>
          </wp:inline>
        </w:drawing>
      </w:r>
    </w:p>
    <w:p w14:paraId="0AC88661" w14:textId="09B896F6" w:rsidR="00C43D6B" w:rsidRDefault="00AF5C6B" w:rsidP="00AF5C6B">
      <w:pPr>
        <w:pStyle w:val="Caption"/>
        <w:jc w:val="center"/>
      </w:pPr>
      <w:bookmarkStart w:id="88" w:name="_Toc146201227"/>
      <w:r>
        <w:t xml:space="preserve">Figure </w:t>
      </w:r>
      <w:fldSimple w:instr=" SEQ Figure \* ARABIC ">
        <w:r>
          <w:rPr>
            <w:noProof/>
          </w:rPr>
          <w:t>40</w:t>
        </w:r>
      </w:fldSimple>
      <w:r>
        <w:t>: Bar chart comparing accuracy scores of all classifiers</w:t>
      </w:r>
      <w:bookmarkEnd w:id="88"/>
    </w:p>
    <w:p w14:paraId="241C8439" w14:textId="77777777" w:rsidR="00AF5C6B" w:rsidRDefault="00C43D6B" w:rsidP="00AF5C6B">
      <w:pPr>
        <w:keepNext/>
        <w:jc w:val="center"/>
      </w:pPr>
      <w:r w:rsidRPr="00A60EF2">
        <w:rPr>
          <w:noProof/>
          <w:lang w:eastAsia="en-GB"/>
        </w:rPr>
        <w:drawing>
          <wp:inline distT="0" distB="0" distL="0" distR="0" wp14:anchorId="04F93C5B" wp14:editId="688D11F9">
            <wp:extent cx="5731510" cy="2672080"/>
            <wp:effectExtent l="0" t="0" r="2540" b="0"/>
            <wp:docPr id="170454015"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4015" name="Picture 1" descr="A graph with different colored squares&#10;&#10;Description automatically generated"/>
                    <pic:cNvPicPr/>
                  </pic:nvPicPr>
                  <pic:blipFill>
                    <a:blip r:embed="rId46"/>
                    <a:stretch>
                      <a:fillRect/>
                    </a:stretch>
                  </pic:blipFill>
                  <pic:spPr>
                    <a:xfrm>
                      <a:off x="0" y="0"/>
                      <a:ext cx="5731510" cy="2672080"/>
                    </a:xfrm>
                    <a:prstGeom prst="rect">
                      <a:avLst/>
                    </a:prstGeom>
                  </pic:spPr>
                </pic:pic>
              </a:graphicData>
            </a:graphic>
          </wp:inline>
        </w:drawing>
      </w:r>
    </w:p>
    <w:p w14:paraId="49D7F91A" w14:textId="4D6DC89C" w:rsidR="00C43D6B" w:rsidRDefault="00AF5C6B" w:rsidP="00AF5C6B">
      <w:pPr>
        <w:pStyle w:val="Caption"/>
        <w:jc w:val="center"/>
      </w:pPr>
      <w:bookmarkStart w:id="89" w:name="_Toc146201228"/>
      <w:r>
        <w:t xml:space="preserve">Figure </w:t>
      </w:r>
      <w:fldSimple w:instr=" SEQ Figure \* ARABIC ">
        <w:r>
          <w:rPr>
            <w:noProof/>
          </w:rPr>
          <w:t>41</w:t>
        </w:r>
      </w:fldSimple>
      <w:r>
        <w:t xml:space="preserve">: Bar chart comparing F1 scores </w:t>
      </w:r>
      <w:r w:rsidRPr="008836E3">
        <w:t>of all classifiers</w:t>
      </w:r>
      <w:bookmarkEnd w:id="89"/>
    </w:p>
    <w:p w14:paraId="2B3F1067" w14:textId="77777777" w:rsidR="00AF5C6B" w:rsidRDefault="00C43D6B" w:rsidP="00AF5C6B">
      <w:pPr>
        <w:keepNext/>
        <w:jc w:val="center"/>
      </w:pPr>
      <w:r w:rsidRPr="00A60EF2">
        <w:rPr>
          <w:noProof/>
          <w:lang w:eastAsia="en-GB"/>
        </w:rPr>
        <w:lastRenderedPageBreak/>
        <w:drawing>
          <wp:inline distT="0" distB="0" distL="0" distR="0" wp14:anchorId="06F77007" wp14:editId="5D91659A">
            <wp:extent cx="5731510" cy="2759710"/>
            <wp:effectExtent l="0" t="0" r="2540" b="2540"/>
            <wp:docPr id="2040638736" name="Picture 1" descr="A graph with red green and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8736" name="Picture 1" descr="A graph with red green and purple squares&#10;&#10;Description automatically generated"/>
                    <pic:cNvPicPr/>
                  </pic:nvPicPr>
                  <pic:blipFill>
                    <a:blip r:embed="rId47"/>
                    <a:stretch>
                      <a:fillRect/>
                    </a:stretch>
                  </pic:blipFill>
                  <pic:spPr>
                    <a:xfrm>
                      <a:off x="0" y="0"/>
                      <a:ext cx="5731510" cy="2759710"/>
                    </a:xfrm>
                    <a:prstGeom prst="rect">
                      <a:avLst/>
                    </a:prstGeom>
                  </pic:spPr>
                </pic:pic>
              </a:graphicData>
            </a:graphic>
          </wp:inline>
        </w:drawing>
      </w:r>
    </w:p>
    <w:p w14:paraId="7D7C2751" w14:textId="1927A686" w:rsidR="00C43D6B" w:rsidRDefault="00AF5C6B" w:rsidP="00AF5C6B">
      <w:pPr>
        <w:pStyle w:val="Caption"/>
        <w:jc w:val="center"/>
      </w:pPr>
      <w:bookmarkStart w:id="90" w:name="_Toc146201229"/>
      <w:r>
        <w:t xml:space="preserve">Figure </w:t>
      </w:r>
      <w:fldSimple w:instr=" SEQ Figure \* ARABIC ">
        <w:r>
          <w:rPr>
            <w:noProof/>
          </w:rPr>
          <w:t>42</w:t>
        </w:r>
      </w:fldSimple>
      <w:r>
        <w:t>: Bar chart comparing ROC AUC scores of</w:t>
      </w:r>
      <w:r w:rsidRPr="00832998">
        <w:t xml:space="preserve"> all classifiers</w:t>
      </w:r>
      <w:bookmarkEnd w:id="90"/>
    </w:p>
    <w:p w14:paraId="60FAA4A2" w14:textId="77777777" w:rsidR="00AF5C6B" w:rsidRDefault="00C43D6B" w:rsidP="00AF5C6B">
      <w:pPr>
        <w:keepNext/>
        <w:jc w:val="center"/>
      </w:pPr>
      <w:r w:rsidRPr="00A60EF2">
        <w:rPr>
          <w:noProof/>
          <w:lang w:eastAsia="en-GB"/>
        </w:rPr>
        <w:drawing>
          <wp:inline distT="0" distB="0" distL="0" distR="0" wp14:anchorId="2DF3B377" wp14:editId="7938B2FF">
            <wp:extent cx="5731510" cy="2649855"/>
            <wp:effectExtent l="0" t="0" r="2540" b="0"/>
            <wp:docPr id="98973627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6276" name="Picture 1" descr="A graph of a bar chart&#10;&#10;Description automatically generated with medium confidence"/>
                    <pic:cNvPicPr/>
                  </pic:nvPicPr>
                  <pic:blipFill>
                    <a:blip r:embed="rId48"/>
                    <a:stretch>
                      <a:fillRect/>
                    </a:stretch>
                  </pic:blipFill>
                  <pic:spPr>
                    <a:xfrm>
                      <a:off x="0" y="0"/>
                      <a:ext cx="5731510" cy="2649855"/>
                    </a:xfrm>
                    <a:prstGeom prst="rect">
                      <a:avLst/>
                    </a:prstGeom>
                  </pic:spPr>
                </pic:pic>
              </a:graphicData>
            </a:graphic>
          </wp:inline>
        </w:drawing>
      </w:r>
    </w:p>
    <w:p w14:paraId="1EFD5C91" w14:textId="610680D3" w:rsidR="00C43D6B" w:rsidRDefault="00AF5C6B" w:rsidP="00AF5C6B">
      <w:pPr>
        <w:pStyle w:val="Caption"/>
        <w:jc w:val="center"/>
      </w:pPr>
      <w:bookmarkStart w:id="91" w:name="_Toc146201230"/>
      <w:r>
        <w:t xml:space="preserve">Figure </w:t>
      </w:r>
      <w:fldSimple w:instr=" SEQ Figure \* ARABIC ">
        <w:r>
          <w:rPr>
            <w:noProof/>
          </w:rPr>
          <w:t>43</w:t>
        </w:r>
      </w:fldSimple>
      <w:r>
        <w:t xml:space="preserve">: Bar chart comparing precision </w:t>
      </w:r>
      <w:r w:rsidRPr="002B32D3">
        <w:t>of all classifiers</w:t>
      </w:r>
      <w:bookmarkEnd w:id="91"/>
    </w:p>
    <w:p w14:paraId="5362C60F" w14:textId="77777777" w:rsidR="00C934CE" w:rsidRDefault="00C934CE" w:rsidP="00530E97">
      <w:pPr>
        <w:jc w:val="center"/>
      </w:pPr>
    </w:p>
    <w:p w14:paraId="0F550EC9" w14:textId="77777777" w:rsidR="00C934CE" w:rsidRDefault="00C934CE" w:rsidP="00530E97">
      <w:pPr>
        <w:jc w:val="center"/>
      </w:pPr>
    </w:p>
    <w:p w14:paraId="4D24E69F" w14:textId="77777777" w:rsidR="00C934CE" w:rsidRDefault="00C934CE" w:rsidP="00530E97">
      <w:pPr>
        <w:jc w:val="center"/>
      </w:pPr>
    </w:p>
    <w:p w14:paraId="1BB0450B" w14:textId="77777777" w:rsidR="00C934CE" w:rsidRDefault="00C934CE" w:rsidP="00530E97">
      <w:pPr>
        <w:jc w:val="center"/>
      </w:pPr>
    </w:p>
    <w:p w14:paraId="54558452" w14:textId="77777777" w:rsidR="00C934CE" w:rsidRDefault="00C934CE" w:rsidP="00530E97">
      <w:pPr>
        <w:jc w:val="center"/>
      </w:pPr>
    </w:p>
    <w:p w14:paraId="6FC22902" w14:textId="77777777" w:rsidR="00C934CE" w:rsidRDefault="00C934CE" w:rsidP="00530E97">
      <w:pPr>
        <w:jc w:val="center"/>
      </w:pPr>
    </w:p>
    <w:p w14:paraId="06AC2F29" w14:textId="77777777" w:rsidR="00C934CE" w:rsidRDefault="00C934CE" w:rsidP="00530E97">
      <w:pPr>
        <w:jc w:val="center"/>
      </w:pPr>
    </w:p>
    <w:p w14:paraId="0BF2653E" w14:textId="77777777" w:rsidR="0060118A" w:rsidRPr="0060118A" w:rsidRDefault="0060118A" w:rsidP="0060118A"/>
    <w:p w14:paraId="39852C01" w14:textId="4F179569" w:rsidR="001C3715" w:rsidRPr="00F41D1E" w:rsidRDefault="00F41D1E" w:rsidP="0029182F">
      <w:pPr>
        <w:pStyle w:val="Heading1"/>
      </w:pPr>
      <w:bookmarkStart w:id="92" w:name="_Toc146201187"/>
      <w:r w:rsidRPr="00F41D1E">
        <w:lastRenderedPageBreak/>
        <w:t>Bibliography</w:t>
      </w:r>
      <w:bookmarkEnd w:id="92"/>
      <w:r w:rsidRPr="00F41D1E">
        <w:t xml:space="preserve"> </w:t>
      </w:r>
    </w:p>
    <w:p w14:paraId="345BAA18" w14:textId="732B86C8" w:rsidR="00BF4F9F" w:rsidRDefault="0053420F" w:rsidP="00BF4F9F">
      <w:pPr>
        <w:pStyle w:val="NormalWeb"/>
        <w:ind w:left="567" w:hanging="567"/>
      </w:pPr>
      <w:proofErr w:type="spellStart"/>
      <w:r>
        <w:t>Aamir</w:t>
      </w:r>
      <w:proofErr w:type="spellEnd"/>
      <w:r>
        <w:t xml:space="preserve">, M. and Ali </w:t>
      </w:r>
      <w:proofErr w:type="spellStart"/>
      <w:r>
        <w:t>Zaidi</w:t>
      </w:r>
      <w:proofErr w:type="spellEnd"/>
      <w:r>
        <w:t xml:space="preserve">, S.M. (2021) ‘Clustering based semi-supervised machine learning for </w:t>
      </w:r>
      <w:proofErr w:type="spellStart"/>
      <w:r>
        <w:t>ddos</w:t>
      </w:r>
      <w:proofErr w:type="spellEnd"/>
      <w:r>
        <w:t xml:space="preserve"> attack classification’, </w:t>
      </w:r>
      <w:r>
        <w:rPr>
          <w:i/>
          <w:iCs/>
        </w:rPr>
        <w:t>Journal of King Saud University - Computer and Information Sciences</w:t>
      </w:r>
      <w:r>
        <w:t>, 33(4), pp. 436–446. doi:10.1016/j.jksuci.2019.02.003</w:t>
      </w:r>
      <w:r w:rsidR="00083A60">
        <w:t>.</w:t>
      </w:r>
    </w:p>
    <w:p w14:paraId="0909C8E2" w14:textId="6EED03C5" w:rsidR="00083A60" w:rsidRDefault="00082F3E" w:rsidP="00083A60">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Abidoye</w:t>
      </w:r>
      <w:proofErr w:type="spellEnd"/>
      <w:r>
        <w:rPr>
          <w:rFonts w:ascii="Arial" w:hAnsi="Arial" w:cs="Arial"/>
          <w:color w:val="1E1D1A"/>
          <w:shd w:val="clear" w:color="auto" w:fill="FFFFFF"/>
        </w:rPr>
        <w:t xml:space="preserve">, A. and </w:t>
      </w:r>
      <w:proofErr w:type="spellStart"/>
      <w:r>
        <w:rPr>
          <w:rFonts w:ascii="Arial" w:hAnsi="Arial" w:cs="Arial"/>
          <w:color w:val="1E1D1A"/>
          <w:shd w:val="clear" w:color="auto" w:fill="FFFFFF"/>
        </w:rPr>
        <w:t>Obagbuwa</w:t>
      </w:r>
      <w:proofErr w:type="spellEnd"/>
      <w:r>
        <w:rPr>
          <w:rFonts w:ascii="Arial" w:hAnsi="Arial" w:cs="Arial"/>
          <w:color w:val="1E1D1A"/>
          <w:shd w:val="clear" w:color="auto" w:fill="FFFFFF"/>
        </w:rPr>
        <w:t>, I. (2018).</w:t>
      </w:r>
      <w:proofErr w:type="gramEnd"/>
      <w:r>
        <w:rPr>
          <w:rFonts w:ascii="Arial" w:hAnsi="Arial" w:cs="Arial"/>
          <w:color w:val="1E1D1A"/>
          <w:shd w:val="clear" w:color="auto" w:fill="FFFFFF"/>
        </w:rPr>
        <w:t xml:space="preserve"> </w:t>
      </w:r>
      <w:proofErr w:type="spellStart"/>
      <w:proofErr w:type="gramStart"/>
      <w:r>
        <w:rPr>
          <w:rFonts w:ascii="Arial" w:hAnsi="Arial" w:cs="Arial"/>
          <w:color w:val="1E1D1A"/>
          <w:shd w:val="clear" w:color="auto" w:fill="FFFFFF"/>
        </w:rPr>
        <w:t>ddos</w:t>
      </w:r>
      <w:proofErr w:type="spellEnd"/>
      <w:proofErr w:type="gramEnd"/>
      <w:r>
        <w:rPr>
          <w:rFonts w:ascii="Arial" w:hAnsi="Arial" w:cs="Arial"/>
          <w:color w:val="1E1D1A"/>
          <w:shd w:val="clear" w:color="auto" w:fill="FFFFFF"/>
        </w:rPr>
        <w:t xml:space="preserve"> attacks in </w:t>
      </w:r>
      <w:proofErr w:type="spellStart"/>
      <w:r>
        <w:rPr>
          <w:rFonts w:ascii="Arial" w:hAnsi="Arial" w:cs="Arial"/>
          <w:color w:val="1E1D1A"/>
          <w:shd w:val="clear" w:color="auto" w:fill="FFFFFF"/>
        </w:rPr>
        <w:t>wsns</w:t>
      </w:r>
      <w:proofErr w:type="spellEnd"/>
      <w:r>
        <w:rPr>
          <w:rFonts w:ascii="Arial" w:hAnsi="Arial" w:cs="Arial"/>
          <w:color w:val="1E1D1A"/>
          <w:shd w:val="clear" w:color="auto" w:fill="FFFFFF"/>
        </w:rPr>
        <w:t xml:space="preserve">: detection and countermeasures. </w:t>
      </w:r>
      <w:proofErr w:type="spellStart"/>
      <w:r>
        <w:rPr>
          <w:rFonts w:ascii="Arial" w:hAnsi="Arial" w:cs="Arial"/>
          <w:color w:val="1E1D1A"/>
          <w:shd w:val="clear" w:color="auto" w:fill="FFFFFF"/>
        </w:rPr>
        <w:t>Iet</w:t>
      </w:r>
      <w:proofErr w:type="spellEnd"/>
      <w:r>
        <w:rPr>
          <w:rFonts w:ascii="Arial" w:hAnsi="Arial" w:cs="Arial"/>
          <w:color w:val="1E1D1A"/>
          <w:shd w:val="clear" w:color="auto" w:fill="FFFFFF"/>
        </w:rPr>
        <w:t xml:space="preserve"> Wireless Sensor Systems, 8(2), 52-59. </w:t>
      </w:r>
      <w:hyperlink r:id="rId49" w:history="1">
        <w:r w:rsidR="00083A60" w:rsidRPr="00315BA4">
          <w:rPr>
            <w:rStyle w:val="Hyperlink"/>
            <w:rFonts w:ascii="Arial" w:hAnsi="Arial" w:cs="Arial"/>
            <w:shd w:val="clear" w:color="auto" w:fill="FFFFFF"/>
          </w:rPr>
          <w:t>https://doi.org/10.1049/iet-wss.2017.0029</w:t>
        </w:r>
      </w:hyperlink>
    </w:p>
    <w:p w14:paraId="7890FADC" w14:textId="503213FA" w:rsidR="00800E2C" w:rsidRPr="00083A60" w:rsidRDefault="00800E2C" w:rsidP="00083A60">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Akanji</w:t>
      </w:r>
      <w:proofErr w:type="spellEnd"/>
      <w:r>
        <w:rPr>
          <w:rFonts w:ascii="Arial" w:hAnsi="Arial" w:cs="Arial"/>
          <w:color w:val="1E1D1A"/>
          <w:shd w:val="clear" w:color="auto" w:fill="FFFFFF"/>
        </w:rPr>
        <w:t xml:space="preserve">, O., </w:t>
      </w:r>
      <w:proofErr w:type="spellStart"/>
      <w:r>
        <w:rPr>
          <w:rFonts w:ascii="Arial" w:hAnsi="Arial" w:cs="Arial"/>
          <w:color w:val="1E1D1A"/>
          <w:shd w:val="clear" w:color="auto" w:fill="FFFFFF"/>
        </w:rPr>
        <w:t>Abisoye</w:t>
      </w:r>
      <w:proofErr w:type="spellEnd"/>
      <w:r>
        <w:rPr>
          <w:rFonts w:ascii="Arial" w:hAnsi="Arial" w:cs="Arial"/>
          <w:color w:val="1E1D1A"/>
          <w:shd w:val="clear" w:color="auto" w:fill="FFFFFF"/>
        </w:rPr>
        <w:t xml:space="preserve">, O., &amp; </w:t>
      </w:r>
      <w:proofErr w:type="spellStart"/>
      <w:r>
        <w:rPr>
          <w:rFonts w:ascii="Arial" w:hAnsi="Arial" w:cs="Arial"/>
          <w:color w:val="1E1D1A"/>
          <w:shd w:val="clear" w:color="auto" w:fill="FFFFFF"/>
        </w:rPr>
        <w:t>Iliyasu</w:t>
      </w:r>
      <w:proofErr w:type="spellEnd"/>
      <w:r>
        <w:rPr>
          <w:rFonts w:ascii="Arial" w:hAnsi="Arial" w:cs="Arial"/>
          <w:color w:val="1E1D1A"/>
          <w:shd w:val="clear" w:color="auto" w:fill="FFFFFF"/>
        </w:rPr>
        <w:t>, M. (2021).</w:t>
      </w:r>
      <w:proofErr w:type="gramEnd"/>
      <w:r>
        <w:rPr>
          <w:rFonts w:ascii="Arial" w:hAnsi="Arial" w:cs="Arial"/>
          <w:color w:val="1E1D1A"/>
          <w:shd w:val="clear" w:color="auto" w:fill="FFFFFF"/>
        </w:rPr>
        <w:t xml:space="preserve"> Mitigating slow hypertext transfer protocol distributed denial of service attacks in software defined networks. </w:t>
      </w:r>
      <w:proofErr w:type="gramStart"/>
      <w:r>
        <w:rPr>
          <w:rFonts w:ascii="Arial" w:hAnsi="Arial" w:cs="Arial"/>
          <w:color w:val="1E1D1A"/>
          <w:shd w:val="clear" w:color="auto" w:fill="FFFFFF"/>
        </w:rPr>
        <w:t>Journal of Information and Communication Technology, 20.</w:t>
      </w:r>
      <w:proofErr w:type="gramEnd"/>
      <w:r>
        <w:rPr>
          <w:rFonts w:ascii="Arial" w:hAnsi="Arial" w:cs="Arial"/>
          <w:color w:val="1E1D1A"/>
          <w:shd w:val="clear" w:color="auto" w:fill="FFFFFF"/>
        </w:rPr>
        <w:t xml:space="preserve"> https://doi.org/10.32890/jict2021.20.3.1</w:t>
      </w:r>
    </w:p>
    <w:p w14:paraId="765277DA" w14:textId="542AFDBF" w:rsidR="00F57CFE" w:rsidRDefault="00F57CFE" w:rsidP="00083A60">
      <w:pPr>
        <w:pStyle w:val="NormalWeb"/>
        <w:rPr>
          <w:rFonts w:ascii="Arial" w:hAnsi="Arial" w:cs="Arial"/>
          <w:color w:val="1E1D1A"/>
          <w:shd w:val="clear" w:color="auto" w:fill="FFFFFF"/>
        </w:rPr>
      </w:pPr>
      <w:proofErr w:type="spellStart"/>
      <w:r>
        <w:rPr>
          <w:rFonts w:ascii="Arial" w:hAnsi="Arial" w:cs="Arial"/>
          <w:color w:val="1E1D1A"/>
          <w:shd w:val="clear" w:color="auto" w:fill="FFFFFF"/>
        </w:rPr>
        <w:t>Aladaileh</w:t>
      </w:r>
      <w:proofErr w:type="spellEnd"/>
      <w:r>
        <w:rPr>
          <w:rFonts w:ascii="Arial" w:hAnsi="Arial" w:cs="Arial"/>
          <w:color w:val="1E1D1A"/>
          <w:shd w:val="clear" w:color="auto" w:fill="FFFFFF"/>
        </w:rPr>
        <w:t xml:space="preserve">, M., Anbar, M., </w:t>
      </w:r>
      <w:proofErr w:type="spellStart"/>
      <w:r>
        <w:rPr>
          <w:rFonts w:ascii="Arial" w:hAnsi="Arial" w:cs="Arial"/>
          <w:color w:val="1E1D1A"/>
          <w:shd w:val="clear" w:color="auto" w:fill="FFFFFF"/>
        </w:rPr>
        <w:t>Hintaw</w:t>
      </w:r>
      <w:proofErr w:type="spellEnd"/>
      <w:r>
        <w:rPr>
          <w:rFonts w:ascii="Arial" w:hAnsi="Arial" w:cs="Arial"/>
          <w:color w:val="1E1D1A"/>
          <w:shd w:val="clear" w:color="auto" w:fill="FFFFFF"/>
        </w:rPr>
        <w:t xml:space="preserve">, A., </w:t>
      </w:r>
      <w:proofErr w:type="spellStart"/>
      <w:r>
        <w:rPr>
          <w:rFonts w:ascii="Arial" w:hAnsi="Arial" w:cs="Arial"/>
          <w:color w:val="1E1D1A"/>
          <w:shd w:val="clear" w:color="auto" w:fill="FFFFFF"/>
        </w:rPr>
        <w:t>Hasbullah</w:t>
      </w:r>
      <w:proofErr w:type="spellEnd"/>
      <w:r>
        <w:rPr>
          <w:rFonts w:ascii="Arial" w:hAnsi="Arial" w:cs="Arial"/>
          <w:color w:val="1E1D1A"/>
          <w:shd w:val="clear" w:color="auto" w:fill="FFFFFF"/>
        </w:rPr>
        <w:t xml:space="preserve">, I., </w:t>
      </w:r>
      <w:proofErr w:type="spellStart"/>
      <w:r>
        <w:rPr>
          <w:rFonts w:ascii="Arial" w:hAnsi="Arial" w:cs="Arial"/>
          <w:color w:val="1E1D1A"/>
          <w:shd w:val="clear" w:color="auto" w:fill="FFFFFF"/>
        </w:rPr>
        <w:t>Bahashwan</w:t>
      </w:r>
      <w:proofErr w:type="spellEnd"/>
      <w:r>
        <w:rPr>
          <w:rFonts w:ascii="Arial" w:hAnsi="Arial" w:cs="Arial"/>
          <w:color w:val="1E1D1A"/>
          <w:shd w:val="clear" w:color="auto" w:fill="FFFFFF"/>
        </w:rPr>
        <w:t>, A., &amp; Al-</w:t>
      </w:r>
      <w:proofErr w:type="spellStart"/>
      <w:r>
        <w:rPr>
          <w:rFonts w:ascii="Arial" w:hAnsi="Arial" w:cs="Arial"/>
          <w:color w:val="1E1D1A"/>
          <w:shd w:val="clear" w:color="auto" w:fill="FFFFFF"/>
        </w:rPr>
        <w:t>Sarawi</w:t>
      </w:r>
      <w:proofErr w:type="spellEnd"/>
      <w:r>
        <w:rPr>
          <w:rFonts w:ascii="Arial" w:hAnsi="Arial" w:cs="Arial"/>
          <w:color w:val="1E1D1A"/>
          <w:shd w:val="clear" w:color="auto" w:fill="FFFFFF"/>
        </w:rPr>
        <w:t xml:space="preserve">, S. (2022). </w:t>
      </w:r>
      <w:proofErr w:type="spellStart"/>
      <w:proofErr w:type="gramStart"/>
      <w:r>
        <w:rPr>
          <w:rFonts w:ascii="Arial" w:hAnsi="Arial" w:cs="Arial"/>
          <w:color w:val="1E1D1A"/>
          <w:shd w:val="clear" w:color="auto" w:fill="FFFFFF"/>
        </w:rPr>
        <w:t>Renyi</w:t>
      </w:r>
      <w:proofErr w:type="spellEnd"/>
      <w:r>
        <w:rPr>
          <w:rFonts w:ascii="Arial" w:hAnsi="Arial" w:cs="Arial"/>
          <w:color w:val="1E1D1A"/>
          <w:shd w:val="clear" w:color="auto" w:fill="FFFFFF"/>
        </w:rPr>
        <w:t xml:space="preserve"> joint entropy-based dynamic threshold approach to detect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attacks against </w:t>
      </w:r>
      <w:proofErr w:type="spellStart"/>
      <w:r>
        <w:rPr>
          <w:rFonts w:ascii="Arial" w:hAnsi="Arial" w:cs="Arial"/>
          <w:color w:val="1E1D1A"/>
          <w:shd w:val="clear" w:color="auto" w:fill="FFFFFF"/>
        </w:rPr>
        <w:t>sdn</w:t>
      </w:r>
      <w:proofErr w:type="spellEnd"/>
      <w:r>
        <w:rPr>
          <w:rFonts w:ascii="Arial" w:hAnsi="Arial" w:cs="Arial"/>
          <w:color w:val="1E1D1A"/>
          <w:shd w:val="clear" w:color="auto" w:fill="FFFFFF"/>
        </w:rPr>
        <w:t xml:space="preserve"> controller with various traffic rates.</w:t>
      </w:r>
      <w:proofErr w:type="gramEnd"/>
      <w:r>
        <w:rPr>
          <w:rFonts w:ascii="Arial" w:hAnsi="Arial" w:cs="Arial"/>
          <w:color w:val="1E1D1A"/>
          <w:shd w:val="clear" w:color="auto" w:fill="FFFFFF"/>
        </w:rPr>
        <w:t xml:space="preserve"> Applied Sciences, 12(12), 6127. </w:t>
      </w:r>
      <w:hyperlink r:id="rId50" w:history="1">
        <w:r w:rsidR="00F86A89" w:rsidRPr="00315BA4">
          <w:rPr>
            <w:rStyle w:val="Hyperlink"/>
            <w:rFonts w:ascii="Arial" w:hAnsi="Arial" w:cs="Arial"/>
            <w:shd w:val="clear" w:color="auto" w:fill="FFFFFF"/>
          </w:rPr>
          <w:t>https://doi.org/10.3390/app12126127</w:t>
        </w:r>
      </w:hyperlink>
    </w:p>
    <w:p w14:paraId="6DAD69B8" w14:textId="74ECF8CC" w:rsidR="00800E2C" w:rsidRDefault="00800E2C" w:rsidP="00083A60">
      <w:pPr>
        <w:pStyle w:val="NormalWeb"/>
        <w:rPr>
          <w:rFonts w:ascii="Arial" w:hAnsi="Arial" w:cs="Arial"/>
          <w:color w:val="1E1D1A"/>
          <w:shd w:val="clear" w:color="auto" w:fill="FFFFFF"/>
        </w:rPr>
      </w:pPr>
      <w:proofErr w:type="gramStart"/>
      <w:r>
        <w:rPr>
          <w:rFonts w:ascii="Arial" w:hAnsi="Arial" w:cs="Arial"/>
          <w:color w:val="1E1D1A"/>
          <w:shd w:val="clear" w:color="auto" w:fill="FFFFFF"/>
        </w:rPr>
        <w:t>Al-</w:t>
      </w:r>
      <w:proofErr w:type="spellStart"/>
      <w:r>
        <w:rPr>
          <w:rFonts w:ascii="Arial" w:hAnsi="Arial" w:cs="Arial"/>
          <w:color w:val="1E1D1A"/>
          <w:shd w:val="clear" w:color="auto" w:fill="FFFFFF"/>
        </w:rPr>
        <w:t>Arnaout</w:t>
      </w:r>
      <w:proofErr w:type="spellEnd"/>
      <w:r>
        <w:rPr>
          <w:rFonts w:ascii="Arial" w:hAnsi="Arial" w:cs="Arial"/>
          <w:color w:val="1E1D1A"/>
          <w:shd w:val="clear" w:color="auto" w:fill="FFFFFF"/>
        </w:rPr>
        <w:t xml:space="preserve">, Z., </w:t>
      </w:r>
      <w:proofErr w:type="spellStart"/>
      <w:r>
        <w:rPr>
          <w:rFonts w:ascii="Arial" w:hAnsi="Arial" w:cs="Arial"/>
          <w:color w:val="1E1D1A"/>
          <w:shd w:val="clear" w:color="auto" w:fill="FFFFFF"/>
        </w:rPr>
        <w:t>Mostafa</w:t>
      </w:r>
      <w:proofErr w:type="spellEnd"/>
      <w:r>
        <w:rPr>
          <w:rFonts w:ascii="Arial" w:hAnsi="Arial" w:cs="Arial"/>
          <w:color w:val="1E1D1A"/>
          <w:shd w:val="clear" w:color="auto" w:fill="FFFFFF"/>
        </w:rPr>
        <w:t xml:space="preserve">, N., </w:t>
      </w:r>
      <w:proofErr w:type="spellStart"/>
      <w:r>
        <w:rPr>
          <w:rFonts w:ascii="Arial" w:hAnsi="Arial" w:cs="Arial"/>
          <w:color w:val="1E1D1A"/>
          <w:shd w:val="clear" w:color="auto" w:fill="FFFFFF"/>
        </w:rPr>
        <w:t>Alabed</w:t>
      </w:r>
      <w:proofErr w:type="spellEnd"/>
      <w:r>
        <w:rPr>
          <w:rFonts w:ascii="Arial" w:hAnsi="Arial" w:cs="Arial"/>
          <w:color w:val="1E1D1A"/>
          <w:shd w:val="clear" w:color="auto" w:fill="FFFFFF"/>
        </w:rPr>
        <w:t xml:space="preserve">, S., </w:t>
      </w:r>
      <w:proofErr w:type="spellStart"/>
      <w:r>
        <w:rPr>
          <w:rFonts w:ascii="Arial" w:hAnsi="Arial" w:cs="Arial"/>
          <w:color w:val="1E1D1A"/>
          <w:shd w:val="clear" w:color="auto" w:fill="FFFFFF"/>
        </w:rPr>
        <w:t>Aly</w:t>
      </w:r>
      <w:proofErr w:type="spellEnd"/>
      <w:r>
        <w:rPr>
          <w:rFonts w:ascii="Arial" w:hAnsi="Arial" w:cs="Arial"/>
          <w:color w:val="1E1D1A"/>
          <w:shd w:val="clear" w:color="auto" w:fill="FFFFFF"/>
        </w:rPr>
        <w:t xml:space="preserve">, W., &amp; </w:t>
      </w:r>
      <w:proofErr w:type="spellStart"/>
      <w:r>
        <w:rPr>
          <w:rFonts w:ascii="Arial" w:hAnsi="Arial" w:cs="Arial"/>
          <w:color w:val="1E1D1A"/>
          <w:shd w:val="clear" w:color="auto" w:fill="FFFFFF"/>
        </w:rPr>
        <w:t>Shdefat</w:t>
      </w:r>
      <w:proofErr w:type="spellEnd"/>
      <w:r>
        <w:rPr>
          <w:rFonts w:ascii="Arial" w:hAnsi="Arial" w:cs="Arial"/>
          <w:color w:val="1E1D1A"/>
          <w:shd w:val="clear" w:color="auto" w:fill="FFFFFF"/>
        </w:rPr>
        <w:t>, A. (2022).</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 xml:space="preserve">Rapt: a robust attack path tracing algorithm to mitigate </w:t>
      </w:r>
      <w:proofErr w:type="spellStart"/>
      <w:r>
        <w:rPr>
          <w:rFonts w:ascii="Arial" w:hAnsi="Arial" w:cs="Arial"/>
          <w:color w:val="1E1D1A"/>
          <w:shd w:val="clear" w:color="auto" w:fill="FFFFFF"/>
        </w:rPr>
        <w:t>syn</w:t>
      </w:r>
      <w:proofErr w:type="spellEnd"/>
      <w:r>
        <w:rPr>
          <w:rFonts w:ascii="Arial" w:hAnsi="Arial" w:cs="Arial"/>
          <w:color w:val="1E1D1A"/>
          <w:shd w:val="clear" w:color="auto" w:fill="FFFFFF"/>
        </w:rPr>
        <w:t xml:space="preserve">-flood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w:t>
      </w:r>
      <w:proofErr w:type="spellStart"/>
      <w:r>
        <w:rPr>
          <w:rFonts w:ascii="Arial" w:hAnsi="Arial" w:cs="Arial"/>
          <w:color w:val="1E1D1A"/>
          <w:shd w:val="clear" w:color="auto" w:fill="FFFFFF"/>
        </w:rPr>
        <w:t>cyberattacks</w:t>
      </w:r>
      <w:proofErr w:type="spellEnd"/>
      <w:r>
        <w:rPr>
          <w:rFonts w:ascii="Arial" w:hAnsi="Arial" w:cs="Arial"/>
          <w:color w:val="1E1D1A"/>
          <w:shd w:val="clear" w:color="auto" w:fill="FFFFFF"/>
        </w:rPr>
        <w:t>.</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Sensors, 23(1), 102.</w:t>
      </w:r>
      <w:proofErr w:type="gramEnd"/>
      <w:r>
        <w:rPr>
          <w:rFonts w:ascii="Arial" w:hAnsi="Arial" w:cs="Arial"/>
          <w:color w:val="1E1D1A"/>
          <w:shd w:val="clear" w:color="auto" w:fill="FFFFFF"/>
        </w:rPr>
        <w:t xml:space="preserve"> </w:t>
      </w:r>
      <w:hyperlink r:id="rId51" w:history="1">
        <w:r w:rsidR="00B1584D" w:rsidRPr="00315BA4">
          <w:rPr>
            <w:rStyle w:val="Hyperlink"/>
            <w:rFonts w:ascii="Arial" w:hAnsi="Arial" w:cs="Arial"/>
            <w:shd w:val="clear" w:color="auto" w:fill="FFFFFF"/>
          </w:rPr>
          <w:t>https://doi.org/10.3390/s23010102</w:t>
        </w:r>
      </w:hyperlink>
    </w:p>
    <w:p w14:paraId="4A03517C" w14:textId="24464797" w:rsidR="00B1584D" w:rsidRDefault="00B1584D" w:rsidP="00083A60">
      <w:pPr>
        <w:pStyle w:val="NormalWeb"/>
        <w:rPr>
          <w:rFonts w:ascii="Arial" w:hAnsi="Arial" w:cs="Arial"/>
          <w:color w:val="1E1D1A"/>
          <w:shd w:val="clear" w:color="auto" w:fill="FFFFFF"/>
        </w:rPr>
      </w:pPr>
      <w:proofErr w:type="spellStart"/>
      <w:proofErr w:type="gramStart"/>
      <w:r>
        <w:rPr>
          <w:rFonts w:ascii="Arial" w:hAnsi="Arial" w:cs="Arial"/>
          <w:color w:val="1E1D1A"/>
          <w:shd w:val="clear" w:color="auto" w:fill="FFFFFF"/>
        </w:rPr>
        <w:t>Alduailij</w:t>
      </w:r>
      <w:proofErr w:type="spellEnd"/>
      <w:r>
        <w:rPr>
          <w:rFonts w:ascii="Arial" w:hAnsi="Arial" w:cs="Arial"/>
          <w:color w:val="1E1D1A"/>
          <w:shd w:val="clear" w:color="auto" w:fill="FFFFFF"/>
        </w:rPr>
        <w:t xml:space="preserve">, M., Khan, Q., </w:t>
      </w:r>
      <w:proofErr w:type="spellStart"/>
      <w:r>
        <w:rPr>
          <w:rFonts w:ascii="Arial" w:hAnsi="Arial" w:cs="Arial"/>
          <w:color w:val="1E1D1A"/>
          <w:shd w:val="clear" w:color="auto" w:fill="FFFFFF"/>
        </w:rPr>
        <w:t>Tahir</w:t>
      </w:r>
      <w:proofErr w:type="spellEnd"/>
      <w:r>
        <w:rPr>
          <w:rFonts w:ascii="Arial" w:hAnsi="Arial" w:cs="Arial"/>
          <w:color w:val="1E1D1A"/>
          <w:shd w:val="clear" w:color="auto" w:fill="FFFFFF"/>
        </w:rPr>
        <w:t xml:space="preserve">, M., </w:t>
      </w:r>
      <w:proofErr w:type="spellStart"/>
      <w:r>
        <w:rPr>
          <w:rFonts w:ascii="Arial" w:hAnsi="Arial" w:cs="Arial"/>
          <w:color w:val="1E1D1A"/>
          <w:shd w:val="clear" w:color="auto" w:fill="FFFFFF"/>
        </w:rPr>
        <w:t>Sardaraz</w:t>
      </w:r>
      <w:proofErr w:type="spellEnd"/>
      <w:r>
        <w:rPr>
          <w:rFonts w:ascii="Arial" w:hAnsi="Arial" w:cs="Arial"/>
          <w:color w:val="1E1D1A"/>
          <w:shd w:val="clear" w:color="auto" w:fill="FFFFFF"/>
        </w:rPr>
        <w:t xml:space="preserve">, M., </w:t>
      </w:r>
      <w:proofErr w:type="spellStart"/>
      <w:r>
        <w:rPr>
          <w:rFonts w:ascii="Arial" w:hAnsi="Arial" w:cs="Arial"/>
          <w:color w:val="1E1D1A"/>
          <w:shd w:val="clear" w:color="auto" w:fill="FFFFFF"/>
        </w:rPr>
        <w:t>Alduailij</w:t>
      </w:r>
      <w:proofErr w:type="spellEnd"/>
      <w:r>
        <w:rPr>
          <w:rFonts w:ascii="Arial" w:hAnsi="Arial" w:cs="Arial"/>
          <w:color w:val="1E1D1A"/>
          <w:shd w:val="clear" w:color="auto" w:fill="FFFFFF"/>
        </w:rPr>
        <w:t>, M., &amp; Malik, F. (2022).</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machine-learning-based</w:t>
      </w:r>
      <w:proofErr w:type="gramEnd"/>
      <w:r>
        <w:rPr>
          <w:rFonts w:ascii="Arial" w:hAnsi="Arial" w:cs="Arial"/>
          <w:color w:val="1E1D1A"/>
          <w:shd w:val="clear" w:color="auto" w:fill="FFFFFF"/>
        </w:rPr>
        <w:t xml:space="preserve">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 detection using mutual information and random forest feature importance method. </w:t>
      </w:r>
      <w:proofErr w:type="gramStart"/>
      <w:r>
        <w:rPr>
          <w:rFonts w:ascii="Arial" w:hAnsi="Arial" w:cs="Arial"/>
          <w:color w:val="1E1D1A"/>
          <w:shd w:val="clear" w:color="auto" w:fill="FFFFFF"/>
        </w:rPr>
        <w:t>Symmetry, 14(6), 1095.</w:t>
      </w:r>
      <w:proofErr w:type="gramEnd"/>
      <w:r>
        <w:rPr>
          <w:rFonts w:ascii="Arial" w:hAnsi="Arial" w:cs="Arial"/>
          <w:color w:val="1E1D1A"/>
          <w:shd w:val="clear" w:color="auto" w:fill="FFFFFF"/>
        </w:rPr>
        <w:t xml:space="preserve"> https://doi.org/10.3390/sym14061095</w:t>
      </w:r>
    </w:p>
    <w:p w14:paraId="1BD51DFA" w14:textId="46D21339" w:rsidR="00F41D1E" w:rsidRDefault="00F41D1E" w:rsidP="0053420F">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Alimi</w:t>
      </w:r>
      <w:proofErr w:type="spellEnd"/>
      <w:r>
        <w:rPr>
          <w:rFonts w:ascii="Arial" w:hAnsi="Arial" w:cs="Arial"/>
          <w:color w:val="1E1D1A"/>
          <w:shd w:val="clear" w:color="auto" w:fill="FFFFFF"/>
        </w:rPr>
        <w:t xml:space="preserve">, K., </w:t>
      </w:r>
      <w:proofErr w:type="spellStart"/>
      <w:r>
        <w:rPr>
          <w:rFonts w:ascii="Arial" w:hAnsi="Arial" w:cs="Arial"/>
          <w:color w:val="1E1D1A"/>
          <w:shd w:val="clear" w:color="auto" w:fill="FFFFFF"/>
        </w:rPr>
        <w:t>Ouahada</w:t>
      </w:r>
      <w:proofErr w:type="spellEnd"/>
      <w:r>
        <w:rPr>
          <w:rFonts w:ascii="Arial" w:hAnsi="Arial" w:cs="Arial"/>
          <w:color w:val="1E1D1A"/>
          <w:shd w:val="clear" w:color="auto" w:fill="FFFFFF"/>
        </w:rPr>
        <w:t xml:space="preserve">, K., Abu-Mahfouz, A., </w:t>
      </w:r>
      <w:proofErr w:type="spellStart"/>
      <w:r>
        <w:rPr>
          <w:rFonts w:ascii="Arial" w:hAnsi="Arial" w:cs="Arial"/>
          <w:color w:val="1E1D1A"/>
          <w:shd w:val="clear" w:color="auto" w:fill="FFFFFF"/>
        </w:rPr>
        <w:t>Rimer</w:t>
      </w:r>
      <w:proofErr w:type="spellEnd"/>
      <w:r>
        <w:rPr>
          <w:rFonts w:ascii="Arial" w:hAnsi="Arial" w:cs="Arial"/>
          <w:color w:val="1E1D1A"/>
          <w:shd w:val="clear" w:color="auto" w:fill="FFFFFF"/>
        </w:rPr>
        <w:t xml:space="preserve">, S., &amp; </w:t>
      </w:r>
      <w:proofErr w:type="spellStart"/>
      <w:r>
        <w:rPr>
          <w:rFonts w:ascii="Arial" w:hAnsi="Arial" w:cs="Arial"/>
          <w:color w:val="1E1D1A"/>
          <w:shd w:val="clear" w:color="auto" w:fill="FFFFFF"/>
        </w:rPr>
        <w:t>Alimi</w:t>
      </w:r>
      <w:proofErr w:type="spellEnd"/>
      <w:r>
        <w:rPr>
          <w:rFonts w:ascii="Arial" w:hAnsi="Arial" w:cs="Arial"/>
          <w:color w:val="1E1D1A"/>
          <w:shd w:val="clear" w:color="auto" w:fill="FFFFFF"/>
        </w:rPr>
        <w:t>, O. (2022).</w:t>
      </w:r>
      <w:proofErr w:type="gramEnd"/>
      <w:r>
        <w:rPr>
          <w:rFonts w:ascii="Arial" w:hAnsi="Arial" w:cs="Arial"/>
          <w:color w:val="1E1D1A"/>
          <w:shd w:val="clear" w:color="auto" w:fill="FFFFFF"/>
        </w:rPr>
        <w:t xml:space="preserve"> Refined </w:t>
      </w:r>
      <w:proofErr w:type="spellStart"/>
      <w:r>
        <w:rPr>
          <w:rFonts w:ascii="Arial" w:hAnsi="Arial" w:cs="Arial"/>
          <w:color w:val="1E1D1A"/>
          <w:shd w:val="clear" w:color="auto" w:fill="FFFFFF"/>
        </w:rPr>
        <w:t>lstm</w:t>
      </w:r>
      <w:proofErr w:type="spellEnd"/>
      <w:r>
        <w:rPr>
          <w:rFonts w:ascii="Arial" w:hAnsi="Arial" w:cs="Arial"/>
          <w:color w:val="1E1D1A"/>
          <w:shd w:val="clear" w:color="auto" w:fill="FFFFFF"/>
        </w:rPr>
        <w:t xml:space="preserve"> based intrusion detection for denial-of-service attack in internet of things. </w:t>
      </w:r>
      <w:proofErr w:type="gramStart"/>
      <w:r>
        <w:rPr>
          <w:rFonts w:ascii="Arial" w:hAnsi="Arial" w:cs="Arial"/>
          <w:color w:val="1E1D1A"/>
          <w:shd w:val="clear" w:color="auto" w:fill="FFFFFF"/>
        </w:rPr>
        <w:t>Journal of Sensor and Actuator Networks, 11(3), 32.</w:t>
      </w:r>
      <w:proofErr w:type="gramEnd"/>
      <w:r>
        <w:rPr>
          <w:rFonts w:ascii="Arial" w:hAnsi="Arial" w:cs="Arial"/>
          <w:color w:val="1E1D1A"/>
          <w:shd w:val="clear" w:color="auto" w:fill="FFFFFF"/>
        </w:rPr>
        <w:t xml:space="preserve"> </w:t>
      </w:r>
      <w:hyperlink r:id="rId52" w:history="1">
        <w:r w:rsidR="00165C06" w:rsidRPr="00315BA4">
          <w:rPr>
            <w:rStyle w:val="Hyperlink"/>
            <w:rFonts w:ascii="Arial" w:hAnsi="Arial" w:cs="Arial"/>
            <w:shd w:val="clear" w:color="auto" w:fill="FFFFFF"/>
          </w:rPr>
          <w:t>https://doi.org/10.3390/jsan11030032</w:t>
        </w:r>
      </w:hyperlink>
    </w:p>
    <w:p w14:paraId="29C830B8" w14:textId="1FFFFE03" w:rsidR="00165C06" w:rsidRDefault="00165C06" w:rsidP="0053420F">
      <w:pPr>
        <w:pStyle w:val="NormalWeb"/>
        <w:ind w:left="567" w:hanging="567"/>
        <w:rPr>
          <w:rFonts w:ascii="Arial" w:hAnsi="Arial" w:cs="Arial"/>
          <w:color w:val="1E1D1A"/>
          <w:shd w:val="clear" w:color="auto" w:fill="FFFFFF"/>
        </w:rPr>
      </w:pPr>
      <w:proofErr w:type="spellStart"/>
      <w:r>
        <w:rPr>
          <w:rFonts w:ascii="Arial" w:hAnsi="Arial" w:cs="Arial"/>
          <w:color w:val="1E1D1A"/>
          <w:shd w:val="clear" w:color="auto" w:fill="FFFFFF"/>
        </w:rPr>
        <w:t>Aljuhani</w:t>
      </w:r>
      <w:proofErr w:type="spellEnd"/>
      <w:r>
        <w:rPr>
          <w:rFonts w:ascii="Arial" w:hAnsi="Arial" w:cs="Arial"/>
          <w:color w:val="1E1D1A"/>
          <w:shd w:val="clear" w:color="auto" w:fill="FFFFFF"/>
        </w:rPr>
        <w:t xml:space="preserve">, A. (2021). Machine learning approaches for combating distributed denial of service attacks in modern networking environments. </w:t>
      </w:r>
      <w:proofErr w:type="spellStart"/>
      <w:r>
        <w:rPr>
          <w:rFonts w:ascii="Arial" w:hAnsi="Arial" w:cs="Arial"/>
          <w:color w:val="1E1D1A"/>
          <w:shd w:val="clear" w:color="auto" w:fill="FFFFFF"/>
        </w:rPr>
        <w:t>Ieee</w:t>
      </w:r>
      <w:proofErr w:type="spellEnd"/>
      <w:r>
        <w:rPr>
          <w:rFonts w:ascii="Arial" w:hAnsi="Arial" w:cs="Arial"/>
          <w:color w:val="1E1D1A"/>
          <w:shd w:val="clear" w:color="auto" w:fill="FFFFFF"/>
        </w:rPr>
        <w:t xml:space="preserve"> Access, 9, 42236-42264. </w:t>
      </w:r>
      <w:hyperlink r:id="rId53" w:history="1">
        <w:r w:rsidR="00D149FB" w:rsidRPr="00315BA4">
          <w:rPr>
            <w:rStyle w:val="Hyperlink"/>
            <w:rFonts w:ascii="Arial" w:hAnsi="Arial" w:cs="Arial"/>
            <w:shd w:val="clear" w:color="auto" w:fill="FFFFFF"/>
          </w:rPr>
          <w:t>https://doi.org/10.1109/access.2021.3062909</w:t>
        </w:r>
      </w:hyperlink>
    </w:p>
    <w:p w14:paraId="465A746D" w14:textId="124E2231" w:rsidR="00F86A89" w:rsidRDefault="00F86A89" w:rsidP="00F86A89">
      <w:pPr>
        <w:spacing w:after="0"/>
        <w:rPr>
          <w:rFonts w:ascii="Arial" w:hAnsi="Arial" w:cs="Arial"/>
          <w:color w:val="1E1D1A"/>
          <w:shd w:val="clear" w:color="auto" w:fill="FFFFFF"/>
        </w:rPr>
      </w:pPr>
      <w:proofErr w:type="spellStart"/>
      <w:proofErr w:type="gramStart"/>
      <w:r>
        <w:rPr>
          <w:rFonts w:ascii="Arial" w:hAnsi="Arial" w:cs="Arial"/>
          <w:color w:val="1E1D1A"/>
          <w:shd w:val="clear" w:color="auto" w:fill="FFFFFF"/>
        </w:rPr>
        <w:t>Azeez</w:t>
      </w:r>
      <w:proofErr w:type="spellEnd"/>
      <w:r>
        <w:rPr>
          <w:rFonts w:ascii="Arial" w:hAnsi="Arial" w:cs="Arial"/>
          <w:color w:val="1E1D1A"/>
          <w:shd w:val="clear" w:color="auto" w:fill="FFFFFF"/>
        </w:rPr>
        <w:t xml:space="preserve">, N., </w:t>
      </w:r>
      <w:proofErr w:type="spellStart"/>
      <w:r>
        <w:rPr>
          <w:rFonts w:ascii="Arial" w:hAnsi="Arial" w:cs="Arial"/>
          <w:color w:val="1E1D1A"/>
          <w:shd w:val="clear" w:color="auto" w:fill="FFFFFF"/>
        </w:rPr>
        <w:t>Odufuwa</w:t>
      </w:r>
      <w:proofErr w:type="spellEnd"/>
      <w:r>
        <w:rPr>
          <w:rFonts w:ascii="Arial" w:hAnsi="Arial" w:cs="Arial"/>
          <w:color w:val="1E1D1A"/>
          <w:shd w:val="clear" w:color="auto" w:fill="FFFFFF"/>
        </w:rPr>
        <w:t xml:space="preserve">, O., </w:t>
      </w:r>
      <w:proofErr w:type="spellStart"/>
      <w:r>
        <w:rPr>
          <w:rFonts w:ascii="Arial" w:hAnsi="Arial" w:cs="Arial"/>
          <w:color w:val="1E1D1A"/>
          <w:shd w:val="clear" w:color="auto" w:fill="FFFFFF"/>
        </w:rPr>
        <w:t>Misra</w:t>
      </w:r>
      <w:proofErr w:type="spellEnd"/>
      <w:r>
        <w:rPr>
          <w:rFonts w:ascii="Arial" w:hAnsi="Arial" w:cs="Arial"/>
          <w:color w:val="1E1D1A"/>
          <w:shd w:val="clear" w:color="auto" w:fill="FFFFFF"/>
        </w:rPr>
        <w:t xml:space="preserve">, S., </w:t>
      </w:r>
      <w:proofErr w:type="spellStart"/>
      <w:r>
        <w:rPr>
          <w:rFonts w:ascii="Arial" w:hAnsi="Arial" w:cs="Arial"/>
          <w:color w:val="1E1D1A"/>
          <w:shd w:val="clear" w:color="auto" w:fill="FFFFFF"/>
        </w:rPr>
        <w:t>Oluranti</w:t>
      </w:r>
      <w:proofErr w:type="spellEnd"/>
      <w:r>
        <w:rPr>
          <w:rFonts w:ascii="Arial" w:hAnsi="Arial" w:cs="Arial"/>
          <w:color w:val="1E1D1A"/>
          <w:shd w:val="clear" w:color="auto" w:fill="FFFFFF"/>
        </w:rPr>
        <w:t xml:space="preserve">, J., &amp; </w:t>
      </w:r>
      <w:proofErr w:type="spellStart"/>
      <w:r>
        <w:rPr>
          <w:rFonts w:ascii="Arial" w:hAnsi="Arial" w:cs="Arial"/>
          <w:color w:val="1E1D1A"/>
          <w:shd w:val="clear" w:color="auto" w:fill="FFFFFF"/>
        </w:rPr>
        <w:t>Damaševičius</w:t>
      </w:r>
      <w:proofErr w:type="spellEnd"/>
      <w:r>
        <w:rPr>
          <w:rFonts w:ascii="Arial" w:hAnsi="Arial" w:cs="Arial"/>
          <w:color w:val="1E1D1A"/>
          <w:shd w:val="clear" w:color="auto" w:fill="FFFFFF"/>
        </w:rPr>
        <w:t>, R. (2021).</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 xml:space="preserve">Windows </w:t>
      </w:r>
      <w:proofErr w:type="spellStart"/>
      <w:r>
        <w:rPr>
          <w:rFonts w:ascii="Arial" w:hAnsi="Arial" w:cs="Arial"/>
          <w:color w:val="1E1D1A"/>
          <w:shd w:val="clear" w:color="auto" w:fill="FFFFFF"/>
        </w:rPr>
        <w:t>pe</w:t>
      </w:r>
      <w:proofErr w:type="spellEnd"/>
      <w:r>
        <w:rPr>
          <w:rFonts w:ascii="Arial" w:hAnsi="Arial" w:cs="Arial"/>
          <w:color w:val="1E1D1A"/>
          <w:shd w:val="clear" w:color="auto" w:fill="FFFFFF"/>
        </w:rPr>
        <w:t xml:space="preserve"> malware detection using ensemble learning.</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Informatics, 8(1), 10.</w:t>
      </w:r>
      <w:proofErr w:type="gramEnd"/>
      <w:r>
        <w:rPr>
          <w:rFonts w:ascii="Arial" w:hAnsi="Arial" w:cs="Arial"/>
          <w:color w:val="1E1D1A"/>
          <w:shd w:val="clear" w:color="auto" w:fill="FFFFFF"/>
        </w:rPr>
        <w:t xml:space="preserve"> </w:t>
      </w:r>
      <w:hyperlink r:id="rId54" w:history="1">
        <w:r w:rsidR="002B05CF" w:rsidRPr="00315BA4">
          <w:rPr>
            <w:rStyle w:val="Hyperlink"/>
            <w:rFonts w:ascii="Arial" w:hAnsi="Arial" w:cs="Arial"/>
            <w:shd w:val="clear" w:color="auto" w:fill="FFFFFF"/>
          </w:rPr>
          <w:t>https://doi.org/10.3390/informatics8010010</w:t>
        </w:r>
      </w:hyperlink>
    </w:p>
    <w:p w14:paraId="57DDB65F" w14:textId="77777777" w:rsidR="002B05CF" w:rsidRDefault="002B05CF" w:rsidP="00F86A89">
      <w:pPr>
        <w:spacing w:after="0"/>
        <w:rPr>
          <w:rFonts w:ascii="Arial" w:hAnsi="Arial" w:cs="Arial"/>
          <w:color w:val="1E1D1A"/>
          <w:shd w:val="clear" w:color="auto" w:fill="FFFFFF"/>
        </w:rPr>
      </w:pPr>
    </w:p>
    <w:p w14:paraId="5A82796E" w14:textId="60950F22" w:rsidR="002B05CF" w:rsidRPr="002B05CF" w:rsidRDefault="002B05CF" w:rsidP="002B05CF">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proofErr w:type="spellStart"/>
      <w:r w:rsidRPr="002B05CF">
        <w:rPr>
          <w:rFonts w:ascii="Times New Roman" w:eastAsia="Times New Roman" w:hAnsi="Times New Roman" w:cs="Times New Roman"/>
          <w:sz w:val="24"/>
          <w:szCs w:val="24"/>
          <w:lang w:eastAsia="en-GB"/>
        </w:rPr>
        <w:t>Balarezo</w:t>
      </w:r>
      <w:proofErr w:type="spellEnd"/>
      <w:r w:rsidRPr="002B05CF">
        <w:rPr>
          <w:rFonts w:ascii="Times New Roman" w:eastAsia="Times New Roman" w:hAnsi="Times New Roman" w:cs="Times New Roman"/>
          <w:sz w:val="24"/>
          <w:szCs w:val="24"/>
          <w:lang w:eastAsia="en-GB"/>
        </w:rPr>
        <w:t xml:space="preserve">, J.F. </w:t>
      </w:r>
      <w:r w:rsidRPr="002B05CF">
        <w:rPr>
          <w:rFonts w:ascii="Times New Roman" w:eastAsia="Times New Roman" w:hAnsi="Times New Roman" w:cs="Times New Roman"/>
          <w:i/>
          <w:iCs/>
          <w:sz w:val="24"/>
          <w:szCs w:val="24"/>
          <w:lang w:eastAsia="en-GB"/>
        </w:rPr>
        <w:t>et al.</w:t>
      </w:r>
      <w:r w:rsidRPr="002B05CF">
        <w:rPr>
          <w:rFonts w:ascii="Times New Roman" w:eastAsia="Times New Roman" w:hAnsi="Times New Roman" w:cs="Times New Roman"/>
          <w:sz w:val="24"/>
          <w:szCs w:val="24"/>
          <w:lang w:eastAsia="en-GB"/>
        </w:rPr>
        <w:t xml:space="preserve"> (2022) ‘A survey on </w:t>
      </w:r>
      <w:proofErr w:type="spellStart"/>
      <w:r w:rsidRPr="002B05CF">
        <w:rPr>
          <w:rFonts w:ascii="Times New Roman" w:eastAsia="Times New Roman" w:hAnsi="Times New Roman" w:cs="Times New Roman"/>
          <w:sz w:val="24"/>
          <w:szCs w:val="24"/>
          <w:lang w:eastAsia="en-GB"/>
        </w:rPr>
        <w:t>DoS</w:t>
      </w:r>
      <w:proofErr w:type="spellEnd"/>
      <w:r w:rsidRPr="002B05CF">
        <w:rPr>
          <w:rFonts w:ascii="Times New Roman" w:eastAsia="Times New Roman" w:hAnsi="Times New Roman" w:cs="Times New Roman"/>
          <w:sz w:val="24"/>
          <w:szCs w:val="24"/>
          <w:lang w:eastAsia="en-GB"/>
        </w:rPr>
        <w:t xml:space="preserve">/DDoS attacks mathematical modelling for traditional, SDN and virtual networks’, </w:t>
      </w:r>
      <w:r w:rsidRPr="002B05CF">
        <w:rPr>
          <w:rFonts w:ascii="Times New Roman" w:eastAsia="Times New Roman" w:hAnsi="Times New Roman" w:cs="Times New Roman"/>
          <w:i/>
          <w:iCs/>
          <w:sz w:val="24"/>
          <w:szCs w:val="24"/>
          <w:lang w:eastAsia="en-GB"/>
        </w:rPr>
        <w:t>Engineering Science and Technology, an International Journal</w:t>
      </w:r>
      <w:r w:rsidRPr="002B05CF">
        <w:rPr>
          <w:rFonts w:ascii="Times New Roman" w:eastAsia="Times New Roman" w:hAnsi="Times New Roman" w:cs="Times New Roman"/>
          <w:sz w:val="24"/>
          <w:szCs w:val="24"/>
          <w:lang w:eastAsia="en-GB"/>
        </w:rPr>
        <w:t xml:space="preserve">, 31, p. 101065. doi:10.1016/j.jestch.2021.09.011. </w:t>
      </w:r>
    </w:p>
    <w:p w14:paraId="10AEA97E" w14:textId="0B19CA69" w:rsidR="0053420F" w:rsidRDefault="0053420F" w:rsidP="0053420F">
      <w:pPr>
        <w:pStyle w:val="NormalWeb"/>
        <w:ind w:left="567" w:hanging="567"/>
      </w:pPr>
      <w:proofErr w:type="spellStart"/>
      <w:proofErr w:type="gramStart"/>
      <w:r>
        <w:lastRenderedPageBreak/>
        <w:t>Banitalebi</w:t>
      </w:r>
      <w:proofErr w:type="spellEnd"/>
      <w:r>
        <w:t xml:space="preserve"> </w:t>
      </w:r>
      <w:proofErr w:type="spellStart"/>
      <w:r>
        <w:t>Dehkordi</w:t>
      </w:r>
      <w:proofErr w:type="spellEnd"/>
      <w:r>
        <w:t xml:space="preserve">, A., </w:t>
      </w:r>
      <w:proofErr w:type="spellStart"/>
      <w:r>
        <w:t>Soltanaghaei</w:t>
      </w:r>
      <w:proofErr w:type="spellEnd"/>
      <w:r>
        <w:t xml:space="preserve">, M. and </w:t>
      </w:r>
      <w:proofErr w:type="spellStart"/>
      <w:r>
        <w:t>Boroujeni</w:t>
      </w:r>
      <w:proofErr w:type="spellEnd"/>
      <w:r>
        <w:t xml:space="preserve">, F.Z. (2020) ‘The </w:t>
      </w:r>
      <w:proofErr w:type="spellStart"/>
      <w:r>
        <w:t>ddos</w:t>
      </w:r>
      <w:proofErr w:type="spellEnd"/>
      <w:r>
        <w:t xml:space="preserve"> attacks detection through machine learning and statistical methods in SDN’, </w:t>
      </w:r>
      <w:r>
        <w:rPr>
          <w:i/>
          <w:iCs/>
        </w:rPr>
        <w:t>The Journal of Supercomputing</w:t>
      </w:r>
      <w:r>
        <w:t>, 77(3), pp. 2383–2415.</w:t>
      </w:r>
      <w:proofErr w:type="gramEnd"/>
      <w:r>
        <w:t xml:space="preserve"> </w:t>
      </w:r>
      <w:proofErr w:type="gramStart"/>
      <w:r>
        <w:t>doi:</w:t>
      </w:r>
      <w:proofErr w:type="gramEnd"/>
      <w:r>
        <w:t xml:space="preserve">10.1007/s11227-020-03323-w. </w:t>
      </w:r>
    </w:p>
    <w:p w14:paraId="476180FC" w14:textId="5DD393E3" w:rsidR="004A7707" w:rsidRDefault="004A7707" w:rsidP="004A7707">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proofErr w:type="spellStart"/>
      <w:proofErr w:type="gramStart"/>
      <w:r w:rsidRPr="004A7707">
        <w:rPr>
          <w:rFonts w:ascii="Times New Roman" w:eastAsia="Times New Roman" w:hAnsi="Times New Roman" w:cs="Times New Roman"/>
          <w:sz w:val="24"/>
          <w:szCs w:val="24"/>
          <w:lang w:eastAsia="en-GB"/>
        </w:rPr>
        <w:t>Batchu</w:t>
      </w:r>
      <w:proofErr w:type="spellEnd"/>
      <w:r w:rsidRPr="004A7707">
        <w:rPr>
          <w:rFonts w:ascii="Times New Roman" w:eastAsia="Times New Roman" w:hAnsi="Times New Roman" w:cs="Times New Roman"/>
          <w:sz w:val="24"/>
          <w:szCs w:val="24"/>
          <w:lang w:eastAsia="en-GB"/>
        </w:rPr>
        <w:t xml:space="preserve">, R.K. and </w:t>
      </w:r>
      <w:proofErr w:type="spellStart"/>
      <w:r w:rsidRPr="004A7707">
        <w:rPr>
          <w:rFonts w:ascii="Times New Roman" w:eastAsia="Times New Roman" w:hAnsi="Times New Roman" w:cs="Times New Roman"/>
          <w:sz w:val="24"/>
          <w:szCs w:val="24"/>
          <w:lang w:eastAsia="en-GB"/>
        </w:rPr>
        <w:t>Seetha</w:t>
      </w:r>
      <w:proofErr w:type="spellEnd"/>
      <w:r w:rsidRPr="004A7707">
        <w:rPr>
          <w:rFonts w:ascii="Times New Roman" w:eastAsia="Times New Roman" w:hAnsi="Times New Roman" w:cs="Times New Roman"/>
          <w:sz w:val="24"/>
          <w:szCs w:val="24"/>
          <w:lang w:eastAsia="en-GB"/>
        </w:rPr>
        <w:t xml:space="preserve">, H. (2021) ‘A generalized machine learning model for DDoS attacks detection using hybrid feature selection and </w:t>
      </w:r>
      <w:proofErr w:type="spellStart"/>
      <w:r w:rsidRPr="004A7707">
        <w:rPr>
          <w:rFonts w:ascii="Times New Roman" w:eastAsia="Times New Roman" w:hAnsi="Times New Roman" w:cs="Times New Roman"/>
          <w:sz w:val="24"/>
          <w:szCs w:val="24"/>
          <w:lang w:eastAsia="en-GB"/>
        </w:rPr>
        <w:t>hyperparameter</w:t>
      </w:r>
      <w:proofErr w:type="spellEnd"/>
      <w:r w:rsidRPr="004A7707">
        <w:rPr>
          <w:rFonts w:ascii="Times New Roman" w:eastAsia="Times New Roman" w:hAnsi="Times New Roman" w:cs="Times New Roman"/>
          <w:sz w:val="24"/>
          <w:szCs w:val="24"/>
          <w:lang w:eastAsia="en-GB"/>
        </w:rPr>
        <w:t xml:space="preserve"> tuning’, </w:t>
      </w:r>
      <w:r w:rsidRPr="004A7707">
        <w:rPr>
          <w:rFonts w:ascii="Times New Roman" w:eastAsia="Times New Roman" w:hAnsi="Times New Roman" w:cs="Times New Roman"/>
          <w:i/>
          <w:iCs/>
          <w:sz w:val="24"/>
          <w:szCs w:val="24"/>
          <w:lang w:eastAsia="en-GB"/>
        </w:rPr>
        <w:t>Computer Networks</w:t>
      </w:r>
      <w:r w:rsidRPr="004A7707">
        <w:rPr>
          <w:rFonts w:ascii="Times New Roman" w:eastAsia="Times New Roman" w:hAnsi="Times New Roman" w:cs="Times New Roman"/>
          <w:sz w:val="24"/>
          <w:szCs w:val="24"/>
          <w:lang w:eastAsia="en-GB"/>
        </w:rPr>
        <w:t>, 200, p. 108498.</w:t>
      </w:r>
      <w:proofErr w:type="gramEnd"/>
      <w:r w:rsidRPr="004A7707">
        <w:rPr>
          <w:rFonts w:ascii="Times New Roman" w:eastAsia="Times New Roman" w:hAnsi="Times New Roman" w:cs="Times New Roman"/>
          <w:sz w:val="24"/>
          <w:szCs w:val="24"/>
          <w:lang w:eastAsia="en-GB"/>
        </w:rPr>
        <w:t xml:space="preserve"> doi:10.1016/j.comnet.2021.108498. </w:t>
      </w:r>
    </w:p>
    <w:p w14:paraId="70809BDC" w14:textId="3BF2B074" w:rsidR="00FE226A" w:rsidRDefault="00FE226A" w:rsidP="00FE226A">
      <w:pPr>
        <w:rPr>
          <w:rFonts w:ascii="Arial" w:hAnsi="Arial" w:cs="Arial"/>
          <w:color w:val="1E1D1A"/>
          <w:shd w:val="clear" w:color="auto" w:fill="FFFFFF"/>
        </w:rPr>
      </w:pPr>
      <w:proofErr w:type="gramStart"/>
      <w:r>
        <w:rPr>
          <w:rFonts w:ascii="Arial" w:hAnsi="Arial" w:cs="Arial"/>
          <w:color w:val="1E1D1A"/>
          <w:shd w:val="clear" w:color="auto" w:fill="FFFFFF"/>
        </w:rPr>
        <w:t xml:space="preserve">Bhutto, A., Vu, X., </w:t>
      </w:r>
      <w:proofErr w:type="spellStart"/>
      <w:r>
        <w:rPr>
          <w:rFonts w:ascii="Arial" w:hAnsi="Arial" w:cs="Arial"/>
          <w:color w:val="1E1D1A"/>
          <w:shd w:val="clear" w:color="auto" w:fill="FFFFFF"/>
        </w:rPr>
        <w:t>Elmroth</w:t>
      </w:r>
      <w:proofErr w:type="spellEnd"/>
      <w:r>
        <w:rPr>
          <w:rFonts w:ascii="Arial" w:hAnsi="Arial" w:cs="Arial"/>
          <w:color w:val="1E1D1A"/>
          <w:shd w:val="clear" w:color="auto" w:fill="FFFFFF"/>
        </w:rPr>
        <w:t xml:space="preserve">, E., Tay, W., &amp; </w:t>
      </w:r>
      <w:proofErr w:type="spellStart"/>
      <w:r>
        <w:rPr>
          <w:rFonts w:ascii="Arial" w:hAnsi="Arial" w:cs="Arial"/>
          <w:color w:val="1E1D1A"/>
          <w:shd w:val="clear" w:color="auto" w:fill="FFFFFF"/>
        </w:rPr>
        <w:t>Bhuyan</w:t>
      </w:r>
      <w:proofErr w:type="spellEnd"/>
      <w:r>
        <w:rPr>
          <w:rFonts w:ascii="Arial" w:hAnsi="Arial" w:cs="Arial"/>
          <w:color w:val="1E1D1A"/>
          <w:shd w:val="clear" w:color="auto" w:fill="FFFFFF"/>
        </w:rPr>
        <w:t>, M. (2022).</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reinforced</w:t>
      </w:r>
      <w:proofErr w:type="gramEnd"/>
      <w:r>
        <w:rPr>
          <w:rFonts w:ascii="Arial" w:hAnsi="Arial" w:cs="Arial"/>
          <w:color w:val="1E1D1A"/>
          <w:shd w:val="clear" w:color="auto" w:fill="FFFFFF"/>
        </w:rPr>
        <w:t xml:space="preserve"> transformer learning for </w:t>
      </w:r>
      <w:proofErr w:type="spellStart"/>
      <w:r>
        <w:rPr>
          <w:rFonts w:ascii="Arial" w:hAnsi="Arial" w:cs="Arial"/>
          <w:color w:val="1E1D1A"/>
          <w:shd w:val="clear" w:color="auto" w:fill="FFFFFF"/>
        </w:rPr>
        <w:t>vsi-ddos</w:t>
      </w:r>
      <w:proofErr w:type="spellEnd"/>
      <w:r>
        <w:rPr>
          <w:rFonts w:ascii="Arial" w:hAnsi="Arial" w:cs="Arial"/>
          <w:color w:val="1E1D1A"/>
          <w:shd w:val="clear" w:color="auto" w:fill="FFFFFF"/>
        </w:rPr>
        <w:t xml:space="preserve"> detection in edge clouds. </w:t>
      </w:r>
      <w:proofErr w:type="spellStart"/>
      <w:r>
        <w:rPr>
          <w:rFonts w:ascii="Arial" w:hAnsi="Arial" w:cs="Arial"/>
          <w:color w:val="1E1D1A"/>
          <w:shd w:val="clear" w:color="auto" w:fill="FFFFFF"/>
        </w:rPr>
        <w:t>Ieee</w:t>
      </w:r>
      <w:proofErr w:type="spellEnd"/>
      <w:r>
        <w:rPr>
          <w:rFonts w:ascii="Arial" w:hAnsi="Arial" w:cs="Arial"/>
          <w:color w:val="1E1D1A"/>
          <w:shd w:val="clear" w:color="auto" w:fill="FFFFFF"/>
        </w:rPr>
        <w:t xml:space="preserve"> Access, 10, 94677-94690. </w:t>
      </w:r>
      <w:hyperlink r:id="rId55" w:history="1">
        <w:r w:rsidR="00D149FB" w:rsidRPr="00315BA4">
          <w:rPr>
            <w:rStyle w:val="Hyperlink"/>
            <w:rFonts w:ascii="Arial" w:hAnsi="Arial" w:cs="Arial"/>
            <w:shd w:val="clear" w:color="auto" w:fill="FFFFFF"/>
          </w:rPr>
          <w:t>https://doi.org/10.1109/access.2022.3204812</w:t>
        </w:r>
      </w:hyperlink>
    </w:p>
    <w:p w14:paraId="737E1BCA" w14:textId="35388C53" w:rsidR="00D149FB" w:rsidRPr="00FE226A" w:rsidRDefault="00D149FB" w:rsidP="00FE226A">
      <w:proofErr w:type="spellStart"/>
      <w:proofErr w:type="gramStart"/>
      <w:r>
        <w:rPr>
          <w:rFonts w:ascii="Arial" w:hAnsi="Arial" w:cs="Arial"/>
          <w:color w:val="1E1D1A"/>
          <w:shd w:val="clear" w:color="auto" w:fill="FFFFFF"/>
        </w:rPr>
        <w:t>Biau</w:t>
      </w:r>
      <w:proofErr w:type="spellEnd"/>
      <w:r>
        <w:rPr>
          <w:rFonts w:ascii="Arial" w:hAnsi="Arial" w:cs="Arial"/>
          <w:color w:val="1E1D1A"/>
          <w:shd w:val="clear" w:color="auto" w:fill="FFFFFF"/>
        </w:rPr>
        <w:t xml:space="preserve">, G. and </w:t>
      </w:r>
      <w:proofErr w:type="spellStart"/>
      <w:r>
        <w:rPr>
          <w:rFonts w:ascii="Arial" w:hAnsi="Arial" w:cs="Arial"/>
          <w:color w:val="1E1D1A"/>
          <w:shd w:val="clear" w:color="auto" w:fill="FFFFFF"/>
        </w:rPr>
        <w:t>Scornet</w:t>
      </w:r>
      <w:proofErr w:type="spellEnd"/>
      <w:r>
        <w:rPr>
          <w:rFonts w:ascii="Arial" w:hAnsi="Arial" w:cs="Arial"/>
          <w:color w:val="1E1D1A"/>
          <w:shd w:val="clear" w:color="auto" w:fill="FFFFFF"/>
        </w:rPr>
        <w:t>, E. (2016).</w:t>
      </w:r>
      <w:proofErr w:type="gramEnd"/>
      <w:r>
        <w:rPr>
          <w:rFonts w:ascii="Arial" w:hAnsi="Arial" w:cs="Arial"/>
          <w:color w:val="1E1D1A"/>
          <w:shd w:val="clear" w:color="auto" w:fill="FFFFFF"/>
        </w:rPr>
        <w:t xml:space="preserve"> A random forest guided tour. Test, 25(2), 197-227. https://doi.org/10.1007/s11749-016-0481-7</w:t>
      </w:r>
    </w:p>
    <w:p w14:paraId="78FCD0A0" w14:textId="0B1011AF" w:rsidR="00BF4F9F" w:rsidRPr="00BF4F9F" w:rsidRDefault="00BF4F9F" w:rsidP="00BF4F9F">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proofErr w:type="spellStart"/>
      <w:r w:rsidRPr="00BF4F9F">
        <w:rPr>
          <w:rFonts w:ascii="Times New Roman" w:eastAsia="Times New Roman" w:hAnsi="Times New Roman" w:cs="Times New Roman"/>
          <w:sz w:val="24"/>
          <w:szCs w:val="24"/>
          <w:lang w:eastAsia="en-GB"/>
        </w:rPr>
        <w:t>Bii</w:t>
      </w:r>
      <w:proofErr w:type="spellEnd"/>
      <w:r w:rsidRPr="00BF4F9F">
        <w:rPr>
          <w:rFonts w:ascii="Times New Roman" w:eastAsia="Times New Roman" w:hAnsi="Times New Roman" w:cs="Times New Roman"/>
          <w:sz w:val="24"/>
          <w:szCs w:val="24"/>
          <w:lang w:eastAsia="en-GB"/>
        </w:rPr>
        <w:t xml:space="preserve">, J.K., </w:t>
      </w:r>
      <w:proofErr w:type="spellStart"/>
      <w:r w:rsidRPr="00BF4F9F">
        <w:rPr>
          <w:rFonts w:ascii="Times New Roman" w:eastAsia="Times New Roman" w:hAnsi="Times New Roman" w:cs="Times New Roman"/>
          <w:sz w:val="24"/>
          <w:szCs w:val="24"/>
          <w:lang w:eastAsia="en-GB"/>
        </w:rPr>
        <w:t>Rimiru</w:t>
      </w:r>
      <w:proofErr w:type="spellEnd"/>
      <w:r w:rsidRPr="00BF4F9F">
        <w:rPr>
          <w:rFonts w:ascii="Times New Roman" w:eastAsia="Times New Roman" w:hAnsi="Times New Roman" w:cs="Times New Roman"/>
          <w:sz w:val="24"/>
          <w:szCs w:val="24"/>
          <w:lang w:eastAsia="en-GB"/>
        </w:rPr>
        <w:t xml:space="preserve">, R. and </w:t>
      </w:r>
      <w:proofErr w:type="spellStart"/>
      <w:r w:rsidRPr="00BF4F9F">
        <w:rPr>
          <w:rFonts w:ascii="Times New Roman" w:eastAsia="Times New Roman" w:hAnsi="Times New Roman" w:cs="Times New Roman"/>
          <w:sz w:val="24"/>
          <w:szCs w:val="24"/>
          <w:lang w:eastAsia="en-GB"/>
        </w:rPr>
        <w:t>Mwangi</w:t>
      </w:r>
      <w:proofErr w:type="spellEnd"/>
      <w:r w:rsidRPr="00BF4F9F">
        <w:rPr>
          <w:rFonts w:ascii="Times New Roman" w:eastAsia="Times New Roman" w:hAnsi="Times New Roman" w:cs="Times New Roman"/>
          <w:sz w:val="24"/>
          <w:szCs w:val="24"/>
          <w:lang w:eastAsia="en-GB"/>
        </w:rPr>
        <w:t xml:space="preserve">, R.W. (2021) ‘OAAE: Optimized adaptive anomaly detection ensemble—Base model boosting by parameter optimization’, </w:t>
      </w:r>
      <w:r w:rsidRPr="00BF4F9F">
        <w:rPr>
          <w:rFonts w:ascii="Times New Roman" w:eastAsia="Times New Roman" w:hAnsi="Times New Roman" w:cs="Times New Roman"/>
          <w:i/>
          <w:iCs/>
          <w:sz w:val="24"/>
          <w:szCs w:val="24"/>
          <w:lang w:eastAsia="en-GB"/>
        </w:rPr>
        <w:t>Engineering Reports</w:t>
      </w:r>
      <w:r w:rsidRPr="00BF4F9F">
        <w:rPr>
          <w:rFonts w:ascii="Times New Roman" w:eastAsia="Times New Roman" w:hAnsi="Times New Roman" w:cs="Times New Roman"/>
          <w:sz w:val="24"/>
          <w:szCs w:val="24"/>
          <w:lang w:eastAsia="en-GB"/>
        </w:rPr>
        <w:t xml:space="preserve">, 4(2). doi:10.1002/eng2.12449. </w:t>
      </w:r>
    </w:p>
    <w:p w14:paraId="0B0BA7D7" w14:textId="0CE169A1" w:rsidR="00800E2C" w:rsidRDefault="00800E2C" w:rsidP="0053420F">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Bijalwan</w:t>
      </w:r>
      <w:proofErr w:type="spellEnd"/>
      <w:r>
        <w:rPr>
          <w:rFonts w:ascii="Arial" w:hAnsi="Arial" w:cs="Arial"/>
          <w:color w:val="1E1D1A"/>
          <w:shd w:val="clear" w:color="auto" w:fill="FFFFFF"/>
        </w:rPr>
        <w:t xml:space="preserve">, A., </w:t>
      </w:r>
      <w:proofErr w:type="spellStart"/>
      <w:r>
        <w:rPr>
          <w:rFonts w:ascii="Arial" w:hAnsi="Arial" w:cs="Arial"/>
          <w:color w:val="1E1D1A"/>
          <w:shd w:val="clear" w:color="auto" w:fill="FFFFFF"/>
        </w:rPr>
        <w:t>Wazid</w:t>
      </w:r>
      <w:proofErr w:type="spellEnd"/>
      <w:r>
        <w:rPr>
          <w:rFonts w:ascii="Arial" w:hAnsi="Arial" w:cs="Arial"/>
          <w:color w:val="1E1D1A"/>
          <w:shd w:val="clear" w:color="auto" w:fill="FFFFFF"/>
        </w:rPr>
        <w:t>, M., Pilli, E., &amp; Joshi, R. (2015).</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Forensics of random-</w:t>
      </w:r>
      <w:proofErr w:type="spellStart"/>
      <w:r>
        <w:rPr>
          <w:rFonts w:ascii="Arial" w:hAnsi="Arial" w:cs="Arial"/>
          <w:color w:val="1E1D1A"/>
          <w:shd w:val="clear" w:color="auto" w:fill="FFFFFF"/>
        </w:rPr>
        <w:t>udp</w:t>
      </w:r>
      <w:proofErr w:type="spellEnd"/>
      <w:r>
        <w:rPr>
          <w:rFonts w:ascii="Arial" w:hAnsi="Arial" w:cs="Arial"/>
          <w:color w:val="1E1D1A"/>
          <w:shd w:val="clear" w:color="auto" w:fill="FFFFFF"/>
        </w:rPr>
        <w:t xml:space="preserve"> flooding attacks.</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Journal of Networks, 10(5).</w:t>
      </w:r>
      <w:proofErr w:type="gramEnd"/>
      <w:r>
        <w:rPr>
          <w:rFonts w:ascii="Arial" w:hAnsi="Arial" w:cs="Arial"/>
          <w:color w:val="1E1D1A"/>
          <w:shd w:val="clear" w:color="auto" w:fill="FFFFFF"/>
        </w:rPr>
        <w:t xml:space="preserve"> </w:t>
      </w:r>
      <w:hyperlink r:id="rId56" w:history="1">
        <w:r w:rsidR="009315A9" w:rsidRPr="00315BA4">
          <w:rPr>
            <w:rStyle w:val="Hyperlink"/>
            <w:rFonts w:ascii="Arial" w:hAnsi="Arial" w:cs="Arial"/>
            <w:shd w:val="clear" w:color="auto" w:fill="FFFFFF"/>
          </w:rPr>
          <w:t>https://doi.org/10.4304/jnw.10.5.287-293</w:t>
        </w:r>
      </w:hyperlink>
    </w:p>
    <w:p w14:paraId="2C9A5C98" w14:textId="216AB48E" w:rsidR="0082006B" w:rsidRDefault="0082006B" w:rsidP="0053420F">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Bougueroua</w:t>
      </w:r>
      <w:proofErr w:type="spellEnd"/>
      <w:r>
        <w:rPr>
          <w:rFonts w:ascii="Arial" w:hAnsi="Arial" w:cs="Arial"/>
          <w:color w:val="1E1D1A"/>
          <w:shd w:val="clear" w:color="auto" w:fill="FFFFFF"/>
        </w:rPr>
        <w:t xml:space="preserve">, N., </w:t>
      </w:r>
      <w:proofErr w:type="spellStart"/>
      <w:r>
        <w:rPr>
          <w:rFonts w:ascii="Arial" w:hAnsi="Arial" w:cs="Arial"/>
          <w:color w:val="1E1D1A"/>
          <w:shd w:val="clear" w:color="auto" w:fill="FFFFFF"/>
        </w:rPr>
        <w:t>Guessoum</w:t>
      </w:r>
      <w:proofErr w:type="spellEnd"/>
      <w:r>
        <w:rPr>
          <w:rFonts w:ascii="Arial" w:hAnsi="Arial" w:cs="Arial"/>
          <w:color w:val="1E1D1A"/>
          <w:shd w:val="clear" w:color="auto" w:fill="FFFFFF"/>
        </w:rPr>
        <w:t xml:space="preserve">, Z., </w:t>
      </w:r>
      <w:proofErr w:type="spellStart"/>
      <w:r>
        <w:rPr>
          <w:rFonts w:ascii="Arial" w:hAnsi="Arial" w:cs="Arial"/>
          <w:color w:val="1E1D1A"/>
          <w:shd w:val="clear" w:color="auto" w:fill="FFFFFF"/>
        </w:rPr>
        <w:t>Belaoued</w:t>
      </w:r>
      <w:proofErr w:type="spellEnd"/>
      <w:r>
        <w:rPr>
          <w:rFonts w:ascii="Arial" w:hAnsi="Arial" w:cs="Arial"/>
          <w:color w:val="1E1D1A"/>
          <w:shd w:val="clear" w:color="auto" w:fill="FFFFFF"/>
        </w:rPr>
        <w:t xml:space="preserve">, M., </w:t>
      </w:r>
      <w:proofErr w:type="spellStart"/>
      <w:r>
        <w:rPr>
          <w:rFonts w:ascii="Arial" w:hAnsi="Arial" w:cs="Arial"/>
          <w:color w:val="1E1D1A"/>
          <w:shd w:val="clear" w:color="auto" w:fill="FFFFFF"/>
        </w:rPr>
        <w:t>Seddari</w:t>
      </w:r>
      <w:proofErr w:type="spellEnd"/>
      <w:r>
        <w:rPr>
          <w:rFonts w:ascii="Arial" w:hAnsi="Arial" w:cs="Arial"/>
          <w:color w:val="1E1D1A"/>
          <w:shd w:val="clear" w:color="auto" w:fill="FFFFFF"/>
        </w:rPr>
        <w:t xml:space="preserve">, N., </w:t>
      </w:r>
      <w:proofErr w:type="spellStart"/>
      <w:r>
        <w:rPr>
          <w:rFonts w:ascii="Arial" w:hAnsi="Arial" w:cs="Arial"/>
          <w:color w:val="1E1D1A"/>
          <w:shd w:val="clear" w:color="auto" w:fill="FFFFFF"/>
        </w:rPr>
        <w:t>Derhab</w:t>
      </w:r>
      <w:proofErr w:type="spellEnd"/>
      <w:r>
        <w:rPr>
          <w:rFonts w:ascii="Arial" w:hAnsi="Arial" w:cs="Arial"/>
          <w:color w:val="1E1D1A"/>
          <w:shd w:val="clear" w:color="auto" w:fill="FFFFFF"/>
        </w:rPr>
        <w:t xml:space="preserve">, A., &amp; </w:t>
      </w:r>
      <w:proofErr w:type="spellStart"/>
      <w:r>
        <w:rPr>
          <w:rFonts w:ascii="Arial" w:hAnsi="Arial" w:cs="Arial"/>
          <w:color w:val="1E1D1A"/>
          <w:shd w:val="clear" w:color="auto" w:fill="FFFFFF"/>
        </w:rPr>
        <w:t>Bouras</w:t>
      </w:r>
      <w:proofErr w:type="spellEnd"/>
      <w:r>
        <w:rPr>
          <w:rFonts w:ascii="Arial" w:hAnsi="Arial" w:cs="Arial"/>
          <w:color w:val="1E1D1A"/>
          <w:shd w:val="clear" w:color="auto" w:fill="FFFFFF"/>
        </w:rPr>
        <w:t>, A. (2021).</w:t>
      </w:r>
      <w:proofErr w:type="gramEnd"/>
      <w:r>
        <w:rPr>
          <w:rFonts w:ascii="Arial" w:hAnsi="Arial" w:cs="Arial"/>
          <w:color w:val="1E1D1A"/>
          <w:shd w:val="clear" w:color="auto" w:fill="FFFFFF"/>
        </w:rPr>
        <w:t xml:space="preserve"> A survey on multi-agent based collaborative intrusion detection systems. Journal of Artificial Intelligence and Soft Computing Research, 11(2), 111-142. https://doi.org/10.2478/jaiscr-2021-0008</w:t>
      </w:r>
    </w:p>
    <w:p w14:paraId="37A45BBD" w14:textId="78AABF60" w:rsidR="009315A9" w:rsidRDefault="009315A9" w:rsidP="0053420F">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Bouyeddou</w:t>
      </w:r>
      <w:proofErr w:type="spellEnd"/>
      <w:r>
        <w:rPr>
          <w:rFonts w:ascii="Arial" w:hAnsi="Arial" w:cs="Arial"/>
          <w:color w:val="1E1D1A"/>
          <w:shd w:val="clear" w:color="auto" w:fill="FFFFFF"/>
        </w:rPr>
        <w:t xml:space="preserve">, B., </w:t>
      </w:r>
      <w:proofErr w:type="spellStart"/>
      <w:r>
        <w:rPr>
          <w:rFonts w:ascii="Arial" w:hAnsi="Arial" w:cs="Arial"/>
          <w:color w:val="1E1D1A"/>
          <w:shd w:val="clear" w:color="auto" w:fill="FFFFFF"/>
        </w:rPr>
        <w:t>Harrou</w:t>
      </w:r>
      <w:proofErr w:type="spellEnd"/>
      <w:r>
        <w:rPr>
          <w:rFonts w:ascii="Arial" w:hAnsi="Arial" w:cs="Arial"/>
          <w:color w:val="1E1D1A"/>
          <w:shd w:val="clear" w:color="auto" w:fill="FFFFFF"/>
        </w:rPr>
        <w:t xml:space="preserve">, F., </w:t>
      </w:r>
      <w:proofErr w:type="spellStart"/>
      <w:r>
        <w:rPr>
          <w:rFonts w:ascii="Arial" w:hAnsi="Arial" w:cs="Arial"/>
          <w:color w:val="1E1D1A"/>
          <w:shd w:val="clear" w:color="auto" w:fill="FFFFFF"/>
        </w:rPr>
        <w:t>Kadri</w:t>
      </w:r>
      <w:proofErr w:type="spellEnd"/>
      <w:r>
        <w:rPr>
          <w:rFonts w:ascii="Arial" w:hAnsi="Arial" w:cs="Arial"/>
          <w:color w:val="1E1D1A"/>
          <w:shd w:val="clear" w:color="auto" w:fill="FFFFFF"/>
        </w:rPr>
        <w:t>, B., &amp; Ma, J. (2020).</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Detecting network cyber-attacks using an integrated statistical approach.</w:t>
      </w:r>
      <w:proofErr w:type="gramEnd"/>
      <w:r>
        <w:rPr>
          <w:rFonts w:ascii="Arial" w:hAnsi="Arial" w:cs="Arial"/>
          <w:color w:val="1E1D1A"/>
          <w:shd w:val="clear" w:color="auto" w:fill="FFFFFF"/>
        </w:rPr>
        <w:t xml:space="preserve"> Cluster Computing, 24(2), 1435-1453. </w:t>
      </w:r>
      <w:hyperlink r:id="rId57" w:history="1">
        <w:r w:rsidR="00AC116B" w:rsidRPr="00FF0D04">
          <w:rPr>
            <w:rStyle w:val="Hyperlink"/>
            <w:rFonts w:ascii="Arial" w:hAnsi="Arial" w:cs="Arial"/>
            <w:shd w:val="clear" w:color="auto" w:fill="FFFFFF"/>
          </w:rPr>
          <w:t>https://doi.org/10.1007/s10586-020-03203-1</w:t>
        </w:r>
      </w:hyperlink>
    </w:p>
    <w:p w14:paraId="5CD01D45" w14:textId="59C87864" w:rsidR="00AC116B" w:rsidRDefault="00AC116B" w:rsidP="0053420F">
      <w:pPr>
        <w:pStyle w:val="NormalWeb"/>
        <w:ind w:left="567" w:hanging="567"/>
      </w:pPr>
      <w:r>
        <w:rPr>
          <w:rFonts w:ascii="Arial" w:hAnsi="Arial" w:cs="Arial"/>
          <w:color w:val="1E1D1A"/>
          <w:shd w:val="clear" w:color="auto" w:fill="FFFFFF"/>
        </w:rPr>
        <w:t xml:space="preserve">Cummings, C. (2023). </w:t>
      </w:r>
      <w:proofErr w:type="gramStart"/>
      <w:r>
        <w:rPr>
          <w:rFonts w:ascii="Arial" w:hAnsi="Arial" w:cs="Arial"/>
          <w:color w:val="1E1D1A"/>
          <w:shd w:val="clear" w:color="auto" w:fill="FFFFFF"/>
        </w:rPr>
        <w:t>Letter regarding “developing a predictive model for spinal shock in dogs with spinal cord injury”.</w:t>
      </w:r>
      <w:proofErr w:type="gramEnd"/>
      <w:r>
        <w:rPr>
          <w:rFonts w:ascii="Arial" w:hAnsi="Arial" w:cs="Arial"/>
          <w:color w:val="1E1D1A"/>
          <w:shd w:val="clear" w:color="auto" w:fill="FFFFFF"/>
        </w:rPr>
        <w:t xml:space="preserve"> Journal of Veterinary Internal Medicine, 37(2), 400-401. https://doi.org/10.1111/jvim.16631</w:t>
      </w:r>
    </w:p>
    <w:p w14:paraId="08742F33" w14:textId="7002A754" w:rsidR="00C136AF" w:rsidRDefault="00C136AF" w:rsidP="00C136AF">
      <w:pPr>
        <w:pStyle w:val="NormalWeb"/>
        <w:ind w:left="567" w:hanging="567"/>
      </w:pPr>
      <w:proofErr w:type="spellStart"/>
      <w:r>
        <w:t>Dasari</w:t>
      </w:r>
      <w:proofErr w:type="spellEnd"/>
      <w:r>
        <w:t xml:space="preserve">, K.B. and </w:t>
      </w:r>
      <w:proofErr w:type="spellStart"/>
      <w:r>
        <w:t>Devarakonda</w:t>
      </w:r>
      <w:proofErr w:type="spellEnd"/>
      <w:r>
        <w:t xml:space="preserve">, N. (2022) ‘Detection of </w:t>
      </w:r>
      <w:proofErr w:type="spellStart"/>
      <w:r>
        <w:t>ddos</w:t>
      </w:r>
      <w:proofErr w:type="spellEnd"/>
      <w:r>
        <w:t xml:space="preserve"> attacks using machine learning classification algorithms’, </w:t>
      </w:r>
      <w:r>
        <w:rPr>
          <w:i/>
          <w:iCs/>
        </w:rPr>
        <w:t>International Journal of Computer Network and Information Security</w:t>
      </w:r>
      <w:r>
        <w:t xml:space="preserve">, 14(6), pp. 89–97. doi:10.5815/ijcnis.2022.06.07. </w:t>
      </w:r>
    </w:p>
    <w:p w14:paraId="437E2D85" w14:textId="78EECCAC" w:rsidR="00BF4F9F" w:rsidRDefault="00BF4F9F" w:rsidP="00C136AF">
      <w:pPr>
        <w:pStyle w:val="NormalWeb"/>
        <w:ind w:left="567" w:hanging="567"/>
      </w:pPr>
      <w:proofErr w:type="spellStart"/>
      <w:proofErr w:type="gramStart"/>
      <w:r>
        <w:rPr>
          <w:rFonts w:ascii="Arial" w:hAnsi="Arial" w:cs="Arial"/>
          <w:color w:val="1E1D1A"/>
          <w:shd w:val="clear" w:color="auto" w:fill="FFFFFF"/>
        </w:rPr>
        <w:t>Dawadi</w:t>
      </w:r>
      <w:proofErr w:type="spellEnd"/>
      <w:r>
        <w:rPr>
          <w:rFonts w:ascii="Arial" w:hAnsi="Arial" w:cs="Arial"/>
          <w:color w:val="1E1D1A"/>
          <w:shd w:val="clear" w:color="auto" w:fill="FFFFFF"/>
        </w:rPr>
        <w:t xml:space="preserve">, B., </w:t>
      </w:r>
      <w:proofErr w:type="spellStart"/>
      <w:r>
        <w:rPr>
          <w:rFonts w:ascii="Arial" w:hAnsi="Arial" w:cs="Arial"/>
          <w:color w:val="1E1D1A"/>
          <w:shd w:val="clear" w:color="auto" w:fill="FFFFFF"/>
        </w:rPr>
        <w:t>Adhikari</w:t>
      </w:r>
      <w:proofErr w:type="spellEnd"/>
      <w:r>
        <w:rPr>
          <w:rFonts w:ascii="Arial" w:hAnsi="Arial" w:cs="Arial"/>
          <w:color w:val="1E1D1A"/>
          <w:shd w:val="clear" w:color="auto" w:fill="FFFFFF"/>
        </w:rPr>
        <w:t xml:space="preserve">, B., &amp; </w:t>
      </w:r>
      <w:proofErr w:type="spellStart"/>
      <w:r>
        <w:rPr>
          <w:rFonts w:ascii="Arial" w:hAnsi="Arial" w:cs="Arial"/>
          <w:color w:val="1E1D1A"/>
          <w:shd w:val="clear" w:color="auto" w:fill="FFFFFF"/>
        </w:rPr>
        <w:t>Srivastava</w:t>
      </w:r>
      <w:proofErr w:type="spellEnd"/>
      <w:r>
        <w:rPr>
          <w:rFonts w:ascii="Arial" w:hAnsi="Arial" w:cs="Arial"/>
          <w:color w:val="1E1D1A"/>
          <w:shd w:val="clear" w:color="auto" w:fill="FFFFFF"/>
        </w:rPr>
        <w:t>, D. (2023).</w:t>
      </w:r>
      <w:proofErr w:type="gramEnd"/>
      <w:r>
        <w:rPr>
          <w:rFonts w:ascii="Arial" w:hAnsi="Arial" w:cs="Arial"/>
          <w:color w:val="1E1D1A"/>
          <w:shd w:val="clear" w:color="auto" w:fill="FFFFFF"/>
        </w:rPr>
        <w:t xml:space="preserve"> Deep learning technique-enabled web application firewall for the detection of web attacks. </w:t>
      </w:r>
      <w:proofErr w:type="gramStart"/>
      <w:r>
        <w:rPr>
          <w:rFonts w:ascii="Arial" w:hAnsi="Arial" w:cs="Arial"/>
          <w:color w:val="1E1D1A"/>
          <w:shd w:val="clear" w:color="auto" w:fill="FFFFFF"/>
        </w:rPr>
        <w:t>Sensors, 23(4), 2073.</w:t>
      </w:r>
      <w:proofErr w:type="gramEnd"/>
      <w:r>
        <w:rPr>
          <w:rFonts w:ascii="Arial" w:hAnsi="Arial" w:cs="Arial"/>
          <w:color w:val="1E1D1A"/>
          <w:shd w:val="clear" w:color="auto" w:fill="FFFFFF"/>
        </w:rPr>
        <w:t xml:space="preserve"> https://doi.org/10.3390/s23042073</w:t>
      </w:r>
    </w:p>
    <w:p w14:paraId="3216B372" w14:textId="212EAA9C" w:rsidR="00C136AF" w:rsidRDefault="00C136AF" w:rsidP="00C136AF">
      <w:pPr>
        <w:pStyle w:val="NormalWeb"/>
        <w:ind w:left="567" w:hanging="567"/>
        <w:rPr>
          <w:rStyle w:val="anchor-text"/>
          <w:rFonts w:ascii="Arial" w:hAnsi="Arial" w:cs="Arial"/>
          <w:color w:val="2E2E2E"/>
        </w:rPr>
      </w:pPr>
      <w:proofErr w:type="spellStart"/>
      <w:proofErr w:type="gramStart"/>
      <w:r>
        <w:t>Dayal</w:t>
      </w:r>
      <w:proofErr w:type="spellEnd"/>
      <w:r>
        <w:t xml:space="preserve">, N. and </w:t>
      </w:r>
      <w:proofErr w:type="spellStart"/>
      <w:r>
        <w:t>Srivastava</w:t>
      </w:r>
      <w:proofErr w:type="spellEnd"/>
      <w:r>
        <w:t>, S. (2023) ‘</w:t>
      </w:r>
      <w:proofErr w:type="spellStart"/>
      <w:r>
        <w:t>Analyzing</w:t>
      </w:r>
      <w:proofErr w:type="spellEnd"/>
      <w:r>
        <w:t xml:space="preserve"> effective mitigation of </w:t>
      </w:r>
      <w:proofErr w:type="spellStart"/>
      <w:r>
        <w:t>ddos</w:t>
      </w:r>
      <w:proofErr w:type="spellEnd"/>
      <w:r>
        <w:t xml:space="preserve"> attack with software defined networking’, </w:t>
      </w:r>
      <w:r>
        <w:rPr>
          <w:i/>
          <w:iCs/>
        </w:rPr>
        <w:t>Computers &amp;amp; Security</w:t>
      </w:r>
      <w:r>
        <w:t>, 130, p. 103269.</w:t>
      </w:r>
      <w:proofErr w:type="gramEnd"/>
      <w:r>
        <w:t xml:space="preserve"> doi:10.1016/j.cose.2023.103269. </w:t>
      </w:r>
    </w:p>
    <w:p w14:paraId="1C21730D" w14:textId="06DEF233" w:rsidR="00BA2846" w:rsidRDefault="00BA2846" w:rsidP="00C136AF">
      <w:pPr>
        <w:pStyle w:val="NormalWeb"/>
        <w:ind w:left="567" w:hanging="567"/>
        <w:rPr>
          <w:rFonts w:ascii="Arial" w:hAnsi="Arial" w:cs="Arial"/>
          <w:color w:val="1E1D1A"/>
          <w:shd w:val="clear" w:color="auto" w:fill="FFFFFF"/>
        </w:rPr>
      </w:pPr>
      <w:proofErr w:type="gramStart"/>
      <w:r>
        <w:rPr>
          <w:rFonts w:ascii="Arial" w:hAnsi="Arial" w:cs="Arial"/>
          <w:color w:val="1E1D1A"/>
          <w:shd w:val="clear" w:color="auto" w:fill="FFFFFF"/>
        </w:rPr>
        <w:lastRenderedPageBreak/>
        <w:t xml:space="preserve">Dong, S. and </w:t>
      </w:r>
      <w:proofErr w:type="spellStart"/>
      <w:r>
        <w:rPr>
          <w:rFonts w:ascii="Arial" w:hAnsi="Arial" w:cs="Arial"/>
          <w:color w:val="1E1D1A"/>
          <w:shd w:val="clear" w:color="auto" w:fill="FFFFFF"/>
        </w:rPr>
        <w:t>Sarem</w:t>
      </w:r>
      <w:proofErr w:type="spellEnd"/>
      <w:r>
        <w:rPr>
          <w:rFonts w:ascii="Arial" w:hAnsi="Arial" w:cs="Arial"/>
          <w:color w:val="1E1D1A"/>
          <w:shd w:val="clear" w:color="auto" w:fill="FFFFFF"/>
        </w:rPr>
        <w:t>, M. (2020).</w:t>
      </w:r>
      <w:proofErr w:type="gramEnd"/>
      <w:r>
        <w:rPr>
          <w:rFonts w:ascii="Arial" w:hAnsi="Arial" w:cs="Arial"/>
          <w:color w:val="1E1D1A"/>
          <w:shd w:val="clear" w:color="auto" w:fill="FFFFFF"/>
        </w:rPr>
        <w:t xml:space="preserve">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 detection method based on improved </w:t>
      </w:r>
      <w:proofErr w:type="spellStart"/>
      <w:r>
        <w:rPr>
          <w:rFonts w:ascii="Arial" w:hAnsi="Arial" w:cs="Arial"/>
          <w:color w:val="1E1D1A"/>
          <w:shd w:val="clear" w:color="auto" w:fill="FFFFFF"/>
        </w:rPr>
        <w:t>knn</w:t>
      </w:r>
      <w:proofErr w:type="spellEnd"/>
      <w:r>
        <w:rPr>
          <w:rFonts w:ascii="Arial" w:hAnsi="Arial" w:cs="Arial"/>
          <w:color w:val="1E1D1A"/>
          <w:shd w:val="clear" w:color="auto" w:fill="FFFFFF"/>
        </w:rPr>
        <w:t xml:space="preserve"> with the degree of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 in software-defined networks. </w:t>
      </w:r>
      <w:proofErr w:type="spellStart"/>
      <w:r>
        <w:rPr>
          <w:rFonts w:ascii="Arial" w:hAnsi="Arial" w:cs="Arial"/>
          <w:color w:val="1E1D1A"/>
          <w:shd w:val="clear" w:color="auto" w:fill="FFFFFF"/>
        </w:rPr>
        <w:t>Ieee</w:t>
      </w:r>
      <w:proofErr w:type="spellEnd"/>
      <w:r>
        <w:rPr>
          <w:rFonts w:ascii="Arial" w:hAnsi="Arial" w:cs="Arial"/>
          <w:color w:val="1E1D1A"/>
          <w:shd w:val="clear" w:color="auto" w:fill="FFFFFF"/>
        </w:rPr>
        <w:t xml:space="preserve"> Access, 8, 5039-5048. </w:t>
      </w:r>
      <w:hyperlink r:id="rId58" w:history="1">
        <w:r w:rsidR="00800E2C" w:rsidRPr="00315BA4">
          <w:rPr>
            <w:rStyle w:val="Hyperlink"/>
            <w:rFonts w:ascii="Arial" w:hAnsi="Arial" w:cs="Arial"/>
            <w:shd w:val="clear" w:color="auto" w:fill="FFFFFF"/>
          </w:rPr>
          <w:t>https://doi.org/10.1109/access.2019.2963077</w:t>
        </w:r>
      </w:hyperlink>
    </w:p>
    <w:p w14:paraId="1E5CA0C2" w14:textId="3ECD0C04" w:rsidR="003B6FFB" w:rsidRDefault="003B6FFB" w:rsidP="00C136AF">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Efe</w:t>
      </w:r>
      <w:proofErr w:type="spellEnd"/>
      <w:r>
        <w:rPr>
          <w:rFonts w:ascii="Arial" w:hAnsi="Arial" w:cs="Arial"/>
          <w:color w:val="1E1D1A"/>
          <w:shd w:val="clear" w:color="auto" w:fill="FFFFFF"/>
        </w:rPr>
        <w:t>, A. and Abaci, İ. (2022).</w:t>
      </w:r>
      <w:proofErr w:type="gramEnd"/>
      <w:r>
        <w:rPr>
          <w:rFonts w:ascii="Arial" w:hAnsi="Arial" w:cs="Arial"/>
          <w:color w:val="1E1D1A"/>
          <w:shd w:val="clear" w:color="auto" w:fill="FFFFFF"/>
        </w:rPr>
        <w:t xml:space="preserve"> Comparison of the host based intrusion detection systems and network based intrusion detection systems. </w:t>
      </w:r>
      <w:proofErr w:type="spellStart"/>
      <w:r>
        <w:rPr>
          <w:rFonts w:ascii="Arial" w:hAnsi="Arial" w:cs="Arial"/>
          <w:color w:val="1E1D1A"/>
          <w:shd w:val="clear" w:color="auto" w:fill="FFFFFF"/>
        </w:rPr>
        <w:t>Celal</w:t>
      </w:r>
      <w:proofErr w:type="spellEnd"/>
      <w:r>
        <w:rPr>
          <w:rFonts w:ascii="Arial" w:hAnsi="Arial" w:cs="Arial"/>
          <w:color w:val="1E1D1A"/>
          <w:shd w:val="clear" w:color="auto" w:fill="FFFFFF"/>
        </w:rPr>
        <w:t xml:space="preserve"> Bayar </w:t>
      </w:r>
      <w:proofErr w:type="spellStart"/>
      <w:r>
        <w:rPr>
          <w:rFonts w:ascii="Arial" w:hAnsi="Arial" w:cs="Arial"/>
          <w:color w:val="1E1D1A"/>
          <w:shd w:val="clear" w:color="auto" w:fill="FFFFFF"/>
        </w:rPr>
        <w:t>Üniversitesi</w:t>
      </w:r>
      <w:proofErr w:type="spellEnd"/>
      <w:r>
        <w:rPr>
          <w:rFonts w:ascii="Arial" w:hAnsi="Arial" w:cs="Arial"/>
          <w:color w:val="1E1D1A"/>
          <w:shd w:val="clear" w:color="auto" w:fill="FFFFFF"/>
        </w:rPr>
        <w:t xml:space="preserve"> Fen </w:t>
      </w:r>
      <w:proofErr w:type="spellStart"/>
      <w:r>
        <w:rPr>
          <w:rFonts w:ascii="Arial" w:hAnsi="Arial" w:cs="Arial"/>
          <w:color w:val="1E1D1A"/>
          <w:shd w:val="clear" w:color="auto" w:fill="FFFFFF"/>
        </w:rPr>
        <w:t>Bilimleri</w:t>
      </w:r>
      <w:proofErr w:type="spellEnd"/>
      <w:r>
        <w:rPr>
          <w:rFonts w:ascii="Arial" w:hAnsi="Arial" w:cs="Arial"/>
          <w:color w:val="1E1D1A"/>
          <w:shd w:val="clear" w:color="auto" w:fill="FFFFFF"/>
        </w:rPr>
        <w:t xml:space="preserve"> </w:t>
      </w:r>
      <w:proofErr w:type="spellStart"/>
      <w:r>
        <w:rPr>
          <w:rFonts w:ascii="Arial" w:hAnsi="Arial" w:cs="Arial"/>
          <w:color w:val="1E1D1A"/>
          <w:shd w:val="clear" w:color="auto" w:fill="FFFFFF"/>
        </w:rPr>
        <w:t>Dergisi</w:t>
      </w:r>
      <w:proofErr w:type="spellEnd"/>
      <w:r>
        <w:rPr>
          <w:rFonts w:ascii="Arial" w:hAnsi="Arial" w:cs="Arial"/>
          <w:color w:val="1E1D1A"/>
          <w:shd w:val="clear" w:color="auto" w:fill="FFFFFF"/>
        </w:rPr>
        <w:t xml:space="preserve">, 18(1), 23-32. </w:t>
      </w:r>
      <w:hyperlink r:id="rId59" w:history="1">
        <w:r w:rsidR="00BF4F9F" w:rsidRPr="00315BA4">
          <w:rPr>
            <w:rStyle w:val="Hyperlink"/>
            <w:rFonts w:ascii="Arial" w:hAnsi="Arial" w:cs="Arial"/>
            <w:shd w:val="clear" w:color="auto" w:fill="FFFFFF"/>
          </w:rPr>
          <w:t>https://doi.org/10.18466/cbayarfbe.832533</w:t>
        </w:r>
      </w:hyperlink>
    </w:p>
    <w:p w14:paraId="15915B8A" w14:textId="3B864B2B" w:rsidR="00BF4F9F" w:rsidRDefault="00BF4F9F" w:rsidP="00C136AF">
      <w:pPr>
        <w:pStyle w:val="NormalWeb"/>
        <w:ind w:left="567" w:hanging="567"/>
        <w:rPr>
          <w:rFonts w:ascii="Arial" w:hAnsi="Arial" w:cs="Arial"/>
          <w:color w:val="1E1D1A"/>
          <w:shd w:val="clear" w:color="auto" w:fill="FFFFFF"/>
        </w:rPr>
      </w:pPr>
      <w:proofErr w:type="gramStart"/>
      <w:r>
        <w:rPr>
          <w:rFonts w:ascii="Arial" w:hAnsi="Arial" w:cs="Arial"/>
          <w:color w:val="1E1D1A"/>
          <w:shd w:val="clear" w:color="auto" w:fill="FFFFFF"/>
        </w:rPr>
        <w:t>El-</w:t>
      </w:r>
      <w:proofErr w:type="spellStart"/>
      <w:r>
        <w:rPr>
          <w:rFonts w:ascii="Arial" w:hAnsi="Arial" w:cs="Arial"/>
          <w:color w:val="1E1D1A"/>
          <w:shd w:val="clear" w:color="auto" w:fill="FFFFFF"/>
        </w:rPr>
        <w:t>Sofany</w:t>
      </w:r>
      <w:proofErr w:type="spellEnd"/>
      <w:r>
        <w:rPr>
          <w:rFonts w:ascii="Arial" w:hAnsi="Arial" w:cs="Arial"/>
          <w:color w:val="1E1D1A"/>
          <w:shd w:val="clear" w:color="auto" w:fill="FFFFFF"/>
        </w:rPr>
        <w:t>, H. (2020).</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 xml:space="preserve">A new </w:t>
      </w:r>
      <w:proofErr w:type="spellStart"/>
      <w:r>
        <w:rPr>
          <w:rFonts w:ascii="Arial" w:hAnsi="Arial" w:cs="Arial"/>
          <w:color w:val="1E1D1A"/>
          <w:shd w:val="clear" w:color="auto" w:fill="FFFFFF"/>
        </w:rPr>
        <w:t>cybersecurity</w:t>
      </w:r>
      <w:proofErr w:type="spellEnd"/>
      <w:r>
        <w:rPr>
          <w:rFonts w:ascii="Arial" w:hAnsi="Arial" w:cs="Arial"/>
          <w:color w:val="1E1D1A"/>
          <w:shd w:val="clear" w:color="auto" w:fill="FFFFFF"/>
        </w:rPr>
        <w:t xml:space="preserve"> approach for protecting cloud services against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attacks.</w:t>
      </w:r>
      <w:proofErr w:type="gramEnd"/>
      <w:r>
        <w:rPr>
          <w:rFonts w:ascii="Arial" w:hAnsi="Arial" w:cs="Arial"/>
          <w:color w:val="1E1D1A"/>
          <w:shd w:val="clear" w:color="auto" w:fill="FFFFFF"/>
        </w:rPr>
        <w:t xml:space="preserve"> International Journal of Intelligent Engineering and Systems, 13(2), 205-215. https://doi.org/10.22266/ijies2020.0430.20</w:t>
      </w:r>
    </w:p>
    <w:p w14:paraId="3962AD00" w14:textId="1A8764A1" w:rsidR="00800E2C" w:rsidRDefault="00800E2C" w:rsidP="00800E2C">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proofErr w:type="spellStart"/>
      <w:r w:rsidRPr="00800E2C">
        <w:rPr>
          <w:rFonts w:ascii="Times New Roman" w:eastAsia="Times New Roman" w:hAnsi="Times New Roman" w:cs="Times New Roman"/>
          <w:sz w:val="24"/>
          <w:szCs w:val="24"/>
          <w:lang w:eastAsia="en-GB"/>
        </w:rPr>
        <w:t>Gebremeskel</w:t>
      </w:r>
      <w:proofErr w:type="spellEnd"/>
      <w:r w:rsidRPr="00800E2C">
        <w:rPr>
          <w:rFonts w:ascii="Times New Roman" w:eastAsia="Times New Roman" w:hAnsi="Times New Roman" w:cs="Times New Roman"/>
          <w:sz w:val="24"/>
          <w:szCs w:val="24"/>
          <w:lang w:eastAsia="en-GB"/>
        </w:rPr>
        <w:t xml:space="preserve">, T.G. </w:t>
      </w:r>
      <w:r w:rsidRPr="00800E2C">
        <w:rPr>
          <w:rFonts w:ascii="Times New Roman" w:eastAsia="Times New Roman" w:hAnsi="Times New Roman" w:cs="Times New Roman"/>
          <w:i/>
          <w:iCs/>
          <w:sz w:val="24"/>
          <w:szCs w:val="24"/>
          <w:lang w:eastAsia="en-GB"/>
        </w:rPr>
        <w:t>et al.</w:t>
      </w:r>
      <w:r w:rsidRPr="00800E2C">
        <w:rPr>
          <w:rFonts w:ascii="Times New Roman" w:eastAsia="Times New Roman" w:hAnsi="Times New Roman" w:cs="Times New Roman"/>
          <w:sz w:val="24"/>
          <w:szCs w:val="24"/>
          <w:lang w:eastAsia="en-GB"/>
        </w:rPr>
        <w:t xml:space="preserve"> (2023) ‘DDoS Attack Detection and Classification Using Hybrid Model for </w:t>
      </w:r>
      <w:proofErr w:type="spellStart"/>
      <w:r w:rsidRPr="00800E2C">
        <w:rPr>
          <w:rFonts w:ascii="Times New Roman" w:eastAsia="Times New Roman" w:hAnsi="Times New Roman" w:cs="Times New Roman"/>
          <w:sz w:val="24"/>
          <w:szCs w:val="24"/>
          <w:lang w:eastAsia="en-GB"/>
        </w:rPr>
        <w:t>Multicontroller</w:t>
      </w:r>
      <w:proofErr w:type="spellEnd"/>
      <w:r w:rsidRPr="00800E2C">
        <w:rPr>
          <w:rFonts w:ascii="Times New Roman" w:eastAsia="Times New Roman" w:hAnsi="Times New Roman" w:cs="Times New Roman"/>
          <w:sz w:val="24"/>
          <w:szCs w:val="24"/>
          <w:lang w:eastAsia="en-GB"/>
        </w:rPr>
        <w:t xml:space="preserve"> SDN’, </w:t>
      </w:r>
      <w:r w:rsidRPr="00800E2C">
        <w:rPr>
          <w:rFonts w:ascii="Times New Roman" w:eastAsia="Times New Roman" w:hAnsi="Times New Roman" w:cs="Times New Roman"/>
          <w:i/>
          <w:iCs/>
          <w:sz w:val="24"/>
          <w:szCs w:val="24"/>
          <w:lang w:eastAsia="en-GB"/>
        </w:rPr>
        <w:t>Wireless Communications and Mobile Computing</w:t>
      </w:r>
      <w:r w:rsidRPr="00800E2C">
        <w:rPr>
          <w:rFonts w:ascii="Times New Roman" w:eastAsia="Times New Roman" w:hAnsi="Times New Roman" w:cs="Times New Roman"/>
          <w:sz w:val="24"/>
          <w:szCs w:val="24"/>
          <w:lang w:eastAsia="en-GB"/>
        </w:rPr>
        <w:t xml:space="preserve">, 2023, pp. 1–18. doi:10.1155/2023/9965945. </w:t>
      </w:r>
    </w:p>
    <w:p w14:paraId="68140A53" w14:textId="162D8A47" w:rsidR="00FE226A" w:rsidRPr="00800E2C" w:rsidRDefault="00FE226A" w:rsidP="00800E2C">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proofErr w:type="spellStart"/>
      <w:proofErr w:type="gramStart"/>
      <w:r>
        <w:rPr>
          <w:rFonts w:ascii="Arial" w:hAnsi="Arial" w:cs="Arial"/>
          <w:color w:val="1E1D1A"/>
          <w:shd w:val="clear" w:color="auto" w:fill="FFFFFF"/>
        </w:rPr>
        <w:t>Fachantidis</w:t>
      </w:r>
      <w:proofErr w:type="spellEnd"/>
      <w:r>
        <w:rPr>
          <w:rFonts w:ascii="Arial" w:hAnsi="Arial" w:cs="Arial"/>
          <w:color w:val="1E1D1A"/>
          <w:shd w:val="clear" w:color="auto" w:fill="FFFFFF"/>
        </w:rPr>
        <w:t xml:space="preserve">, A., Taylor, M., &amp; </w:t>
      </w:r>
      <w:proofErr w:type="spellStart"/>
      <w:r>
        <w:rPr>
          <w:rFonts w:ascii="Arial" w:hAnsi="Arial" w:cs="Arial"/>
          <w:color w:val="1E1D1A"/>
          <w:shd w:val="clear" w:color="auto" w:fill="FFFFFF"/>
        </w:rPr>
        <w:t>Vlahavas</w:t>
      </w:r>
      <w:proofErr w:type="spellEnd"/>
      <w:r>
        <w:rPr>
          <w:rFonts w:ascii="Arial" w:hAnsi="Arial" w:cs="Arial"/>
          <w:color w:val="1E1D1A"/>
          <w:shd w:val="clear" w:color="auto" w:fill="FFFFFF"/>
        </w:rPr>
        <w:t>, I. (2017).</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learning</w:t>
      </w:r>
      <w:proofErr w:type="gramEnd"/>
      <w:r>
        <w:rPr>
          <w:rFonts w:ascii="Arial" w:hAnsi="Arial" w:cs="Arial"/>
          <w:color w:val="1E1D1A"/>
          <w:shd w:val="clear" w:color="auto" w:fill="FFFFFF"/>
        </w:rPr>
        <w:t xml:space="preserve"> to teach reinforcement learning agents. </w:t>
      </w:r>
      <w:proofErr w:type="gramStart"/>
      <w:r>
        <w:rPr>
          <w:rFonts w:ascii="Arial" w:hAnsi="Arial" w:cs="Arial"/>
          <w:color w:val="1E1D1A"/>
          <w:shd w:val="clear" w:color="auto" w:fill="FFFFFF"/>
        </w:rPr>
        <w:t>Machine learning and Knowledge Extraction, 1(1), 21-42.</w:t>
      </w:r>
      <w:proofErr w:type="gramEnd"/>
      <w:r>
        <w:rPr>
          <w:rFonts w:ascii="Arial" w:hAnsi="Arial" w:cs="Arial"/>
          <w:color w:val="1E1D1A"/>
          <w:shd w:val="clear" w:color="auto" w:fill="FFFFFF"/>
        </w:rPr>
        <w:t xml:space="preserve"> https://doi.org/10.3390/make1010002</w:t>
      </w:r>
    </w:p>
    <w:p w14:paraId="48CC9448" w14:textId="5C38DF1D" w:rsidR="00642043" w:rsidRDefault="00642043" w:rsidP="00642043">
      <w:pPr>
        <w:pStyle w:val="NormalWeb"/>
        <w:ind w:left="567" w:hanging="567"/>
      </w:pPr>
      <w:proofErr w:type="spellStart"/>
      <w:r>
        <w:t>Géron</w:t>
      </w:r>
      <w:proofErr w:type="spellEnd"/>
      <w:r>
        <w:t xml:space="preserve">, A. (2022) </w:t>
      </w:r>
      <w:r>
        <w:rPr>
          <w:i/>
          <w:iCs/>
        </w:rPr>
        <w:t xml:space="preserve">Hands-on machine learning with </w:t>
      </w:r>
      <w:proofErr w:type="spellStart"/>
      <w:r>
        <w:rPr>
          <w:i/>
          <w:iCs/>
        </w:rPr>
        <w:t>scikit</w:t>
      </w:r>
      <w:proofErr w:type="spellEnd"/>
      <w:r>
        <w:rPr>
          <w:i/>
          <w:iCs/>
        </w:rPr>
        <w:t xml:space="preserve">-learn, </w:t>
      </w:r>
      <w:proofErr w:type="spellStart"/>
      <w:r>
        <w:rPr>
          <w:i/>
          <w:iCs/>
        </w:rPr>
        <w:t>keras</w:t>
      </w:r>
      <w:proofErr w:type="spellEnd"/>
      <w:r>
        <w:rPr>
          <w:i/>
          <w:iCs/>
        </w:rPr>
        <w:t xml:space="preserve"> and </w:t>
      </w:r>
      <w:proofErr w:type="spellStart"/>
      <w:r>
        <w:rPr>
          <w:i/>
          <w:iCs/>
        </w:rPr>
        <w:t>tensorflow</w:t>
      </w:r>
      <w:proofErr w:type="spellEnd"/>
      <w:r>
        <w:rPr>
          <w:i/>
          <w:iCs/>
        </w:rPr>
        <w:t>: Concepts, tools, and techniques to build Intelligent Systems</w:t>
      </w:r>
      <w:r>
        <w:t xml:space="preserve">. </w:t>
      </w:r>
      <w:proofErr w:type="spellStart"/>
      <w:r>
        <w:t>Sebastapol</w:t>
      </w:r>
      <w:proofErr w:type="spellEnd"/>
      <w:r>
        <w:t xml:space="preserve">, CA: O’Reilly. </w:t>
      </w:r>
    </w:p>
    <w:p w14:paraId="68C89B35" w14:textId="05104950" w:rsidR="00082F3E" w:rsidRDefault="00082F3E" w:rsidP="00642043">
      <w:pPr>
        <w:pStyle w:val="NormalWeb"/>
        <w:ind w:left="567" w:hanging="567"/>
        <w:rPr>
          <w:rFonts w:ascii="Arial" w:hAnsi="Arial" w:cs="Arial"/>
          <w:color w:val="1E1D1A"/>
          <w:shd w:val="clear" w:color="auto" w:fill="FFFFFF"/>
        </w:rPr>
      </w:pPr>
      <w:proofErr w:type="gramStart"/>
      <w:r>
        <w:rPr>
          <w:rFonts w:ascii="Arial" w:hAnsi="Arial" w:cs="Arial"/>
          <w:color w:val="1E1D1A"/>
          <w:shd w:val="clear" w:color="auto" w:fill="FFFFFF"/>
        </w:rPr>
        <w:t xml:space="preserve">Gupta, S. and </w:t>
      </w:r>
      <w:proofErr w:type="spellStart"/>
      <w:r>
        <w:rPr>
          <w:rFonts w:ascii="Arial" w:hAnsi="Arial" w:cs="Arial"/>
          <w:color w:val="1E1D1A"/>
          <w:shd w:val="clear" w:color="auto" w:fill="FFFFFF"/>
        </w:rPr>
        <w:t>Vanjale</w:t>
      </w:r>
      <w:proofErr w:type="spellEnd"/>
      <w:r>
        <w:rPr>
          <w:rFonts w:ascii="Arial" w:hAnsi="Arial" w:cs="Arial"/>
          <w:color w:val="1E1D1A"/>
          <w:shd w:val="clear" w:color="auto" w:fill="FFFFFF"/>
        </w:rPr>
        <w:t>, S. (2020).</w:t>
      </w:r>
      <w:proofErr w:type="gramEnd"/>
      <w:r>
        <w:rPr>
          <w:rFonts w:ascii="Arial" w:hAnsi="Arial" w:cs="Arial"/>
          <w:color w:val="1E1D1A"/>
          <w:shd w:val="clear" w:color="auto" w:fill="FFFFFF"/>
        </w:rPr>
        <w:t xml:space="preserve"> Cyber security measures for internet of things devices. </w:t>
      </w:r>
      <w:proofErr w:type="gramStart"/>
      <w:r>
        <w:rPr>
          <w:rFonts w:ascii="Arial" w:hAnsi="Arial" w:cs="Arial"/>
          <w:color w:val="1E1D1A"/>
          <w:shd w:val="clear" w:color="auto" w:fill="FFFFFF"/>
        </w:rPr>
        <w:t>International Journal of Engineering Research and Technology, 13(8), 1830.</w:t>
      </w:r>
      <w:proofErr w:type="gramEnd"/>
      <w:r>
        <w:rPr>
          <w:rFonts w:ascii="Arial" w:hAnsi="Arial" w:cs="Arial"/>
          <w:color w:val="1E1D1A"/>
          <w:shd w:val="clear" w:color="auto" w:fill="FFFFFF"/>
        </w:rPr>
        <w:t xml:space="preserve"> </w:t>
      </w:r>
      <w:hyperlink r:id="rId60" w:history="1">
        <w:r w:rsidR="0048541D" w:rsidRPr="00315BA4">
          <w:rPr>
            <w:rStyle w:val="Hyperlink"/>
            <w:rFonts w:ascii="Arial" w:hAnsi="Arial" w:cs="Arial"/>
            <w:shd w:val="clear" w:color="auto" w:fill="FFFFFF"/>
          </w:rPr>
          <w:t>https://doi.org/10.37624/ijert/13.8.2020.1830-1839</w:t>
        </w:r>
      </w:hyperlink>
    </w:p>
    <w:p w14:paraId="59C9F13A" w14:textId="7F58B4F1" w:rsidR="00DB7CD6" w:rsidRDefault="00DB7CD6" w:rsidP="00642043">
      <w:pPr>
        <w:pStyle w:val="NormalWeb"/>
        <w:ind w:left="567" w:hanging="567"/>
        <w:rPr>
          <w:rFonts w:ascii="Arial" w:hAnsi="Arial" w:cs="Arial"/>
          <w:color w:val="1E1D1A"/>
          <w:shd w:val="clear" w:color="auto" w:fill="FFFFFF"/>
        </w:rPr>
      </w:pPr>
      <w:proofErr w:type="spellStart"/>
      <w:r>
        <w:rPr>
          <w:rFonts w:ascii="Arial" w:hAnsi="Arial" w:cs="Arial"/>
          <w:color w:val="1E1D1A"/>
          <w:shd w:val="clear" w:color="auto" w:fill="FFFFFF"/>
        </w:rPr>
        <w:t>Gwetu</w:t>
      </w:r>
      <w:proofErr w:type="spellEnd"/>
      <w:r>
        <w:rPr>
          <w:rFonts w:ascii="Arial" w:hAnsi="Arial" w:cs="Arial"/>
          <w:color w:val="1E1D1A"/>
          <w:shd w:val="clear" w:color="auto" w:fill="FFFFFF"/>
        </w:rPr>
        <w:t xml:space="preserve">, M., </w:t>
      </w:r>
      <w:proofErr w:type="spellStart"/>
      <w:r>
        <w:rPr>
          <w:rFonts w:ascii="Arial" w:hAnsi="Arial" w:cs="Arial"/>
          <w:color w:val="1E1D1A"/>
          <w:shd w:val="clear" w:color="auto" w:fill="FFFFFF"/>
        </w:rPr>
        <w:t>Tapamo</w:t>
      </w:r>
      <w:proofErr w:type="spellEnd"/>
      <w:r>
        <w:rPr>
          <w:rFonts w:ascii="Arial" w:hAnsi="Arial" w:cs="Arial"/>
          <w:color w:val="1E1D1A"/>
          <w:shd w:val="clear" w:color="auto" w:fill="FFFFFF"/>
        </w:rPr>
        <w:t xml:space="preserve">, J., &amp; </w:t>
      </w:r>
      <w:proofErr w:type="spellStart"/>
      <w:r>
        <w:rPr>
          <w:rFonts w:ascii="Arial" w:hAnsi="Arial" w:cs="Arial"/>
          <w:color w:val="1E1D1A"/>
          <w:shd w:val="clear" w:color="auto" w:fill="FFFFFF"/>
        </w:rPr>
        <w:t>Viriri</w:t>
      </w:r>
      <w:proofErr w:type="spellEnd"/>
      <w:r>
        <w:rPr>
          <w:rFonts w:ascii="Arial" w:hAnsi="Arial" w:cs="Arial"/>
          <w:color w:val="1E1D1A"/>
          <w:shd w:val="clear" w:color="auto" w:fill="FFFFFF"/>
        </w:rPr>
        <w:t xml:space="preserve">, S. (2020). </w:t>
      </w:r>
      <w:proofErr w:type="gramStart"/>
      <w:r>
        <w:rPr>
          <w:rFonts w:ascii="Arial" w:hAnsi="Arial" w:cs="Arial"/>
          <w:color w:val="1E1D1A"/>
          <w:shd w:val="clear" w:color="auto" w:fill="FFFFFF"/>
        </w:rPr>
        <w:t>random</w:t>
      </w:r>
      <w:proofErr w:type="gramEnd"/>
      <w:r>
        <w:rPr>
          <w:rFonts w:ascii="Arial" w:hAnsi="Arial" w:cs="Arial"/>
          <w:color w:val="1E1D1A"/>
          <w:shd w:val="clear" w:color="auto" w:fill="FFFFFF"/>
        </w:rPr>
        <w:t xml:space="preserve"> forests with a </w:t>
      </w:r>
      <w:proofErr w:type="spellStart"/>
      <w:r>
        <w:rPr>
          <w:rFonts w:ascii="Arial" w:hAnsi="Arial" w:cs="Arial"/>
          <w:color w:val="1E1D1A"/>
          <w:shd w:val="clear" w:color="auto" w:fill="FFFFFF"/>
        </w:rPr>
        <w:t>steepend</w:t>
      </w:r>
      <w:proofErr w:type="spellEnd"/>
      <w:r>
        <w:rPr>
          <w:rFonts w:ascii="Arial" w:hAnsi="Arial" w:cs="Arial"/>
          <w:color w:val="1E1D1A"/>
          <w:shd w:val="clear" w:color="auto" w:fill="FFFFFF"/>
        </w:rPr>
        <w:t xml:space="preserve"> </w:t>
      </w:r>
      <w:proofErr w:type="spellStart"/>
      <w:r>
        <w:rPr>
          <w:rFonts w:ascii="Arial" w:hAnsi="Arial" w:cs="Arial"/>
          <w:color w:val="1E1D1A"/>
          <w:shd w:val="clear" w:color="auto" w:fill="FFFFFF"/>
        </w:rPr>
        <w:t>gini</w:t>
      </w:r>
      <w:proofErr w:type="spellEnd"/>
      <w:r>
        <w:rPr>
          <w:rFonts w:ascii="Arial" w:hAnsi="Arial" w:cs="Arial"/>
          <w:color w:val="1E1D1A"/>
          <w:shd w:val="clear" w:color="auto" w:fill="FFFFFF"/>
        </w:rPr>
        <w:t>-index split function and feature coherence injection., 255-272. https://doi.org/10.1007/978-3-030-45778-5_17</w:t>
      </w:r>
    </w:p>
    <w:p w14:paraId="2677958C" w14:textId="424A082F" w:rsidR="009315A9" w:rsidRDefault="009315A9" w:rsidP="00642043">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Hai</w:t>
      </w:r>
      <w:proofErr w:type="spellEnd"/>
      <w:r>
        <w:rPr>
          <w:rFonts w:ascii="Arial" w:hAnsi="Arial" w:cs="Arial"/>
          <w:color w:val="1E1D1A"/>
          <w:shd w:val="clear" w:color="auto" w:fill="FFFFFF"/>
        </w:rPr>
        <w:t xml:space="preserve">, T., </w:t>
      </w:r>
      <w:proofErr w:type="spellStart"/>
      <w:r>
        <w:rPr>
          <w:rFonts w:ascii="Arial" w:hAnsi="Arial" w:cs="Arial"/>
          <w:color w:val="1E1D1A"/>
          <w:shd w:val="clear" w:color="auto" w:fill="FFFFFF"/>
        </w:rPr>
        <w:t>Khiem</w:t>
      </w:r>
      <w:proofErr w:type="spellEnd"/>
      <w:r>
        <w:rPr>
          <w:rFonts w:ascii="Arial" w:hAnsi="Arial" w:cs="Arial"/>
          <w:color w:val="1E1D1A"/>
          <w:shd w:val="clear" w:color="auto" w:fill="FFFFFF"/>
        </w:rPr>
        <w:t xml:space="preserve">, N., &amp; </w:t>
      </w:r>
      <w:proofErr w:type="spellStart"/>
      <w:r>
        <w:rPr>
          <w:rFonts w:ascii="Arial" w:hAnsi="Arial" w:cs="Arial"/>
          <w:color w:val="1E1D1A"/>
          <w:shd w:val="clear" w:color="auto" w:fill="FFFFFF"/>
        </w:rPr>
        <w:t>Phuc</w:t>
      </w:r>
      <w:proofErr w:type="spellEnd"/>
      <w:r>
        <w:rPr>
          <w:rFonts w:ascii="Arial" w:hAnsi="Arial" w:cs="Arial"/>
          <w:color w:val="1E1D1A"/>
          <w:shd w:val="clear" w:color="auto" w:fill="FFFFFF"/>
        </w:rPr>
        <w:t>, N. (2021).</w:t>
      </w:r>
      <w:proofErr w:type="gramEnd"/>
      <w:r>
        <w:rPr>
          <w:rFonts w:ascii="Arial" w:hAnsi="Arial" w:cs="Arial"/>
          <w:color w:val="1E1D1A"/>
          <w:shd w:val="clear" w:color="auto" w:fill="FFFFFF"/>
        </w:rPr>
        <w:t xml:space="preserve"> Toward an online dos/</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classification: an empirical study for network intrusion detection systems. Journal of Computer Science, 17(3), 304-318. </w:t>
      </w:r>
      <w:hyperlink r:id="rId61" w:history="1">
        <w:r w:rsidRPr="00315BA4">
          <w:rPr>
            <w:rStyle w:val="Hyperlink"/>
            <w:rFonts w:ascii="Arial" w:hAnsi="Arial" w:cs="Arial"/>
            <w:shd w:val="clear" w:color="auto" w:fill="FFFFFF"/>
          </w:rPr>
          <w:t>https://doi.org/10.3844/jcssp.2021.304.318</w:t>
        </w:r>
      </w:hyperlink>
    </w:p>
    <w:p w14:paraId="4AE81868" w14:textId="7A41549E" w:rsidR="00DD4C6F" w:rsidRDefault="00DD4C6F" w:rsidP="00642043">
      <w:pPr>
        <w:pStyle w:val="NormalWeb"/>
        <w:ind w:left="567" w:hanging="567"/>
        <w:rPr>
          <w:rFonts w:ascii="Arial" w:hAnsi="Arial" w:cs="Arial"/>
          <w:color w:val="1E1D1A"/>
          <w:shd w:val="clear" w:color="auto" w:fill="FFFFFF"/>
        </w:rPr>
      </w:pPr>
      <w:proofErr w:type="spellStart"/>
      <w:r>
        <w:rPr>
          <w:rFonts w:ascii="Arial" w:hAnsi="Arial" w:cs="Arial"/>
          <w:color w:val="1E1D1A"/>
          <w:shd w:val="clear" w:color="auto" w:fill="FFFFFF"/>
        </w:rPr>
        <w:t>Halladay</w:t>
      </w:r>
      <w:proofErr w:type="spellEnd"/>
      <w:r>
        <w:rPr>
          <w:rFonts w:ascii="Arial" w:hAnsi="Arial" w:cs="Arial"/>
          <w:color w:val="1E1D1A"/>
          <w:shd w:val="clear" w:color="auto" w:fill="FFFFFF"/>
        </w:rPr>
        <w:t xml:space="preserve">, J., Cullen, D., </w:t>
      </w:r>
      <w:proofErr w:type="spellStart"/>
      <w:r>
        <w:rPr>
          <w:rFonts w:ascii="Arial" w:hAnsi="Arial" w:cs="Arial"/>
          <w:color w:val="1E1D1A"/>
          <w:shd w:val="clear" w:color="auto" w:fill="FFFFFF"/>
        </w:rPr>
        <w:t>Briner</w:t>
      </w:r>
      <w:proofErr w:type="spellEnd"/>
      <w:r>
        <w:rPr>
          <w:rFonts w:ascii="Arial" w:hAnsi="Arial" w:cs="Arial"/>
          <w:color w:val="1E1D1A"/>
          <w:shd w:val="clear" w:color="auto" w:fill="FFFFFF"/>
        </w:rPr>
        <w:t xml:space="preserve">, N., Warren, J., </w:t>
      </w:r>
      <w:proofErr w:type="spellStart"/>
      <w:r>
        <w:rPr>
          <w:rFonts w:ascii="Arial" w:hAnsi="Arial" w:cs="Arial"/>
          <w:color w:val="1E1D1A"/>
          <w:shd w:val="clear" w:color="auto" w:fill="FFFFFF"/>
        </w:rPr>
        <w:t>Fye</w:t>
      </w:r>
      <w:proofErr w:type="spellEnd"/>
      <w:r>
        <w:rPr>
          <w:rFonts w:ascii="Arial" w:hAnsi="Arial" w:cs="Arial"/>
          <w:color w:val="1E1D1A"/>
          <w:shd w:val="clear" w:color="auto" w:fill="FFFFFF"/>
        </w:rPr>
        <w:t xml:space="preserve">, K., </w:t>
      </w:r>
      <w:proofErr w:type="spellStart"/>
      <w:r>
        <w:rPr>
          <w:rFonts w:ascii="Arial" w:hAnsi="Arial" w:cs="Arial"/>
          <w:color w:val="1E1D1A"/>
          <w:shd w:val="clear" w:color="auto" w:fill="FFFFFF"/>
        </w:rPr>
        <w:t>Basnet</w:t>
      </w:r>
      <w:proofErr w:type="spellEnd"/>
      <w:r>
        <w:rPr>
          <w:rFonts w:ascii="Arial" w:hAnsi="Arial" w:cs="Arial"/>
          <w:color w:val="1E1D1A"/>
          <w:shd w:val="clear" w:color="auto" w:fill="FFFFFF"/>
        </w:rPr>
        <w:t>, R</w:t>
      </w:r>
      <w:proofErr w:type="gramStart"/>
      <w:r>
        <w:rPr>
          <w:rFonts w:ascii="Arial" w:hAnsi="Arial" w:cs="Arial"/>
          <w:color w:val="1E1D1A"/>
          <w:shd w:val="clear" w:color="auto" w:fill="FFFFFF"/>
        </w:rPr>
        <w:t>., …</w:t>
      </w:r>
      <w:proofErr w:type="gramEnd"/>
      <w:r>
        <w:rPr>
          <w:rFonts w:ascii="Arial" w:hAnsi="Arial" w:cs="Arial"/>
          <w:color w:val="1E1D1A"/>
          <w:shd w:val="clear" w:color="auto" w:fill="FFFFFF"/>
        </w:rPr>
        <w:t xml:space="preserve"> &amp; </w:t>
      </w:r>
      <w:proofErr w:type="spellStart"/>
      <w:r>
        <w:rPr>
          <w:rFonts w:ascii="Arial" w:hAnsi="Arial" w:cs="Arial"/>
          <w:color w:val="1E1D1A"/>
          <w:shd w:val="clear" w:color="auto" w:fill="FFFFFF"/>
        </w:rPr>
        <w:t>Doleck</w:t>
      </w:r>
      <w:proofErr w:type="spellEnd"/>
      <w:r>
        <w:rPr>
          <w:rFonts w:ascii="Arial" w:hAnsi="Arial" w:cs="Arial"/>
          <w:color w:val="1E1D1A"/>
          <w:shd w:val="clear" w:color="auto" w:fill="FFFFFF"/>
        </w:rPr>
        <w:t xml:space="preserve">, T. (2022). </w:t>
      </w:r>
      <w:proofErr w:type="gramStart"/>
      <w:r>
        <w:rPr>
          <w:rFonts w:ascii="Arial" w:hAnsi="Arial" w:cs="Arial"/>
          <w:color w:val="1E1D1A"/>
          <w:shd w:val="clear" w:color="auto" w:fill="FFFFFF"/>
        </w:rPr>
        <w:t>detection</w:t>
      </w:r>
      <w:proofErr w:type="gramEnd"/>
      <w:r>
        <w:rPr>
          <w:rFonts w:ascii="Arial" w:hAnsi="Arial" w:cs="Arial"/>
          <w:color w:val="1E1D1A"/>
          <w:shd w:val="clear" w:color="auto" w:fill="FFFFFF"/>
        </w:rPr>
        <w:t xml:space="preserve"> and characterization of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attacks using time-based features. </w:t>
      </w:r>
      <w:proofErr w:type="spellStart"/>
      <w:r>
        <w:rPr>
          <w:rFonts w:ascii="Arial" w:hAnsi="Arial" w:cs="Arial"/>
          <w:color w:val="1E1D1A"/>
          <w:shd w:val="clear" w:color="auto" w:fill="FFFFFF"/>
        </w:rPr>
        <w:t>Ieee</w:t>
      </w:r>
      <w:proofErr w:type="spellEnd"/>
      <w:r>
        <w:rPr>
          <w:rFonts w:ascii="Arial" w:hAnsi="Arial" w:cs="Arial"/>
          <w:color w:val="1E1D1A"/>
          <w:shd w:val="clear" w:color="auto" w:fill="FFFFFF"/>
        </w:rPr>
        <w:t xml:space="preserve"> Access, 10, 49794-49807. https://doi.org/10.1109/access.2022.3173319</w:t>
      </w:r>
    </w:p>
    <w:p w14:paraId="2D28C619" w14:textId="77777777" w:rsidR="009315A9" w:rsidRDefault="009315A9" w:rsidP="009315A9">
      <w:pPr>
        <w:pStyle w:val="NormalWeb"/>
        <w:ind w:left="567" w:hanging="567"/>
        <w:rPr>
          <w:rFonts w:ascii="Arial" w:hAnsi="Arial" w:cs="Arial"/>
          <w:color w:val="1F1F1F"/>
          <w:shd w:val="clear" w:color="auto" w:fill="FFFFFF"/>
        </w:rPr>
      </w:pPr>
      <w:proofErr w:type="spellStart"/>
      <w:r>
        <w:rPr>
          <w:rFonts w:ascii="Arial" w:hAnsi="Arial" w:cs="Arial"/>
          <w:color w:val="1E1D1A"/>
          <w:shd w:val="clear" w:color="auto" w:fill="FFFFFF"/>
        </w:rPr>
        <w:t>Hesselman</w:t>
      </w:r>
      <w:proofErr w:type="spellEnd"/>
      <w:r>
        <w:rPr>
          <w:rFonts w:ascii="Arial" w:hAnsi="Arial" w:cs="Arial"/>
          <w:color w:val="1E1D1A"/>
          <w:shd w:val="clear" w:color="auto" w:fill="FFFFFF"/>
        </w:rPr>
        <w:t xml:space="preserve">, C., </w:t>
      </w:r>
      <w:proofErr w:type="spellStart"/>
      <w:r>
        <w:rPr>
          <w:rFonts w:ascii="Arial" w:hAnsi="Arial" w:cs="Arial"/>
          <w:color w:val="1E1D1A"/>
          <w:shd w:val="clear" w:color="auto" w:fill="FFFFFF"/>
        </w:rPr>
        <w:t>Grosso</w:t>
      </w:r>
      <w:proofErr w:type="spellEnd"/>
      <w:r>
        <w:rPr>
          <w:rFonts w:ascii="Arial" w:hAnsi="Arial" w:cs="Arial"/>
          <w:color w:val="1E1D1A"/>
          <w:shd w:val="clear" w:color="auto" w:fill="FFFFFF"/>
        </w:rPr>
        <w:t xml:space="preserve">, P., </w:t>
      </w:r>
      <w:proofErr w:type="spellStart"/>
      <w:r>
        <w:rPr>
          <w:rFonts w:ascii="Arial" w:hAnsi="Arial" w:cs="Arial"/>
          <w:color w:val="1E1D1A"/>
          <w:shd w:val="clear" w:color="auto" w:fill="FFFFFF"/>
        </w:rPr>
        <w:t>Holz</w:t>
      </w:r>
      <w:proofErr w:type="spellEnd"/>
      <w:r>
        <w:rPr>
          <w:rFonts w:ascii="Arial" w:hAnsi="Arial" w:cs="Arial"/>
          <w:color w:val="1E1D1A"/>
          <w:shd w:val="clear" w:color="auto" w:fill="FFFFFF"/>
        </w:rPr>
        <w:t xml:space="preserve">, R., </w:t>
      </w:r>
      <w:proofErr w:type="spellStart"/>
      <w:r>
        <w:rPr>
          <w:rFonts w:ascii="Arial" w:hAnsi="Arial" w:cs="Arial"/>
          <w:color w:val="1E1D1A"/>
          <w:shd w:val="clear" w:color="auto" w:fill="FFFFFF"/>
        </w:rPr>
        <w:t>Kuipers</w:t>
      </w:r>
      <w:proofErr w:type="spellEnd"/>
      <w:r>
        <w:rPr>
          <w:rFonts w:ascii="Arial" w:hAnsi="Arial" w:cs="Arial"/>
          <w:color w:val="1E1D1A"/>
          <w:shd w:val="clear" w:color="auto" w:fill="FFFFFF"/>
        </w:rPr>
        <w:t xml:space="preserve">, F., </w:t>
      </w:r>
      <w:proofErr w:type="spellStart"/>
      <w:r>
        <w:rPr>
          <w:rFonts w:ascii="Arial" w:hAnsi="Arial" w:cs="Arial"/>
          <w:color w:val="1E1D1A"/>
          <w:shd w:val="clear" w:color="auto" w:fill="FFFFFF"/>
        </w:rPr>
        <w:t>Xue</w:t>
      </w:r>
      <w:proofErr w:type="spellEnd"/>
      <w:r>
        <w:rPr>
          <w:rFonts w:ascii="Arial" w:hAnsi="Arial" w:cs="Arial"/>
          <w:color w:val="1E1D1A"/>
          <w:shd w:val="clear" w:color="auto" w:fill="FFFFFF"/>
        </w:rPr>
        <w:t xml:space="preserve">, J., </w:t>
      </w:r>
      <w:proofErr w:type="spellStart"/>
      <w:r>
        <w:rPr>
          <w:rFonts w:ascii="Arial" w:hAnsi="Arial" w:cs="Arial"/>
          <w:color w:val="1E1D1A"/>
          <w:shd w:val="clear" w:color="auto" w:fill="FFFFFF"/>
        </w:rPr>
        <w:t>Jonker</w:t>
      </w:r>
      <w:proofErr w:type="spellEnd"/>
      <w:r>
        <w:rPr>
          <w:rFonts w:ascii="Arial" w:hAnsi="Arial" w:cs="Arial"/>
          <w:color w:val="1E1D1A"/>
          <w:shd w:val="clear" w:color="auto" w:fill="FFFFFF"/>
        </w:rPr>
        <w:t>, M</w:t>
      </w:r>
      <w:proofErr w:type="gramStart"/>
      <w:r>
        <w:rPr>
          <w:rFonts w:ascii="Arial" w:hAnsi="Arial" w:cs="Arial"/>
          <w:color w:val="1E1D1A"/>
          <w:shd w:val="clear" w:color="auto" w:fill="FFFFFF"/>
        </w:rPr>
        <w:t>., …</w:t>
      </w:r>
      <w:proofErr w:type="gramEnd"/>
      <w:r>
        <w:rPr>
          <w:rFonts w:ascii="Arial" w:hAnsi="Arial" w:cs="Arial"/>
          <w:color w:val="1E1D1A"/>
          <w:shd w:val="clear" w:color="auto" w:fill="FFFFFF"/>
        </w:rPr>
        <w:t xml:space="preserve"> &amp; </w:t>
      </w:r>
      <w:proofErr w:type="spellStart"/>
      <w:r>
        <w:rPr>
          <w:rFonts w:ascii="Arial" w:hAnsi="Arial" w:cs="Arial"/>
          <w:color w:val="1E1D1A"/>
          <w:shd w:val="clear" w:color="auto" w:fill="FFFFFF"/>
        </w:rPr>
        <w:t>Laat</w:t>
      </w:r>
      <w:proofErr w:type="spellEnd"/>
      <w:r>
        <w:rPr>
          <w:rFonts w:ascii="Arial" w:hAnsi="Arial" w:cs="Arial"/>
          <w:color w:val="1E1D1A"/>
          <w:shd w:val="clear" w:color="auto" w:fill="FFFFFF"/>
        </w:rPr>
        <w:t xml:space="preserve">, C. (2020). </w:t>
      </w:r>
      <w:proofErr w:type="gramStart"/>
      <w:r>
        <w:rPr>
          <w:rFonts w:ascii="Arial" w:hAnsi="Arial" w:cs="Arial"/>
          <w:color w:val="1E1D1A"/>
          <w:shd w:val="clear" w:color="auto" w:fill="FFFFFF"/>
        </w:rPr>
        <w:t>A responsible internet to increase trust in the digital world.</w:t>
      </w:r>
      <w:proofErr w:type="gramEnd"/>
      <w:r>
        <w:rPr>
          <w:rFonts w:ascii="Arial" w:hAnsi="Arial" w:cs="Arial"/>
          <w:color w:val="1E1D1A"/>
          <w:shd w:val="clear" w:color="auto" w:fill="FFFFFF"/>
        </w:rPr>
        <w:t xml:space="preserve"> Journal of Network and Systems Management, 28(4), 882-922. https://doi.org/10.1007/s10922-020-09564-7</w:t>
      </w:r>
    </w:p>
    <w:p w14:paraId="7C3FABCC" w14:textId="77777777" w:rsidR="009315A9" w:rsidRDefault="009315A9" w:rsidP="00642043">
      <w:pPr>
        <w:pStyle w:val="NormalWeb"/>
        <w:ind w:left="567" w:hanging="567"/>
        <w:rPr>
          <w:rFonts w:ascii="Arial" w:hAnsi="Arial" w:cs="Arial"/>
          <w:color w:val="1E1D1A"/>
          <w:shd w:val="clear" w:color="auto" w:fill="FFFFFF"/>
        </w:rPr>
      </w:pPr>
    </w:p>
    <w:p w14:paraId="5D0F19B6" w14:textId="5961A3A6" w:rsidR="0048541D" w:rsidRDefault="0048541D" w:rsidP="00642043">
      <w:pPr>
        <w:pStyle w:val="NormalWeb"/>
        <w:ind w:left="567" w:hanging="567"/>
        <w:rPr>
          <w:rFonts w:ascii="Arial" w:hAnsi="Arial" w:cs="Arial"/>
          <w:color w:val="1F1F1F"/>
          <w:shd w:val="clear" w:color="auto" w:fill="FFFFFF"/>
        </w:rPr>
      </w:pPr>
      <w:proofErr w:type="gramStart"/>
      <w:r>
        <w:rPr>
          <w:rFonts w:ascii="Arial" w:hAnsi="Arial" w:cs="Arial"/>
          <w:color w:val="1F1F1F"/>
          <w:shd w:val="clear" w:color="auto" w:fill="FFFFFF"/>
        </w:rPr>
        <w:t>Home Office.</w:t>
      </w:r>
      <w:proofErr w:type="gramEnd"/>
      <w:r>
        <w:rPr>
          <w:rFonts w:ascii="Arial" w:hAnsi="Arial" w:cs="Arial"/>
          <w:color w:val="1F1F1F"/>
          <w:shd w:val="clear" w:color="auto" w:fill="FFFFFF"/>
        </w:rPr>
        <w:t xml:space="preserve"> </w:t>
      </w:r>
      <w:proofErr w:type="gramStart"/>
      <w:r>
        <w:rPr>
          <w:rFonts w:ascii="Arial" w:hAnsi="Arial" w:cs="Arial"/>
          <w:color w:val="1F1F1F"/>
          <w:shd w:val="clear" w:color="auto" w:fill="FFFFFF"/>
        </w:rPr>
        <w:t>(1990). Computer Misuse Act 1990.</w:t>
      </w:r>
      <w:proofErr w:type="gramEnd"/>
      <w:r>
        <w:rPr>
          <w:rFonts w:ascii="Arial" w:hAnsi="Arial" w:cs="Arial"/>
          <w:color w:val="1F1F1F"/>
          <w:shd w:val="clear" w:color="auto" w:fill="FFFFFF"/>
        </w:rPr>
        <w:t xml:space="preserve"> Retrieved from </w:t>
      </w:r>
      <w:hyperlink r:id="rId62" w:history="1">
        <w:r w:rsidR="0027735F" w:rsidRPr="00315BA4">
          <w:rPr>
            <w:rStyle w:val="Hyperlink"/>
            <w:rFonts w:ascii="Arial" w:hAnsi="Arial" w:cs="Arial"/>
            <w:shd w:val="clear" w:color="auto" w:fill="FFFFFF"/>
          </w:rPr>
          <w:t>https://www.legislation.gov.uk/ukpga/1990/18</w:t>
        </w:r>
      </w:hyperlink>
    </w:p>
    <w:p w14:paraId="7C0DB54B" w14:textId="3D30D03E" w:rsidR="0027735F" w:rsidRDefault="0027735F" w:rsidP="00642043">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lastRenderedPageBreak/>
        <w:t>Jeitner</w:t>
      </w:r>
      <w:proofErr w:type="spellEnd"/>
      <w:r>
        <w:rPr>
          <w:rFonts w:ascii="Arial" w:hAnsi="Arial" w:cs="Arial"/>
          <w:color w:val="1E1D1A"/>
          <w:shd w:val="clear" w:color="auto" w:fill="FFFFFF"/>
        </w:rPr>
        <w:t xml:space="preserve">, P., Shulman, H., &amp; </w:t>
      </w:r>
      <w:proofErr w:type="spellStart"/>
      <w:r>
        <w:rPr>
          <w:rFonts w:ascii="Arial" w:hAnsi="Arial" w:cs="Arial"/>
          <w:color w:val="1E1D1A"/>
          <w:shd w:val="clear" w:color="auto" w:fill="FFFFFF"/>
        </w:rPr>
        <w:t>Waidner</w:t>
      </w:r>
      <w:proofErr w:type="spellEnd"/>
      <w:r>
        <w:rPr>
          <w:rFonts w:ascii="Arial" w:hAnsi="Arial" w:cs="Arial"/>
          <w:color w:val="1E1D1A"/>
          <w:shd w:val="clear" w:color="auto" w:fill="FFFFFF"/>
        </w:rPr>
        <w:t>, M. (2020).</w:t>
      </w:r>
      <w:proofErr w:type="gramEnd"/>
      <w:r>
        <w:rPr>
          <w:rFonts w:ascii="Arial" w:hAnsi="Arial" w:cs="Arial"/>
          <w:color w:val="1E1D1A"/>
          <w:shd w:val="clear" w:color="auto" w:fill="FFFFFF"/>
        </w:rPr>
        <w:t xml:space="preserve"> The impact of </w:t>
      </w:r>
      <w:proofErr w:type="spellStart"/>
      <w:r>
        <w:rPr>
          <w:rFonts w:ascii="Arial" w:hAnsi="Arial" w:cs="Arial"/>
          <w:color w:val="1E1D1A"/>
          <w:shd w:val="clear" w:color="auto" w:fill="FFFFFF"/>
        </w:rPr>
        <w:t>dns</w:t>
      </w:r>
      <w:proofErr w:type="spellEnd"/>
      <w:r>
        <w:rPr>
          <w:rFonts w:ascii="Arial" w:hAnsi="Arial" w:cs="Arial"/>
          <w:color w:val="1E1D1A"/>
          <w:shd w:val="clear" w:color="auto" w:fill="FFFFFF"/>
        </w:rPr>
        <w:t xml:space="preserve"> insecurity on time</w:t>
      </w:r>
      <w:proofErr w:type="gramStart"/>
      <w:r>
        <w:rPr>
          <w:rFonts w:ascii="Arial" w:hAnsi="Arial" w:cs="Arial"/>
          <w:color w:val="1E1D1A"/>
          <w:shd w:val="clear" w:color="auto" w:fill="FFFFFF"/>
        </w:rPr>
        <w:t>..</w:t>
      </w:r>
      <w:proofErr w:type="gramEnd"/>
      <w:r>
        <w:rPr>
          <w:rFonts w:ascii="Arial" w:hAnsi="Arial" w:cs="Arial"/>
          <w:color w:val="1E1D1A"/>
          <w:shd w:val="clear" w:color="auto" w:fill="FFFFFF"/>
        </w:rPr>
        <w:t xml:space="preserve"> </w:t>
      </w:r>
      <w:hyperlink r:id="rId63" w:history="1">
        <w:r w:rsidR="00580D81" w:rsidRPr="00315BA4">
          <w:rPr>
            <w:rStyle w:val="Hyperlink"/>
            <w:rFonts w:ascii="Arial" w:hAnsi="Arial" w:cs="Arial"/>
            <w:shd w:val="clear" w:color="auto" w:fill="FFFFFF"/>
          </w:rPr>
          <w:t>https://doi.org/10.1109/dsn48063.2020.00043</w:t>
        </w:r>
      </w:hyperlink>
    </w:p>
    <w:p w14:paraId="4BC04203" w14:textId="455E5B26" w:rsidR="00580D81" w:rsidRDefault="00580D81" w:rsidP="00642043">
      <w:pPr>
        <w:pStyle w:val="NormalWeb"/>
        <w:ind w:left="567" w:hanging="567"/>
        <w:rPr>
          <w:rFonts w:ascii="Arial" w:hAnsi="Arial" w:cs="Arial"/>
          <w:color w:val="1E1D1A"/>
          <w:shd w:val="clear" w:color="auto" w:fill="FFFFFF"/>
        </w:rPr>
      </w:pPr>
      <w:proofErr w:type="spellStart"/>
      <w:r>
        <w:rPr>
          <w:rFonts w:ascii="Arial" w:hAnsi="Arial" w:cs="Arial"/>
          <w:color w:val="1E1D1A"/>
          <w:shd w:val="clear" w:color="auto" w:fill="FFFFFF"/>
        </w:rPr>
        <w:t>Katuk</w:t>
      </w:r>
      <w:proofErr w:type="spellEnd"/>
      <w:r>
        <w:rPr>
          <w:rFonts w:ascii="Arial" w:hAnsi="Arial" w:cs="Arial"/>
          <w:color w:val="1E1D1A"/>
          <w:shd w:val="clear" w:color="auto" w:fill="FFFFFF"/>
        </w:rPr>
        <w:t xml:space="preserve">, N. (2023). </w:t>
      </w:r>
      <w:proofErr w:type="gramStart"/>
      <w:r>
        <w:rPr>
          <w:rFonts w:ascii="Arial" w:hAnsi="Arial" w:cs="Arial"/>
          <w:color w:val="1E1D1A"/>
          <w:shd w:val="clear" w:color="auto" w:fill="FFFFFF"/>
        </w:rPr>
        <w:t>An observational mechanism for detection of distributed denial-of-service attacks.</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International Journal of Advances in Applied Sciences, 12(2), 121.</w:t>
      </w:r>
      <w:proofErr w:type="gramEnd"/>
      <w:r>
        <w:rPr>
          <w:rFonts w:ascii="Arial" w:hAnsi="Arial" w:cs="Arial"/>
          <w:color w:val="1E1D1A"/>
          <w:shd w:val="clear" w:color="auto" w:fill="FFFFFF"/>
        </w:rPr>
        <w:t xml:space="preserve"> </w:t>
      </w:r>
      <w:hyperlink r:id="rId64" w:history="1">
        <w:r w:rsidR="00DC30A6" w:rsidRPr="00195647">
          <w:rPr>
            <w:rStyle w:val="Hyperlink"/>
            <w:rFonts w:ascii="Arial" w:hAnsi="Arial" w:cs="Arial"/>
            <w:shd w:val="clear" w:color="auto" w:fill="FFFFFF"/>
          </w:rPr>
          <w:t>https://doi.org/10.11591/ijaas.v12.i2.pp121-132</w:t>
        </w:r>
      </w:hyperlink>
    </w:p>
    <w:p w14:paraId="035ED4E7" w14:textId="01636AAB" w:rsidR="00DC30A6" w:rsidRDefault="00DC30A6" w:rsidP="00642043">
      <w:pPr>
        <w:pStyle w:val="NormalWeb"/>
        <w:ind w:left="567" w:hanging="567"/>
      </w:pPr>
      <w:proofErr w:type="spellStart"/>
      <w:proofErr w:type="gramStart"/>
      <w:r>
        <w:rPr>
          <w:rFonts w:ascii="Arial" w:hAnsi="Arial" w:cs="Arial"/>
          <w:color w:val="1E1D1A"/>
          <w:shd w:val="clear" w:color="auto" w:fill="FFFFFF"/>
        </w:rPr>
        <w:t>Kindermans</w:t>
      </w:r>
      <w:proofErr w:type="spellEnd"/>
      <w:r>
        <w:rPr>
          <w:rFonts w:ascii="Arial" w:hAnsi="Arial" w:cs="Arial"/>
          <w:color w:val="1E1D1A"/>
          <w:shd w:val="clear" w:color="auto" w:fill="FFFFFF"/>
        </w:rPr>
        <w:t xml:space="preserve">, P </w:t>
      </w:r>
      <w:proofErr w:type="spellStart"/>
      <w:r>
        <w:t>Kindermans</w:t>
      </w:r>
      <w:proofErr w:type="spellEnd"/>
      <w:r>
        <w:t xml:space="preserve"> et al</w:t>
      </w:r>
      <w:r>
        <w:rPr>
          <w:rFonts w:ascii="Arial" w:hAnsi="Arial" w:cs="Arial"/>
          <w:color w:val="1E1D1A"/>
          <w:shd w:val="clear" w:color="auto" w:fill="FFFFFF"/>
        </w:rPr>
        <w:t>. (2017).</w:t>
      </w:r>
      <w:proofErr w:type="gramEnd"/>
      <w:r>
        <w:rPr>
          <w:rFonts w:ascii="Arial" w:hAnsi="Arial" w:cs="Arial"/>
          <w:color w:val="1E1D1A"/>
          <w:shd w:val="clear" w:color="auto" w:fill="FFFFFF"/>
        </w:rPr>
        <w:t xml:space="preserve"> Learning how to explain neural networks: </w:t>
      </w:r>
      <w:proofErr w:type="spellStart"/>
      <w:r>
        <w:rPr>
          <w:rFonts w:ascii="Arial" w:hAnsi="Arial" w:cs="Arial"/>
          <w:color w:val="1E1D1A"/>
          <w:shd w:val="clear" w:color="auto" w:fill="FFFFFF"/>
        </w:rPr>
        <w:t>patternnet</w:t>
      </w:r>
      <w:proofErr w:type="spellEnd"/>
      <w:r>
        <w:rPr>
          <w:rFonts w:ascii="Arial" w:hAnsi="Arial" w:cs="Arial"/>
          <w:color w:val="1E1D1A"/>
          <w:shd w:val="clear" w:color="auto" w:fill="FFFFFF"/>
        </w:rPr>
        <w:t xml:space="preserve"> and </w:t>
      </w:r>
      <w:proofErr w:type="spellStart"/>
      <w:r>
        <w:rPr>
          <w:rFonts w:ascii="Arial" w:hAnsi="Arial" w:cs="Arial"/>
          <w:color w:val="1E1D1A"/>
          <w:shd w:val="clear" w:color="auto" w:fill="FFFFFF"/>
        </w:rPr>
        <w:t>patternattribution</w:t>
      </w:r>
      <w:proofErr w:type="spellEnd"/>
      <w:proofErr w:type="gramStart"/>
      <w:r>
        <w:rPr>
          <w:rFonts w:ascii="Arial" w:hAnsi="Arial" w:cs="Arial"/>
          <w:color w:val="1E1D1A"/>
          <w:shd w:val="clear" w:color="auto" w:fill="FFFFFF"/>
        </w:rPr>
        <w:t>..</w:t>
      </w:r>
      <w:proofErr w:type="gramEnd"/>
      <w:r>
        <w:rPr>
          <w:rFonts w:ascii="Arial" w:hAnsi="Arial" w:cs="Arial"/>
          <w:color w:val="1E1D1A"/>
          <w:shd w:val="clear" w:color="auto" w:fill="FFFFFF"/>
        </w:rPr>
        <w:t xml:space="preserve"> https://doi.org/10.48550/arxiv.1705.05598</w:t>
      </w:r>
    </w:p>
    <w:p w14:paraId="6DFFE872" w14:textId="3AAA9CBD" w:rsidR="00082F3E" w:rsidRDefault="00082F3E" w:rsidP="00082F3E">
      <w:pPr>
        <w:spacing w:after="0"/>
        <w:rPr>
          <w:rFonts w:ascii="Arial" w:hAnsi="Arial" w:cs="Arial"/>
          <w:color w:val="1E1D1A"/>
          <w:shd w:val="clear" w:color="auto" w:fill="FFFFFF"/>
        </w:rPr>
      </w:pPr>
      <w:proofErr w:type="gramStart"/>
      <w:r>
        <w:rPr>
          <w:rFonts w:ascii="Arial" w:hAnsi="Arial" w:cs="Arial"/>
          <w:color w:val="1E1D1A"/>
          <w:shd w:val="clear" w:color="auto" w:fill="FFFFFF"/>
        </w:rPr>
        <w:t xml:space="preserve">Kopp, D., </w:t>
      </w:r>
      <w:proofErr w:type="spellStart"/>
      <w:r>
        <w:rPr>
          <w:rFonts w:ascii="Arial" w:hAnsi="Arial" w:cs="Arial"/>
          <w:color w:val="1E1D1A"/>
          <w:shd w:val="clear" w:color="auto" w:fill="FFFFFF"/>
        </w:rPr>
        <w:t>Dietzel</w:t>
      </w:r>
      <w:proofErr w:type="spellEnd"/>
      <w:r>
        <w:rPr>
          <w:rFonts w:ascii="Arial" w:hAnsi="Arial" w:cs="Arial"/>
          <w:color w:val="1E1D1A"/>
          <w:shd w:val="clear" w:color="auto" w:fill="FFFFFF"/>
        </w:rPr>
        <w:t xml:space="preserve">, C., &amp; </w:t>
      </w:r>
      <w:proofErr w:type="spellStart"/>
      <w:r>
        <w:rPr>
          <w:rFonts w:ascii="Arial" w:hAnsi="Arial" w:cs="Arial"/>
          <w:color w:val="1E1D1A"/>
          <w:shd w:val="clear" w:color="auto" w:fill="FFFFFF"/>
        </w:rPr>
        <w:t>Hohlfeld</w:t>
      </w:r>
      <w:proofErr w:type="spellEnd"/>
      <w:r>
        <w:rPr>
          <w:rFonts w:ascii="Arial" w:hAnsi="Arial" w:cs="Arial"/>
          <w:color w:val="1E1D1A"/>
          <w:shd w:val="clear" w:color="auto" w:fill="FFFFFF"/>
        </w:rPr>
        <w:t>, O. (2021).</w:t>
      </w:r>
      <w:proofErr w:type="gramEnd"/>
      <w:r>
        <w:rPr>
          <w:rFonts w:ascii="Arial" w:hAnsi="Arial" w:cs="Arial"/>
          <w:color w:val="1E1D1A"/>
          <w:shd w:val="clear" w:color="auto" w:fill="FFFFFF"/>
        </w:rPr>
        <w:t xml:space="preserve"> </w:t>
      </w:r>
      <w:proofErr w:type="spellStart"/>
      <w:proofErr w:type="gramStart"/>
      <w:r>
        <w:rPr>
          <w:rFonts w:ascii="Arial" w:hAnsi="Arial" w:cs="Arial"/>
          <w:color w:val="1E1D1A"/>
          <w:shd w:val="clear" w:color="auto" w:fill="FFFFFF"/>
        </w:rPr>
        <w:t>ddos</w:t>
      </w:r>
      <w:proofErr w:type="spellEnd"/>
      <w:proofErr w:type="gramEnd"/>
      <w:r>
        <w:rPr>
          <w:rFonts w:ascii="Arial" w:hAnsi="Arial" w:cs="Arial"/>
          <w:color w:val="1E1D1A"/>
          <w:shd w:val="clear" w:color="auto" w:fill="FFFFFF"/>
        </w:rPr>
        <w:t xml:space="preserve"> never dies? </w:t>
      </w:r>
      <w:proofErr w:type="gramStart"/>
      <w:r>
        <w:rPr>
          <w:rFonts w:ascii="Arial" w:hAnsi="Arial" w:cs="Arial"/>
          <w:color w:val="1E1D1A"/>
          <w:shd w:val="clear" w:color="auto" w:fill="FFFFFF"/>
        </w:rPr>
        <w:t>an</w:t>
      </w:r>
      <w:proofErr w:type="gramEnd"/>
      <w:r>
        <w:rPr>
          <w:rFonts w:ascii="Arial" w:hAnsi="Arial" w:cs="Arial"/>
          <w:color w:val="1E1D1A"/>
          <w:shd w:val="clear" w:color="auto" w:fill="FFFFFF"/>
        </w:rPr>
        <w:t xml:space="preserve"> </w:t>
      </w:r>
      <w:proofErr w:type="spellStart"/>
      <w:r>
        <w:rPr>
          <w:rFonts w:ascii="Arial" w:hAnsi="Arial" w:cs="Arial"/>
          <w:color w:val="1E1D1A"/>
          <w:shd w:val="clear" w:color="auto" w:fill="FFFFFF"/>
        </w:rPr>
        <w:t>ixp</w:t>
      </w:r>
      <w:proofErr w:type="spellEnd"/>
      <w:r>
        <w:rPr>
          <w:rFonts w:ascii="Arial" w:hAnsi="Arial" w:cs="Arial"/>
          <w:color w:val="1E1D1A"/>
          <w:shd w:val="clear" w:color="auto" w:fill="FFFFFF"/>
        </w:rPr>
        <w:t xml:space="preserve"> perspective on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amplification attacks., 284-301. </w:t>
      </w:r>
      <w:hyperlink r:id="rId65" w:history="1">
        <w:r w:rsidR="00F86A89" w:rsidRPr="00315BA4">
          <w:rPr>
            <w:rStyle w:val="Hyperlink"/>
            <w:rFonts w:ascii="Arial" w:hAnsi="Arial" w:cs="Arial"/>
            <w:shd w:val="clear" w:color="auto" w:fill="FFFFFF"/>
          </w:rPr>
          <w:t>https://doi.org/10.1007/978-3-030-72582-2_17</w:t>
        </w:r>
      </w:hyperlink>
    </w:p>
    <w:p w14:paraId="0438D491" w14:textId="77777777" w:rsidR="00F86A89" w:rsidRDefault="00F86A89" w:rsidP="00082F3E">
      <w:pPr>
        <w:spacing w:after="0"/>
      </w:pPr>
    </w:p>
    <w:p w14:paraId="66ABF5C1" w14:textId="076B2B78" w:rsidR="00082F3E" w:rsidRDefault="00F86A89" w:rsidP="00F86A89">
      <w:pPr>
        <w:rPr>
          <w:rFonts w:ascii="Arial" w:hAnsi="Arial" w:cs="Arial"/>
          <w:color w:val="1E1D1A"/>
          <w:shd w:val="clear" w:color="auto" w:fill="FFFFFF"/>
        </w:rPr>
      </w:pPr>
      <w:proofErr w:type="gramStart"/>
      <w:r>
        <w:rPr>
          <w:rFonts w:ascii="Arial" w:hAnsi="Arial" w:cs="Arial"/>
          <w:color w:val="1E1D1A"/>
          <w:shd w:val="clear" w:color="auto" w:fill="FFFFFF"/>
        </w:rPr>
        <w:t xml:space="preserve">Lazar, D., Cohen, K., Freund, A., </w:t>
      </w:r>
      <w:proofErr w:type="spellStart"/>
      <w:r>
        <w:rPr>
          <w:rFonts w:ascii="Arial" w:hAnsi="Arial" w:cs="Arial"/>
          <w:color w:val="1E1D1A"/>
          <w:shd w:val="clear" w:color="auto" w:fill="FFFFFF"/>
        </w:rPr>
        <w:t>Bartik</w:t>
      </w:r>
      <w:proofErr w:type="spellEnd"/>
      <w:r>
        <w:rPr>
          <w:rFonts w:ascii="Arial" w:hAnsi="Arial" w:cs="Arial"/>
          <w:color w:val="1E1D1A"/>
          <w:shd w:val="clear" w:color="auto" w:fill="FFFFFF"/>
        </w:rPr>
        <w:t>, A., &amp; Ron, A. (2021).</w:t>
      </w:r>
      <w:proofErr w:type="gramEnd"/>
      <w:r>
        <w:rPr>
          <w:rFonts w:ascii="Arial" w:hAnsi="Arial" w:cs="Arial"/>
          <w:color w:val="1E1D1A"/>
          <w:shd w:val="clear" w:color="auto" w:fill="FFFFFF"/>
        </w:rPr>
        <w:t xml:space="preserve"> </w:t>
      </w:r>
      <w:proofErr w:type="spellStart"/>
      <w:r>
        <w:rPr>
          <w:rFonts w:ascii="Arial" w:hAnsi="Arial" w:cs="Arial"/>
          <w:color w:val="1E1D1A"/>
          <w:shd w:val="clear" w:color="auto" w:fill="FFFFFF"/>
        </w:rPr>
        <w:t>Imdoc</w:t>
      </w:r>
      <w:proofErr w:type="spellEnd"/>
      <w:r>
        <w:rPr>
          <w:rFonts w:ascii="Arial" w:hAnsi="Arial" w:cs="Arial"/>
          <w:color w:val="1E1D1A"/>
          <w:shd w:val="clear" w:color="auto" w:fill="FFFFFF"/>
        </w:rPr>
        <w:t xml:space="preserve">: identification of malicious domain campaigns via </w:t>
      </w:r>
      <w:proofErr w:type="spellStart"/>
      <w:r>
        <w:rPr>
          <w:rFonts w:ascii="Arial" w:hAnsi="Arial" w:cs="Arial"/>
          <w:color w:val="1E1D1A"/>
          <w:shd w:val="clear" w:color="auto" w:fill="FFFFFF"/>
        </w:rPr>
        <w:t>dns</w:t>
      </w:r>
      <w:proofErr w:type="spellEnd"/>
      <w:r>
        <w:rPr>
          <w:rFonts w:ascii="Arial" w:hAnsi="Arial" w:cs="Arial"/>
          <w:color w:val="1E1D1A"/>
          <w:shd w:val="clear" w:color="auto" w:fill="FFFFFF"/>
        </w:rPr>
        <w:t xml:space="preserve"> and communicating files. </w:t>
      </w:r>
      <w:proofErr w:type="spellStart"/>
      <w:r>
        <w:rPr>
          <w:rFonts w:ascii="Arial" w:hAnsi="Arial" w:cs="Arial"/>
          <w:color w:val="1E1D1A"/>
          <w:shd w:val="clear" w:color="auto" w:fill="FFFFFF"/>
        </w:rPr>
        <w:t>Ieee</w:t>
      </w:r>
      <w:proofErr w:type="spellEnd"/>
      <w:r>
        <w:rPr>
          <w:rFonts w:ascii="Arial" w:hAnsi="Arial" w:cs="Arial"/>
          <w:color w:val="1E1D1A"/>
          <w:shd w:val="clear" w:color="auto" w:fill="FFFFFF"/>
        </w:rPr>
        <w:t xml:space="preserve"> Access, 9, 45242-45258. </w:t>
      </w:r>
      <w:hyperlink r:id="rId66" w:history="1">
        <w:r w:rsidR="00E74183" w:rsidRPr="00315BA4">
          <w:rPr>
            <w:rStyle w:val="Hyperlink"/>
            <w:rFonts w:ascii="Arial" w:hAnsi="Arial" w:cs="Arial"/>
            <w:shd w:val="clear" w:color="auto" w:fill="FFFFFF"/>
          </w:rPr>
          <w:t>https://doi.org/10.1109/access.2021.3066957</w:t>
        </w:r>
      </w:hyperlink>
    </w:p>
    <w:p w14:paraId="20F757AE" w14:textId="4F84245C" w:rsidR="007C7EDD" w:rsidRDefault="007C7EDD" w:rsidP="00F86A89">
      <w:pPr>
        <w:rPr>
          <w:rFonts w:ascii="Arial" w:hAnsi="Arial" w:cs="Arial"/>
          <w:color w:val="1E1D1A"/>
          <w:shd w:val="clear" w:color="auto" w:fill="FFFFFF"/>
        </w:rPr>
      </w:pPr>
      <w:proofErr w:type="gramStart"/>
      <w:r>
        <w:rPr>
          <w:rFonts w:ascii="Arial" w:hAnsi="Arial" w:cs="Arial"/>
          <w:color w:val="1E1D1A"/>
          <w:shd w:val="clear" w:color="auto" w:fill="FFFFFF"/>
        </w:rPr>
        <w:t>Lye, K., Mishra, S., &amp; Ray, D. (2020).</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deep</w:t>
      </w:r>
      <w:proofErr w:type="gramEnd"/>
      <w:r>
        <w:rPr>
          <w:rFonts w:ascii="Arial" w:hAnsi="Arial" w:cs="Arial"/>
          <w:color w:val="1E1D1A"/>
          <w:shd w:val="clear" w:color="auto" w:fill="FFFFFF"/>
        </w:rPr>
        <w:t xml:space="preserve"> learning observables in computational fluid dynamics. </w:t>
      </w:r>
      <w:proofErr w:type="gramStart"/>
      <w:r>
        <w:rPr>
          <w:rFonts w:ascii="Arial" w:hAnsi="Arial" w:cs="Arial"/>
          <w:color w:val="1E1D1A"/>
          <w:shd w:val="clear" w:color="auto" w:fill="FFFFFF"/>
        </w:rPr>
        <w:t>Journal of Computational Physics, 410, 109339.</w:t>
      </w:r>
      <w:proofErr w:type="gramEnd"/>
      <w:r>
        <w:rPr>
          <w:rFonts w:ascii="Arial" w:hAnsi="Arial" w:cs="Arial"/>
          <w:color w:val="1E1D1A"/>
          <w:shd w:val="clear" w:color="auto" w:fill="FFFFFF"/>
        </w:rPr>
        <w:t xml:space="preserve"> https://doi.org/10.1016/j.jcp.2020.109339</w:t>
      </w:r>
    </w:p>
    <w:p w14:paraId="430FBC5E" w14:textId="7E20391F" w:rsidR="00D37B4D" w:rsidRPr="00D37B4D" w:rsidRDefault="00D37B4D" w:rsidP="00F86A89">
      <w:proofErr w:type="gramStart"/>
      <w:r w:rsidRPr="00D37B4D">
        <w:t>Li, Y., Zhao, Y., Li, J., Yu, X., Zhao, Y., &amp; Zhang, J. (2021).</w:t>
      </w:r>
      <w:proofErr w:type="gramEnd"/>
      <w:r w:rsidRPr="00D37B4D">
        <w:t xml:space="preserve"> </w:t>
      </w:r>
      <w:proofErr w:type="spellStart"/>
      <w:proofErr w:type="gramStart"/>
      <w:r w:rsidRPr="00D37B4D">
        <w:t>ddos</w:t>
      </w:r>
      <w:proofErr w:type="spellEnd"/>
      <w:proofErr w:type="gramEnd"/>
      <w:r w:rsidRPr="00D37B4D">
        <w:t xml:space="preserve"> attack mitigation based on traffic scheduling in edge computing- enabled </w:t>
      </w:r>
      <w:proofErr w:type="spellStart"/>
      <w:r w:rsidRPr="00D37B4D">
        <w:t>twdm-pon</w:t>
      </w:r>
      <w:proofErr w:type="spellEnd"/>
      <w:r w:rsidRPr="00D37B4D">
        <w:t xml:space="preserve">. </w:t>
      </w:r>
      <w:proofErr w:type="spellStart"/>
      <w:r w:rsidRPr="00D37B4D">
        <w:t>Ieee</w:t>
      </w:r>
      <w:proofErr w:type="spellEnd"/>
      <w:r w:rsidRPr="00D37B4D">
        <w:t xml:space="preserve"> Access, 9, 166566-166578. </w:t>
      </w:r>
      <w:hyperlink r:id="rId67" w:history="1">
        <w:r w:rsidRPr="00D37B4D">
          <w:rPr>
            <w:rStyle w:val="Hyperlink"/>
          </w:rPr>
          <w:t>https://doi.org/10.1109/access.2021.3134671</w:t>
        </w:r>
      </w:hyperlink>
    </w:p>
    <w:p w14:paraId="086EF904" w14:textId="7ACF1EA6" w:rsidR="00E74183" w:rsidRPr="00D37B4D" w:rsidRDefault="00E74183" w:rsidP="00B00D9B">
      <w:proofErr w:type="gramStart"/>
      <w:r w:rsidRPr="00D37B4D">
        <w:t>Ling, M. (2023).</w:t>
      </w:r>
      <w:proofErr w:type="gramEnd"/>
      <w:r w:rsidRPr="00D37B4D">
        <w:t xml:space="preserve"> Machine-learning-based network </w:t>
      </w:r>
      <w:proofErr w:type="spellStart"/>
      <w:r w:rsidRPr="00D37B4D">
        <w:t>sparsification</w:t>
      </w:r>
      <w:proofErr w:type="spellEnd"/>
      <w:r w:rsidRPr="00D37B4D">
        <w:t xml:space="preserve"> </w:t>
      </w:r>
      <w:proofErr w:type="spellStart"/>
      <w:r w:rsidRPr="00D37B4D">
        <w:t>modeling</w:t>
      </w:r>
      <w:proofErr w:type="spellEnd"/>
      <w:r w:rsidRPr="00D37B4D">
        <w:t xml:space="preserve"> for </w:t>
      </w:r>
      <w:proofErr w:type="spellStart"/>
      <w:r w:rsidRPr="00D37B4D">
        <w:t>iots</w:t>
      </w:r>
      <w:proofErr w:type="spellEnd"/>
      <w:r w:rsidRPr="00D37B4D">
        <w:t xml:space="preserve"> security analysis</w:t>
      </w:r>
      <w:proofErr w:type="gramStart"/>
      <w:r w:rsidRPr="00D37B4D">
        <w:t>..</w:t>
      </w:r>
      <w:proofErr w:type="gramEnd"/>
      <w:r w:rsidRPr="00D37B4D">
        <w:t xml:space="preserve"> </w:t>
      </w:r>
      <w:hyperlink r:id="rId68" w:history="1">
        <w:r w:rsidR="00B00D9B" w:rsidRPr="00D37B4D">
          <w:rPr>
            <w:rStyle w:val="Hyperlink"/>
          </w:rPr>
          <w:t>https://doi.org/10.1117/12.2690061</w:t>
        </w:r>
      </w:hyperlink>
    </w:p>
    <w:p w14:paraId="662F818C" w14:textId="12FBCBFF" w:rsidR="007C7EDD" w:rsidRPr="007C7EDD" w:rsidRDefault="007C7EDD" w:rsidP="007C7EDD">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proofErr w:type="gramStart"/>
      <w:r w:rsidRPr="007C7EDD">
        <w:rPr>
          <w:rFonts w:ascii="Times New Roman" w:eastAsia="Times New Roman" w:hAnsi="Times New Roman" w:cs="Times New Roman"/>
          <w:sz w:val="24"/>
          <w:szCs w:val="24"/>
          <w:lang w:eastAsia="en-GB"/>
        </w:rPr>
        <w:t xml:space="preserve">Maier, A. </w:t>
      </w:r>
      <w:r w:rsidRPr="007C7EDD">
        <w:rPr>
          <w:rFonts w:ascii="Times New Roman" w:eastAsia="Times New Roman" w:hAnsi="Times New Roman" w:cs="Times New Roman"/>
          <w:i/>
          <w:iCs/>
          <w:sz w:val="24"/>
          <w:szCs w:val="24"/>
          <w:lang w:eastAsia="en-GB"/>
        </w:rPr>
        <w:t>et al.</w:t>
      </w:r>
      <w:r w:rsidRPr="007C7EDD">
        <w:rPr>
          <w:rFonts w:ascii="Times New Roman" w:eastAsia="Times New Roman" w:hAnsi="Times New Roman" w:cs="Times New Roman"/>
          <w:sz w:val="24"/>
          <w:szCs w:val="24"/>
          <w:lang w:eastAsia="en-GB"/>
        </w:rPr>
        <w:t xml:space="preserve"> (2022) ‘Known operator learning and hybrid machine learning in medical imaging—a review of the past, the present, and the future’, </w:t>
      </w:r>
      <w:r w:rsidRPr="007C7EDD">
        <w:rPr>
          <w:rFonts w:ascii="Times New Roman" w:eastAsia="Times New Roman" w:hAnsi="Times New Roman" w:cs="Times New Roman"/>
          <w:i/>
          <w:iCs/>
          <w:sz w:val="24"/>
          <w:szCs w:val="24"/>
          <w:lang w:eastAsia="en-GB"/>
        </w:rPr>
        <w:t>Progress in Biomedical Engineering</w:t>
      </w:r>
      <w:r w:rsidRPr="007C7EDD">
        <w:rPr>
          <w:rFonts w:ascii="Times New Roman" w:eastAsia="Times New Roman" w:hAnsi="Times New Roman" w:cs="Times New Roman"/>
          <w:sz w:val="24"/>
          <w:szCs w:val="24"/>
          <w:lang w:eastAsia="en-GB"/>
        </w:rPr>
        <w:t>, 4(2), p. 022002.</w:t>
      </w:r>
      <w:proofErr w:type="gramEnd"/>
      <w:r w:rsidRPr="007C7EDD">
        <w:rPr>
          <w:rFonts w:ascii="Times New Roman" w:eastAsia="Times New Roman" w:hAnsi="Times New Roman" w:cs="Times New Roman"/>
          <w:sz w:val="24"/>
          <w:szCs w:val="24"/>
          <w:lang w:eastAsia="en-GB"/>
        </w:rPr>
        <w:t xml:space="preserve"> doi:10.1088/2516-1091/ac5b13. </w:t>
      </w:r>
    </w:p>
    <w:p w14:paraId="48D8347F" w14:textId="1451AE64" w:rsidR="007701E5" w:rsidRDefault="007701E5" w:rsidP="007701E5">
      <w:pPr>
        <w:pStyle w:val="NormalWeb"/>
        <w:ind w:left="567" w:hanging="567"/>
      </w:pPr>
      <w:proofErr w:type="spellStart"/>
      <w:r>
        <w:t>Marvi</w:t>
      </w:r>
      <w:proofErr w:type="spellEnd"/>
      <w:r>
        <w:t xml:space="preserve">, M., </w:t>
      </w:r>
      <w:proofErr w:type="spellStart"/>
      <w:r>
        <w:t>Arfeen</w:t>
      </w:r>
      <w:proofErr w:type="spellEnd"/>
      <w:r>
        <w:t xml:space="preserve">, A. and </w:t>
      </w:r>
      <w:proofErr w:type="spellStart"/>
      <w:r>
        <w:t>Uddin</w:t>
      </w:r>
      <w:proofErr w:type="spellEnd"/>
      <w:r>
        <w:t xml:space="preserve">, R. (2020) ‘A generalized machine learning‐based model for the detection of </w:t>
      </w:r>
      <w:proofErr w:type="spellStart"/>
      <w:r>
        <w:t>ddos</w:t>
      </w:r>
      <w:proofErr w:type="spellEnd"/>
      <w:r>
        <w:t xml:space="preserve"> attacks’, </w:t>
      </w:r>
      <w:r>
        <w:rPr>
          <w:i/>
          <w:iCs/>
        </w:rPr>
        <w:t>International Journal of Network Management</w:t>
      </w:r>
      <w:r>
        <w:t xml:space="preserve">, 31(6). doi:10.1002/nem.2152. </w:t>
      </w:r>
    </w:p>
    <w:p w14:paraId="51A7C094" w14:textId="5761B639" w:rsidR="00E74183" w:rsidRDefault="00E74183" w:rsidP="00E74183">
      <w:proofErr w:type="spellStart"/>
      <w:proofErr w:type="gramStart"/>
      <w:r w:rsidRPr="00E74183">
        <w:t>Mamolar</w:t>
      </w:r>
      <w:proofErr w:type="spellEnd"/>
      <w:r w:rsidRPr="00E74183">
        <w:t xml:space="preserve">, A. S., Pervez, Z., </w:t>
      </w:r>
      <w:proofErr w:type="spellStart"/>
      <w:r w:rsidRPr="00E74183">
        <w:t>Calero</w:t>
      </w:r>
      <w:proofErr w:type="spellEnd"/>
      <w:r w:rsidRPr="00E74183">
        <w:t xml:space="preserve">, J. M. A., &amp; </w:t>
      </w:r>
      <w:proofErr w:type="spellStart"/>
      <w:r w:rsidRPr="00E74183">
        <w:t>Khattak</w:t>
      </w:r>
      <w:proofErr w:type="spellEnd"/>
      <w:r w:rsidRPr="00E74183">
        <w:t>, A. M. (2018).</w:t>
      </w:r>
      <w:proofErr w:type="gramEnd"/>
      <w:r w:rsidRPr="00E74183">
        <w:t xml:space="preserve"> Towards the transversal detection of </w:t>
      </w:r>
      <w:proofErr w:type="spellStart"/>
      <w:r w:rsidRPr="00E74183">
        <w:t>ddos</w:t>
      </w:r>
      <w:proofErr w:type="spellEnd"/>
      <w:r w:rsidRPr="00E74183">
        <w:t xml:space="preserve"> network attacks in 5g multi-tenant overlay networks. Computers &amp;Amp; Security, 79, 132-147. </w:t>
      </w:r>
      <w:hyperlink r:id="rId69" w:history="1">
        <w:r w:rsidR="000F7268" w:rsidRPr="00315BA4">
          <w:rPr>
            <w:rStyle w:val="Hyperlink"/>
          </w:rPr>
          <w:t>https://doi.org/10.1016/j.cose.2018.07.017</w:t>
        </w:r>
      </w:hyperlink>
    </w:p>
    <w:p w14:paraId="04AED279" w14:textId="1DB80AD1" w:rsidR="00033524" w:rsidRDefault="00033524" w:rsidP="00E74183">
      <w:pPr>
        <w:rPr>
          <w:rFonts w:ascii="Arial" w:hAnsi="Arial" w:cs="Arial"/>
          <w:color w:val="1E1D1A"/>
          <w:shd w:val="clear" w:color="auto" w:fill="FFFFFF"/>
        </w:rPr>
      </w:pPr>
      <w:proofErr w:type="spellStart"/>
      <w:proofErr w:type="gramStart"/>
      <w:r>
        <w:rPr>
          <w:rFonts w:ascii="Arial" w:hAnsi="Arial" w:cs="Arial"/>
          <w:color w:val="1E1D1A"/>
          <w:shd w:val="clear" w:color="auto" w:fill="FFFFFF"/>
        </w:rPr>
        <w:t>Maslan</w:t>
      </w:r>
      <w:proofErr w:type="spellEnd"/>
      <w:r>
        <w:rPr>
          <w:rFonts w:ascii="Arial" w:hAnsi="Arial" w:cs="Arial"/>
          <w:color w:val="1E1D1A"/>
          <w:shd w:val="clear" w:color="auto" w:fill="FFFFFF"/>
        </w:rPr>
        <w:t xml:space="preserve">, A., </w:t>
      </w:r>
      <w:proofErr w:type="spellStart"/>
      <w:r>
        <w:rPr>
          <w:rFonts w:ascii="Arial" w:hAnsi="Arial" w:cs="Arial"/>
          <w:color w:val="1E1D1A"/>
          <w:shd w:val="clear" w:color="auto" w:fill="FFFFFF"/>
        </w:rPr>
        <w:t>Mohamad</w:t>
      </w:r>
      <w:proofErr w:type="spellEnd"/>
      <w:r>
        <w:rPr>
          <w:rFonts w:ascii="Arial" w:hAnsi="Arial" w:cs="Arial"/>
          <w:color w:val="1E1D1A"/>
          <w:shd w:val="clear" w:color="auto" w:fill="FFFFFF"/>
        </w:rPr>
        <w:t xml:space="preserve">, K., &amp; </w:t>
      </w:r>
      <w:proofErr w:type="spellStart"/>
      <w:r>
        <w:rPr>
          <w:rFonts w:ascii="Arial" w:hAnsi="Arial" w:cs="Arial"/>
          <w:color w:val="1E1D1A"/>
          <w:shd w:val="clear" w:color="auto" w:fill="FFFFFF"/>
        </w:rPr>
        <w:t>Foozy</w:t>
      </w:r>
      <w:proofErr w:type="spellEnd"/>
      <w:r>
        <w:rPr>
          <w:rFonts w:ascii="Arial" w:hAnsi="Arial" w:cs="Arial"/>
          <w:color w:val="1E1D1A"/>
          <w:shd w:val="clear" w:color="auto" w:fill="FFFFFF"/>
        </w:rPr>
        <w:t>, F. (2020).</w:t>
      </w:r>
      <w:proofErr w:type="gramEnd"/>
      <w:r>
        <w:rPr>
          <w:rFonts w:ascii="Arial" w:hAnsi="Arial" w:cs="Arial"/>
          <w:color w:val="1E1D1A"/>
          <w:shd w:val="clear" w:color="auto" w:fill="FFFFFF"/>
        </w:rPr>
        <w:t xml:space="preserve"> Feature selection for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detection using classification machine learning techniques. </w:t>
      </w:r>
      <w:proofErr w:type="spellStart"/>
      <w:proofErr w:type="gramStart"/>
      <w:r>
        <w:rPr>
          <w:rFonts w:ascii="Arial" w:hAnsi="Arial" w:cs="Arial"/>
          <w:color w:val="1E1D1A"/>
          <w:shd w:val="clear" w:color="auto" w:fill="FFFFFF"/>
        </w:rPr>
        <w:t>Iaes</w:t>
      </w:r>
      <w:proofErr w:type="spellEnd"/>
      <w:r>
        <w:rPr>
          <w:rFonts w:ascii="Arial" w:hAnsi="Arial" w:cs="Arial"/>
          <w:color w:val="1E1D1A"/>
          <w:shd w:val="clear" w:color="auto" w:fill="FFFFFF"/>
        </w:rPr>
        <w:t xml:space="preserve"> International Journal of Artificial Intelligence (</w:t>
      </w:r>
      <w:proofErr w:type="spellStart"/>
      <w:r>
        <w:rPr>
          <w:rFonts w:ascii="Arial" w:hAnsi="Arial" w:cs="Arial"/>
          <w:color w:val="1E1D1A"/>
          <w:shd w:val="clear" w:color="auto" w:fill="FFFFFF"/>
        </w:rPr>
        <w:t>Ij</w:t>
      </w:r>
      <w:proofErr w:type="spellEnd"/>
      <w:r>
        <w:rPr>
          <w:rFonts w:ascii="Arial" w:hAnsi="Arial" w:cs="Arial"/>
          <w:color w:val="1E1D1A"/>
          <w:shd w:val="clear" w:color="auto" w:fill="FFFFFF"/>
        </w:rPr>
        <w:t>-Ai), 9(1), 137.</w:t>
      </w:r>
      <w:proofErr w:type="gramEnd"/>
      <w:r>
        <w:rPr>
          <w:rFonts w:ascii="Arial" w:hAnsi="Arial" w:cs="Arial"/>
          <w:color w:val="1E1D1A"/>
          <w:shd w:val="clear" w:color="auto" w:fill="FFFFFF"/>
        </w:rPr>
        <w:t xml:space="preserve"> </w:t>
      </w:r>
      <w:hyperlink r:id="rId70" w:history="1">
        <w:r w:rsidR="0029182F" w:rsidRPr="00195647">
          <w:rPr>
            <w:rStyle w:val="Hyperlink"/>
            <w:rFonts w:ascii="Arial" w:hAnsi="Arial" w:cs="Arial"/>
            <w:shd w:val="clear" w:color="auto" w:fill="FFFFFF"/>
          </w:rPr>
          <w:t>https://doi.org/10.11591/ijai.v9.i1.pp137-145</w:t>
        </w:r>
      </w:hyperlink>
    </w:p>
    <w:p w14:paraId="5F70B77E" w14:textId="1DCB7E41" w:rsidR="0029182F" w:rsidRDefault="0029182F" w:rsidP="00E74183">
      <w:proofErr w:type="gramStart"/>
      <w:r>
        <w:rPr>
          <w:rFonts w:ascii="Arial" w:hAnsi="Arial" w:cs="Arial"/>
          <w:color w:val="1E1D1A"/>
          <w:shd w:val="clear" w:color="auto" w:fill="FFFFFF"/>
        </w:rPr>
        <w:t>Mishra, N. and Singh, R. (2022).</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detection</w:t>
      </w:r>
      <w:proofErr w:type="gramEnd"/>
      <w:r>
        <w:rPr>
          <w:rFonts w:ascii="Arial" w:hAnsi="Arial" w:cs="Arial"/>
          <w:color w:val="1E1D1A"/>
          <w:shd w:val="clear" w:color="auto" w:fill="FFFFFF"/>
        </w:rPr>
        <w:t xml:space="preserve"> of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vulnerability in cloud computing using the perplexed </w:t>
      </w:r>
      <w:proofErr w:type="spellStart"/>
      <w:r>
        <w:rPr>
          <w:rFonts w:ascii="Arial" w:hAnsi="Arial" w:cs="Arial"/>
          <w:color w:val="1E1D1A"/>
          <w:shd w:val="clear" w:color="auto" w:fill="FFFFFF"/>
        </w:rPr>
        <w:t>bayes</w:t>
      </w:r>
      <w:proofErr w:type="spellEnd"/>
      <w:r>
        <w:rPr>
          <w:rFonts w:ascii="Arial" w:hAnsi="Arial" w:cs="Arial"/>
          <w:color w:val="1E1D1A"/>
          <w:shd w:val="clear" w:color="auto" w:fill="FFFFFF"/>
        </w:rPr>
        <w:t xml:space="preserve"> classifier. Computational Intelligence and Neuroscience, 2022, 1-13. https://doi.org/10.1155/2022/9151847</w:t>
      </w:r>
    </w:p>
    <w:p w14:paraId="1EA249B5" w14:textId="25C4806F" w:rsidR="000F7268" w:rsidRPr="00E74183" w:rsidRDefault="000F7268" w:rsidP="00E74183">
      <w:proofErr w:type="spellStart"/>
      <w:proofErr w:type="gramStart"/>
      <w:r>
        <w:rPr>
          <w:rFonts w:ascii="Arial" w:hAnsi="Arial" w:cs="Arial"/>
          <w:color w:val="1E1D1A"/>
          <w:shd w:val="clear" w:color="auto" w:fill="FFFFFF"/>
        </w:rPr>
        <w:lastRenderedPageBreak/>
        <w:t>Naiem</w:t>
      </w:r>
      <w:proofErr w:type="spellEnd"/>
      <w:r>
        <w:rPr>
          <w:rFonts w:ascii="Arial" w:hAnsi="Arial" w:cs="Arial"/>
          <w:color w:val="1E1D1A"/>
          <w:shd w:val="clear" w:color="auto" w:fill="FFFFFF"/>
        </w:rPr>
        <w:t xml:space="preserve">, S., </w:t>
      </w:r>
      <w:proofErr w:type="spellStart"/>
      <w:r>
        <w:rPr>
          <w:rFonts w:ascii="Arial" w:hAnsi="Arial" w:cs="Arial"/>
          <w:color w:val="1E1D1A"/>
          <w:shd w:val="clear" w:color="auto" w:fill="FFFFFF"/>
        </w:rPr>
        <w:t>Khedr</w:t>
      </w:r>
      <w:proofErr w:type="spellEnd"/>
      <w:r>
        <w:rPr>
          <w:rFonts w:ascii="Arial" w:hAnsi="Arial" w:cs="Arial"/>
          <w:color w:val="1E1D1A"/>
          <w:shd w:val="clear" w:color="auto" w:fill="FFFFFF"/>
        </w:rPr>
        <w:t xml:space="preserve">, A., </w:t>
      </w:r>
      <w:proofErr w:type="spellStart"/>
      <w:r>
        <w:rPr>
          <w:rFonts w:ascii="Arial" w:hAnsi="Arial" w:cs="Arial"/>
          <w:color w:val="1E1D1A"/>
          <w:shd w:val="clear" w:color="auto" w:fill="FFFFFF"/>
        </w:rPr>
        <w:t>Idrees</w:t>
      </w:r>
      <w:proofErr w:type="spellEnd"/>
      <w:r>
        <w:rPr>
          <w:rFonts w:ascii="Arial" w:hAnsi="Arial" w:cs="Arial"/>
          <w:color w:val="1E1D1A"/>
          <w:shd w:val="clear" w:color="auto" w:fill="FFFFFF"/>
        </w:rPr>
        <w:t>, A., &amp; Marie, M. (2023).</w:t>
      </w:r>
      <w:proofErr w:type="gramEnd"/>
      <w:r>
        <w:rPr>
          <w:rFonts w:ascii="Arial" w:hAnsi="Arial" w:cs="Arial"/>
          <w:color w:val="1E1D1A"/>
          <w:shd w:val="clear" w:color="auto" w:fill="FFFFFF"/>
        </w:rPr>
        <w:t xml:space="preserve"> Iterative feature selection-based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 prevention approach in cloud. International Journal of Electrical and Computer Engineering Systems, 14(2), 197-205. https://doi.org/10.32985/ijeces.14.2.9</w:t>
      </w:r>
    </w:p>
    <w:p w14:paraId="0674CD5C" w14:textId="37D40D5F" w:rsidR="00B941BB" w:rsidRDefault="00B941BB" w:rsidP="00B941BB">
      <w:pPr>
        <w:pStyle w:val="NormalWeb"/>
        <w:ind w:left="567" w:hanging="567"/>
      </w:pPr>
      <w:proofErr w:type="spellStart"/>
      <w:r>
        <w:t>Najafimehr</w:t>
      </w:r>
      <w:proofErr w:type="spellEnd"/>
      <w:r>
        <w:t xml:space="preserve">, M., </w:t>
      </w:r>
      <w:proofErr w:type="spellStart"/>
      <w:r>
        <w:t>Zarifzadeh</w:t>
      </w:r>
      <w:proofErr w:type="spellEnd"/>
      <w:r>
        <w:t xml:space="preserve">, S. and </w:t>
      </w:r>
      <w:proofErr w:type="spellStart"/>
      <w:r>
        <w:t>Mostafavi</w:t>
      </w:r>
      <w:proofErr w:type="spellEnd"/>
      <w:r>
        <w:t xml:space="preserve">, S. (2022) ‘A hybrid machine learning approach for detecting unprecedented </w:t>
      </w:r>
      <w:proofErr w:type="spellStart"/>
      <w:r>
        <w:t>ddos</w:t>
      </w:r>
      <w:proofErr w:type="spellEnd"/>
      <w:r>
        <w:t xml:space="preserve"> attacks’, </w:t>
      </w:r>
      <w:r>
        <w:rPr>
          <w:i/>
          <w:iCs/>
        </w:rPr>
        <w:t>The Journal of Supercomputing</w:t>
      </w:r>
      <w:r>
        <w:t xml:space="preserve">, 78(6), pp. 8106–8136. </w:t>
      </w:r>
      <w:proofErr w:type="gramStart"/>
      <w:r>
        <w:t>doi:</w:t>
      </w:r>
      <w:proofErr w:type="gramEnd"/>
      <w:r>
        <w:t xml:space="preserve">10.1007/s11227-021-04253-x. </w:t>
      </w:r>
    </w:p>
    <w:p w14:paraId="0B475604" w14:textId="5771DD5F" w:rsidR="0053420F" w:rsidRDefault="0053420F" w:rsidP="0053420F">
      <w:pPr>
        <w:pStyle w:val="NormalWeb"/>
        <w:ind w:left="567" w:hanging="567"/>
      </w:pPr>
      <w:proofErr w:type="spellStart"/>
      <w:r>
        <w:t>Najafimehr</w:t>
      </w:r>
      <w:proofErr w:type="spellEnd"/>
      <w:r>
        <w:t xml:space="preserve">, M., </w:t>
      </w:r>
      <w:proofErr w:type="spellStart"/>
      <w:r>
        <w:t>Zarifzadeh</w:t>
      </w:r>
      <w:proofErr w:type="spellEnd"/>
      <w:r>
        <w:t xml:space="preserve">, S. and </w:t>
      </w:r>
      <w:proofErr w:type="spellStart"/>
      <w:r>
        <w:t>Mostafavi</w:t>
      </w:r>
      <w:proofErr w:type="spellEnd"/>
      <w:r>
        <w:t xml:space="preserve">, S. (2023) ‘DDoS attacks and machine‐learning‐based detection methods: A survey and taxonomy’, </w:t>
      </w:r>
      <w:r>
        <w:rPr>
          <w:i/>
          <w:iCs/>
        </w:rPr>
        <w:t>Engineering Reports</w:t>
      </w:r>
      <w:r>
        <w:t xml:space="preserve"> [Preprint]. doi:10.1002/eng2.12697. </w:t>
      </w:r>
    </w:p>
    <w:p w14:paraId="27962CEE" w14:textId="41F969D6" w:rsidR="0053420F" w:rsidRDefault="0053420F" w:rsidP="0053420F">
      <w:pPr>
        <w:pStyle w:val="NormalWeb"/>
        <w:ind w:left="567" w:hanging="567"/>
      </w:pPr>
      <w:r>
        <w:t xml:space="preserve">Naveen </w:t>
      </w:r>
      <w:proofErr w:type="spellStart"/>
      <w:r>
        <w:t>Bindra</w:t>
      </w:r>
      <w:proofErr w:type="spellEnd"/>
      <w:r>
        <w:t xml:space="preserve"> and Manu </w:t>
      </w:r>
      <w:proofErr w:type="spellStart"/>
      <w:r>
        <w:t>Sood</w:t>
      </w:r>
      <w:proofErr w:type="spellEnd"/>
      <w:r>
        <w:t xml:space="preserve"> (2019) ‘Detecting </w:t>
      </w:r>
      <w:proofErr w:type="spellStart"/>
      <w:r>
        <w:t>ddos</w:t>
      </w:r>
      <w:proofErr w:type="spellEnd"/>
      <w:r>
        <w:t xml:space="preserve"> attacks using machine learning techniques and contemporary Intrusion detection dataset’, </w:t>
      </w:r>
      <w:r>
        <w:rPr>
          <w:i/>
          <w:iCs/>
        </w:rPr>
        <w:t>Automatic Control and Computer Sciences</w:t>
      </w:r>
      <w:r>
        <w:t xml:space="preserve">, 53(5), pp. 419–428. </w:t>
      </w:r>
      <w:proofErr w:type="gramStart"/>
      <w:r>
        <w:t>doi:</w:t>
      </w:r>
      <w:proofErr w:type="gramEnd"/>
      <w:r>
        <w:t xml:space="preserve">10.3103/s0146411619050043. </w:t>
      </w:r>
    </w:p>
    <w:p w14:paraId="5D7178F9" w14:textId="6F642D8E" w:rsidR="003641A3" w:rsidRDefault="003641A3" w:rsidP="0053420F">
      <w:pPr>
        <w:pStyle w:val="NormalWeb"/>
        <w:ind w:left="567" w:hanging="567"/>
      </w:pPr>
      <w:proofErr w:type="gramStart"/>
      <w:r>
        <w:rPr>
          <w:rFonts w:ascii="Arial" w:hAnsi="Arial" w:cs="Arial"/>
          <w:color w:val="1E1D1A"/>
          <w:shd w:val="clear" w:color="auto" w:fill="FFFFFF"/>
        </w:rPr>
        <w:t xml:space="preserve">Nguyen, D., Le, M., &amp; </w:t>
      </w:r>
      <w:proofErr w:type="spellStart"/>
      <w:r>
        <w:rPr>
          <w:rFonts w:ascii="Arial" w:hAnsi="Arial" w:cs="Arial"/>
          <w:color w:val="1E1D1A"/>
          <w:shd w:val="clear" w:color="auto" w:fill="FFFFFF"/>
        </w:rPr>
        <w:t>Cung</w:t>
      </w:r>
      <w:proofErr w:type="spellEnd"/>
      <w:r>
        <w:rPr>
          <w:rFonts w:ascii="Arial" w:hAnsi="Arial" w:cs="Arial"/>
          <w:color w:val="1E1D1A"/>
          <w:shd w:val="clear" w:color="auto" w:fill="FFFFFF"/>
        </w:rPr>
        <w:t>, T. (2023).</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 xml:space="preserve">The ability to detect the linear attack of </w:t>
      </w:r>
      <w:proofErr w:type="spellStart"/>
      <w:r>
        <w:rPr>
          <w:rFonts w:ascii="Arial" w:hAnsi="Arial" w:cs="Arial"/>
          <w:color w:val="1E1D1A"/>
          <w:shd w:val="clear" w:color="auto" w:fill="FFFFFF"/>
        </w:rPr>
        <w:t>wl-cusum</w:t>
      </w:r>
      <w:proofErr w:type="spellEnd"/>
      <w:r>
        <w:rPr>
          <w:rFonts w:ascii="Arial" w:hAnsi="Arial" w:cs="Arial"/>
          <w:color w:val="1E1D1A"/>
          <w:shd w:val="clear" w:color="auto" w:fill="FFFFFF"/>
        </w:rPr>
        <w:t xml:space="preserve"> and </w:t>
      </w:r>
      <w:proofErr w:type="spellStart"/>
      <w:r>
        <w:rPr>
          <w:rFonts w:ascii="Arial" w:hAnsi="Arial" w:cs="Arial"/>
          <w:color w:val="1E1D1A"/>
          <w:shd w:val="clear" w:color="auto" w:fill="FFFFFF"/>
        </w:rPr>
        <w:t>fma</w:t>
      </w:r>
      <w:proofErr w:type="spellEnd"/>
      <w:r>
        <w:rPr>
          <w:rFonts w:ascii="Arial" w:hAnsi="Arial" w:cs="Arial"/>
          <w:color w:val="1E1D1A"/>
          <w:shd w:val="clear" w:color="auto" w:fill="FFFFFF"/>
        </w:rPr>
        <w:t xml:space="preserve"> algorithms.</w:t>
      </w:r>
      <w:proofErr w:type="gramEnd"/>
      <w:r>
        <w:rPr>
          <w:rFonts w:ascii="Arial" w:hAnsi="Arial" w:cs="Arial"/>
          <w:color w:val="1E1D1A"/>
          <w:shd w:val="clear" w:color="auto" w:fill="FFFFFF"/>
        </w:rPr>
        <w:t xml:space="preserve"> Bulletin of Electrical Engineering and Informatics, 12(1), 131-140. https://doi.org/10.11591/eei.v12i1.4400</w:t>
      </w:r>
    </w:p>
    <w:p w14:paraId="5D0BA3B9" w14:textId="546E4386" w:rsidR="001D3C5B" w:rsidRDefault="001D3C5B" w:rsidP="0053420F">
      <w:pPr>
        <w:pStyle w:val="NormalWeb"/>
        <w:ind w:left="567" w:hanging="567"/>
      </w:pPr>
      <w:proofErr w:type="spellStart"/>
      <w:proofErr w:type="gramStart"/>
      <w:r>
        <w:rPr>
          <w:rFonts w:ascii="Arial" w:hAnsi="Arial" w:cs="Arial"/>
          <w:color w:val="1E1D1A"/>
          <w:shd w:val="clear" w:color="auto" w:fill="FFFFFF"/>
        </w:rPr>
        <w:t>Piergiorgio</w:t>
      </w:r>
      <w:proofErr w:type="spellEnd"/>
      <w:r>
        <w:rPr>
          <w:rFonts w:ascii="Arial" w:hAnsi="Arial" w:cs="Arial"/>
          <w:color w:val="1E1D1A"/>
          <w:shd w:val="clear" w:color="auto" w:fill="FFFFFF"/>
        </w:rPr>
        <w:t xml:space="preserve">, L., Martinez, M., &amp; </w:t>
      </w:r>
      <w:proofErr w:type="spellStart"/>
      <w:r>
        <w:rPr>
          <w:rFonts w:ascii="Arial" w:hAnsi="Arial" w:cs="Arial"/>
          <w:color w:val="1E1D1A"/>
          <w:shd w:val="clear" w:color="auto" w:fill="FFFFFF"/>
        </w:rPr>
        <w:t>Barais</w:t>
      </w:r>
      <w:proofErr w:type="spellEnd"/>
      <w:r>
        <w:rPr>
          <w:rFonts w:ascii="Arial" w:hAnsi="Arial" w:cs="Arial"/>
          <w:color w:val="1E1D1A"/>
          <w:shd w:val="clear" w:color="auto" w:fill="FFFFFF"/>
        </w:rPr>
        <w:t>, O. (2022).</w:t>
      </w:r>
      <w:proofErr w:type="gramEnd"/>
      <w:r>
        <w:rPr>
          <w:rFonts w:ascii="Arial" w:hAnsi="Arial" w:cs="Arial"/>
          <w:color w:val="1E1D1A"/>
          <w:shd w:val="clear" w:color="auto" w:fill="FFFFFF"/>
        </w:rPr>
        <w:t xml:space="preserve"> Risk explorer for software supply chains</w:t>
      </w:r>
      <w:proofErr w:type="gramStart"/>
      <w:r>
        <w:rPr>
          <w:rFonts w:ascii="Arial" w:hAnsi="Arial" w:cs="Arial"/>
          <w:color w:val="1E1D1A"/>
          <w:shd w:val="clear" w:color="auto" w:fill="FFFFFF"/>
        </w:rPr>
        <w:t>..</w:t>
      </w:r>
      <w:proofErr w:type="gramEnd"/>
      <w:r>
        <w:rPr>
          <w:rFonts w:ascii="Arial" w:hAnsi="Arial" w:cs="Arial"/>
          <w:color w:val="1E1D1A"/>
          <w:shd w:val="clear" w:color="auto" w:fill="FFFFFF"/>
        </w:rPr>
        <w:t xml:space="preserve"> https://doi.org/10.1145/3560835.3564546</w:t>
      </w:r>
    </w:p>
    <w:p w14:paraId="79B40704" w14:textId="60A38625" w:rsidR="00B2491B" w:rsidRDefault="00B2491B" w:rsidP="0053420F">
      <w:pPr>
        <w:pStyle w:val="NormalWeb"/>
        <w:ind w:left="567" w:hanging="567"/>
        <w:rPr>
          <w:rFonts w:ascii="Arial" w:hAnsi="Arial" w:cs="Arial"/>
          <w:color w:val="1E1D1A"/>
          <w:shd w:val="clear" w:color="auto" w:fill="FFFFFF"/>
        </w:rPr>
      </w:pPr>
      <w:proofErr w:type="spellStart"/>
      <w:r>
        <w:rPr>
          <w:rFonts w:ascii="Arial" w:hAnsi="Arial" w:cs="Arial"/>
          <w:color w:val="1E1D1A"/>
          <w:shd w:val="clear" w:color="auto" w:fill="FFFFFF"/>
        </w:rPr>
        <w:t>Pranggono</w:t>
      </w:r>
      <w:proofErr w:type="spellEnd"/>
      <w:r>
        <w:rPr>
          <w:rFonts w:ascii="Arial" w:hAnsi="Arial" w:cs="Arial"/>
          <w:color w:val="1E1D1A"/>
          <w:shd w:val="clear" w:color="auto" w:fill="FFFFFF"/>
        </w:rPr>
        <w:t xml:space="preserve">, B. (2015). Impact of distributed denial-of-service attack on advanced metering infrastructure. </w:t>
      </w:r>
      <w:proofErr w:type="gramStart"/>
      <w:r>
        <w:rPr>
          <w:rFonts w:ascii="Arial" w:hAnsi="Arial" w:cs="Arial"/>
          <w:color w:val="1E1D1A"/>
          <w:shd w:val="clear" w:color="auto" w:fill="FFFFFF"/>
        </w:rPr>
        <w:t>Wireless Personal Communications, 83(3), 2211-2223.</w:t>
      </w:r>
      <w:proofErr w:type="gramEnd"/>
      <w:r>
        <w:rPr>
          <w:rFonts w:ascii="Arial" w:hAnsi="Arial" w:cs="Arial"/>
          <w:color w:val="1E1D1A"/>
          <w:shd w:val="clear" w:color="auto" w:fill="FFFFFF"/>
        </w:rPr>
        <w:t xml:space="preserve"> </w:t>
      </w:r>
      <w:hyperlink r:id="rId71" w:history="1">
        <w:r w:rsidR="00A55AC8" w:rsidRPr="00195647">
          <w:rPr>
            <w:rStyle w:val="Hyperlink"/>
            <w:rFonts w:ascii="Arial" w:hAnsi="Arial" w:cs="Arial"/>
            <w:shd w:val="clear" w:color="auto" w:fill="FFFFFF"/>
          </w:rPr>
          <w:t>https://doi.org/10.1007/s11277-015-2510-3</w:t>
        </w:r>
      </w:hyperlink>
    </w:p>
    <w:p w14:paraId="188C8D4D" w14:textId="6C1E83F2" w:rsidR="00A55AC8" w:rsidRDefault="00A55AC8" w:rsidP="0053420F">
      <w:pPr>
        <w:pStyle w:val="NormalWeb"/>
        <w:ind w:left="567" w:hanging="567"/>
      </w:pPr>
      <w:proofErr w:type="gramStart"/>
      <w:r>
        <w:rPr>
          <w:rFonts w:ascii="Arial" w:hAnsi="Arial" w:cs="Arial"/>
          <w:color w:val="1E1D1A"/>
          <w:shd w:val="clear" w:color="auto" w:fill="FFFFFF"/>
        </w:rPr>
        <w:t>Sabrina, F., Jang-</w:t>
      </w:r>
      <w:proofErr w:type="spellStart"/>
      <w:r>
        <w:rPr>
          <w:rFonts w:ascii="Arial" w:hAnsi="Arial" w:cs="Arial"/>
          <w:color w:val="1E1D1A"/>
          <w:shd w:val="clear" w:color="auto" w:fill="FFFFFF"/>
        </w:rPr>
        <w:t>Jaccard</w:t>
      </w:r>
      <w:proofErr w:type="spellEnd"/>
      <w:r>
        <w:rPr>
          <w:rFonts w:ascii="Arial" w:hAnsi="Arial" w:cs="Arial"/>
          <w:color w:val="1E1D1A"/>
          <w:shd w:val="clear" w:color="auto" w:fill="FFFFFF"/>
        </w:rPr>
        <w:t xml:space="preserve">, J., </w:t>
      </w:r>
      <w:proofErr w:type="spellStart"/>
      <w:r>
        <w:rPr>
          <w:rFonts w:ascii="Arial" w:hAnsi="Arial" w:cs="Arial"/>
          <w:color w:val="1E1D1A"/>
          <w:shd w:val="clear" w:color="auto" w:fill="FFFFFF"/>
        </w:rPr>
        <w:t>Xu</w:t>
      </w:r>
      <w:proofErr w:type="spellEnd"/>
      <w:r>
        <w:rPr>
          <w:rFonts w:ascii="Arial" w:hAnsi="Arial" w:cs="Arial"/>
          <w:color w:val="1E1D1A"/>
          <w:shd w:val="clear" w:color="auto" w:fill="FFFFFF"/>
        </w:rPr>
        <w:t>, W., &amp; Wei, Y. (2021).</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 xml:space="preserve">Artificial intelligence-enabled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detection for blockchain-based smart transport systems.</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Sensors, 22(1), 32.</w:t>
      </w:r>
      <w:proofErr w:type="gramEnd"/>
      <w:r>
        <w:rPr>
          <w:rFonts w:ascii="Arial" w:hAnsi="Arial" w:cs="Arial"/>
          <w:color w:val="1E1D1A"/>
          <w:shd w:val="clear" w:color="auto" w:fill="FFFFFF"/>
        </w:rPr>
        <w:t xml:space="preserve"> </w:t>
      </w:r>
      <w:hyperlink r:id="rId72" w:history="1">
        <w:r w:rsidRPr="00195647">
          <w:rPr>
            <w:rStyle w:val="Hyperlink"/>
            <w:rFonts w:ascii="Arial" w:hAnsi="Arial" w:cs="Arial"/>
            <w:shd w:val="clear" w:color="auto" w:fill="FFFFFF"/>
          </w:rPr>
          <w:t>https://doi.org/10.3390/s22010032</w:t>
        </w:r>
      </w:hyperlink>
      <w:r>
        <w:rPr>
          <w:rFonts w:ascii="Arial" w:hAnsi="Arial" w:cs="Arial"/>
          <w:color w:val="1E1D1A"/>
          <w:shd w:val="clear" w:color="auto" w:fill="FFFFFF"/>
        </w:rPr>
        <w:t xml:space="preserve"> </w:t>
      </w:r>
    </w:p>
    <w:p w14:paraId="6BA697BA" w14:textId="3AB5C19F" w:rsidR="00C136AF" w:rsidRDefault="00C136AF" w:rsidP="00C136AF">
      <w:pPr>
        <w:pStyle w:val="NormalWeb"/>
        <w:ind w:left="567" w:hanging="567"/>
      </w:pPr>
      <w:proofErr w:type="spellStart"/>
      <w:r>
        <w:t>Sayed</w:t>
      </w:r>
      <w:proofErr w:type="spellEnd"/>
      <w:r>
        <w:t xml:space="preserve">, M.S. </w:t>
      </w:r>
      <w:r>
        <w:rPr>
          <w:i/>
          <w:iCs/>
        </w:rPr>
        <w:t>et al.</w:t>
      </w:r>
      <w:r>
        <w:t xml:space="preserve"> (2022) ‘A flow-based anomaly detection approach with feature selection method against </w:t>
      </w:r>
      <w:proofErr w:type="spellStart"/>
      <w:r>
        <w:t>ddos</w:t>
      </w:r>
      <w:proofErr w:type="spellEnd"/>
      <w:r>
        <w:t xml:space="preserve"> attacks in </w:t>
      </w:r>
      <w:proofErr w:type="spellStart"/>
      <w:r>
        <w:t>Sdns</w:t>
      </w:r>
      <w:proofErr w:type="spellEnd"/>
      <w:r>
        <w:t xml:space="preserve">’, </w:t>
      </w:r>
      <w:r>
        <w:rPr>
          <w:i/>
          <w:iCs/>
        </w:rPr>
        <w:t>IEEE Transactions on Cognitive Communications and Networking</w:t>
      </w:r>
      <w:r>
        <w:t xml:space="preserve">, 8(4), pp. 1862–1880. doi:10.1109/tccn.2022.3186331. </w:t>
      </w:r>
    </w:p>
    <w:p w14:paraId="049BB812" w14:textId="5946C594" w:rsidR="00C56650" w:rsidRDefault="00C56650" w:rsidP="00C136AF">
      <w:pPr>
        <w:pStyle w:val="NormalWeb"/>
        <w:ind w:left="567" w:hanging="567"/>
      </w:pPr>
      <w:proofErr w:type="spellStart"/>
      <w:r>
        <w:rPr>
          <w:rFonts w:ascii="Arial" w:hAnsi="Arial" w:cs="Arial"/>
          <w:color w:val="1E1D1A"/>
          <w:shd w:val="clear" w:color="auto" w:fill="FFFFFF"/>
        </w:rPr>
        <w:t>Sayed</w:t>
      </w:r>
      <w:proofErr w:type="spellEnd"/>
      <w:r>
        <w:rPr>
          <w:rFonts w:ascii="Arial" w:hAnsi="Arial" w:cs="Arial"/>
          <w:color w:val="1E1D1A"/>
          <w:shd w:val="clear" w:color="auto" w:fill="FFFFFF"/>
        </w:rPr>
        <w:t>, S., El-</w:t>
      </w:r>
      <w:proofErr w:type="spellStart"/>
      <w:r>
        <w:rPr>
          <w:rFonts w:ascii="Arial" w:hAnsi="Arial" w:cs="Arial"/>
          <w:color w:val="1E1D1A"/>
          <w:shd w:val="clear" w:color="auto" w:fill="FFFFFF"/>
        </w:rPr>
        <w:t>Korany</w:t>
      </w:r>
      <w:proofErr w:type="spellEnd"/>
      <w:r>
        <w:rPr>
          <w:rFonts w:ascii="Arial" w:hAnsi="Arial" w:cs="Arial"/>
          <w:color w:val="1E1D1A"/>
          <w:shd w:val="clear" w:color="auto" w:fill="FFFFFF"/>
        </w:rPr>
        <w:t xml:space="preserve">, A., &amp; Mohammad, S. (2021). </w:t>
      </w:r>
      <w:proofErr w:type="gramStart"/>
      <w:r>
        <w:rPr>
          <w:rFonts w:ascii="Arial" w:hAnsi="Arial" w:cs="Arial"/>
          <w:color w:val="1E1D1A"/>
          <w:shd w:val="clear" w:color="auto" w:fill="FFFFFF"/>
        </w:rPr>
        <w:t>Applying different machine learning techniques for prediction of covid-19 severity.</w:t>
      </w:r>
      <w:proofErr w:type="gramEnd"/>
      <w:r>
        <w:rPr>
          <w:rFonts w:ascii="Arial" w:hAnsi="Arial" w:cs="Arial"/>
          <w:color w:val="1E1D1A"/>
          <w:shd w:val="clear" w:color="auto" w:fill="FFFFFF"/>
        </w:rPr>
        <w:t xml:space="preserve"> </w:t>
      </w:r>
      <w:proofErr w:type="spellStart"/>
      <w:r>
        <w:rPr>
          <w:rFonts w:ascii="Arial" w:hAnsi="Arial" w:cs="Arial"/>
          <w:color w:val="1E1D1A"/>
          <w:shd w:val="clear" w:color="auto" w:fill="FFFFFF"/>
        </w:rPr>
        <w:t>Ieee</w:t>
      </w:r>
      <w:proofErr w:type="spellEnd"/>
      <w:r>
        <w:rPr>
          <w:rFonts w:ascii="Arial" w:hAnsi="Arial" w:cs="Arial"/>
          <w:color w:val="1E1D1A"/>
          <w:shd w:val="clear" w:color="auto" w:fill="FFFFFF"/>
        </w:rPr>
        <w:t xml:space="preserve"> Access, 9, 135697-135707. https://doi.org/10.1109/access.2021.3116067</w:t>
      </w:r>
    </w:p>
    <w:p w14:paraId="234DE803" w14:textId="02D6EA25" w:rsidR="00592C33" w:rsidRDefault="00592C33" w:rsidP="00592C33">
      <w:pPr>
        <w:pStyle w:val="NormalWeb"/>
        <w:ind w:left="567" w:hanging="567"/>
      </w:pPr>
      <w:proofErr w:type="spellStart"/>
      <w:proofErr w:type="gramStart"/>
      <w:r>
        <w:t>Sharafaldin</w:t>
      </w:r>
      <w:proofErr w:type="spellEnd"/>
      <w:r>
        <w:t xml:space="preserve">, I., </w:t>
      </w:r>
      <w:proofErr w:type="spellStart"/>
      <w:r>
        <w:t>Habibi</w:t>
      </w:r>
      <w:proofErr w:type="spellEnd"/>
      <w:r>
        <w:t xml:space="preserve"> </w:t>
      </w:r>
      <w:proofErr w:type="spellStart"/>
      <w:r>
        <w:t>Lashkari</w:t>
      </w:r>
      <w:proofErr w:type="spellEnd"/>
      <w:r>
        <w:t xml:space="preserve">, A. and </w:t>
      </w:r>
      <w:proofErr w:type="spellStart"/>
      <w:r>
        <w:t>Ghorbani</w:t>
      </w:r>
      <w:proofErr w:type="spellEnd"/>
      <w:r>
        <w:t xml:space="preserve">, A.A. (2019) ‘Toward generating a new intrusion detection dataset and intrusion traffic characterization’, </w:t>
      </w:r>
      <w:r>
        <w:rPr>
          <w:i/>
          <w:iCs/>
        </w:rPr>
        <w:t>Proceedings of the 4th International Conference on Information Systems Security and Privacy</w:t>
      </w:r>
      <w:r>
        <w:t xml:space="preserve"> [Preprint].</w:t>
      </w:r>
      <w:proofErr w:type="gramEnd"/>
      <w:r>
        <w:t xml:space="preserve"> </w:t>
      </w:r>
      <w:proofErr w:type="gramStart"/>
      <w:r>
        <w:t>doi:</w:t>
      </w:r>
      <w:proofErr w:type="gramEnd"/>
      <w:r>
        <w:t xml:space="preserve">10.5220/0006639801080116. </w:t>
      </w:r>
    </w:p>
    <w:p w14:paraId="7E266C25" w14:textId="2E0E56E6" w:rsidR="00EC2465" w:rsidRDefault="00EC2465" w:rsidP="00592C33">
      <w:pPr>
        <w:pStyle w:val="NormalWeb"/>
        <w:ind w:left="567" w:hanging="567"/>
      </w:pPr>
      <w:proofErr w:type="spellStart"/>
      <w:proofErr w:type="gramStart"/>
      <w:r>
        <w:rPr>
          <w:rFonts w:ascii="Arial" w:hAnsi="Arial" w:cs="Arial"/>
          <w:color w:val="1E1D1A"/>
          <w:shd w:val="clear" w:color="auto" w:fill="FFFFFF"/>
        </w:rPr>
        <w:t>Softić</w:t>
      </w:r>
      <w:proofErr w:type="spellEnd"/>
      <w:r>
        <w:rPr>
          <w:rFonts w:ascii="Arial" w:hAnsi="Arial" w:cs="Arial"/>
          <w:color w:val="1E1D1A"/>
          <w:shd w:val="clear" w:color="auto" w:fill="FFFFFF"/>
        </w:rPr>
        <w:t xml:space="preserve">, J. and </w:t>
      </w:r>
      <w:proofErr w:type="spellStart"/>
      <w:r>
        <w:rPr>
          <w:rFonts w:ascii="Arial" w:hAnsi="Arial" w:cs="Arial"/>
          <w:color w:val="1E1D1A"/>
          <w:shd w:val="clear" w:color="auto" w:fill="FFFFFF"/>
        </w:rPr>
        <w:t>Vejzović</w:t>
      </w:r>
      <w:proofErr w:type="spellEnd"/>
      <w:r>
        <w:rPr>
          <w:rFonts w:ascii="Arial" w:hAnsi="Arial" w:cs="Arial"/>
          <w:color w:val="1E1D1A"/>
          <w:shd w:val="clear" w:color="auto" w:fill="FFFFFF"/>
        </w:rPr>
        <w:t>, Z. (2022).</w:t>
      </w:r>
      <w:proofErr w:type="gramEnd"/>
      <w:r>
        <w:rPr>
          <w:rFonts w:ascii="Arial" w:hAnsi="Arial" w:cs="Arial"/>
          <w:color w:val="1E1D1A"/>
          <w:shd w:val="clear" w:color="auto" w:fill="FFFFFF"/>
        </w:rPr>
        <w:t xml:space="preserve"> </w:t>
      </w:r>
      <w:proofErr w:type="gramStart"/>
      <w:r>
        <w:rPr>
          <w:rFonts w:ascii="Arial" w:hAnsi="Arial" w:cs="Arial"/>
          <w:color w:val="1E1D1A"/>
          <w:shd w:val="clear" w:color="auto" w:fill="FFFFFF"/>
        </w:rPr>
        <w:t>operating</w:t>
      </w:r>
      <w:proofErr w:type="gramEnd"/>
      <w:r>
        <w:rPr>
          <w:rFonts w:ascii="Arial" w:hAnsi="Arial" w:cs="Arial"/>
          <w:color w:val="1E1D1A"/>
          <w:shd w:val="clear" w:color="auto" w:fill="FFFFFF"/>
        </w:rPr>
        <w:t xml:space="preserve"> systems vulnerability – an examination of windows 10, </w:t>
      </w:r>
      <w:proofErr w:type="spellStart"/>
      <w:r>
        <w:rPr>
          <w:rFonts w:ascii="Arial" w:hAnsi="Arial" w:cs="Arial"/>
          <w:color w:val="1E1D1A"/>
          <w:shd w:val="clear" w:color="auto" w:fill="FFFFFF"/>
        </w:rPr>
        <w:t>macos</w:t>
      </w:r>
      <w:proofErr w:type="spellEnd"/>
      <w:r>
        <w:rPr>
          <w:rFonts w:ascii="Arial" w:hAnsi="Arial" w:cs="Arial"/>
          <w:color w:val="1E1D1A"/>
          <w:shd w:val="clear" w:color="auto" w:fill="FFFFFF"/>
        </w:rPr>
        <w:t xml:space="preserve">, and </w:t>
      </w:r>
      <w:proofErr w:type="spellStart"/>
      <w:r>
        <w:rPr>
          <w:rFonts w:ascii="Arial" w:hAnsi="Arial" w:cs="Arial"/>
          <w:color w:val="1E1D1A"/>
          <w:shd w:val="clear" w:color="auto" w:fill="FFFFFF"/>
        </w:rPr>
        <w:t>ubuntu</w:t>
      </w:r>
      <w:proofErr w:type="spellEnd"/>
      <w:r>
        <w:rPr>
          <w:rFonts w:ascii="Arial" w:hAnsi="Arial" w:cs="Arial"/>
          <w:color w:val="1E1D1A"/>
          <w:shd w:val="clear" w:color="auto" w:fill="FFFFFF"/>
        </w:rPr>
        <w:t xml:space="preserve"> from 2015 to 2021. Advances in Science Technology and Engineering Systems Journal, 7(6), 230-235. https://doi.org/10.25046/aj070625</w:t>
      </w:r>
    </w:p>
    <w:p w14:paraId="56CBABF8" w14:textId="10684E9E" w:rsidR="00F41D1E" w:rsidRDefault="00F41D1E" w:rsidP="00592C33">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lastRenderedPageBreak/>
        <w:t>Srinivasan</w:t>
      </w:r>
      <w:proofErr w:type="spellEnd"/>
      <w:r>
        <w:rPr>
          <w:rFonts w:ascii="Arial" w:hAnsi="Arial" w:cs="Arial"/>
          <w:color w:val="1E1D1A"/>
          <w:shd w:val="clear" w:color="auto" w:fill="FFFFFF"/>
        </w:rPr>
        <w:t xml:space="preserve">, K., </w:t>
      </w:r>
      <w:proofErr w:type="spellStart"/>
      <w:r>
        <w:rPr>
          <w:rFonts w:ascii="Arial" w:hAnsi="Arial" w:cs="Arial"/>
          <w:color w:val="1E1D1A"/>
          <w:shd w:val="clear" w:color="auto" w:fill="FFFFFF"/>
        </w:rPr>
        <w:t>Mubarakali</w:t>
      </w:r>
      <w:proofErr w:type="spellEnd"/>
      <w:r>
        <w:rPr>
          <w:rFonts w:ascii="Arial" w:hAnsi="Arial" w:cs="Arial"/>
          <w:color w:val="1E1D1A"/>
          <w:shd w:val="clear" w:color="auto" w:fill="FFFFFF"/>
        </w:rPr>
        <w:t xml:space="preserve">, A., </w:t>
      </w:r>
      <w:proofErr w:type="spellStart"/>
      <w:r>
        <w:rPr>
          <w:rFonts w:ascii="Arial" w:hAnsi="Arial" w:cs="Arial"/>
          <w:color w:val="1E1D1A"/>
          <w:shd w:val="clear" w:color="auto" w:fill="FFFFFF"/>
        </w:rPr>
        <w:t>Alqahtani</w:t>
      </w:r>
      <w:proofErr w:type="spellEnd"/>
      <w:r>
        <w:rPr>
          <w:rFonts w:ascii="Arial" w:hAnsi="Arial" w:cs="Arial"/>
          <w:color w:val="1E1D1A"/>
          <w:shd w:val="clear" w:color="auto" w:fill="FFFFFF"/>
        </w:rPr>
        <w:t>, A., &amp; Kumar, A. (2019).</w:t>
      </w:r>
      <w:proofErr w:type="gramEnd"/>
      <w:r>
        <w:rPr>
          <w:rFonts w:ascii="Arial" w:hAnsi="Arial" w:cs="Arial"/>
          <w:color w:val="1E1D1A"/>
          <w:shd w:val="clear" w:color="auto" w:fill="FFFFFF"/>
        </w:rPr>
        <w:t xml:space="preserve"> A survey on the impact of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attacks in cloud computing: prevention, detection and mitigation </w:t>
      </w:r>
      <w:proofErr w:type="gramStart"/>
      <w:r>
        <w:rPr>
          <w:rFonts w:ascii="Arial" w:hAnsi="Arial" w:cs="Arial"/>
          <w:color w:val="1E1D1A"/>
          <w:shd w:val="clear" w:color="auto" w:fill="FFFFFF"/>
        </w:rPr>
        <w:t>techniques.,</w:t>
      </w:r>
      <w:proofErr w:type="gramEnd"/>
      <w:r>
        <w:rPr>
          <w:rFonts w:ascii="Arial" w:hAnsi="Arial" w:cs="Arial"/>
          <w:color w:val="1E1D1A"/>
          <w:shd w:val="clear" w:color="auto" w:fill="FFFFFF"/>
        </w:rPr>
        <w:t xml:space="preserve"> 252-270. </w:t>
      </w:r>
      <w:hyperlink r:id="rId73" w:history="1">
        <w:r w:rsidR="00180F68" w:rsidRPr="00315BA4">
          <w:rPr>
            <w:rStyle w:val="Hyperlink"/>
            <w:rFonts w:ascii="Arial" w:hAnsi="Arial" w:cs="Arial"/>
            <w:shd w:val="clear" w:color="auto" w:fill="FFFFFF"/>
          </w:rPr>
          <w:t>https://doi.org/10.1007/978-3-030-28364-3_24</w:t>
        </w:r>
      </w:hyperlink>
    </w:p>
    <w:p w14:paraId="2165E4EA" w14:textId="77777777" w:rsidR="001D3C5B" w:rsidRPr="001D3C5B" w:rsidRDefault="001D3C5B" w:rsidP="001D3C5B">
      <w:pPr>
        <w:spacing w:before="100" w:beforeAutospacing="1" w:after="100" w:afterAutospacing="1" w:line="240" w:lineRule="auto"/>
        <w:ind w:left="567" w:hanging="567"/>
        <w:rPr>
          <w:rFonts w:ascii="Times New Roman" w:eastAsia="Times New Roman" w:hAnsi="Times New Roman" w:cs="Times New Roman"/>
          <w:sz w:val="24"/>
          <w:szCs w:val="24"/>
          <w:lang w:eastAsia="en-GB"/>
        </w:rPr>
      </w:pPr>
      <w:proofErr w:type="spellStart"/>
      <w:r w:rsidRPr="001D3C5B">
        <w:rPr>
          <w:rFonts w:ascii="Times New Roman" w:eastAsia="Times New Roman" w:hAnsi="Times New Roman" w:cs="Times New Roman"/>
          <w:sz w:val="24"/>
          <w:szCs w:val="24"/>
          <w:lang w:eastAsia="en-GB"/>
        </w:rPr>
        <w:t>Suleman</w:t>
      </w:r>
      <w:proofErr w:type="spellEnd"/>
      <w:r w:rsidRPr="001D3C5B">
        <w:rPr>
          <w:rFonts w:ascii="Times New Roman" w:eastAsia="Times New Roman" w:hAnsi="Times New Roman" w:cs="Times New Roman"/>
          <w:sz w:val="24"/>
          <w:szCs w:val="24"/>
          <w:lang w:eastAsia="en-GB"/>
        </w:rPr>
        <w:t xml:space="preserve">, M. (2021) ‘A Machine Learning-Based Intrusion Detection of DDoS Attack on IoT Devices’, </w:t>
      </w:r>
      <w:r w:rsidRPr="001D3C5B">
        <w:rPr>
          <w:rFonts w:ascii="Times New Roman" w:eastAsia="Times New Roman" w:hAnsi="Times New Roman" w:cs="Times New Roman"/>
          <w:i/>
          <w:iCs/>
          <w:sz w:val="24"/>
          <w:szCs w:val="24"/>
          <w:lang w:eastAsia="en-GB"/>
        </w:rPr>
        <w:t>International Journal of Advanced Trends in Computer Science and Engineering</w:t>
      </w:r>
      <w:r w:rsidRPr="001D3C5B">
        <w:rPr>
          <w:rFonts w:ascii="Times New Roman" w:eastAsia="Times New Roman" w:hAnsi="Times New Roman" w:cs="Times New Roman"/>
          <w:sz w:val="24"/>
          <w:szCs w:val="24"/>
          <w:lang w:eastAsia="en-GB"/>
        </w:rPr>
        <w:t>, 10(4), pp. 2792–2797. doi:10.30534/</w:t>
      </w:r>
      <w:proofErr w:type="spellStart"/>
      <w:r w:rsidRPr="001D3C5B">
        <w:rPr>
          <w:rFonts w:ascii="Times New Roman" w:eastAsia="Times New Roman" w:hAnsi="Times New Roman" w:cs="Times New Roman"/>
          <w:sz w:val="24"/>
          <w:szCs w:val="24"/>
          <w:lang w:eastAsia="en-GB"/>
        </w:rPr>
        <w:t>ijatcse</w:t>
      </w:r>
      <w:proofErr w:type="spellEnd"/>
      <w:r w:rsidRPr="001D3C5B">
        <w:rPr>
          <w:rFonts w:ascii="Times New Roman" w:eastAsia="Times New Roman" w:hAnsi="Times New Roman" w:cs="Times New Roman"/>
          <w:sz w:val="24"/>
          <w:szCs w:val="24"/>
          <w:lang w:eastAsia="en-GB"/>
        </w:rPr>
        <w:t xml:space="preserve">/2021/221042021. </w:t>
      </w:r>
    </w:p>
    <w:p w14:paraId="10863269" w14:textId="578B2F8C" w:rsidR="001D3C5B" w:rsidRDefault="0029182F" w:rsidP="00592C33">
      <w:pPr>
        <w:pStyle w:val="NormalWeb"/>
        <w:ind w:left="567" w:hanging="567"/>
        <w:rPr>
          <w:rFonts w:ascii="Arial" w:hAnsi="Arial" w:cs="Arial"/>
          <w:color w:val="1E1D1A"/>
          <w:shd w:val="clear" w:color="auto" w:fill="FFFFFF"/>
        </w:rPr>
      </w:pPr>
      <w:proofErr w:type="spellStart"/>
      <w:r>
        <w:rPr>
          <w:rFonts w:ascii="Arial" w:hAnsi="Arial" w:cs="Arial"/>
          <w:color w:val="1E1D1A"/>
          <w:shd w:val="clear" w:color="auto" w:fill="FFFFFF"/>
        </w:rPr>
        <w:t>Tennakoon</w:t>
      </w:r>
      <w:proofErr w:type="spellEnd"/>
      <w:r>
        <w:rPr>
          <w:rFonts w:ascii="Arial" w:hAnsi="Arial" w:cs="Arial"/>
          <w:color w:val="1E1D1A"/>
          <w:shd w:val="clear" w:color="auto" w:fill="FFFFFF"/>
        </w:rPr>
        <w:t xml:space="preserve">, C. and Fernando, S. (2022). </w:t>
      </w:r>
      <w:proofErr w:type="gramStart"/>
      <w:r>
        <w:rPr>
          <w:rFonts w:ascii="Arial" w:hAnsi="Arial" w:cs="Arial"/>
          <w:color w:val="1E1D1A"/>
          <w:shd w:val="clear" w:color="auto" w:fill="FFFFFF"/>
        </w:rPr>
        <w:t>Deep learning model for distributed denial of service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detection.</w:t>
      </w:r>
      <w:proofErr w:type="gramEnd"/>
      <w:r>
        <w:rPr>
          <w:rFonts w:ascii="Arial" w:hAnsi="Arial" w:cs="Arial"/>
          <w:color w:val="1E1D1A"/>
          <w:shd w:val="clear" w:color="auto" w:fill="FFFFFF"/>
        </w:rPr>
        <w:t xml:space="preserve"> International Journal of Advanced and Applied Sciences, 9(2), 109-118. https://doi.org/10.21833/ijaas.2022.02.012</w:t>
      </w:r>
    </w:p>
    <w:p w14:paraId="45919173" w14:textId="3243C79D" w:rsidR="00180F68" w:rsidRDefault="00180F68" w:rsidP="00592C33">
      <w:pPr>
        <w:pStyle w:val="NormalWeb"/>
        <w:ind w:left="567" w:hanging="567"/>
      </w:pPr>
      <w:r>
        <w:rPr>
          <w:rFonts w:ascii="Arial" w:hAnsi="Arial" w:cs="Arial"/>
          <w:color w:val="1E1D1A"/>
          <w:shd w:val="clear" w:color="auto" w:fill="FFFFFF"/>
        </w:rPr>
        <w:t>Tran, M., Choi, I., Moon, G., Vu, A., &amp; Kang, M. (2020). A stealthier partitioning attack against bitcoin peer-to-peer network</w:t>
      </w:r>
      <w:proofErr w:type="gramStart"/>
      <w:r>
        <w:rPr>
          <w:rFonts w:ascii="Arial" w:hAnsi="Arial" w:cs="Arial"/>
          <w:color w:val="1E1D1A"/>
          <w:shd w:val="clear" w:color="auto" w:fill="FFFFFF"/>
        </w:rPr>
        <w:t>..</w:t>
      </w:r>
      <w:proofErr w:type="gramEnd"/>
      <w:r>
        <w:rPr>
          <w:rFonts w:ascii="Arial" w:hAnsi="Arial" w:cs="Arial"/>
          <w:color w:val="1E1D1A"/>
          <w:shd w:val="clear" w:color="auto" w:fill="FFFFFF"/>
        </w:rPr>
        <w:t xml:space="preserve"> https://doi.org/10.1109/sp40000.2020.00027</w:t>
      </w:r>
    </w:p>
    <w:p w14:paraId="6401013A" w14:textId="77777777" w:rsidR="00CB2B8C" w:rsidRDefault="00CB2B8C" w:rsidP="00CB2B8C">
      <w:pPr>
        <w:pStyle w:val="NormalWeb"/>
        <w:ind w:left="567" w:hanging="567"/>
      </w:pPr>
      <w:proofErr w:type="spellStart"/>
      <w:proofErr w:type="gramStart"/>
      <w:r>
        <w:t>Ujjan</w:t>
      </w:r>
      <w:proofErr w:type="spellEnd"/>
      <w:r>
        <w:t xml:space="preserve">, R.M. </w:t>
      </w:r>
      <w:r>
        <w:rPr>
          <w:i/>
          <w:iCs/>
        </w:rPr>
        <w:t>et al.</w:t>
      </w:r>
      <w:r>
        <w:t xml:space="preserve"> (2020) ‘Towards </w:t>
      </w:r>
      <w:proofErr w:type="spellStart"/>
      <w:r>
        <w:t>sflow</w:t>
      </w:r>
      <w:proofErr w:type="spellEnd"/>
      <w:r>
        <w:t xml:space="preserve"> and adaptive polling sampling for deep learning based </w:t>
      </w:r>
      <w:proofErr w:type="spellStart"/>
      <w:r>
        <w:t>ddos</w:t>
      </w:r>
      <w:proofErr w:type="spellEnd"/>
      <w:r>
        <w:t xml:space="preserve"> detection in SDN’, </w:t>
      </w:r>
      <w:r>
        <w:rPr>
          <w:i/>
          <w:iCs/>
        </w:rPr>
        <w:t>Future Generation Computer Systems</w:t>
      </w:r>
      <w:r>
        <w:t>, 111, pp. 763–779.</w:t>
      </w:r>
      <w:proofErr w:type="gramEnd"/>
      <w:r>
        <w:t xml:space="preserve"> doi:10.1016/j.future.2019.10.015. </w:t>
      </w:r>
    </w:p>
    <w:p w14:paraId="645CB688" w14:textId="2E7EF76D" w:rsidR="003641A3" w:rsidRDefault="003641A3" w:rsidP="00CB2B8C">
      <w:pPr>
        <w:pStyle w:val="NormalWeb"/>
        <w:ind w:left="567" w:hanging="567"/>
        <w:rPr>
          <w:rFonts w:ascii="Arial" w:hAnsi="Arial" w:cs="Arial"/>
          <w:color w:val="1E1D1A"/>
          <w:shd w:val="clear" w:color="auto" w:fill="FFFFFF"/>
        </w:rPr>
      </w:pPr>
      <w:proofErr w:type="spellStart"/>
      <w:proofErr w:type="gramStart"/>
      <w:r>
        <w:rPr>
          <w:rFonts w:ascii="Arial" w:hAnsi="Arial" w:cs="Arial"/>
          <w:color w:val="1E1D1A"/>
          <w:shd w:val="clear" w:color="auto" w:fill="FFFFFF"/>
        </w:rPr>
        <w:t>Ulemale</w:t>
      </w:r>
      <w:proofErr w:type="spellEnd"/>
      <w:r>
        <w:rPr>
          <w:rFonts w:ascii="Arial" w:hAnsi="Arial" w:cs="Arial"/>
          <w:color w:val="1E1D1A"/>
          <w:shd w:val="clear" w:color="auto" w:fill="FFFFFF"/>
        </w:rPr>
        <w:t>, T. (2022).</w:t>
      </w:r>
      <w:proofErr w:type="gramEnd"/>
      <w:r>
        <w:rPr>
          <w:rFonts w:ascii="Arial" w:hAnsi="Arial" w:cs="Arial"/>
          <w:color w:val="1E1D1A"/>
          <w:shd w:val="clear" w:color="auto" w:fill="FFFFFF"/>
        </w:rPr>
        <w:t xml:space="preserve"> Review on detection of </w:t>
      </w:r>
      <w:proofErr w:type="spellStart"/>
      <w:r>
        <w:rPr>
          <w:rFonts w:ascii="Arial" w:hAnsi="Arial" w:cs="Arial"/>
          <w:color w:val="1E1D1A"/>
          <w:shd w:val="clear" w:color="auto" w:fill="FFFFFF"/>
        </w:rPr>
        <w:t>ddos</w:t>
      </w:r>
      <w:proofErr w:type="spellEnd"/>
      <w:r>
        <w:rPr>
          <w:rFonts w:ascii="Arial" w:hAnsi="Arial" w:cs="Arial"/>
          <w:color w:val="1E1D1A"/>
          <w:shd w:val="clear" w:color="auto" w:fill="FFFFFF"/>
        </w:rPr>
        <w:t xml:space="preserve"> attack using machine learning. International Journal for Research in Applied Science and Engineering Technology, 10(3), 764-768. </w:t>
      </w:r>
      <w:hyperlink r:id="rId74" w:history="1">
        <w:r w:rsidR="00A221B8" w:rsidRPr="00195647">
          <w:rPr>
            <w:rStyle w:val="Hyperlink"/>
            <w:rFonts w:ascii="Arial" w:hAnsi="Arial" w:cs="Arial"/>
            <w:shd w:val="clear" w:color="auto" w:fill="FFFFFF"/>
          </w:rPr>
          <w:t>https://doi.org/10.22214/ijraset.2022.40742</w:t>
        </w:r>
      </w:hyperlink>
    </w:p>
    <w:p w14:paraId="27F992FD" w14:textId="1D8DF7B0" w:rsidR="00A221B8" w:rsidRDefault="00A221B8" w:rsidP="00CB2B8C">
      <w:pPr>
        <w:pStyle w:val="NormalWeb"/>
        <w:ind w:left="567" w:hanging="567"/>
      </w:pPr>
      <w:proofErr w:type="gramStart"/>
      <w:r>
        <w:rPr>
          <w:rFonts w:ascii="Arial" w:hAnsi="Arial" w:cs="Arial"/>
          <w:color w:val="1E1D1A"/>
          <w:shd w:val="clear" w:color="auto" w:fill="FFFFFF"/>
        </w:rPr>
        <w:t xml:space="preserve">Wassermann, S., </w:t>
      </w:r>
      <w:proofErr w:type="spellStart"/>
      <w:r>
        <w:rPr>
          <w:rFonts w:ascii="Arial" w:hAnsi="Arial" w:cs="Arial"/>
          <w:color w:val="1E1D1A"/>
          <w:shd w:val="clear" w:color="auto" w:fill="FFFFFF"/>
        </w:rPr>
        <w:t>Cuvelier</w:t>
      </w:r>
      <w:proofErr w:type="spellEnd"/>
      <w:r>
        <w:rPr>
          <w:rFonts w:ascii="Arial" w:hAnsi="Arial" w:cs="Arial"/>
          <w:color w:val="1E1D1A"/>
          <w:shd w:val="clear" w:color="auto" w:fill="FFFFFF"/>
        </w:rPr>
        <w:t xml:space="preserve">, T., </w:t>
      </w:r>
      <w:proofErr w:type="spellStart"/>
      <w:r>
        <w:rPr>
          <w:rFonts w:ascii="Arial" w:hAnsi="Arial" w:cs="Arial"/>
          <w:color w:val="1E1D1A"/>
          <w:shd w:val="clear" w:color="auto" w:fill="FFFFFF"/>
        </w:rPr>
        <w:t>Mulinka</w:t>
      </w:r>
      <w:proofErr w:type="spellEnd"/>
      <w:r>
        <w:rPr>
          <w:rFonts w:ascii="Arial" w:hAnsi="Arial" w:cs="Arial"/>
          <w:color w:val="1E1D1A"/>
          <w:shd w:val="clear" w:color="auto" w:fill="FFFFFF"/>
        </w:rPr>
        <w:t>, P., &amp; Casas, P. (2019).</w:t>
      </w:r>
      <w:proofErr w:type="gramEnd"/>
      <w:r>
        <w:rPr>
          <w:rFonts w:ascii="Arial" w:hAnsi="Arial" w:cs="Arial"/>
          <w:color w:val="1E1D1A"/>
          <w:shd w:val="clear" w:color="auto" w:fill="FFFFFF"/>
        </w:rPr>
        <w:t xml:space="preserve"> </w:t>
      </w:r>
      <w:proofErr w:type="spellStart"/>
      <w:proofErr w:type="gramStart"/>
      <w:r>
        <w:rPr>
          <w:rFonts w:ascii="Arial" w:hAnsi="Arial" w:cs="Arial"/>
          <w:color w:val="1E1D1A"/>
          <w:shd w:val="clear" w:color="auto" w:fill="FFFFFF"/>
        </w:rPr>
        <w:t>adam</w:t>
      </w:r>
      <w:proofErr w:type="spellEnd"/>
      <w:proofErr w:type="gramEnd"/>
      <w:r>
        <w:rPr>
          <w:rFonts w:ascii="Arial" w:hAnsi="Arial" w:cs="Arial"/>
          <w:color w:val="1E1D1A"/>
          <w:shd w:val="clear" w:color="auto" w:fill="FFFFFF"/>
        </w:rPr>
        <w:t xml:space="preserve"> &amp;amp; </w:t>
      </w:r>
      <w:proofErr w:type="spellStart"/>
      <w:r>
        <w:rPr>
          <w:rFonts w:ascii="Arial" w:hAnsi="Arial" w:cs="Arial"/>
          <w:color w:val="1E1D1A"/>
          <w:shd w:val="clear" w:color="auto" w:fill="FFFFFF"/>
        </w:rPr>
        <w:t>ral</w:t>
      </w:r>
      <w:proofErr w:type="spellEnd"/>
      <w:r>
        <w:rPr>
          <w:rFonts w:ascii="Arial" w:hAnsi="Arial" w:cs="Arial"/>
          <w:color w:val="1E1D1A"/>
          <w:shd w:val="clear" w:color="auto" w:fill="FFFFFF"/>
        </w:rPr>
        <w:t>: adaptive memory learning and reinforcement active learning for network monitoring.. https://doi.org/10.23919/cnsm46954.2019.9012675</w:t>
      </w:r>
    </w:p>
    <w:p w14:paraId="29EB5C73" w14:textId="795C5D95" w:rsidR="00CB2B8C" w:rsidRDefault="00A5459A" w:rsidP="001877B2">
      <w:proofErr w:type="gramStart"/>
      <w:r>
        <w:rPr>
          <w:rFonts w:ascii="Arial" w:hAnsi="Arial" w:cs="Arial"/>
          <w:color w:val="1E1D1A"/>
          <w:shd w:val="clear" w:color="auto" w:fill="FFFFFF"/>
        </w:rPr>
        <w:t>Yuen, B., Hoang, M., Dong, X., &amp; Lu, T. (2021).</w:t>
      </w:r>
      <w:proofErr w:type="gramEnd"/>
      <w:r>
        <w:rPr>
          <w:rFonts w:ascii="Arial" w:hAnsi="Arial" w:cs="Arial"/>
          <w:color w:val="1E1D1A"/>
          <w:shd w:val="clear" w:color="auto" w:fill="FFFFFF"/>
        </w:rPr>
        <w:t xml:space="preserve"> Universal activation </w:t>
      </w:r>
      <w:proofErr w:type="gramStart"/>
      <w:r>
        <w:rPr>
          <w:rFonts w:ascii="Arial" w:hAnsi="Arial" w:cs="Arial"/>
          <w:color w:val="1E1D1A"/>
          <w:shd w:val="clear" w:color="auto" w:fill="FFFFFF"/>
        </w:rPr>
        <w:t>function</w:t>
      </w:r>
      <w:proofErr w:type="gramEnd"/>
      <w:r>
        <w:rPr>
          <w:rFonts w:ascii="Arial" w:hAnsi="Arial" w:cs="Arial"/>
          <w:color w:val="1E1D1A"/>
          <w:shd w:val="clear" w:color="auto" w:fill="FFFFFF"/>
        </w:rPr>
        <w:t xml:space="preserve"> for machine learning. </w:t>
      </w:r>
      <w:proofErr w:type="gramStart"/>
      <w:r>
        <w:rPr>
          <w:rFonts w:ascii="Arial" w:hAnsi="Arial" w:cs="Arial"/>
          <w:color w:val="1E1D1A"/>
          <w:shd w:val="clear" w:color="auto" w:fill="FFFFFF"/>
        </w:rPr>
        <w:t>Scientific Reports, 11(1).</w:t>
      </w:r>
      <w:proofErr w:type="gramEnd"/>
      <w:r>
        <w:rPr>
          <w:rFonts w:ascii="Arial" w:hAnsi="Arial" w:cs="Arial"/>
          <w:color w:val="1E1D1A"/>
          <w:shd w:val="clear" w:color="auto" w:fill="FFFFFF"/>
        </w:rPr>
        <w:t xml:space="preserve"> https://doi.org/10.1038/s41598-021-96723-8</w:t>
      </w:r>
    </w:p>
    <w:sectPr w:rsidR="00CB2B8C">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6EFAA" w15:done="0"/>
  <w15:commentEx w15:paraId="6D803E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2EC32" w16cex:dateUtc="2023-09-18T14:33:00Z"/>
  <w16cex:commentExtensible w16cex:durableId="28B2F1EF" w16cex:dateUtc="2023-09-18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6EFAA" w16cid:durableId="28B2EC32"/>
  <w16cid:commentId w16cid:paraId="6D803E52" w16cid:durableId="28B2F1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7A6"/>
    <w:multiLevelType w:val="hybridMultilevel"/>
    <w:tmpl w:val="46C8B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260911"/>
    <w:multiLevelType w:val="multilevel"/>
    <w:tmpl w:val="152C7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884EDE"/>
    <w:multiLevelType w:val="hybridMultilevel"/>
    <w:tmpl w:val="A0626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460CAC"/>
    <w:multiLevelType w:val="multilevel"/>
    <w:tmpl w:val="8828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6B2833"/>
    <w:multiLevelType w:val="multilevel"/>
    <w:tmpl w:val="AAF8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313725"/>
    <w:multiLevelType w:val="multilevel"/>
    <w:tmpl w:val="7812E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0D2A6B"/>
    <w:multiLevelType w:val="multilevel"/>
    <w:tmpl w:val="0DFE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8640E5"/>
    <w:multiLevelType w:val="multilevel"/>
    <w:tmpl w:val="9EBE8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8C37D6"/>
    <w:multiLevelType w:val="hybridMultilevel"/>
    <w:tmpl w:val="93B61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EC94D2C"/>
    <w:multiLevelType w:val="hybridMultilevel"/>
    <w:tmpl w:val="83B2C9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4812C70"/>
    <w:multiLevelType w:val="multilevel"/>
    <w:tmpl w:val="1D905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5827FA"/>
    <w:multiLevelType w:val="hybridMultilevel"/>
    <w:tmpl w:val="D7FA2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9D6D1A"/>
    <w:multiLevelType w:val="hybridMultilevel"/>
    <w:tmpl w:val="B08A2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E80252F"/>
    <w:multiLevelType w:val="hybridMultilevel"/>
    <w:tmpl w:val="384C1EC6"/>
    <w:lvl w:ilvl="0" w:tplc="3BA232D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30C10A2"/>
    <w:multiLevelType w:val="multilevel"/>
    <w:tmpl w:val="A2D6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237B1E"/>
    <w:multiLevelType w:val="multilevel"/>
    <w:tmpl w:val="234C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780ED8"/>
    <w:multiLevelType w:val="hybridMultilevel"/>
    <w:tmpl w:val="FB2AF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5774407"/>
    <w:multiLevelType w:val="multilevel"/>
    <w:tmpl w:val="19C2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E218DB"/>
    <w:multiLevelType w:val="hybridMultilevel"/>
    <w:tmpl w:val="C80AC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83A0C30"/>
    <w:multiLevelType w:val="multilevel"/>
    <w:tmpl w:val="96687F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9C430D5"/>
    <w:multiLevelType w:val="hybridMultilevel"/>
    <w:tmpl w:val="49DA8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A444E36"/>
    <w:multiLevelType w:val="multilevel"/>
    <w:tmpl w:val="8B9E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E451F9"/>
    <w:multiLevelType w:val="hybridMultilevel"/>
    <w:tmpl w:val="00341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E100AC0"/>
    <w:multiLevelType w:val="hybridMultilevel"/>
    <w:tmpl w:val="53EE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10C7C3F"/>
    <w:multiLevelType w:val="hybridMultilevel"/>
    <w:tmpl w:val="7E564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18177FD"/>
    <w:multiLevelType w:val="hybridMultilevel"/>
    <w:tmpl w:val="0AB2A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2501021"/>
    <w:multiLevelType w:val="hybridMultilevel"/>
    <w:tmpl w:val="DD2ED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961288C"/>
    <w:multiLevelType w:val="hybridMultilevel"/>
    <w:tmpl w:val="9FCE2FF4"/>
    <w:lvl w:ilvl="0" w:tplc="3BA232D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AFC45FD"/>
    <w:multiLevelType w:val="hybridMultilevel"/>
    <w:tmpl w:val="8B280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B2679B3"/>
    <w:multiLevelType w:val="hybridMultilevel"/>
    <w:tmpl w:val="22F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0461D8B"/>
    <w:multiLevelType w:val="hybridMultilevel"/>
    <w:tmpl w:val="2312B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06436AC"/>
    <w:multiLevelType w:val="hybridMultilevel"/>
    <w:tmpl w:val="8D4C277A"/>
    <w:lvl w:ilvl="0" w:tplc="3BA232D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60514AD"/>
    <w:multiLevelType w:val="hybridMultilevel"/>
    <w:tmpl w:val="EE888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8124309"/>
    <w:multiLevelType w:val="hybridMultilevel"/>
    <w:tmpl w:val="B63CC4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B846B3A"/>
    <w:multiLevelType w:val="multilevel"/>
    <w:tmpl w:val="C680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D593E8A"/>
    <w:multiLevelType w:val="multilevel"/>
    <w:tmpl w:val="F4BE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1BF7A2D"/>
    <w:multiLevelType w:val="multilevel"/>
    <w:tmpl w:val="DE1C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2F32F0E"/>
    <w:multiLevelType w:val="multilevel"/>
    <w:tmpl w:val="CE2AD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D14767"/>
    <w:multiLevelType w:val="hybridMultilevel"/>
    <w:tmpl w:val="12B60E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5574FD6"/>
    <w:multiLevelType w:val="multilevel"/>
    <w:tmpl w:val="F76E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58A10FD"/>
    <w:multiLevelType w:val="multilevel"/>
    <w:tmpl w:val="CEA0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7AF3B73"/>
    <w:multiLevelType w:val="multilevel"/>
    <w:tmpl w:val="D260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96575F2"/>
    <w:multiLevelType w:val="multilevel"/>
    <w:tmpl w:val="079E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ACC2F64"/>
    <w:multiLevelType w:val="hybridMultilevel"/>
    <w:tmpl w:val="C6A0A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D784B3C"/>
    <w:multiLevelType w:val="multilevel"/>
    <w:tmpl w:val="FC061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4"/>
  </w:num>
  <w:num w:numId="3">
    <w:abstractNumId w:val="18"/>
  </w:num>
  <w:num w:numId="4">
    <w:abstractNumId w:val="31"/>
  </w:num>
  <w:num w:numId="5">
    <w:abstractNumId w:val="27"/>
  </w:num>
  <w:num w:numId="6">
    <w:abstractNumId w:val="13"/>
  </w:num>
  <w:num w:numId="7">
    <w:abstractNumId w:val="20"/>
  </w:num>
  <w:num w:numId="8">
    <w:abstractNumId w:val="8"/>
  </w:num>
  <w:num w:numId="9">
    <w:abstractNumId w:val="32"/>
  </w:num>
  <w:num w:numId="10">
    <w:abstractNumId w:val="28"/>
  </w:num>
  <w:num w:numId="11">
    <w:abstractNumId w:val="38"/>
  </w:num>
  <w:num w:numId="12">
    <w:abstractNumId w:val="5"/>
  </w:num>
  <w:num w:numId="13">
    <w:abstractNumId w:val="14"/>
  </w:num>
  <w:num w:numId="14">
    <w:abstractNumId w:val="34"/>
  </w:num>
  <w:num w:numId="15">
    <w:abstractNumId w:val="42"/>
  </w:num>
  <w:num w:numId="16">
    <w:abstractNumId w:val="37"/>
  </w:num>
  <w:num w:numId="17">
    <w:abstractNumId w:val="41"/>
  </w:num>
  <w:num w:numId="18">
    <w:abstractNumId w:val="6"/>
  </w:num>
  <w:num w:numId="19">
    <w:abstractNumId w:val="15"/>
  </w:num>
  <w:num w:numId="20">
    <w:abstractNumId w:val="0"/>
  </w:num>
  <w:num w:numId="21">
    <w:abstractNumId w:val="3"/>
  </w:num>
  <w:num w:numId="22">
    <w:abstractNumId w:val="2"/>
  </w:num>
  <w:num w:numId="23">
    <w:abstractNumId w:val="4"/>
  </w:num>
  <w:num w:numId="24">
    <w:abstractNumId w:val="35"/>
  </w:num>
  <w:num w:numId="25">
    <w:abstractNumId w:val="43"/>
  </w:num>
  <w:num w:numId="26">
    <w:abstractNumId w:val="36"/>
  </w:num>
  <w:num w:numId="27">
    <w:abstractNumId w:val="12"/>
  </w:num>
  <w:num w:numId="28">
    <w:abstractNumId w:val="10"/>
  </w:num>
  <w:num w:numId="29">
    <w:abstractNumId w:val="17"/>
  </w:num>
  <w:num w:numId="30">
    <w:abstractNumId w:val="11"/>
  </w:num>
  <w:num w:numId="31">
    <w:abstractNumId w:val="1"/>
  </w:num>
  <w:num w:numId="32">
    <w:abstractNumId w:val="39"/>
  </w:num>
  <w:num w:numId="33">
    <w:abstractNumId w:val="40"/>
  </w:num>
  <w:num w:numId="34">
    <w:abstractNumId w:val="33"/>
  </w:num>
  <w:num w:numId="35">
    <w:abstractNumId w:val="26"/>
  </w:num>
  <w:num w:numId="36">
    <w:abstractNumId w:val="24"/>
  </w:num>
  <w:num w:numId="37">
    <w:abstractNumId w:val="25"/>
  </w:num>
  <w:num w:numId="38">
    <w:abstractNumId w:val="30"/>
  </w:num>
  <w:num w:numId="39">
    <w:abstractNumId w:val="22"/>
  </w:num>
  <w:num w:numId="40">
    <w:abstractNumId w:val="29"/>
  </w:num>
  <w:num w:numId="41">
    <w:abstractNumId w:val="7"/>
  </w:num>
  <w:num w:numId="42">
    <w:abstractNumId w:val="9"/>
  </w:num>
  <w:num w:numId="43">
    <w:abstractNumId w:val="23"/>
  </w:num>
  <w:num w:numId="44">
    <w:abstractNumId w:val="21"/>
  </w:num>
  <w:num w:numId="45">
    <w:abstractNumId w:val="19"/>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Ameer">
    <w15:presenceInfo w15:providerId="AD" w15:userId="S::sameer@bradford.ac.uk::f40d7591-b3ed-4d7d-b2c2-148bbf22a7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7DA"/>
    <w:rsid w:val="000031A1"/>
    <w:rsid w:val="0000320A"/>
    <w:rsid w:val="0001763D"/>
    <w:rsid w:val="00022EB0"/>
    <w:rsid w:val="00024854"/>
    <w:rsid w:val="0002682C"/>
    <w:rsid w:val="000311A7"/>
    <w:rsid w:val="00032899"/>
    <w:rsid w:val="00033524"/>
    <w:rsid w:val="00041DB6"/>
    <w:rsid w:val="000520D5"/>
    <w:rsid w:val="00053178"/>
    <w:rsid w:val="00053282"/>
    <w:rsid w:val="00053D98"/>
    <w:rsid w:val="00053FD1"/>
    <w:rsid w:val="00054128"/>
    <w:rsid w:val="00056CB8"/>
    <w:rsid w:val="00060463"/>
    <w:rsid w:val="00060864"/>
    <w:rsid w:val="00065A8F"/>
    <w:rsid w:val="00073695"/>
    <w:rsid w:val="00082F3E"/>
    <w:rsid w:val="00083A60"/>
    <w:rsid w:val="00090951"/>
    <w:rsid w:val="00097AC2"/>
    <w:rsid w:val="000A38E3"/>
    <w:rsid w:val="000A3E43"/>
    <w:rsid w:val="000A4CA0"/>
    <w:rsid w:val="000B4EA9"/>
    <w:rsid w:val="000C23D2"/>
    <w:rsid w:val="000D280B"/>
    <w:rsid w:val="000D3C53"/>
    <w:rsid w:val="000E36E1"/>
    <w:rsid w:val="000E7C39"/>
    <w:rsid w:val="000E7C84"/>
    <w:rsid w:val="000F2C5C"/>
    <w:rsid w:val="000F7268"/>
    <w:rsid w:val="000F7DA8"/>
    <w:rsid w:val="00114279"/>
    <w:rsid w:val="001147FC"/>
    <w:rsid w:val="00116AB7"/>
    <w:rsid w:val="00121C93"/>
    <w:rsid w:val="00124429"/>
    <w:rsid w:val="00134EB6"/>
    <w:rsid w:val="0014141A"/>
    <w:rsid w:val="0014704F"/>
    <w:rsid w:val="001548A0"/>
    <w:rsid w:val="00156997"/>
    <w:rsid w:val="0016562F"/>
    <w:rsid w:val="00165BCD"/>
    <w:rsid w:val="00165C06"/>
    <w:rsid w:val="00167530"/>
    <w:rsid w:val="00175C68"/>
    <w:rsid w:val="00177D6A"/>
    <w:rsid w:val="00180F68"/>
    <w:rsid w:val="001877B2"/>
    <w:rsid w:val="001878B2"/>
    <w:rsid w:val="00193105"/>
    <w:rsid w:val="001A00BA"/>
    <w:rsid w:val="001A07E5"/>
    <w:rsid w:val="001A2538"/>
    <w:rsid w:val="001A6A34"/>
    <w:rsid w:val="001B0924"/>
    <w:rsid w:val="001B1B12"/>
    <w:rsid w:val="001B2013"/>
    <w:rsid w:val="001C29CA"/>
    <w:rsid w:val="001C330F"/>
    <w:rsid w:val="001C3715"/>
    <w:rsid w:val="001C7E2E"/>
    <w:rsid w:val="001D045B"/>
    <w:rsid w:val="001D2896"/>
    <w:rsid w:val="001D2BF9"/>
    <w:rsid w:val="001D3C5B"/>
    <w:rsid w:val="001D4E13"/>
    <w:rsid w:val="001D6A64"/>
    <w:rsid w:val="001E10BD"/>
    <w:rsid w:val="001E479E"/>
    <w:rsid w:val="001F127D"/>
    <w:rsid w:val="001F3584"/>
    <w:rsid w:val="001F6F1C"/>
    <w:rsid w:val="00206CC5"/>
    <w:rsid w:val="00231FF4"/>
    <w:rsid w:val="0023462C"/>
    <w:rsid w:val="0023757D"/>
    <w:rsid w:val="00241408"/>
    <w:rsid w:val="00242371"/>
    <w:rsid w:val="00245897"/>
    <w:rsid w:val="00246A62"/>
    <w:rsid w:val="00246CDE"/>
    <w:rsid w:val="00253699"/>
    <w:rsid w:val="002541F8"/>
    <w:rsid w:val="00256B3C"/>
    <w:rsid w:val="00257414"/>
    <w:rsid w:val="00261A65"/>
    <w:rsid w:val="002642A5"/>
    <w:rsid w:val="00266CDB"/>
    <w:rsid w:val="0027125D"/>
    <w:rsid w:val="00272A15"/>
    <w:rsid w:val="0027373A"/>
    <w:rsid w:val="00274899"/>
    <w:rsid w:val="00274FCD"/>
    <w:rsid w:val="0027735F"/>
    <w:rsid w:val="00285DD9"/>
    <w:rsid w:val="0029182F"/>
    <w:rsid w:val="00294338"/>
    <w:rsid w:val="00296A05"/>
    <w:rsid w:val="002A7AFE"/>
    <w:rsid w:val="002B05CF"/>
    <w:rsid w:val="002B3D4D"/>
    <w:rsid w:val="002C036E"/>
    <w:rsid w:val="002D0EA9"/>
    <w:rsid w:val="002D5164"/>
    <w:rsid w:val="002D77C2"/>
    <w:rsid w:val="002E2BCE"/>
    <w:rsid w:val="002E4DDA"/>
    <w:rsid w:val="002F1F5D"/>
    <w:rsid w:val="003007B6"/>
    <w:rsid w:val="00305CAB"/>
    <w:rsid w:val="003102AB"/>
    <w:rsid w:val="003118AD"/>
    <w:rsid w:val="00317832"/>
    <w:rsid w:val="00317D6C"/>
    <w:rsid w:val="00320A59"/>
    <w:rsid w:val="0032261E"/>
    <w:rsid w:val="003278B7"/>
    <w:rsid w:val="00327944"/>
    <w:rsid w:val="0033001A"/>
    <w:rsid w:val="0033509B"/>
    <w:rsid w:val="0033780C"/>
    <w:rsid w:val="00345D69"/>
    <w:rsid w:val="00346B13"/>
    <w:rsid w:val="003471F4"/>
    <w:rsid w:val="00350A8F"/>
    <w:rsid w:val="003614ED"/>
    <w:rsid w:val="003641A3"/>
    <w:rsid w:val="00364534"/>
    <w:rsid w:val="0037166B"/>
    <w:rsid w:val="003762DA"/>
    <w:rsid w:val="00376F00"/>
    <w:rsid w:val="003776E1"/>
    <w:rsid w:val="003856CF"/>
    <w:rsid w:val="003924BB"/>
    <w:rsid w:val="003931EB"/>
    <w:rsid w:val="0039490C"/>
    <w:rsid w:val="00397545"/>
    <w:rsid w:val="00397749"/>
    <w:rsid w:val="003A022A"/>
    <w:rsid w:val="003A29A6"/>
    <w:rsid w:val="003A51FE"/>
    <w:rsid w:val="003B1465"/>
    <w:rsid w:val="003B6FFB"/>
    <w:rsid w:val="003C0E7C"/>
    <w:rsid w:val="003C465B"/>
    <w:rsid w:val="003C561B"/>
    <w:rsid w:val="003E1582"/>
    <w:rsid w:val="003F067B"/>
    <w:rsid w:val="003F4F64"/>
    <w:rsid w:val="004121B7"/>
    <w:rsid w:val="00415390"/>
    <w:rsid w:val="00420B3C"/>
    <w:rsid w:val="00424EA9"/>
    <w:rsid w:val="004310FC"/>
    <w:rsid w:val="00446C2A"/>
    <w:rsid w:val="00456820"/>
    <w:rsid w:val="00470C7C"/>
    <w:rsid w:val="00477E21"/>
    <w:rsid w:val="00481FB2"/>
    <w:rsid w:val="00482BC4"/>
    <w:rsid w:val="0048541D"/>
    <w:rsid w:val="00487312"/>
    <w:rsid w:val="004A7707"/>
    <w:rsid w:val="004D442C"/>
    <w:rsid w:val="004E1075"/>
    <w:rsid w:val="004E2ADD"/>
    <w:rsid w:val="004E4E97"/>
    <w:rsid w:val="004F1D24"/>
    <w:rsid w:val="004F6325"/>
    <w:rsid w:val="00512575"/>
    <w:rsid w:val="0051618F"/>
    <w:rsid w:val="0052306B"/>
    <w:rsid w:val="00530E97"/>
    <w:rsid w:val="00531116"/>
    <w:rsid w:val="005337E5"/>
    <w:rsid w:val="00533DEF"/>
    <w:rsid w:val="0053420F"/>
    <w:rsid w:val="00537448"/>
    <w:rsid w:val="005411CE"/>
    <w:rsid w:val="00541745"/>
    <w:rsid w:val="00543A17"/>
    <w:rsid w:val="00543FD3"/>
    <w:rsid w:val="00552EB5"/>
    <w:rsid w:val="00555A44"/>
    <w:rsid w:val="00565D78"/>
    <w:rsid w:val="00567DC0"/>
    <w:rsid w:val="00580D81"/>
    <w:rsid w:val="00592C33"/>
    <w:rsid w:val="005A308E"/>
    <w:rsid w:val="005A38ED"/>
    <w:rsid w:val="005A3F47"/>
    <w:rsid w:val="005A7FFB"/>
    <w:rsid w:val="005B226B"/>
    <w:rsid w:val="005B344E"/>
    <w:rsid w:val="005B5C29"/>
    <w:rsid w:val="005B7322"/>
    <w:rsid w:val="005C211A"/>
    <w:rsid w:val="005C2393"/>
    <w:rsid w:val="005D4E8F"/>
    <w:rsid w:val="005D7BFA"/>
    <w:rsid w:val="005E60DC"/>
    <w:rsid w:val="005F2A1B"/>
    <w:rsid w:val="005F4C9C"/>
    <w:rsid w:val="005F6956"/>
    <w:rsid w:val="00600805"/>
    <w:rsid w:val="00600F0B"/>
    <w:rsid w:val="0060118A"/>
    <w:rsid w:val="00601730"/>
    <w:rsid w:val="00601B19"/>
    <w:rsid w:val="00604394"/>
    <w:rsid w:val="00613F6C"/>
    <w:rsid w:val="006148C9"/>
    <w:rsid w:val="006157C3"/>
    <w:rsid w:val="00626122"/>
    <w:rsid w:val="00627CE6"/>
    <w:rsid w:val="0063228D"/>
    <w:rsid w:val="006363B7"/>
    <w:rsid w:val="006406B3"/>
    <w:rsid w:val="00641AD4"/>
    <w:rsid w:val="00642043"/>
    <w:rsid w:val="006460EC"/>
    <w:rsid w:val="006479B6"/>
    <w:rsid w:val="006638C8"/>
    <w:rsid w:val="00663B58"/>
    <w:rsid w:val="006723F9"/>
    <w:rsid w:val="00672663"/>
    <w:rsid w:val="0067366B"/>
    <w:rsid w:val="00676E01"/>
    <w:rsid w:val="00680BFE"/>
    <w:rsid w:val="00682352"/>
    <w:rsid w:val="00685211"/>
    <w:rsid w:val="00693CB6"/>
    <w:rsid w:val="0069439C"/>
    <w:rsid w:val="006A017B"/>
    <w:rsid w:val="006A1DC9"/>
    <w:rsid w:val="006B02B7"/>
    <w:rsid w:val="006B3A96"/>
    <w:rsid w:val="006B4AE3"/>
    <w:rsid w:val="006B7A49"/>
    <w:rsid w:val="006C34B5"/>
    <w:rsid w:val="006C3DBE"/>
    <w:rsid w:val="006C537F"/>
    <w:rsid w:val="006D2158"/>
    <w:rsid w:val="006D2C1F"/>
    <w:rsid w:val="006D35F2"/>
    <w:rsid w:val="006D404C"/>
    <w:rsid w:val="006D668A"/>
    <w:rsid w:val="006E2F00"/>
    <w:rsid w:val="006F0F38"/>
    <w:rsid w:val="006F102E"/>
    <w:rsid w:val="006F7F06"/>
    <w:rsid w:val="00704DEC"/>
    <w:rsid w:val="007202F3"/>
    <w:rsid w:val="007210CF"/>
    <w:rsid w:val="00731B53"/>
    <w:rsid w:val="00731D79"/>
    <w:rsid w:val="00736280"/>
    <w:rsid w:val="007457A1"/>
    <w:rsid w:val="00746DBA"/>
    <w:rsid w:val="007536AE"/>
    <w:rsid w:val="00765D64"/>
    <w:rsid w:val="007701E5"/>
    <w:rsid w:val="00783E9F"/>
    <w:rsid w:val="0078483D"/>
    <w:rsid w:val="007B1549"/>
    <w:rsid w:val="007C7EDD"/>
    <w:rsid w:val="007D0E5E"/>
    <w:rsid w:val="007D238B"/>
    <w:rsid w:val="007D3F8C"/>
    <w:rsid w:val="007E2979"/>
    <w:rsid w:val="007F1D9A"/>
    <w:rsid w:val="007F2F04"/>
    <w:rsid w:val="0080021F"/>
    <w:rsid w:val="008009BE"/>
    <w:rsid w:val="00800E2C"/>
    <w:rsid w:val="00805E3C"/>
    <w:rsid w:val="00807E96"/>
    <w:rsid w:val="00810108"/>
    <w:rsid w:val="00811B2A"/>
    <w:rsid w:val="008144F1"/>
    <w:rsid w:val="00816D11"/>
    <w:rsid w:val="00817563"/>
    <w:rsid w:val="0082006B"/>
    <w:rsid w:val="00830923"/>
    <w:rsid w:val="008309D2"/>
    <w:rsid w:val="00832D59"/>
    <w:rsid w:val="0083462C"/>
    <w:rsid w:val="00834A70"/>
    <w:rsid w:val="008369F5"/>
    <w:rsid w:val="0084322C"/>
    <w:rsid w:val="00852CC9"/>
    <w:rsid w:val="00873EF4"/>
    <w:rsid w:val="00883A03"/>
    <w:rsid w:val="008855F7"/>
    <w:rsid w:val="00896552"/>
    <w:rsid w:val="008B45C3"/>
    <w:rsid w:val="008B7E26"/>
    <w:rsid w:val="008C56E4"/>
    <w:rsid w:val="008C58CE"/>
    <w:rsid w:val="008C61B1"/>
    <w:rsid w:val="008D3290"/>
    <w:rsid w:val="008D43B8"/>
    <w:rsid w:val="008D7C55"/>
    <w:rsid w:val="008E370A"/>
    <w:rsid w:val="008F0B22"/>
    <w:rsid w:val="008F1DC2"/>
    <w:rsid w:val="00900361"/>
    <w:rsid w:val="009026D6"/>
    <w:rsid w:val="00906D72"/>
    <w:rsid w:val="009315A9"/>
    <w:rsid w:val="009332F8"/>
    <w:rsid w:val="0094793B"/>
    <w:rsid w:val="00950EDD"/>
    <w:rsid w:val="00964D27"/>
    <w:rsid w:val="009655BA"/>
    <w:rsid w:val="00967A2E"/>
    <w:rsid w:val="00970A84"/>
    <w:rsid w:val="009777B9"/>
    <w:rsid w:val="00977F01"/>
    <w:rsid w:val="0098208F"/>
    <w:rsid w:val="0099046A"/>
    <w:rsid w:val="009932B4"/>
    <w:rsid w:val="00993D98"/>
    <w:rsid w:val="00994970"/>
    <w:rsid w:val="00994B2D"/>
    <w:rsid w:val="009958EB"/>
    <w:rsid w:val="009A1852"/>
    <w:rsid w:val="009A5811"/>
    <w:rsid w:val="009B0AAE"/>
    <w:rsid w:val="009B2ACC"/>
    <w:rsid w:val="009C0AC2"/>
    <w:rsid w:val="009D0DB4"/>
    <w:rsid w:val="009F112A"/>
    <w:rsid w:val="009F76C8"/>
    <w:rsid w:val="00A0200F"/>
    <w:rsid w:val="00A02E0B"/>
    <w:rsid w:val="00A10394"/>
    <w:rsid w:val="00A1386E"/>
    <w:rsid w:val="00A221B8"/>
    <w:rsid w:val="00A27181"/>
    <w:rsid w:val="00A317C8"/>
    <w:rsid w:val="00A31852"/>
    <w:rsid w:val="00A327E2"/>
    <w:rsid w:val="00A3553E"/>
    <w:rsid w:val="00A3557D"/>
    <w:rsid w:val="00A356C3"/>
    <w:rsid w:val="00A43F77"/>
    <w:rsid w:val="00A518FD"/>
    <w:rsid w:val="00A51D71"/>
    <w:rsid w:val="00A51DFB"/>
    <w:rsid w:val="00A5459A"/>
    <w:rsid w:val="00A55AC8"/>
    <w:rsid w:val="00A60EF2"/>
    <w:rsid w:val="00A61E9D"/>
    <w:rsid w:val="00A660F7"/>
    <w:rsid w:val="00A740DB"/>
    <w:rsid w:val="00A74788"/>
    <w:rsid w:val="00A74BBB"/>
    <w:rsid w:val="00A76A49"/>
    <w:rsid w:val="00A95907"/>
    <w:rsid w:val="00A976ED"/>
    <w:rsid w:val="00AA5457"/>
    <w:rsid w:val="00AB6A32"/>
    <w:rsid w:val="00AC116B"/>
    <w:rsid w:val="00AC4A27"/>
    <w:rsid w:val="00AC59ED"/>
    <w:rsid w:val="00AD2399"/>
    <w:rsid w:val="00AD3013"/>
    <w:rsid w:val="00AD4731"/>
    <w:rsid w:val="00AD604A"/>
    <w:rsid w:val="00AE4D9A"/>
    <w:rsid w:val="00AE7D94"/>
    <w:rsid w:val="00AF5C6B"/>
    <w:rsid w:val="00AF7968"/>
    <w:rsid w:val="00B002ED"/>
    <w:rsid w:val="00B00D9B"/>
    <w:rsid w:val="00B13F39"/>
    <w:rsid w:val="00B1584D"/>
    <w:rsid w:val="00B179E7"/>
    <w:rsid w:val="00B2098D"/>
    <w:rsid w:val="00B221B5"/>
    <w:rsid w:val="00B2491B"/>
    <w:rsid w:val="00B26E2C"/>
    <w:rsid w:val="00B27888"/>
    <w:rsid w:val="00B30D09"/>
    <w:rsid w:val="00B443B4"/>
    <w:rsid w:val="00B44E53"/>
    <w:rsid w:val="00B504D9"/>
    <w:rsid w:val="00B50F14"/>
    <w:rsid w:val="00B50FA9"/>
    <w:rsid w:val="00B531E6"/>
    <w:rsid w:val="00B540F5"/>
    <w:rsid w:val="00B54FF5"/>
    <w:rsid w:val="00B64663"/>
    <w:rsid w:val="00B653EA"/>
    <w:rsid w:val="00B710A8"/>
    <w:rsid w:val="00B743C3"/>
    <w:rsid w:val="00B80D26"/>
    <w:rsid w:val="00B811DA"/>
    <w:rsid w:val="00B90507"/>
    <w:rsid w:val="00B92D2E"/>
    <w:rsid w:val="00B941BB"/>
    <w:rsid w:val="00B9789A"/>
    <w:rsid w:val="00BA2846"/>
    <w:rsid w:val="00BA44E3"/>
    <w:rsid w:val="00BA6420"/>
    <w:rsid w:val="00BB5DD2"/>
    <w:rsid w:val="00BD2311"/>
    <w:rsid w:val="00BD2ED0"/>
    <w:rsid w:val="00BD435C"/>
    <w:rsid w:val="00BD4905"/>
    <w:rsid w:val="00BE1690"/>
    <w:rsid w:val="00BE5178"/>
    <w:rsid w:val="00BF0F12"/>
    <w:rsid w:val="00BF3F6C"/>
    <w:rsid w:val="00BF4F9F"/>
    <w:rsid w:val="00C01EB6"/>
    <w:rsid w:val="00C13576"/>
    <w:rsid w:val="00C136AF"/>
    <w:rsid w:val="00C14C30"/>
    <w:rsid w:val="00C172CA"/>
    <w:rsid w:val="00C201DD"/>
    <w:rsid w:val="00C252F8"/>
    <w:rsid w:val="00C26AEB"/>
    <w:rsid w:val="00C30BE3"/>
    <w:rsid w:val="00C36DE2"/>
    <w:rsid w:val="00C424D7"/>
    <w:rsid w:val="00C43D6B"/>
    <w:rsid w:val="00C44022"/>
    <w:rsid w:val="00C45F0B"/>
    <w:rsid w:val="00C51F5B"/>
    <w:rsid w:val="00C53C47"/>
    <w:rsid w:val="00C56650"/>
    <w:rsid w:val="00C56855"/>
    <w:rsid w:val="00C61C2F"/>
    <w:rsid w:val="00C651CA"/>
    <w:rsid w:val="00C65FE8"/>
    <w:rsid w:val="00C76063"/>
    <w:rsid w:val="00C77C2D"/>
    <w:rsid w:val="00C804B7"/>
    <w:rsid w:val="00C934CE"/>
    <w:rsid w:val="00C97A3B"/>
    <w:rsid w:val="00CA09D7"/>
    <w:rsid w:val="00CA2762"/>
    <w:rsid w:val="00CA6868"/>
    <w:rsid w:val="00CA7418"/>
    <w:rsid w:val="00CB1955"/>
    <w:rsid w:val="00CB234A"/>
    <w:rsid w:val="00CB2B8C"/>
    <w:rsid w:val="00CB39E9"/>
    <w:rsid w:val="00CB754D"/>
    <w:rsid w:val="00CC4BC8"/>
    <w:rsid w:val="00CC7514"/>
    <w:rsid w:val="00CD1A50"/>
    <w:rsid w:val="00CD78C4"/>
    <w:rsid w:val="00CE1345"/>
    <w:rsid w:val="00CF0015"/>
    <w:rsid w:val="00D002E1"/>
    <w:rsid w:val="00D10782"/>
    <w:rsid w:val="00D149FB"/>
    <w:rsid w:val="00D21659"/>
    <w:rsid w:val="00D32752"/>
    <w:rsid w:val="00D37B4D"/>
    <w:rsid w:val="00D41056"/>
    <w:rsid w:val="00D43072"/>
    <w:rsid w:val="00D45CA5"/>
    <w:rsid w:val="00D517D8"/>
    <w:rsid w:val="00D54B9C"/>
    <w:rsid w:val="00D64D22"/>
    <w:rsid w:val="00D738E8"/>
    <w:rsid w:val="00D73C5C"/>
    <w:rsid w:val="00D868F6"/>
    <w:rsid w:val="00D90251"/>
    <w:rsid w:val="00D96258"/>
    <w:rsid w:val="00DA1DCF"/>
    <w:rsid w:val="00DA3C6D"/>
    <w:rsid w:val="00DA6D5C"/>
    <w:rsid w:val="00DA7CF6"/>
    <w:rsid w:val="00DB50D1"/>
    <w:rsid w:val="00DB7CD6"/>
    <w:rsid w:val="00DC0510"/>
    <w:rsid w:val="00DC1B0A"/>
    <w:rsid w:val="00DC30A6"/>
    <w:rsid w:val="00DD1A87"/>
    <w:rsid w:val="00DD2EF3"/>
    <w:rsid w:val="00DD4C6F"/>
    <w:rsid w:val="00DE19AD"/>
    <w:rsid w:val="00DF09E2"/>
    <w:rsid w:val="00DF7E50"/>
    <w:rsid w:val="00DF7ECF"/>
    <w:rsid w:val="00E00BF1"/>
    <w:rsid w:val="00E03166"/>
    <w:rsid w:val="00E03287"/>
    <w:rsid w:val="00E053F1"/>
    <w:rsid w:val="00E07B2F"/>
    <w:rsid w:val="00E14DA0"/>
    <w:rsid w:val="00E3196E"/>
    <w:rsid w:val="00E4114D"/>
    <w:rsid w:val="00E46634"/>
    <w:rsid w:val="00E4689E"/>
    <w:rsid w:val="00E51490"/>
    <w:rsid w:val="00E53B4F"/>
    <w:rsid w:val="00E54BFB"/>
    <w:rsid w:val="00E55C67"/>
    <w:rsid w:val="00E722FD"/>
    <w:rsid w:val="00E74183"/>
    <w:rsid w:val="00E91E64"/>
    <w:rsid w:val="00E93B94"/>
    <w:rsid w:val="00E9478B"/>
    <w:rsid w:val="00E97AE3"/>
    <w:rsid w:val="00EA3382"/>
    <w:rsid w:val="00EA37DA"/>
    <w:rsid w:val="00EA421D"/>
    <w:rsid w:val="00EA6E62"/>
    <w:rsid w:val="00EB20AB"/>
    <w:rsid w:val="00EB2F2B"/>
    <w:rsid w:val="00EB3EE9"/>
    <w:rsid w:val="00EB4294"/>
    <w:rsid w:val="00EB58EB"/>
    <w:rsid w:val="00EC2465"/>
    <w:rsid w:val="00ED4FA3"/>
    <w:rsid w:val="00ED7484"/>
    <w:rsid w:val="00EE4DF2"/>
    <w:rsid w:val="00EF4C61"/>
    <w:rsid w:val="00F06E46"/>
    <w:rsid w:val="00F211D1"/>
    <w:rsid w:val="00F217F4"/>
    <w:rsid w:val="00F22786"/>
    <w:rsid w:val="00F2280F"/>
    <w:rsid w:val="00F248B9"/>
    <w:rsid w:val="00F345DD"/>
    <w:rsid w:val="00F36AD3"/>
    <w:rsid w:val="00F40348"/>
    <w:rsid w:val="00F41189"/>
    <w:rsid w:val="00F41D1E"/>
    <w:rsid w:val="00F50244"/>
    <w:rsid w:val="00F521AE"/>
    <w:rsid w:val="00F57CFE"/>
    <w:rsid w:val="00F60AA6"/>
    <w:rsid w:val="00F712CB"/>
    <w:rsid w:val="00F71367"/>
    <w:rsid w:val="00F723BD"/>
    <w:rsid w:val="00F72784"/>
    <w:rsid w:val="00F81F2E"/>
    <w:rsid w:val="00F82C25"/>
    <w:rsid w:val="00F8352A"/>
    <w:rsid w:val="00F86A89"/>
    <w:rsid w:val="00F87708"/>
    <w:rsid w:val="00F91424"/>
    <w:rsid w:val="00F91CCB"/>
    <w:rsid w:val="00FA5B23"/>
    <w:rsid w:val="00FB3A82"/>
    <w:rsid w:val="00FB4DD3"/>
    <w:rsid w:val="00FB6A75"/>
    <w:rsid w:val="00FB7C3B"/>
    <w:rsid w:val="00FC042E"/>
    <w:rsid w:val="00FC1403"/>
    <w:rsid w:val="00FC330A"/>
    <w:rsid w:val="00FC5EC3"/>
    <w:rsid w:val="00FD44F8"/>
    <w:rsid w:val="00FD7A6F"/>
    <w:rsid w:val="00FE1441"/>
    <w:rsid w:val="00FE226A"/>
    <w:rsid w:val="00FE4E16"/>
    <w:rsid w:val="00FE50BF"/>
    <w:rsid w:val="00FF0B60"/>
    <w:rsid w:val="00FF1A7B"/>
    <w:rsid w:val="00FF7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6DF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F7E5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80021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50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EA37DA"/>
  </w:style>
  <w:style w:type="character" w:customStyle="1" w:styleId="ozzzk">
    <w:name w:val="ozzzk"/>
    <w:basedOn w:val="DefaultParagraphFont"/>
    <w:rsid w:val="00EA37DA"/>
  </w:style>
  <w:style w:type="character" w:customStyle="1" w:styleId="flwlv">
    <w:name w:val="flwlv"/>
    <w:basedOn w:val="DefaultParagraphFont"/>
    <w:rsid w:val="00EA37DA"/>
  </w:style>
  <w:style w:type="character" w:styleId="Hyperlink">
    <w:name w:val="Hyperlink"/>
    <w:basedOn w:val="DefaultParagraphFont"/>
    <w:uiPriority w:val="99"/>
    <w:unhideWhenUsed/>
    <w:rsid w:val="001C7E2E"/>
    <w:rPr>
      <w:color w:val="0000FF" w:themeColor="hyperlink"/>
      <w:u w:val="single"/>
    </w:rPr>
  </w:style>
  <w:style w:type="paragraph" w:styleId="NormalWeb">
    <w:name w:val="Normal (Web)"/>
    <w:basedOn w:val="Normal"/>
    <w:uiPriority w:val="99"/>
    <w:unhideWhenUsed/>
    <w:rsid w:val="008369F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B4DD3"/>
    <w:pPr>
      <w:ind w:left="720"/>
      <w:contextualSpacing/>
    </w:pPr>
  </w:style>
  <w:style w:type="character" w:customStyle="1" w:styleId="UnresolvedMention1">
    <w:name w:val="Unresolved Mention1"/>
    <w:basedOn w:val="DefaultParagraphFont"/>
    <w:uiPriority w:val="99"/>
    <w:semiHidden/>
    <w:unhideWhenUsed/>
    <w:rsid w:val="00D868F6"/>
    <w:rPr>
      <w:color w:val="605E5C"/>
      <w:shd w:val="clear" w:color="auto" w:fill="E1DFDD"/>
    </w:rPr>
  </w:style>
  <w:style w:type="character" w:customStyle="1" w:styleId="Heading2Char">
    <w:name w:val="Heading 2 Char"/>
    <w:basedOn w:val="DefaultParagraphFont"/>
    <w:link w:val="Heading2"/>
    <w:uiPriority w:val="9"/>
    <w:rsid w:val="00DF7E50"/>
    <w:rPr>
      <w:rFonts w:ascii="Times New Roman" w:eastAsia="Times New Roman" w:hAnsi="Times New Roman" w:cs="Times New Roman"/>
      <w:b/>
      <w:bCs/>
      <w:sz w:val="36"/>
      <w:szCs w:val="36"/>
      <w:lang w:eastAsia="en-GB"/>
    </w:rPr>
  </w:style>
  <w:style w:type="paragraph" w:customStyle="1" w:styleId="text-sc-1k90dzn-0">
    <w:name w:val="text-sc-1k90dzn-0"/>
    <w:basedOn w:val="Normal"/>
    <w:rsid w:val="00CB19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sc-1k90dzn-01">
    <w:name w:val="text-sc-1k90dzn-01"/>
    <w:basedOn w:val="DefaultParagraphFont"/>
    <w:rsid w:val="00CB1955"/>
  </w:style>
  <w:style w:type="paragraph" w:styleId="BalloonText">
    <w:name w:val="Balloon Text"/>
    <w:basedOn w:val="Normal"/>
    <w:link w:val="BalloonTextChar"/>
    <w:uiPriority w:val="99"/>
    <w:semiHidden/>
    <w:unhideWhenUsed/>
    <w:rsid w:val="00C53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C47"/>
    <w:rPr>
      <w:rFonts w:ascii="Tahoma" w:hAnsi="Tahoma" w:cs="Tahoma"/>
      <w:sz w:val="16"/>
      <w:szCs w:val="16"/>
    </w:rPr>
  </w:style>
  <w:style w:type="character" w:customStyle="1" w:styleId="UnresolvedMention2">
    <w:name w:val="Unresolved Mention2"/>
    <w:basedOn w:val="DefaultParagraphFont"/>
    <w:uiPriority w:val="99"/>
    <w:semiHidden/>
    <w:unhideWhenUsed/>
    <w:rsid w:val="00E053F1"/>
    <w:rPr>
      <w:color w:val="605E5C"/>
      <w:shd w:val="clear" w:color="auto" w:fill="E1DFDD"/>
    </w:rPr>
  </w:style>
  <w:style w:type="character" w:customStyle="1" w:styleId="anchor-text">
    <w:name w:val="anchor-text"/>
    <w:basedOn w:val="DefaultParagraphFont"/>
    <w:rsid w:val="00C61C2F"/>
  </w:style>
  <w:style w:type="character" w:styleId="FollowedHyperlink">
    <w:name w:val="FollowedHyperlink"/>
    <w:basedOn w:val="DefaultParagraphFont"/>
    <w:uiPriority w:val="99"/>
    <w:semiHidden/>
    <w:unhideWhenUsed/>
    <w:rsid w:val="00E97AE3"/>
    <w:rPr>
      <w:color w:val="800080" w:themeColor="followedHyperlink"/>
      <w:u w:val="single"/>
    </w:rPr>
  </w:style>
  <w:style w:type="paragraph" w:customStyle="1" w:styleId="whitespace-pre-wrap">
    <w:name w:val="whitespace-pre-wrap"/>
    <w:basedOn w:val="Normal"/>
    <w:rsid w:val="00A43F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94793B"/>
    <w:rPr>
      <w:rFonts w:asciiTheme="majorHAnsi" w:eastAsiaTheme="majorEastAsia" w:hAnsiTheme="majorHAnsi" w:cstheme="majorBidi"/>
      <w:b/>
      <w:bCs/>
      <w:color w:val="365F91" w:themeColor="accent1" w:themeShade="BF"/>
      <w:sz w:val="28"/>
      <w:szCs w:val="28"/>
    </w:rPr>
  </w:style>
  <w:style w:type="character" w:customStyle="1" w:styleId="title-text">
    <w:name w:val="title-text"/>
    <w:basedOn w:val="DefaultParagraphFont"/>
    <w:rsid w:val="00DA6D5C"/>
  </w:style>
  <w:style w:type="character" w:customStyle="1" w:styleId="text-zinc-200">
    <w:name w:val="text-zinc-200"/>
    <w:basedOn w:val="DefaultParagraphFont"/>
    <w:rsid w:val="00231FF4"/>
  </w:style>
  <w:style w:type="character" w:styleId="Strong">
    <w:name w:val="Strong"/>
    <w:basedOn w:val="DefaultParagraphFont"/>
    <w:uiPriority w:val="22"/>
    <w:qFormat/>
    <w:rsid w:val="00097AC2"/>
    <w:rPr>
      <w:b/>
      <w:bCs/>
    </w:rPr>
  </w:style>
  <w:style w:type="character" w:customStyle="1" w:styleId="Heading3Char">
    <w:name w:val="Heading 3 Char"/>
    <w:basedOn w:val="DefaultParagraphFont"/>
    <w:link w:val="Heading3"/>
    <w:uiPriority w:val="9"/>
    <w:rsid w:val="0080021F"/>
    <w:rPr>
      <w:rFonts w:asciiTheme="majorHAnsi" w:eastAsiaTheme="majorEastAsia" w:hAnsiTheme="majorHAnsi" w:cstheme="majorBidi"/>
      <w:b/>
      <w:bCs/>
      <w:color w:val="4F81BD" w:themeColor="accent1"/>
    </w:rPr>
  </w:style>
  <w:style w:type="character" w:customStyle="1" w:styleId="katex-mathml">
    <w:name w:val="katex-mathml"/>
    <w:basedOn w:val="DefaultParagraphFont"/>
    <w:rsid w:val="0080021F"/>
  </w:style>
  <w:style w:type="character" w:customStyle="1" w:styleId="mord">
    <w:name w:val="mord"/>
    <w:basedOn w:val="DefaultParagraphFont"/>
    <w:rsid w:val="0080021F"/>
  </w:style>
  <w:style w:type="character" w:customStyle="1" w:styleId="mopen">
    <w:name w:val="mopen"/>
    <w:basedOn w:val="DefaultParagraphFont"/>
    <w:rsid w:val="0080021F"/>
  </w:style>
  <w:style w:type="character" w:customStyle="1" w:styleId="mclose">
    <w:name w:val="mclose"/>
    <w:basedOn w:val="DefaultParagraphFont"/>
    <w:rsid w:val="0080021F"/>
  </w:style>
  <w:style w:type="character" w:customStyle="1" w:styleId="mrel">
    <w:name w:val="mrel"/>
    <w:basedOn w:val="DefaultParagraphFont"/>
    <w:rsid w:val="0080021F"/>
  </w:style>
  <w:style w:type="character" w:customStyle="1" w:styleId="mop">
    <w:name w:val="mop"/>
    <w:basedOn w:val="DefaultParagraphFont"/>
    <w:rsid w:val="0080021F"/>
  </w:style>
  <w:style w:type="character" w:customStyle="1" w:styleId="mpunct">
    <w:name w:val="mpunct"/>
    <w:basedOn w:val="DefaultParagraphFont"/>
    <w:rsid w:val="0080021F"/>
  </w:style>
  <w:style w:type="character" w:customStyle="1" w:styleId="mbin">
    <w:name w:val="mbin"/>
    <w:basedOn w:val="DefaultParagraphFont"/>
    <w:rsid w:val="0080021F"/>
  </w:style>
  <w:style w:type="character" w:customStyle="1" w:styleId="vlist-s">
    <w:name w:val="vlist-s"/>
    <w:basedOn w:val="DefaultParagraphFont"/>
    <w:rsid w:val="0080021F"/>
  </w:style>
  <w:style w:type="character" w:customStyle="1" w:styleId="mspace">
    <w:name w:val="mspace"/>
    <w:basedOn w:val="DefaultParagraphFont"/>
    <w:rsid w:val="00601730"/>
  </w:style>
  <w:style w:type="paragraph" w:styleId="z-TopofForm">
    <w:name w:val="HTML Top of Form"/>
    <w:basedOn w:val="Normal"/>
    <w:next w:val="Normal"/>
    <w:link w:val="z-TopofFormChar"/>
    <w:hidden/>
    <w:uiPriority w:val="99"/>
    <w:semiHidden/>
    <w:unhideWhenUsed/>
    <w:rsid w:val="00C172CA"/>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172CA"/>
    <w:rPr>
      <w:rFonts w:ascii="Arial" w:eastAsia="Times New Roman" w:hAnsi="Arial" w:cs="Arial"/>
      <w:vanish/>
      <w:sz w:val="16"/>
      <w:szCs w:val="16"/>
      <w:lang w:eastAsia="en-GB"/>
    </w:rPr>
  </w:style>
  <w:style w:type="character" w:styleId="Emphasis">
    <w:name w:val="Emphasis"/>
    <w:basedOn w:val="DefaultParagraphFont"/>
    <w:uiPriority w:val="20"/>
    <w:qFormat/>
    <w:rsid w:val="00555A44"/>
    <w:rPr>
      <w:i/>
      <w:iCs/>
    </w:rPr>
  </w:style>
  <w:style w:type="character" w:styleId="HTMLCode">
    <w:name w:val="HTML Code"/>
    <w:basedOn w:val="DefaultParagraphFont"/>
    <w:uiPriority w:val="99"/>
    <w:semiHidden/>
    <w:unhideWhenUsed/>
    <w:rsid w:val="00A3557D"/>
    <w:rPr>
      <w:rFonts w:ascii="Courier New" w:eastAsia="Times New Roman" w:hAnsi="Courier New" w:cs="Courier New"/>
      <w:sz w:val="20"/>
      <w:szCs w:val="20"/>
    </w:rPr>
  </w:style>
  <w:style w:type="table" w:styleId="TableGrid">
    <w:name w:val="Table Grid"/>
    <w:basedOn w:val="TableNormal"/>
    <w:uiPriority w:val="59"/>
    <w:rsid w:val="00FC33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13576"/>
    <w:pPr>
      <w:outlineLvl w:val="9"/>
    </w:pPr>
    <w:rPr>
      <w:lang w:val="en-US" w:eastAsia="ja-JP"/>
    </w:rPr>
  </w:style>
  <w:style w:type="character" w:customStyle="1" w:styleId="Heading4Char">
    <w:name w:val="Heading 4 Char"/>
    <w:basedOn w:val="DefaultParagraphFont"/>
    <w:link w:val="Heading4"/>
    <w:uiPriority w:val="9"/>
    <w:rsid w:val="00FE50BF"/>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D41056"/>
    <w:rPr>
      <w:sz w:val="16"/>
      <w:szCs w:val="16"/>
    </w:rPr>
  </w:style>
  <w:style w:type="paragraph" w:styleId="CommentText">
    <w:name w:val="annotation text"/>
    <w:basedOn w:val="Normal"/>
    <w:link w:val="CommentTextChar"/>
    <w:uiPriority w:val="99"/>
    <w:unhideWhenUsed/>
    <w:rsid w:val="00D41056"/>
    <w:pPr>
      <w:spacing w:line="240" w:lineRule="auto"/>
    </w:pPr>
    <w:rPr>
      <w:sz w:val="20"/>
      <w:szCs w:val="20"/>
    </w:rPr>
  </w:style>
  <w:style w:type="character" w:customStyle="1" w:styleId="CommentTextChar">
    <w:name w:val="Comment Text Char"/>
    <w:basedOn w:val="DefaultParagraphFont"/>
    <w:link w:val="CommentText"/>
    <w:uiPriority w:val="99"/>
    <w:rsid w:val="00D41056"/>
    <w:rPr>
      <w:sz w:val="20"/>
      <w:szCs w:val="20"/>
    </w:rPr>
  </w:style>
  <w:style w:type="paragraph" w:styleId="CommentSubject">
    <w:name w:val="annotation subject"/>
    <w:basedOn w:val="CommentText"/>
    <w:next w:val="CommentText"/>
    <w:link w:val="CommentSubjectChar"/>
    <w:uiPriority w:val="99"/>
    <w:semiHidden/>
    <w:unhideWhenUsed/>
    <w:rsid w:val="00D41056"/>
    <w:rPr>
      <w:b/>
      <w:bCs/>
    </w:rPr>
  </w:style>
  <w:style w:type="character" w:customStyle="1" w:styleId="CommentSubjectChar">
    <w:name w:val="Comment Subject Char"/>
    <w:basedOn w:val="CommentTextChar"/>
    <w:link w:val="CommentSubject"/>
    <w:uiPriority w:val="99"/>
    <w:semiHidden/>
    <w:rsid w:val="00D41056"/>
    <w:rPr>
      <w:b/>
      <w:bCs/>
      <w:sz w:val="20"/>
      <w:szCs w:val="20"/>
    </w:rPr>
  </w:style>
  <w:style w:type="paragraph" w:styleId="TOC1">
    <w:name w:val="toc 1"/>
    <w:basedOn w:val="Normal"/>
    <w:next w:val="Normal"/>
    <w:autoRedefine/>
    <w:uiPriority w:val="39"/>
    <w:unhideWhenUsed/>
    <w:rsid w:val="004D442C"/>
    <w:pPr>
      <w:spacing w:after="100"/>
    </w:pPr>
  </w:style>
  <w:style w:type="paragraph" w:styleId="TOC2">
    <w:name w:val="toc 2"/>
    <w:basedOn w:val="Normal"/>
    <w:next w:val="Normal"/>
    <w:autoRedefine/>
    <w:uiPriority w:val="39"/>
    <w:unhideWhenUsed/>
    <w:rsid w:val="004D442C"/>
    <w:pPr>
      <w:spacing w:after="100"/>
      <w:ind w:left="220"/>
    </w:pPr>
  </w:style>
  <w:style w:type="paragraph" w:styleId="TOC3">
    <w:name w:val="toc 3"/>
    <w:basedOn w:val="Normal"/>
    <w:next w:val="Normal"/>
    <w:autoRedefine/>
    <w:uiPriority w:val="39"/>
    <w:unhideWhenUsed/>
    <w:rsid w:val="004D442C"/>
    <w:pPr>
      <w:spacing w:after="100"/>
      <w:ind w:left="440"/>
    </w:pPr>
  </w:style>
  <w:style w:type="paragraph" w:styleId="Caption">
    <w:name w:val="caption"/>
    <w:basedOn w:val="Normal"/>
    <w:next w:val="Normal"/>
    <w:uiPriority w:val="35"/>
    <w:unhideWhenUsed/>
    <w:qFormat/>
    <w:rsid w:val="000E7C8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FC042E"/>
    <w:pPr>
      <w:spacing w:after="0"/>
    </w:pPr>
  </w:style>
  <w:style w:type="paragraph" w:styleId="NoSpacing">
    <w:name w:val="No Spacing"/>
    <w:uiPriority w:val="1"/>
    <w:qFormat/>
    <w:rsid w:val="00663B5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F7E50"/>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80021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E50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EA37DA"/>
  </w:style>
  <w:style w:type="character" w:customStyle="1" w:styleId="ozzzk">
    <w:name w:val="ozzzk"/>
    <w:basedOn w:val="DefaultParagraphFont"/>
    <w:rsid w:val="00EA37DA"/>
  </w:style>
  <w:style w:type="character" w:customStyle="1" w:styleId="flwlv">
    <w:name w:val="flwlv"/>
    <w:basedOn w:val="DefaultParagraphFont"/>
    <w:rsid w:val="00EA37DA"/>
  </w:style>
  <w:style w:type="character" w:styleId="Hyperlink">
    <w:name w:val="Hyperlink"/>
    <w:basedOn w:val="DefaultParagraphFont"/>
    <w:uiPriority w:val="99"/>
    <w:unhideWhenUsed/>
    <w:rsid w:val="001C7E2E"/>
    <w:rPr>
      <w:color w:val="0000FF" w:themeColor="hyperlink"/>
      <w:u w:val="single"/>
    </w:rPr>
  </w:style>
  <w:style w:type="paragraph" w:styleId="NormalWeb">
    <w:name w:val="Normal (Web)"/>
    <w:basedOn w:val="Normal"/>
    <w:uiPriority w:val="99"/>
    <w:unhideWhenUsed/>
    <w:rsid w:val="008369F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B4DD3"/>
    <w:pPr>
      <w:ind w:left="720"/>
      <w:contextualSpacing/>
    </w:pPr>
  </w:style>
  <w:style w:type="character" w:customStyle="1" w:styleId="UnresolvedMention1">
    <w:name w:val="Unresolved Mention1"/>
    <w:basedOn w:val="DefaultParagraphFont"/>
    <w:uiPriority w:val="99"/>
    <w:semiHidden/>
    <w:unhideWhenUsed/>
    <w:rsid w:val="00D868F6"/>
    <w:rPr>
      <w:color w:val="605E5C"/>
      <w:shd w:val="clear" w:color="auto" w:fill="E1DFDD"/>
    </w:rPr>
  </w:style>
  <w:style w:type="character" w:customStyle="1" w:styleId="Heading2Char">
    <w:name w:val="Heading 2 Char"/>
    <w:basedOn w:val="DefaultParagraphFont"/>
    <w:link w:val="Heading2"/>
    <w:uiPriority w:val="9"/>
    <w:rsid w:val="00DF7E50"/>
    <w:rPr>
      <w:rFonts w:ascii="Times New Roman" w:eastAsia="Times New Roman" w:hAnsi="Times New Roman" w:cs="Times New Roman"/>
      <w:b/>
      <w:bCs/>
      <w:sz w:val="36"/>
      <w:szCs w:val="36"/>
      <w:lang w:eastAsia="en-GB"/>
    </w:rPr>
  </w:style>
  <w:style w:type="paragraph" w:customStyle="1" w:styleId="text-sc-1k90dzn-0">
    <w:name w:val="text-sc-1k90dzn-0"/>
    <w:basedOn w:val="Normal"/>
    <w:rsid w:val="00CB19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sc-1k90dzn-01">
    <w:name w:val="text-sc-1k90dzn-01"/>
    <w:basedOn w:val="DefaultParagraphFont"/>
    <w:rsid w:val="00CB1955"/>
  </w:style>
  <w:style w:type="paragraph" w:styleId="BalloonText">
    <w:name w:val="Balloon Text"/>
    <w:basedOn w:val="Normal"/>
    <w:link w:val="BalloonTextChar"/>
    <w:uiPriority w:val="99"/>
    <w:semiHidden/>
    <w:unhideWhenUsed/>
    <w:rsid w:val="00C53C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C47"/>
    <w:rPr>
      <w:rFonts w:ascii="Tahoma" w:hAnsi="Tahoma" w:cs="Tahoma"/>
      <w:sz w:val="16"/>
      <w:szCs w:val="16"/>
    </w:rPr>
  </w:style>
  <w:style w:type="character" w:customStyle="1" w:styleId="UnresolvedMention2">
    <w:name w:val="Unresolved Mention2"/>
    <w:basedOn w:val="DefaultParagraphFont"/>
    <w:uiPriority w:val="99"/>
    <w:semiHidden/>
    <w:unhideWhenUsed/>
    <w:rsid w:val="00E053F1"/>
    <w:rPr>
      <w:color w:val="605E5C"/>
      <w:shd w:val="clear" w:color="auto" w:fill="E1DFDD"/>
    </w:rPr>
  </w:style>
  <w:style w:type="character" w:customStyle="1" w:styleId="anchor-text">
    <w:name w:val="anchor-text"/>
    <w:basedOn w:val="DefaultParagraphFont"/>
    <w:rsid w:val="00C61C2F"/>
  </w:style>
  <w:style w:type="character" w:styleId="FollowedHyperlink">
    <w:name w:val="FollowedHyperlink"/>
    <w:basedOn w:val="DefaultParagraphFont"/>
    <w:uiPriority w:val="99"/>
    <w:semiHidden/>
    <w:unhideWhenUsed/>
    <w:rsid w:val="00E97AE3"/>
    <w:rPr>
      <w:color w:val="800080" w:themeColor="followedHyperlink"/>
      <w:u w:val="single"/>
    </w:rPr>
  </w:style>
  <w:style w:type="paragraph" w:customStyle="1" w:styleId="whitespace-pre-wrap">
    <w:name w:val="whitespace-pre-wrap"/>
    <w:basedOn w:val="Normal"/>
    <w:rsid w:val="00A43F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94793B"/>
    <w:rPr>
      <w:rFonts w:asciiTheme="majorHAnsi" w:eastAsiaTheme="majorEastAsia" w:hAnsiTheme="majorHAnsi" w:cstheme="majorBidi"/>
      <w:b/>
      <w:bCs/>
      <w:color w:val="365F91" w:themeColor="accent1" w:themeShade="BF"/>
      <w:sz w:val="28"/>
      <w:szCs w:val="28"/>
    </w:rPr>
  </w:style>
  <w:style w:type="character" w:customStyle="1" w:styleId="title-text">
    <w:name w:val="title-text"/>
    <w:basedOn w:val="DefaultParagraphFont"/>
    <w:rsid w:val="00DA6D5C"/>
  </w:style>
  <w:style w:type="character" w:customStyle="1" w:styleId="text-zinc-200">
    <w:name w:val="text-zinc-200"/>
    <w:basedOn w:val="DefaultParagraphFont"/>
    <w:rsid w:val="00231FF4"/>
  </w:style>
  <w:style w:type="character" w:styleId="Strong">
    <w:name w:val="Strong"/>
    <w:basedOn w:val="DefaultParagraphFont"/>
    <w:uiPriority w:val="22"/>
    <w:qFormat/>
    <w:rsid w:val="00097AC2"/>
    <w:rPr>
      <w:b/>
      <w:bCs/>
    </w:rPr>
  </w:style>
  <w:style w:type="character" w:customStyle="1" w:styleId="Heading3Char">
    <w:name w:val="Heading 3 Char"/>
    <w:basedOn w:val="DefaultParagraphFont"/>
    <w:link w:val="Heading3"/>
    <w:uiPriority w:val="9"/>
    <w:rsid w:val="0080021F"/>
    <w:rPr>
      <w:rFonts w:asciiTheme="majorHAnsi" w:eastAsiaTheme="majorEastAsia" w:hAnsiTheme="majorHAnsi" w:cstheme="majorBidi"/>
      <w:b/>
      <w:bCs/>
      <w:color w:val="4F81BD" w:themeColor="accent1"/>
    </w:rPr>
  </w:style>
  <w:style w:type="character" w:customStyle="1" w:styleId="katex-mathml">
    <w:name w:val="katex-mathml"/>
    <w:basedOn w:val="DefaultParagraphFont"/>
    <w:rsid w:val="0080021F"/>
  </w:style>
  <w:style w:type="character" w:customStyle="1" w:styleId="mord">
    <w:name w:val="mord"/>
    <w:basedOn w:val="DefaultParagraphFont"/>
    <w:rsid w:val="0080021F"/>
  </w:style>
  <w:style w:type="character" w:customStyle="1" w:styleId="mopen">
    <w:name w:val="mopen"/>
    <w:basedOn w:val="DefaultParagraphFont"/>
    <w:rsid w:val="0080021F"/>
  </w:style>
  <w:style w:type="character" w:customStyle="1" w:styleId="mclose">
    <w:name w:val="mclose"/>
    <w:basedOn w:val="DefaultParagraphFont"/>
    <w:rsid w:val="0080021F"/>
  </w:style>
  <w:style w:type="character" w:customStyle="1" w:styleId="mrel">
    <w:name w:val="mrel"/>
    <w:basedOn w:val="DefaultParagraphFont"/>
    <w:rsid w:val="0080021F"/>
  </w:style>
  <w:style w:type="character" w:customStyle="1" w:styleId="mop">
    <w:name w:val="mop"/>
    <w:basedOn w:val="DefaultParagraphFont"/>
    <w:rsid w:val="0080021F"/>
  </w:style>
  <w:style w:type="character" w:customStyle="1" w:styleId="mpunct">
    <w:name w:val="mpunct"/>
    <w:basedOn w:val="DefaultParagraphFont"/>
    <w:rsid w:val="0080021F"/>
  </w:style>
  <w:style w:type="character" w:customStyle="1" w:styleId="mbin">
    <w:name w:val="mbin"/>
    <w:basedOn w:val="DefaultParagraphFont"/>
    <w:rsid w:val="0080021F"/>
  </w:style>
  <w:style w:type="character" w:customStyle="1" w:styleId="vlist-s">
    <w:name w:val="vlist-s"/>
    <w:basedOn w:val="DefaultParagraphFont"/>
    <w:rsid w:val="0080021F"/>
  </w:style>
  <w:style w:type="character" w:customStyle="1" w:styleId="mspace">
    <w:name w:val="mspace"/>
    <w:basedOn w:val="DefaultParagraphFont"/>
    <w:rsid w:val="00601730"/>
  </w:style>
  <w:style w:type="paragraph" w:styleId="z-TopofForm">
    <w:name w:val="HTML Top of Form"/>
    <w:basedOn w:val="Normal"/>
    <w:next w:val="Normal"/>
    <w:link w:val="z-TopofFormChar"/>
    <w:hidden/>
    <w:uiPriority w:val="99"/>
    <w:semiHidden/>
    <w:unhideWhenUsed/>
    <w:rsid w:val="00C172CA"/>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172CA"/>
    <w:rPr>
      <w:rFonts w:ascii="Arial" w:eastAsia="Times New Roman" w:hAnsi="Arial" w:cs="Arial"/>
      <w:vanish/>
      <w:sz w:val="16"/>
      <w:szCs w:val="16"/>
      <w:lang w:eastAsia="en-GB"/>
    </w:rPr>
  </w:style>
  <w:style w:type="character" w:styleId="Emphasis">
    <w:name w:val="Emphasis"/>
    <w:basedOn w:val="DefaultParagraphFont"/>
    <w:uiPriority w:val="20"/>
    <w:qFormat/>
    <w:rsid w:val="00555A44"/>
    <w:rPr>
      <w:i/>
      <w:iCs/>
    </w:rPr>
  </w:style>
  <w:style w:type="character" w:styleId="HTMLCode">
    <w:name w:val="HTML Code"/>
    <w:basedOn w:val="DefaultParagraphFont"/>
    <w:uiPriority w:val="99"/>
    <w:semiHidden/>
    <w:unhideWhenUsed/>
    <w:rsid w:val="00A3557D"/>
    <w:rPr>
      <w:rFonts w:ascii="Courier New" w:eastAsia="Times New Roman" w:hAnsi="Courier New" w:cs="Courier New"/>
      <w:sz w:val="20"/>
      <w:szCs w:val="20"/>
    </w:rPr>
  </w:style>
  <w:style w:type="table" w:styleId="TableGrid">
    <w:name w:val="Table Grid"/>
    <w:basedOn w:val="TableNormal"/>
    <w:uiPriority w:val="59"/>
    <w:rsid w:val="00FC33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13576"/>
    <w:pPr>
      <w:outlineLvl w:val="9"/>
    </w:pPr>
    <w:rPr>
      <w:lang w:val="en-US" w:eastAsia="ja-JP"/>
    </w:rPr>
  </w:style>
  <w:style w:type="character" w:customStyle="1" w:styleId="Heading4Char">
    <w:name w:val="Heading 4 Char"/>
    <w:basedOn w:val="DefaultParagraphFont"/>
    <w:link w:val="Heading4"/>
    <w:uiPriority w:val="9"/>
    <w:rsid w:val="00FE50BF"/>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D41056"/>
    <w:rPr>
      <w:sz w:val="16"/>
      <w:szCs w:val="16"/>
    </w:rPr>
  </w:style>
  <w:style w:type="paragraph" w:styleId="CommentText">
    <w:name w:val="annotation text"/>
    <w:basedOn w:val="Normal"/>
    <w:link w:val="CommentTextChar"/>
    <w:uiPriority w:val="99"/>
    <w:unhideWhenUsed/>
    <w:rsid w:val="00D41056"/>
    <w:pPr>
      <w:spacing w:line="240" w:lineRule="auto"/>
    </w:pPr>
    <w:rPr>
      <w:sz w:val="20"/>
      <w:szCs w:val="20"/>
    </w:rPr>
  </w:style>
  <w:style w:type="character" w:customStyle="1" w:styleId="CommentTextChar">
    <w:name w:val="Comment Text Char"/>
    <w:basedOn w:val="DefaultParagraphFont"/>
    <w:link w:val="CommentText"/>
    <w:uiPriority w:val="99"/>
    <w:rsid w:val="00D41056"/>
    <w:rPr>
      <w:sz w:val="20"/>
      <w:szCs w:val="20"/>
    </w:rPr>
  </w:style>
  <w:style w:type="paragraph" w:styleId="CommentSubject">
    <w:name w:val="annotation subject"/>
    <w:basedOn w:val="CommentText"/>
    <w:next w:val="CommentText"/>
    <w:link w:val="CommentSubjectChar"/>
    <w:uiPriority w:val="99"/>
    <w:semiHidden/>
    <w:unhideWhenUsed/>
    <w:rsid w:val="00D41056"/>
    <w:rPr>
      <w:b/>
      <w:bCs/>
    </w:rPr>
  </w:style>
  <w:style w:type="character" w:customStyle="1" w:styleId="CommentSubjectChar">
    <w:name w:val="Comment Subject Char"/>
    <w:basedOn w:val="CommentTextChar"/>
    <w:link w:val="CommentSubject"/>
    <w:uiPriority w:val="99"/>
    <w:semiHidden/>
    <w:rsid w:val="00D41056"/>
    <w:rPr>
      <w:b/>
      <w:bCs/>
      <w:sz w:val="20"/>
      <w:szCs w:val="20"/>
    </w:rPr>
  </w:style>
  <w:style w:type="paragraph" w:styleId="TOC1">
    <w:name w:val="toc 1"/>
    <w:basedOn w:val="Normal"/>
    <w:next w:val="Normal"/>
    <w:autoRedefine/>
    <w:uiPriority w:val="39"/>
    <w:unhideWhenUsed/>
    <w:rsid w:val="004D442C"/>
    <w:pPr>
      <w:spacing w:after="100"/>
    </w:pPr>
  </w:style>
  <w:style w:type="paragraph" w:styleId="TOC2">
    <w:name w:val="toc 2"/>
    <w:basedOn w:val="Normal"/>
    <w:next w:val="Normal"/>
    <w:autoRedefine/>
    <w:uiPriority w:val="39"/>
    <w:unhideWhenUsed/>
    <w:rsid w:val="004D442C"/>
    <w:pPr>
      <w:spacing w:after="100"/>
      <w:ind w:left="220"/>
    </w:pPr>
  </w:style>
  <w:style w:type="paragraph" w:styleId="TOC3">
    <w:name w:val="toc 3"/>
    <w:basedOn w:val="Normal"/>
    <w:next w:val="Normal"/>
    <w:autoRedefine/>
    <w:uiPriority w:val="39"/>
    <w:unhideWhenUsed/>
    <w:rsid w:val="004D442C"/>
    <w:pPr>
      <w:spacing w:after="100"/>
      <w:ind w:left="440"/>
    </w:pPr>
  </w:style>
  <w:style w:type="paragraph" w:styleId="Caption">
    <w:name w:val="caption"/>
    <w:basedOn w:val="Normal"/>
    <w:next w:val="Normal"/>
    <w:uiPriority w:val="35"/>
    <w:unhideWhenUsed/>
    <w:qFormat/>
    <w:rsid w:val="000E7C8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FC042E"/>
    <w:pPr>
      <w:spacing w:after="0"/>
    </w:pPr>
  </w:style>
  <w:style w:type="paragraph" w:styleId="NoSpacing">
    <w:name w:val="No Spacing"/>
    <w:uiPriority w:val="1"/>
    <w:qFormat/>
    <w:rsid w:val="00663B5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4808">
      <w:bodyDiv w:val="1"/>
      <w:marLeft w:val="0"/>
      <w:marRight w:val="0"/>
      <w:marTop w:val="0"/>
      <w:marBottom w:val="0"/>
      <w:divBdr>
        <w:top w:val="none" w:sz="0" w:space="0" w:color="auto"/>
        <w:left w:val="none" w:sz="0" w:space="0" w:color="auto"/>
        <w:bottom w:val="none" w:sz="0" w:space="0" w:color="auto"/>
        <w:right w:val="none" w:sz="0" w:space="0" w:color="auto"/>
      </w:divBdr>
    </w:div>
    <w:div w:id="37440810">
      <w:bodyDiv w:val="1"/>
      <w:marLeft w:val="0"/>
      <w:marRight w:val="0"/>
      <w:marTop w:val="0"/>
      <w:marBottom w:val="0"/>
      <w:divBdr>
        <w:top w:val="none" w:sz="0" w:space="0" w:color="auto"/>
        <w:left w:val="none" w:sz="0" w:space="0" w:color="auto"/>
        <w:bottom w:val="none" w:sz="0" w:space="0" w:color="auto"/>
        <w:right w:val="none" w:sz="0" w:space="0" w:color="auto"/>
      </w:divBdr>
    </w:div>
    <w:div w:id="59521037">
      <w:bodyDiv w:val="1"/>
      <w:marLeft w:val="0"/>
      <w:marRight w:val="0"/>
      <w:marTop w:val="0"/>
      <w:marBottom w:val="0"/>
      <w:divBdr>
        <w:top w:val="none" w:sz="0" w:space="0" w:color="auto"/>
        <w:left w:val="none" w:sz="0" w:space="0" w:color="auto"/>
        <w:bottom w:val="none" w:sz="0" w:space="0" w:color="auto"/>
        <w:right w:val="none" w:sz="0" w:space="0" w:color="auto"/>
      </w:divBdr>
    </w:div>
    <w:div w:id="74976650">
      <w:bodyDiv w:val="1"/>
      <w:marLeft w:val="0"/>
      <w:marRight w:val="0"/>
      <w:marTop w:val="0"/>
      <w:marBottom w:val="0"/>
      <w:divBdr>
        <w:top w:val="none" w:sz="0" w:space="0" w:color="auto"/>
        <w:left w:val="none" w:sz="0" w:space="0" w:color="auto"/>
        <w:bottom w:val="none" w:sz="0" w:space="0" w:color="auto"/>
        <w:right w:val="none" w:sz="0" w:space="0" w:color="auto"/>
      </w:divBdr>
    </w:div>
    <w:div w:id="101188012">
      <w:bodyDiv w:val="1"/>
      <w:marLeft w:val="0"/>
      <w:marRight w:val="0"/>
      <w:marTop w:val="0"/>
      <w:marBottom w:val="0"/>
      <w:divBdr>
        <w:top w:val="none" w:sz="0" w:space="0" w:color="auto"/>
        <w:left w:val="none" w:sz="0" w:space="0" w:color="auto"/>
        <w:bottom w:val="none" w:sz="0" w:space="0" w:color="auto"/>
        <w:right w:val="none" w:sz="0" w:space="0" w:color="auto"/>
      </w:divBdr>
    </w:div>
    <w:div w:id="112557802">
      <w:bodyDiv w:val="1"/>
      <w:marLeft w:val="0"/>
      <w:marRight w:val="0"/>
      <w:marTop w:val="0"/>
      <w:marBottom w:val="0"/>
      <w:divBdr>
        <w:top w:val="none" w:sz="0" w:space="0" w:color="auto"/>
        <w:left w:val="none" w:sz="0" w:space="0" w:color="auto"/>
        <w:bottom w:val="none" w:sz="0" w:space="0" w:color="auto"/>
        <w:right w:val="none" w:sz="0" w:space="0" w:color="auto"/>
      </w:divBdr>
    </w:div>
    <w:div w:id="114105168">
      <w:bodyDiv w:val="1"/>
      <w:marLeft w:val="0"/>
      <w:marRight w:val="0"/>
      <w:marTop w:val="0"/>
      <w:marBottom w:val="0"/>
      <w:divBdr>
        <w:top w:val="none" w:sz="0" w:space="0" w:color="auto"/>
        <w:left w:val="none" w:sz="0" w:space="0" w:color="auto"/>
        <w:bottom w:val="none" w:sz="0" w:space="0" w:color="auto"/>
        <w:right w:val="none" w:sz="0" w:space="0" w:color="auto"/>
      </w:divBdr>
    </w:div>
    <w:div w:id="120223354">
      <w:bodyDiv w:val="1"/>
      <w:marLeft w:val="0"/>
      <w:marRight w:val="0"/>
      <w:marTop w:val="0"/>
      <w:marBottom w:val="0"/>
      <w:divBdr>
        <w:top w:val="none" w:sz="0" w:space="0" w:color="auto"/>
        <w:left w:val="none" w:sz="0" w:space="0" w:color="auto"/>
        <w:bottom w:val="none" w:sz="0" w:space="0" w:color="auto"/>
        <w:right w:val="none" w:sz="0" w:space="0" w:color="auto"/>
      </w:divBdr>
    </w:div>
    <w:div w:id="121458975">
      <w:bodyDiv w:val="1"/>
      <w:marLeft w:val="0"/>
      <w:marRight w:val="0"/>
      <w:marTop w:val="0"/>
      <w:marBottom w:val="0"/>
      <w:divBdr>
        <w:top w:val="none" w:sz="0" w:space="0" w:color="auto"/>
        <w:left w:val="none" w:sz="0" w:space="0" w:color="auto"/>
        <w:bottom w:val="none" w:sz="0" w:space="0" w:color="auto"/>
        <w:right w:val="none" w:sz="0" w:space="0" w:color="auto"/>
      </w:divBdr>
    </w:div>
    <w:div w:id="123818586">
      <w:bodyDiv w:val="1"/>
      <w:marLeft w:val="0"/>
      <w:marRight w:val="0"/>
      <w:marTop w:val="0"/>
      <w:marBottom w:val="0"/>
      <w:divBdr>
        <w:top w:val="none" w:sz="0" w:space="0" w:color="auto"/>
        <w:left w:val="none" w:sz="0" w:space="0" w:color="auto"/>
        <w:bottom w:val="none" w:sz="0" w:space="0" w:color="auto"/>
        <w:right w:val="none" w:sz="0" w:space="0" w:color="auto"/>
      </w:divBdr>
    </w:div>
    <w:div w:id="140854658">
      <w:bodyDiv w:val="1"/>
      <w:marLeft w:val="0"/>
      <w:marRight w:val="0"/>
      <w:marTop w:val="0"/>
      <w:marBottom w:val="0"/>
      <w:divBdr>
        <w:top w:val="none" w:sz="0" w:space="0" w:color="auto"/>
        <w:left w:val="none" w:sz="0" w:space="0" w:color="auto"/>
        <w:bottom w:val="none" w:sz="0" w:space="0" w:color="auto"/>
        <w:right w:val="none" w:sz="0" w:space="0" w:color="auto"/>
      </w:divBdr>
    </w:div>
    <w:div w:id="146944135">
      <w:bodyDiv w:val="1"/>
      <w:marLeft w:val="0"/>
      <w:marRight w:val="0"/>
      <w:marTop w:val="0"/>
      <w:marBottom w:val="0"/>
      <w:divBdr>
        <w:top w:val="none" w:sz="0" w:space="0" w:color="auto"/>
        <w:left w:val="none" w:sz="0" w:space="0" w:color="auto"/>
        <w:bottom w:val="none" w:sz="0" w:space="0" w:color="auto"/>
        <w:right w:val="none" w:sz="0" w:space="0" w:color="auto"/>
      </w:divBdr>
    </w:div>
    <w:div w:id="160126402">
      <w:bodyDiv w:val="1"/>
      <w:marLeft w:val="0"/>
      <w:marRight w:val="0"/>
      <w:marTop w:val="0"/>
      <w:marBottom w:val="0"/>
      <w:divBdr>
        <w:top w:val="none" w:sz="0" w:space="0" w:color="auto"/>
        <w:left w:val="none" w:sz="0" w:space="0" w:color="auto"/>
        <w:bottom w:val="none" w:sz="0" w:space="0" w:color="auto"/>
        <w:right w:val="none" w:sz="0" w:space="0" w:color="auto"/>
      </w:divBdr>
    </w:div>
    <w:div w:id="164512591">
      <w:bodyDiv w:val="1"/>
      <w:marLeft w:val="0"/>
      <w:marRight w:val="0"/>
      <w:marTop w:val="0"/>
      <w:marBottom w:val="0"/>
      <w:divBdr>
        <w:top w:val="none" w:sz="0" w:space="0" w:color="auto"/>
        <w:left w:val="none" w:sz="0" w:space="0" w:color="auto"/>
        <w:bottom w:val="none" w:sz="0" w:space="0" w:color="auto"/>
        <w:right w:val="none" w:sz="0" w:space="0" w:color="auto"/>
      </w:divBdr>
    </w:div>
    <w:div w:id="173031798">
      <w:bodyDiv w:val="1"/>
      <w:marLeft w:val="0"/>
      <w:marRight w:val="0"/>
      <w:marTop w:val="0"/>
      <w:marBottom w:val="0"/>
      <w:divBdr>
        <w:top w:val="none" w:sz="0" w:space="0" w:color="auto"/>
        <w:left w:val="none" w:sz="0" w:space="0" w:color="auto"/>
        <w:bottom w:val="none" w:sz="0" w:space="0" w:color="auto"/>
        <w:right w:val="none" w:sz="0" w:space="0" w:color="auto"/>
      </w:divBdr>
    </w:div>
    <w:div w:id="209388015">
      <w:bodyDiv w:val="1"/>
      <w:marLeft w:val="0"/>
      <w:marRight w:val="0"/>
      <w:marTop w:val="0"/>
      <w:marBottom w:val="0"/>
      <w:divBdr>
        <w:top w:val="none" w:sz="0" w:space="0" w:color="auto"/>
        <w:left w:val="none" w:sz="0" w:space="0" w:color="auto"/>
        <w:bottom w:val="none" w:sz="0" w:space="0" w:color="auto"/>
        <w:right w:val="none" w:sz="0" w:space="0" w:color="auto"/>
      </w:divBdr>
    </w:div>
    <w:div w:id="240333349">
      <w:bodyDiv w:val="1"/>
      <w:marLeft w:val="0"/>
      <w:marRight w:val="0"/>
      <w:marTop w:val="0"/>
      <w:marBottom w:val="0"/>
      <w:divBdr>
        <w:top w:val="none" w:sz="0" w:space="0" w:color="auto"/>
        <w:left w:val="none" w:sz="0" w:space="0" w:color="auto"/>
        <w:bottom w:val="none" w:sz="0" w:space="0" w:color="auto"/>
        <w:right w:val="none" w:sz="0" w:space="0" w:color="auto"/>
      </w:divBdr>
    </w:div>
    <w:div w:id="242492577">
      <w:bodyDiv w:val="1"/>
      <w:marLeft w:val="0"/>
      <w:marRight w:val="0"/>
      <w:marTop w:val="0"/>
      <w:marBottom w:val="0"/>
      <w:divBdr>
        <w:top w:val="none" w:sz="0" w:space="0" w:color="auto"/>
        <w:left w:val="none" w:sz="0" w:space="0" w:color="auto"/>
        <w:bottom w:val="none" w:sz="0" w:space="0" w:color="auto"/>
        <w:right w:val="none" w:sz="0" w:space="0" w:color="auto"/>
      </w:divBdr>
    </w:div>
    <w:div w:id="247737544">
      <w:bodyDiv w:val="1"/>
      <w:marLeft w:val="0"/>
      <w:marRight w:val="0"/>
      <w:marTop w:val="0"/>
      <w:marBottom w:val="0"/>
      <w:divBdr>
        <w:top w:val="none" w:sz="0" w:space="0" w:color="auto"/>
        <w:left w:val="none" w:sz="0" w:space="0" w:color="auto"/>
        <w:bottom w:val="none" w:sz="0" w:space="0" w:color="auto"/>
        <w:right w:val="none" w:sz="0" w:space="0" w:color="auto"/>
      </w:divBdr>
    </w:div>
    <w:div w:id="298189276">
      <w:bodyDiv w:val="1"/>
      <w:marLeft w:val="0"/>
      <w:marRight w:val="0"/>
      <w:marTop w:val="0"/>
      <w:marBottom w:val="0"/>
      <w:divBdr>
        <w:top w:val="none" w:sz="0" w:space="0" w:color="auto"/>
        <w:left w:val="none" w:sz="0" w:space="0" w:color="auto"/>
        <w:bottom w:val="none" w:sz="0" w:space="0" w:color="auto"/>
        <w:right w:val="none" w:sz="0" w:space="0" w:color="auto"/>
      </w:divBdr>
    </w:div>
    <w:div w:id="326908958">
      <w:bodyDiv w:val="1"/>
      <w:marLeft w:val="0"/>
      <w:marRight w:val="0"/>
      <w:marTop w:val="0"/>
      <w:marBottom w:val="0"/>
      <w:divBdr>
        <w:top w:val="none" w:sz="0" w:space="0" w:color="auto"/>
        <w:left w:val="none" w:sz="0" w:space="0" w:color="auto"/>
        <w:bottom w:val="none" w:sz="0" w:space="0" w:color="auto"/>
        <w:right w:val="none" w:sz="0" w:space="0" w:color="auto"/>
      </w:divBdr>
    </w:div>
    <w:div w:id="397290674">
      <w:bodyDiv w:val="1"/>
      <w:marLeft w:val="0"/>
      <w:marRight w:val="0"/>
      <w:marTop w:val="0"/>
      <w:marBottom w:val="0"/>
      <w:divBdr>
        <w:top w:val="none" w:sz="0" w:space="0" w:color="auto"/>
        <w:left w:val="none" w:sz="0" w:space="0" w:color="auto"/>
        <w:bottom w:val="none" w:sz="0" w:space="0" w:color="auto"/>
        <w:right w:val="none" w:sz="0" w:space="0" w:color="auto"/>
      </w:divBdr>
    </w:div>
    <w:div w:id="414866983">
      <w:bodyDiv w:val="1"/>
      <w:marLeft w:val="0"/>
      <w:marRight w:val="0"/>
      <w:marTop w:val="0"/>
      <w:marBottom w:val="0"/>
      <w:divBdr>
        <w:top w:val="none" w:sz="0" w:space="0" w:color="auto"/>
        <w:left w:val="none" w:sz="0" w:space="0" w:color="auto"/>
        <w:bottom w:val="none" w:sz="0" w:space="0" w:color="auto"/>
        <w:right w:val="none" w:sz="0" w:space="0" w:color="auto"/>
      </w:divBdr>
    </w:div>
    <w:div w:id="418450754">
      <w:bodyDiv w:val="1"/>
      <w:marLeft w:val="0"/>
      <w:marRight w:val="0"/>
      <w:marTop w:val="0"/>
      <w:marBottom w:val="0"/>
      <w:divBdr>
        <w:top w:val="none" w:sz="0" w:space="0" w:color="auto"/>
        <w:left w:val="none" w:sz="0" w:space="0" w:color="auto"/>
        <w:bottom w:val="none" w:sz="0" w:space="0" w:color="auto"/>
        <w:right w:val="none" w:sz="0" w:space="0" w:color="auto"/>
      </w:divBdr>
    </w:div>
    <w:div w:id="459349729">
      <w:bodyDiv w:val="1"/>
      <w:marLeft w:val="0"/>
      <w:marRight w:val="0"/>
      <w:marTop w:val="0"/>
      <w:marBottom w:val="0"/>
      <w:divBdr>
        <w:top w:val="none" w:sz="0" w:space="0" w:color="auto"/>
        <w:left w:val="none" w:sz="0" w:space="0" w:color="auto"/>
        <w:bottom w:val="none" w:sz="0" w:space="0" w:color="auto"/>
        <w:right w:val="none" w:sz="0" w:space="0" w:color="auto"/>
      </w:divBdr>
    </w:div>
    <w:div w:id="460731841">
      <w:bodyDiv w:val="1"/>
      <w:marLeft w:val="0"/>
      <w:marRight w:val="0"/>
      <w:marTop w:val="0"/>
      <w:marBottom w:val="0"/>
      <w:divBdr>
        <w:top w:val="none" w:sz="0" w:space="0" w:color="auto"/>
        <w:left w:val="none" w:sz="0" w:space="0" w:color="auto"/>
        <w:bottom w:val="none" w:sz="0" w:space="0" w:color="auto"/>
        <w:right w:val="none" w:sz="0" w:space="0" w:color="auto"/>
      </w:divBdr>
    </w:div>
    <w:div w:id="480319035">
      <w:bodyDiv w:val="1"/>
      <w:marLeft w:val="0"/>
      <w:marRight w:val="0"/>
      <w:marTop w:val="0"/>
      <w:marBottom w:val="0"/>
      <w:divBdr>
        <w:top w:val="none" w:sz="0" w:space="0" w:color="auto"/>
        <w:left w:val="none" w:sz="0" w:space="0" w:color="auto"/>
        <w:bottom w:val="none" w:sz="0" w:space="0" w:color="auto"/>
        <w:right w:val="none" w:sz="0" w:space="0" w:color="auto"/>
      </w:divBdr>
    </w:div>
    <w:div w:id="505561832">
      <w:bodyDiv w:val="1"/>
      <w:marLeft w:val="0"/>
      <w:marRight w:val="0"/>
      <w:marTop w:val="0"/>
      <w:marBottom w:val="0"/>
      <w:divBdr>
        <w:top w:val="none" w:sz="0" w:space="0" w:color="auto"/>
        <w:left w:val="none" w:sz="0" w:space="0" w:color="auto"/>
        <w:bottom w:val="none" w:sz="0" w:space="0" w:color="auto"/>
        <w:right w:val="none" w:sz="0" w:space="0" w:color="auto"/>
      </w:divBdr>
      <w:divsChild>
        <w:div w:id="1710521941">
          <w:marLeft w:val="0"/>
          <w:marRight w:val="0"/>
          <w:marTop w:val="0"/>
          <w:marBottom w:val="0"/>
          <w:divBdr>
            <w:top w:val="single" w:sz="2" w:space="0" w:color="auto"/>
            <w:left w:val="single" w:sz="2" w:space="0" w:color="auto"/>
            <w:bottom w:val="single" w:sz="6" w:space="0" w:color="auto"/>
            <w:right w:val="single" w:sz="2" w:space="0" w:color="auto"/>
          </w:divBdr>
          <w:divsChild>
            <w:div w:id="680812823">
              <w:marLeft w:val="0"/>
              <w:marRight w:val="0"/>
              <w:marTop w:val="100"/>
              <w:marBottom w:val="100"/>
              <w:divBdr>
                <w:top w:val="single" w:sz="2" w:space="0" w:color="D9D9E3"/>
                <w:left w:val="single" w:sz="2" w:space="0" w:color="D9D9E3"/>
                <w:bottom w:val="single" w:sz="2" w:space="0" w:color="D9D9E3"/>
                <w:right w:val="single" w:sz="2" w:space="0" w:color="D9D9E3"/>
              </w:divBdr>
              <w:divsChild>
                <w:div w:id="862591569">
                  <w:marLeft w:val="0"/>
                  <w:marRight w:val="0"/>
                  <w:marTop w:val="0"/>
                  <w:marBottom w:val="0"/>
                  <w:divBdr>
                    <w:top w:val="single" w:sz="2" w:space="0" w:color="D9D9E3"/>
                    <w:left w:val="single" w:sz="2" w:space="0" w:color="D9D9E3"/>
                    <w:bottom w:val="single" w:sz="2" w:space="0" w:color="D9D9E3"/>
                    <w:right w:val="single" w:sz="2" w:space="0" w:color="D9D9E3"/>
                  </w:divBdr>
                  <w:divsChild>
                    <w:div w:id="521016746">
                      <w:marLeft w:val="0"/>
                      <w:marRight w:val="0"/>
                      <w:marTop w:val="0"/>
                      <w:marBottom w:val="0"/>
                      <w:divBdr>
                        <w:top w:val="single" w:sz="2" w:space="0" w:color="D9D9E3"/>
                        <w:left w:val="single" w:sz="2" w:space="0" w:color="D9D9E3"/>
                        <w:bottom w:val="single" w:sz="2" w:space="0" w:color="D9D9E3"/>
                        <w:right w:val="single" w:sz="2" w:space="0" w:color="D9D9E3"/>
                      </w:divBdr>
                      <w:divsChild>
                        <w:div w:id="119615455">
                          <w:marLeft w:val="0"/>
                          <w:marRight w:val="0"/>
                          <w:marTop w:val="0"/>
                          <w:marBottom w:val="0"/>
                          <w:divBdr>
                            <w:top w:val="single" w:sz="2" w:space="0" w:color="D9D9E3"/>
                            <w:left w:val="single" w:sz="2" w:space="0" w:color="D9D9E3"/>
                            <w:bottom w:val="single" w:sz="2" w:space="0" w:color="D9D9E3"/>
                            <w:right w:val="single" w:sz="2" w:space="0" w:color="D9D9E3"/>
                          </w:divBdr>
                          <w:divsChild>
                            <w:div w:id="1218009351">
                              <w:marLeft w:val="0"/>
                              <w:marRight w:val="0"/>
                              <w:marTop w:val="0"/>
                              <w:marBottom w:val="0"/>
                              <w:divBdr>
                                <w:top w:val="single" w:sz="2" w:space="0" w:color="D9D9E3"/>
                                <w:left w:val="single" w:sz="2" w:space="0" w:color="D9D9E3"/>
                                <w:bottom w:val="single" w:sz="2" w:space="0" w:color="D9D9E3"/>
                                <w:right w:val="single" w:sz="2" w:space="0" w:color="D9D9E3"/>
                              </w:divBdr>
                              <w:divsChild>
                                <w:div w:id="43463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779879">
      <w:bodyDiv w:val="1"/>
      <w:marLeft w:val="0"/>
      <w:marRight w:val="0"/>
      <w:marTop w:val="0"/>
      <w:marBottom w:val="0"/>
      <w:divBdr>
        <w:top w:val="none" w:sz="0" w:space="0" w:color="auto"/>
        <w:left w:val="none" w:sz="0" w:space="0" w:color="auto"/>
        <w:bottom w:val="none" w:sz="0" w:space="0" w:color="auto"/>
        <w:right w:val="none" w:sz="0" w:space="0" w:color="auto"/>
      </w:divBdr>
    </w:div>
    <w:div w:id="540437522">
      <w:bodyDiv w:val="1"/>
      <w:marLeft w:val="0"/>
      <w:marRight w:val="0"/>
      <w:marTop w:val="0"/>
      <w:marBottom w:val="0"/>
      <w:divBdr>
        <w:top w:val="none" w:sz="0" w:space="0" w:color="auto"/>
        <w:left w:val="none" w:sz="0" w:space="0" w:color="auto"/>
        <w:bottom w:val="none" w:sz="0" w:space="0" w:color="auto"/>
        <w:right w:val="none" w:sz="0" w:space="0" w:color="auto"/>
      </w:divBdr>
    </w:div>
    <w:div w:id="572204984">
      <w:bodyDiv w:val="1"/>
      <w:marLeft w:val="0"/>
      <w:marRight w:val="0"/>
      <w:marTop w:val="0"/>
      <w:marBottom w:val="0"/>
      <w:divBdr>
        <w:top w:val="none" w:sz="0" w:space="0" w:color="auto"/>
        <w:left w:val="none" w:sz="0" w:space="0" w:color="auto"/>
        <w:bottom w:val="none" w:sz="0" w:space="0" w:color="auto"/>
        <w:right w:val="none" w:sz="0" w:space="0" w:color="auto"/>
      </w:divBdr>
    </w:div>
    <w:div w:id="586231515">
      <w:bodyDiv w:val="1"/>
      <w:marLeft w:val="0"/>
      <w:marRight w:val="0"/>
      <w:marTop w:val="0"/>
      <w:marBottom w:val="0"/>
      <w:divBdr>
        <w:top w:val="none" w:sz="0" w:space="0" w:color="auto"/>
        <w:left w:val="none" w:sz="0" w:space="0" w:color="auto"/>
        <w:bottom w:val="none" w:sz="0" w:space="0" w:color="auto"/>
        <w:right w:val="none" w:sz="0" w:space="0" w:color="auto"/>
      </w:divBdr>
      <w:divsChild>
        <w:div w:id="853886868">
          <w:marLeft w:val="0"/>
          <w:marRight w:val="0"/>
          <w:marTop w:val="0"/>
          <w:marBottom w:val="0"/>
          <w:divBdr>
            <w:top w:val="none" w:sz="0" w:space="0" w:color="auto"/>
            <w:left w:val="none" w:sz="0" w:space="0" w:color="auto"/>
            <w:bottom w:val="none" w:sz="0" w:space="0" w:color="auto"/>
            <w:right w:val="none" w:sz="0" w:space="0" w:color="auto"/>
          </w:divBdr>
          <w:divsChild>
            <w:div w:id="14061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8611">
      <w:bodyDiv w:val="1"/>
      <w:marLeft w:val="0"/>
      <w:marRight w:val="0"/>
      <w:marTop w:val="0"/>
      <w:marBottom w:val="0"/>
      <w:divBdr>
        <w:top w:val="none" w:sz="0" w:space="0" w:color="auto"/>
        <w:left w:val="none" w:sz="0" w:space="0" w:color="auto"/>
        <w:bottom w:val="none" w:sz="0" w:space="0" w:color="auto"/>
        <w:right w:val="none" w:sz="0" w:space="0" w:color="auto"/>
      </w:divBdr>
    </w:div>
    <w:div w:id="599721903">
      <w:bodyDiv w:val="1"/>
      <w:marLeft w:val="0"/>
      <w:marRight w:val="0"/>
      <w:marTop w:val="0"/>
      <w:marBottom w:val="0"/>
      <w:divBdr>
        <w:top w:val="none" w:sz="0" w:space="0" w:color="auto"/>
        <w:left w:val="none" w:sz="0" w:space="0" w:color="auto"/>
        <w:bottom w:val="none" w:sz="0" w:space="0" w:color="auto"/>
        <w:right w:val="none" w:sz="0" w:space="0" w:color="auto"/>
      </w:divBdr>
    </w:div>
    <w:div w:id="612446073">
      <w:bodyDiv w:val="1"/>
      <w:marLeft w:val="0"/>
      <w:marRight w:val="0"/>
      <w:marTop w:val="0"/>
      <w:marBottom w:val="0"/>
      <w:divBdr>
        <w:top w:val="none" w:sz="0" w:space="0" w:color="auto"/>
        <w:left w:val="none" w:sz="0" w:space="0" w:color="auto"/>
        <w:bottom w:val="none" w:sz="0" w:space="0" w:color="auto"/>
        <w:right w:val="none" w:sz="0" w:space="0" w:color="auto"/>
      </w:divBdr>
    </w:div>
    <w:div w:id="638340082">
      <w:bodyDiv w:val="1"/>
      <w:marLeft w:val="0"/>
      <w:marRight w:val="0"/>
      <w:marTop w:val="0"/>
      <w:marBottom w:val="0"/>
      <w:divBdr>
        <w:top w:val="none" w:sz="0" w:space="0" w:color="auto"/>
        <w:left w:val="none" w:sz="0" w:space="0" w:color="auto"/>
        <w:bottom w:val="none" w:sz="0" w:space="0" w:color="auto"/>
        <w:right w:val="none" w:sz="0" w:space="0" w:color="auto"/>
      </w:divBdr>
    </w:div>
    <w:div w:id="638725027">
      <w:bodyDiv w:val="1"/>
      <w:marLeft w:val="0"/>
      <w:marRight w:val="0"/>
      <w:marTop w:val="0"/>
      <w:marBottom w:val="0"/>
      <w:divBdr>
        <w:top w:val="none" w:sz="0" w:space="0" w:color="auto"/>
        <w:left w:val="none" w:sz="0" w:space="0" w:color="auto"/>
        <w:bottom w:val="none" w:sz="0" w:space="0" w:color="auto"/>
        <w:right w:val="none" w:sz="0" w:space="0" w:color="auto"/>
      </w:divBdr>
    </w:div>
    <w:div w:id="659039889">
      <w:bodyDiv w:val="1"/>
      <w:marLeft w:val="0"/>
      <w:marRight w:val="0"/>
      <w:marTop w:val="0"/>
      <w:marBottom w:val="0"/>
      <w:divBdr>
        <w:top w:val="none" w:sz="0" w:space="0" w:color="auto"/>
        <w:left w:val="none" w:sz="0" w:space="0" w:color="auto"/>
        <w:bottom w:val="none" w:sz="0" w:space="0" w:color="auto"/>
        <w:right w:val="none" w:sz="0" w:space="0" w:color="auto"/>
      </w:divBdr>
    </w:div>
    <w:div w:id="664169009">
      <w:bodyDiv w:val="1"/>
      <w:marLeft w:val="0"/>
      <w:marRight w:val="0"/>
      <w:marTop w:val="0"/>
      <w:marBottom w:val="0"/>
      <w:divBdr>
        <w:top w:val="none" w:sz="0" w:space="0" w:color="auto"/>
        <w:left w:val="none" w:sz="0" w:space="0" w:color="auto"/>
        <w:bottom w:val="none" w:sz="0" w:space="0" w:color="auto"/>
        <w:right w:val="none" w:sz="0" w:space="0" w:color="auto"/>
      </w:divBdr>
    </w:div>
    <w:div w:id="703680398">
      <w:bodyDiv w:val="1"/>
      <w:marLeft w:val="0"/>
      <w:marRight w:val="0"/>
      <w:marTop w:val="0"/>
      <w:marBottom w:val="0"/>
      <w:divBdr>
        <w:top w:val="none" w:sz="0" w:space="0" w:color="auto"/>
        <w:left w:val="none" w:sz="0" w:space="0" w:color="auto"/>
        <w:bottom w:val="none" w:sz="0" w:space="0" w:color="auto"/>
        <w:right w:val="none" w:sz="0" w:space="0" w:color="auto"/>
      </w:divBdr>
    </w:div>
    <w:div w:id="709185193">
      <w:bodyDiv w:val="1"/>
      <w:marLeft w:val="0"/>
      <w:marRight w:val="0"/>
      <w:marTop w:val="0"/>
      <w:marBottom w:val="0"/>
      <w:divBdr>
        <w:top w:val="none" w:sz="0" w:space="0" w:color="auto"/>
        <w:left w:val="none" w:sz="0" w:space="0" w:color="auto"/>
        <w:bottom w:val="none" w:sz="0" w:space="0" w:color="auto"/>
        <w:right w:val="none" w:sz="0" w:space="0" w:color="auto"/>
      </w:divBdr>
    </w:div>
    <w:div w:id="716205302">
      <w:bodyDiv w:val="1"/>
      <w:marLeft w:val="0"/>
      <w:marRight w:val="0"/>
      <w:marTop w:val="0"/>
      <w:marBottom w:val="0"/>
      <w:divBdr>
        <w:top w:val="none" w:sz="0" w:space="0" w:color="auto"/>
        <w:left w:val="none" w:sz="0" w:space="0" w:color="auto"/>
        <w:bottom w:val="none" w:sz="0" w:space="0" w:color="auto"/>
        <w:right w:val="none" w:sz="0" w:space="0" w:color="auto"/>
      </w:divBdr>
      <w:divsChild>
        <w:div w:id="56587950">
          <w:marLeft w:val="0"/>
          <w:marRight w:val="0"/>
          <w:marTop w:val="0"/>
          <w:marBottom w:val="0"/>
          <w:divBdr>
            <w:top w:val="single" w:sz="2" w:space="0" w:color="auto"/>
            <w:left w:val="single" w:sz="2" w:space="0" w:color="auto"/>
            <w:bottom w:val="single" w:sz="6" w:space="0" w:color="auto"/>
            <w:right w:val="single" w:sz="2" w:space="0" w:color="auto"/>
          </w:divBdr>
          <w:divsChild>
            <w:div w:id="2020041091">
              <w:marLeft w:val="0"/>
              <w:marRight w:val="0"/>
              <w:marTop w:val="100"/>
              <w:marBottom w:val="100"/>
              <w:divBdr>
                <w:top w:val="single" w:sz="2" w:space="0" w:color="D9D9E3"/>
                <w:left w:val="single" w:sz="2" w:space="0" w:color="D9D9E3"/>
                <w:bottom w:val="single" w:sz="2" w:space="0" w:color="D9D9E3"/>
                <w:right w:val="single" w:sz="2" w:space="0" w:color="D9D9E3"/>
              </w:divBdr>
              <w:divsChild>
                <w:div w:id="722293338">
                  <w:marLeft w:val="0"/>
                  <w:marRight w:val="0"/>
                  <w:marTop w:val="0"/>
                  <w:marBottom w:val="0"/>
                  <w:divBdr>
                    <w:top w:val="single" w:sz="2" w:space="0" w:color="D9D9E3"/>
                    <w:left w:val="single" w:sz="2" w:space="0" w:color="D9D9E3"/>
                    <w:bottom w:val="single" w:sz="2" w:space="0" w:color="D9D9E3"/>
                    <w:right w:val="single" w:sz="2" w:space="0" w:color="D9D9E3"/>
                  </w:divBdr>
                  <w:divsChild>
                    <w:div w:id="2135755314">
                      <w:marLeft w:val="0"/>
                      <w:marRight w:val="0"/>
                      <w:marTop w:val="0"/>
                      <w:marBottom w:val="0"/>
                      <w:divBdr>
                        <w:top w:val="single" w:sz="2" w:space="0" w:color="D9D9E3"/>
                        <w:left w:val="single" w:sz="2" w:space="0" w:color="D9D9E3"/>
                        <w:bottom w:val="single" w:sz="2" w:space="0" w:color="D9D9E3"/>
                        <w:right w:val="single" w:sz="2" w:space="0" w:color="D9D9E3"/>
                      </w:divBdr>
                      <w:divsChild>
                        <w:div w:id="1280339422">
                          <w:marLeft w:val="0"/>
                          <w:marRight w:val="0"/>
                          <w:marTop w:val="0"/>
                          <w:marBottom w:val="0"/>
                          <w:divBdr>
                            <w:top w:val="single" w:sz="2" w:space="0" w:color="D9D9E3"/>
                            <w:left w:val="single" w:sz="2" w:space="0" w:color="D9D9E3"/>
                            <w:bottom w:val="single" w:sz="2" w:space="0" w:color="D9D9E3"/>
                            <w:right w:val="single" w:sz="2" w:space="0" w:color="D9D9E3"/>
                          </w:divBdr>
                          <w:divsChild>
                            <w:div w:id="1883204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3607221">
      <w:bodyDiv w:val="1"/>
      <w:marLeft w:val="0"/>
      <w:marRight w:val="0"/>
      <w:marTop w:val="0"/>
      <w:marBottom w:val="0"/>
      <w:divBdr>
        <w:top w:val="none" w:sz="0" w:space="0" w:color="auto"/>
        <w:left w:val="none" w:sz="0" w:space="0" w:color="auto"/>
        <w:bottom w:val="none" w:sz="0" w:space="0" w:color="auto"/>
        <w:right w:val="none" w:sz="0" w:space="0" w:color="auto"/>
      </w:divBdr>
      <w:divsChild>
        <w:div w:id="142550732">
          <w:marLeft w:val="0"/>
          <w:marRight w:val="0"/>
          <w:marTop w:val="0"/>
          <w:marBottom w:val="0"/>
          <w:divBdr>
            <w:top w:val="none" w:sz="0" w:space="0" w:color="auto"/>
            <w:left w:val="none" w:sz="0" w:space="0" w:color="auto"/>
            <w:bottom w:val="none" w:sz="0" w:space="0" w:color="auto"/>
            <w:right w:val="none" w:sz="0" w:space="0" w:color="auto"/>
          </w:divBdr>
          <w:divsChild>
            <w:div w:id="1872065544">
              <w:marLeft w:val="780"/>
              <w:marRight w:val="0"/>
              <w:marTop w:val="0"/>
              <w:marBottom w:val="0"/>
              <w:divBdr>
                <w:top w:val="none" w:sz="0" w:space="0" w:color="auto"/>
                <w:left w:val="none" w:sz="0" w:space="0" w:color="auto"/>
                <w:bottom w:val="none" w:sz="0" w:space="0" w:color="auto"/>
                <w:right w:val="none" w:sz="0" w:space="0" w:color="auto"/>
              </w:divBdr>
              <w:divsChild>
                <w:div w:id="1525172799">
                  <w:marLeft w:val="0"/>
                  <w:marRight w:val="0"/>
                  <w:marTop w:val="0"/>
                  <w:marBottom w:val="0"/>
                  <w:divBdr>
                    <w:top w:val="none" w:sz="0" w:space="0" w:color="auto"/>
                    <w:left w:val="none" w:sz="0" w:space="0" w:color="auto"/>
                    <w:bottom w:val="none" w:sz="0" w:space="0" w:color="auto"/>
                    <w:right w:val="none" w:sz="0" w:space="0" w:color="auto"/>
                  </w:divBdr>
                  <w:divsChild>
                    <w:div w:id="1171410388">
                      <w:marLeft w:val="0"/>
                      <w:marRight w:val="0"/>
                      <w:marTop w:val="0"/>
                      <w:marBottom w:val="0"/>
                      <w:divBdr>
                        <w:top w:val="none" w:sz="0" w:space="0" w:color="auto"/>
                        <w:left w:val="none" w:sz="0" w:space="0" w:color="auto"/>
                        <w:bottom w:val="none" w:sz="0" w:space="0" w:color="auto"/>
                        <w:right w:val="none" w:sz="0" w:space="0" w:color="auto"/>
                      </w:divBdr>
                      <w:divsChild>
                        <w:div w:id="1935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8475">
                  <w:marLeft w:val="0"/>
                  <w:marRight w:val="0"/>
                  <w:marTop w:val="0"/>
                  <w:marBottom w:val="0"/>
                  <w:divBdr>
                    <w:top w:val="none" w:sz="0" w:space="0" w:color="auto"/>
                    <w:left w:val="none" w:sz="0" w:space="0" w:color="auto"/>
                    <w:bottom w:val="none" w:sz="0" w:space="0" w:color="auto"/>
                    <w:right w:val="none" w:sz="0" w:space="0" w:color="auto"/>
                  </w:divBdr>
                  <w:divsChild>
                    <w:div w:id="823863071">
                      <w:marLeft w:val="0"/>
                      <w:marRight w:val="0"/>
                      <w:marTop w:val="0"/>
                      <w:marBottom w:val="0"/>
                      <w:divBdr>
                        <w:top w:val="none" w:sz="0" w:space="0" w:color="auto"/>
                        <w:left w:val="none" w:sz="0" w:space="0" w:color="auto"/>
                        <w:bottom w:val="none" w:sz="0" w:space="0" w:color="auto"/>
                        <w:right w:val="none" w:sz="0" w:space="0" w:color="auto"/>
                      </w:divBdr>
                      <w:divsChild>
                        <w:div w:id="1842237320">
                          <w:marLeft w:val="0"/>
                          <w:marRight w:val="0"/>
                          <w:marTop w:val="0"/>
                          <w:marBottom w:val="0"/>
                          <w:divBdr>
                            <w:top w:val="none" w:sz="0" w:space="0" w:color="auto"/>
                            <w:left w:val="none" w:sz="0" w:space="0" w:color="auto"/>
                            <w:bottom w:val="none" w:sz="0" w:space="0" w:color="auto"/>
                            <w:right w:val="none" w:sz="0" w:space="0" w:color="auto"/>
                          </w:divBdr>
                          <w:divsChild>
                            <w:div w:id="1561668670">
                              <w:marLeft w:val="0"/>
                              <w:marRight w:val="0"/>
                              <w:marTop w:val="0"/>
                              <w:marBottom w:val="0"/>
                              <w:divBdr>
                                <w:top w:val="none" w:sz="0" w:space="0" w:color="auto"/>
                                <w:left w:val="none" w:sz="0" w:space="0" w:color="auto"/>
                                <w:bottom w:val="none" w:sz="0" w:space="0" w:color="auto"/>
                                <w:right w:val="none" w:sz="0" w:space="0" w:color="auto"/>
                              </w:divBdr>
                              <w:divsChild>
                                <w:div w:id="1866484817">
                                  <w:marLeft w:val="0"/>
                                  <w:marRight w:val="0"/>
                                  <w:marTop w:val="0"/>
                                  <w:marBottom w:val="0"/>
                                  <w:divBdr>
                                    <w:top w:val="none" w:sz="0" w:space="0" w:color="auto"/>
                                    <w:left w:val="none" w:sz="0" w:space="0" w:color="auto"/>
                                    <w:bottom w:val="none" w:sz="0" w:space="0" w:color="auto"/>
                                    <w:right w:val="none" w:sz="0" w:space="0" w:color="auto"/>
                                  </w:divBdr>
                                  <w:divsChild>
                                    <w:div w:id="719552157">
                                      <w:marLeft w:val="0"/>
                                      <w:marRight w:val="0"/>
                                      <w:marTop w:val="0"/>
                                      <w:marBottom w:val="0"/>
                                      <w:divBdr>
                                        <w:top w:val="none" w:sz="0" w:space="0" w:color="auto"/>
                                        <w:left w:val="none" w:sz="0" w:space="0" w:color="auto"/>
                                        <w:bottom w:val="none" w:sz="0" w:space="0" w:color="auto"/>
                                        <w:right w:val="none" w:sz="0" w:space="0" w:color="auto"/>
                                      </w:divBdr>
                                      <w:divsChild>
                                        <w:div w:id="1536041493">
                                          <w:marLeft w:val="0"/>
                                          <w:marRight w:val="0"/>
                                          <w:marTop w:val="0"/>
                                          <w:marBottom w:val="0"/>
                                          <w:divBdr>
                                            <w:top w:val="none" w:sz="0" w:space="0" w:color="auto"/>
                                            <w:left w:val="none" w:sz="0" w:space="0" w:color="auto"/>
                                            <w:bottom w:val="none" w:sz="0" w:space="0" w:color="auto"/>
                                            <w:right w:val="none" w:sz="0" w:space="0" w:color="auto"/>
                                          </w:divBdr>
                                          <w:divsChild>
                                            <w:div w:id="1440953680">
                                              <w:marLeft w:val="0"/>
                                              <w:marRight w:val="0"/>
                                              <w:marTop w:val="0"/>
                                              <w:marBottom w:val="0"/>
                                              <w:divBdr>
                                                <w:top w:val="none" w:sz="0" w:space="0" w:color="auto"/>
                                                <w:left w:val="none" w:sz="0" w:space="0" w:color="auto"/>
                                                <w:bottom w:val="none" w:sz="0" w:space="0" w:color="auto"/>
                                                <w:right w:val="none" w:sz="0" w:space="0" w:color="auto"/>
                                              </w:divBdr>
                                              <w:divsChild>
                                                <w:div w:id="80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75952">
                                          <w:marLeft w:val="0"/>
                                          <w:marRight w:val="0"/>
                                          <w:marTop w:val="0"/>
                                          <w:marBottom w:val="0"/>
                                          <w:divBdr>
                                            <w:top w:val="none" w:sz="0" w:space="0" w:color="auto"/>
                                            <w:left w:val="none" w:sz="0" w:space="0" w:color="auto"/>
                                            <w:bottom w:val="none" w:sz="0" w:space="0" w:color="auto"/>
                                            <w:right w:val="none" w:sz="0" w:space="0" w:color="auto"/>
                                          </w:divBdr>
                                          <w:divsChild>
                                            <w:div w:id="1183593644">
                                              <w:marLeft w:val="0"/>
                                              <w:marRight w:val="0"/>
                                              <w:marTop w:val="0"/>
                                              <w:marBottom w:val="0"/>
                                              <w:divBdr>
                                                <w:top w:val="none" w:sz="0" w:space="0" w:color="auto"/>
                                                <w:left w:val="none" w:sz="0" w:space="0" w:color="auto"/>
                                                <w:bottom w:val="none" w:sz="0" w:space="0" w:color="auto"/>
                                                <w:right w:val="none" w:sz="0" w:space="0" w:color="auto"/>
                                              </w:divBdr>
                                              <w:divsChild>
                                                <w:div w:id="3261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5654">
                                          <w:marLeft w:val="0"/>
                                          <w:marRight w:val="0"/>
                                          <w:marTop w:val="0"/>
                                          <w:marBottom w:val="0"/>
                                          <w:divBdr>
                                            <w:top w:val="none" w:sz="0" w:space="0" w:color="auto"/>
                                            <w:left w:val="none" w:sz="0" w:space="0" w:color="auto"/>
                                            <w:bottom w:val="none" w:sz="0" w:space="0" w:color="auto"/>
                                            <w:right w:val="none" w:sz="0" w:space="0" w:color="auto"/>
                                          </w:divBdr>
                                          <w:divsChild>
                                            <w:div w:id="542445563">
                                              <w:marLeft w:val="0"/>
                                              <w:marRight w:val="0"/>
                                              <w:marTop w:val="0"/>
                                              <w:marBottom w:val="0"/>
                                              <w:divBdr>
                                                <w:top w:val="none" w:sz="0" w:space="0" w:color="auto"/>
                                                <w:left w:val="none" w:sz="0" w:space="0" w:color="auto"/>
                                                <w:bottom w:val="none" w:sz="0" w:space="0" w:color="auto"/>
                                                <w:right w:val="none" w:sz="0" w:space="0" w:color="auto"/>
                                              </w:divBdr>
                                              <w:divsChild>
                                                <w:div w:id="20840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10771">
                                          <w:marLeft w:val="0"/>
                                          <w:marRight w:val="0"/>
                                          <w:marTop w:val="0"/>
                                          <w:marBottom w:val="0"/>
                                          <w:divBdr>
                                            <w:top w:val="none" w:sz="0" w:space="0" w:color="auto"/>
                                            <w:left w:val="none" w:sz="0" w:space="0" w:color="auto"/>
                                            <w:bottom w:val="none" w:sz="0" w:space="0" w:color="auto"/>
                                            <w:right w:val="none" w:sz="0" w:space="0" w:color="auto"/>
                                          </w:divBdr>
                                          <w:divsChild>
                                            <w:div w:id="838733008">
                                              <w:marLeft w:val="0"/>
                                              <w:marRight w:val="0"/>
                                              <w:marTop w:val="0"/>
                                              <w:marBottom w:val="0"/>
                                              <w:divBdr>
                                                <w:top w:val="none" w:sz="0" w:space="0" w:color="auto"/>
                                                <w:left w:val="none" w:sz="0" w:space="0" w:color="auto"/>
                                                <w:bottom w:val="none" w:sz="0" w:space="0" w:color="auto"/>
                                                <w:right w:val="none" w:sz="0" w:space="0" w:color="auto"/>
                                              </w:divBdr>
                                              <w:divsChild>
                                                <w:div w:id="132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47430">
                                          <w:marLeft w:val="0"/>
                                          <w:marRight w:val="0"/>
                                          <w:marTop w:val="0"/>
                                          <w:marBottom w:val="0"/>
                                          <w:divBdr>
                                            <w:top w:val="none" w:sz="0" w:space="0" w:color="auto"/>
                                            <w:left w:val="none" w:sz="0" w:space="0" w:color="auto"/>
                                            <w:bottom w:val="none" w:sz="0" w:space="0" w:color="auto"/>
                                            <w:right w:val="none" w:sz="0" w:space="0" w:color="auto"/>
                                          </w:divBdr>
                                          <w:divsChild>
                                            <w:div w:id="1835490770">
                                              <w:marLeft w:val="0"/>
                                              <w:marRight w:val="0"/>
                                              <w:marTop w:val="0"/>
                                              <w:marBottom w:val="0"/>
                                              <w:divBdr>
                                                <w:top w:val="none" w:sz="0" w:space="0" w:color="auto"/>
                                                <w:left w:val="none" w:sz="0" w:space="0" w:color="auto"/>
                                                <w:bottom w:val="none" w:sz="0" w:space="0" w:color="auto"/>
                                                <w:right w:val="none" w:sz="0" w:space="0" w:color="auto"/>
                                              </w:divBdr>
                                              <w:divsChild>
                                                <w:div w:id="4482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1785689">
              <w:marLeft w:val="720"/>
              <w:marRight w:val="0"/>
              <w:marTop w:val="0"/>
              <w:marBottom w:val="0"/>
              <w:divBdr>
                <w:top w:val="none" w:sz="0" w:space="0" w:color="auto"/>
                <w:left w:val="none" w:sz="0" w:space="0" w:color="auto"/>
                <w:bottom w:val="none" w:sz="0" w:space="0" w:color="auto"/>
                <w:right w:val="none" w:sz="0" w:space="0" w:color="auto"/>
              </w:divBdr>
              <w:divsChild>
                <w:div w:id="2143116321">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23868346">
      <w:bodyDiv w:val="1"/>
      <w:marLeft w:val="0"/>
      <w:marRight w:val="0"/>
      <w:marTop w:val="0"/>
      <w:marBottom w:val="0"/>
      <w:divBdr>
        <w:top w:val="none" w:sz="0" w:space="0" w:color="auto"/>
        <w:left w:val="none" w:sz="0" w:space="0" w:color="auto"/>
        <w:bottom w:val="none" w:sz="0" w:space="0" w:color="auto"/>
        <w:right w:val="none" w:sz="0" w:space="0" w:color="auto"/>
      </w:divBdr>
    </w:div>
    <w:div w:id="726605780">
      <w:bodyDiv w:val="1"/>
      <w:marLeft w:val="0"/>
      <w:marRight w:val="0"/>
      <w:marTop w:val="0"/>
      <w:marBottom w:val="0"/>
      <w:divBdr>
        <w:top w:val="none" w:sz="0" w:space="0" w:color="auto"/>
        <w:left w:val="none" w:sz="0" w:space="0" w:color="auto"/>
        <w:bottom w:val="none" w:sz="0" w:space="0" w:color="auto"/>
        <w:right w:val="none" w:sz="0" w:space="0" w:color="auto"/>
      </w:divBdr>
    </w:div>
    <w:div w:id="741677116">
      <w:bodyDiv w:val="1"/>
      <w:marLeft w:val="0"/>
      <w:marRight w:val="0"/>
      <w:marTop w:val="0"/>
      <w:marBottom w:val="0"/>
      <w:divBdr>
        <w:top w:val="none" w:sz="0" w:space="0" w:color="auto"/>
        <w:left w:val="none" w:sz="0" w:space="0" w:color="auto"/>
        <w:bottom w:val="none" w:sz="0" w:space="0" w:color="auto"/>
        <w:right w:val="none" w:sz="0" w:space="0" w:color="auto"/>
      </w:divBdr>
    </w:div>
    <w:div w:id="744914027">
      <w:bodyDiv w:val="1"/>
      <w:marLeft w:val="0"/>
      <w:marRight w:val="0"/>
      <w:marTop w:val="0"/>
      <w:marBottom w:val="0"/>
      <w:divBdr>
        <w:top w:val="none" w:sz="0" w:space="0" w:color="auto"/>
        <w:left w:val="none" w:sz="0" w:space="0" w:color="auto"/>
        <w:bottom w:val="none" w:sz="0" w:space="0" w:color="auto"/>
        <w:right w:val="none" w:sz="0" w:space="0" w:color="auto"/>
      </w:divBdr>
    </w:div>
    <w:div w:id="750470683">
      <w:bodyDiv w:val="1"/>
      <w:marLeft w:val="0"/>
      <w:marRight w:val="0"/>
      <w:marTop w:val="0"/>
      <w:marBottom w:val="0"/>
      <w:divBdr>
        <w:top w:val="none" w:sz="0" w:space="0" w:color="auto"/>
        <w:left w:val="none" w:sz="0" w:space="0" w:color="auto"/>
        <w:bottom w:val="none" w:sz="0" w:space="0" w:color="auto"/>
        <w:right w:val="none" w:sz="0" w:space="0" w:color="auto"/>
      </w:divBdr>
    </w:div>
    <w:div w:id="767506410">
      <w:bodyDiv w:val="1"/>
      <w:marLeft w:val="0"/>
      <w:marRight w:val="0"/>
      <w:marTop w:val="0"/>
      <w:marBottom w:val="0"/>
      <w:divBdr>
        <w:top w:val="none" w:sz="0" w:space="0" w:color="auto"/>
        <w:left w:val="none" w:sz="0" w:space="0" w:color="auto"/>
        <w:bottom w:val="none" w:sz="0" w:space="0" w:color="auto"/>
        <w:right w:val="none" w:sz="0" w:space="0" w:color="auto"/>
      </w:divBdr>
    </w:div>
    <w:div w:id="771632496">
      <w:bodyDiv w:val="1"/>
      <w:marLeft w:val="0"/>
      <w:marRight w:val="0"/>
      <w:marTop w:val="0"/>
      <w:marBottom w:val="0"/>
      <w:divBdr>
        <w:top w:val="none" w:sz="0" w:space="0" w:color="auto"/>
        <w:left w:val="none" w:sz="0" w:space="0" w:color="auto"/>
        <w:bottom w:val="none" w:sz="0" w:space="0" w:color="auto"/>
        <w:right w:val="none" w:sz="0" w:space="0" w:color="auto"/>
      </w:divBdr>
    </w:div>
    <w:div w:id="793912149">
      <w:bodyDiv w:val="1"/>
      <w:marLeft w:val="0"/>
      <w:marRight w:val="0"/>
      <w:marTop w:val="0"/>
      <w:marBottom w:val="0"/>
      <w:divBdr>
        <w:top w:val="none" w:sz="0" w:space="0" w:color="auto"/>
        <w:left w:val="none" w:sz="0" w:space="0" w:color="auto"/>
        <w:bottom w:val="none" w:sz="0" w:space="0" w:color="auto"/>
        <w:right w:val="none" w:sz="0" w:space="0" w:color="auto"/>
      </w:divBdr>
    </w:div>
    <w:div w:id="804467941">
      <w:bodyDiv w:val="1"/>
      <w:marLeft w:val="0"/>
      <w:marRight w:val="0"/>
      <w:marTop w:val="0"/>
      <w:marBottom w:val="0"/>
      <w:divBdr>
        <w:top w:val="none" w:sz="0" w:space="0" w:color="auto"/>
        <w:left w:val="none" w:sz="0" w:space="0" w:color="auto"/>
        <w:bottom w:val="none" w:sz="0" w:space="0" w:color="auto"/>
        <w:right w:val="none" w:sz="0" w:space="0" w:color="auto"/>
      </w:divBdr>
    </w:div>
    <w:div w:id="812016919">
      <w:bodyDiv w:val="1"/>
      <w:marLeft w:val="0"/>
      <w:marRight w:val="0"/>
      <w:marTop w:val="0"/>
      <w:marBottom w:val="0"/>
      <w:divBdr>
        <w:top w:val="none" w:sz="0" w:space="0" w:color="auto"/>
        <w:left w:val="none" w:sz="0" w:space="0" w:color="auto"/>
        <w:bottom w:val="none" w:sz="0" w:space="0" w:color="auto"/>
        <w:right w:val="none" w:sz="0" w:space="0" w:color="auto"/>
      </w:divBdr>
    </w:div>
    <w:div w:id="829714155">
      <w:bodyDiv w:val="1"/>
      <w:marLeft w:val="0"/>
      <w:marRight w:val="0"/>
      <w:marTop w:val="0"/>
      <w:marBottom w:val="0"/>
      <w:divBdr>
        <w:top w:val="none" w:sz="0" w:space="0" w:color="auto"/>
        <w:left w:val="none" w:sz="0" w:space="0" w:color="auto"/>
        <w:bottom w:val="none" w:sz="0" w:space="0" w:color="auto"/>
        <w:right w:val="none" w:sz="0" w:space="0" w:color="auto"/>
      </w:divBdr>
    </w:div>
    <w:div w:id="842864117">
      <w:bodyDiv w:val="1"/>
      <w:marLeft w:val="0"/>
      <w:marRight w:val="0"/>
      <w:marTop w:val="0"/>
      <w:marBottom w:val="0"/>
      <w:divBdr>
        <w:top w:val="none" w:sz="0" w:space="0" w:color="auto"/>
        <w:left w:val="none" w:sz="0" w:space="0" w:color="auto"/>
        <w:bottom w:val="none" w:sz="0" w:space="0" w:color="auto"/>
        <w:right w:val="none" w:sz="0" w:space="0" w:color="auto"/>
      </w:divBdr>
    </w:div>
    <w:div w:id="851378704">
      <w:bodyDiv w:val="1"/>
      <w:marLeft w:val="0"/>
      <w:marRight w:val="0"/>
      <w:marTop w:val="0"/>
      <w:marBottom w:val="0"/>
      <w:divBdr>
        <w:top w:val="none" w:sz="0" w:space="0" w:color="auto"/>
        <w:left w:val="none" w:sz="0" w:space="0" w:color="auto"/>
        <w:bottom w:val="none" w:sz="0" w:space="0" w:color="auto"/>
        <w:right w:val="none" w:sz="0" w:space="0" w:color="auto"/>
      </w:divBdr>
    </w:div>
    <w:div w:id="894704827">
      <w:bodyDiv w:val="1"/>
      <w:marLeft w:val="0"/>
      <w:marRight w:val="0"/>
      <w:marTop w:val="0"/>
      <w:marBottom w:val="0"/>
      <w:divBdr>
        <w:top w:val="none" w:sz="0" w:space="0" w:color="auto"/>
        <w:left w:val="none" w:sz="0" w:space="0" w:color="auto"/>
        <w:bottom w:val="none" w:sz="0" w:space="0" w:color="auto"/>
        <w:right w:val="none" w:sz="0" w:space="0" w:color="auto"/>
      </w:divBdr>
    </w:div>
    <w:div w:id="955596760">
      <w:bodyDiv w:val="1"/>
      <w:marLeft w:val="0"/>
      <w:marRight w:val="0"/>
      <w:marTop w:val="0"/>
      <w:marBottom w:val="0"/>
      <w:divBdr>
        <w:top w:val="none" w:sz="0" w:space="0" w:color="auto"/>
        <w:left w:val="none" w:sz="0" w:space="0" w:color="auto"/>
        <w:bottom w:val="none" w:sz="0" w:space="0" w:color="auto"/>
        <w:right w:val="none" w:sz="0" w:space="0" w:color="auto"/>
      </w:divBdr>
    </w:div>
    <w:div w:id="981421417">
      <w:bodyDiv w:val="1"/>
      <w:marLeft w:val="0"/>
      <w:marRight w:val="0"/>
      <w:marTop w:val="0"/>
      <w:marBottom w:val="0"/>
      <w:divBdr>
        <w:top w:val="none" w:sz="0" w:space="0" w:color="auto"/>
        <w:left w:val="none" w:sz="0" w:space="0" w:color="auto"/>
        <w:bottom w:val="none" w:sz="0" w:space="0" w:color="auto"/>
        <w:right w:val="none" w:sz="0" w:space="0" w:color="auto"/>
      </w:divBdr>
    </w:div>
    <w:div w:id="999697005">
      <w:bodyDiv w:val="1"/>
      <w:marLeft w:val="0"/>
      <w:marRight w:val="0"/>
      <w:marTop w:val="0"/>
      <w:marBottom w:val="0"/>
      <w:divBdr>
        <w:top w:val="none" w:sz="0" w:space="0" w:color="auto"/>
        <w:left w:val="none" w:sz="0" w:space="0" w:color="auto"/>
        <w:bottom w:val="none" w:sz="0" w:space="0" w:color="auto"/>
        <w:right w:val="none" w:sz="0" w:space="0" w:color="auto"/>
      </w:divBdr>
    </w:div>
    <w:div w:id="1024862996">
      <w:bodyDiv w:val="1"/>
      <w:marLeft w:val="0"/>
      <w:marRight w:val="0"/>
      <w:marTop w:val="0"/>
      <w:marBottom w:val="0"/>
      <w:divBdr>
        <w:top w:val="none" w:sz="0" w:space="0" w:color="auto"/>
        <w:left w:val="none" w:sz="0" w:space="0" w:color="auto"/>
        <w:bottom w:val="none" w:sz="0" w:space="0" w:color="auto"/>
        <w:right w:val="none" w:sz="0" w:space="0" w:color="auto"/>
      </w:divBdr>
      <w:divsChild>
        <w:div w:id="839583951">
          <w:marLeft w:val="0"/>
          <w:marRight w:val="240"/>
          <w:marTop w:val="0"/>
          <w:marBottom w:val="0"/>
          <w:divBdr>
            <w:top w:val="none" w:sz="0" w:space="0" w:color="auto"/>
            <w:left w:val="none" w:sz="0" w:space="0" w:color="auto"/>
            <w:bottom w:val="none" w:sz="0" w:space="0" w:color="auto"/>
            <w:right w:val="none" w:sz="0" w:space="0" w:color="auto"/>
          </w:divBdr>
          <w:divsChild>
            <w:div w:id="309481372">
              <w:marLeft w:val="0"/>
              <w:marRight w:val="0"/>
              <w:marTop w:val="0"/>
              <w:marBottom w:val="0"/>
              <w:divBdr>
                <w:top w:val="none" w:sz="0" w:space="0" w:color="auto"/>
                <w:left w:val="none" w:sz="0" w:space="0" w:color="auto"/>
                <w:bottom w:val="none" w:sz="0" w:space="0" w:color="auto"/>
                <w:right w:val="none" w:sz="0" w:space="0" w:color="auto"/>
              </w:divBdr>
              <w:divsChild>
                <w:div w:id="1809980979">
                  <w:marLeft w:val="0"/>
                  <w:marRight w:val="0"/>
                  <w:marTop w:val="0"/>
                  <w:marBottom w:val="0"/>
                  <w:divBdr>
                    <w:top w:val="none" w:sz="0" w:space="0" w:color="auto"/>
                    <w:left w:val="none" w:sz="0" w:space="0" w:color="auto"/>
                    <w:bottom w:val="none" w:sz="0" w:space="0" w:color="auto"/>
                    <w:right w:val="none" w:sz="0" w:space="0" w:color="auto"/>
                  </w:divBdr>
                  <w:divsChild>
                    <w:div w:id="1910380455">
                      <w:marLeft w:val="0"/>
                      <w:marRight w:val="0"/>
                      <w:marTop w:val="0"/>
                      <w:marBottom w:val="0"/>
                      <w:divBdr>
                        <w:top w:val="none" w:sz="0" w:space="0" w:color="auto"/>
                        <w:left w:val="none" w:sz="0" w:space="0" w:color="auto"/>
                        <w:bottom w:val="none" w:sz="0" w:space="0" w:color="auto"/>
                        <w:right w:val="none" w:sz="0" w:space="0" w:color="auto"/>
                      </w:divBdr>
                      <w:divsChild>
                        <w:div w:id="1694922343">
                          <w:marLeft w:val="0"/>
                          <w:marRight w:val="0"/>
                          <w:marTop w:val="0"/>
                          <w:marBottom w:val="0"/>
                          <w:divBdr>
                            <w:top w:val="none" w:sz="0" w:space="0" w:color="auto"/>
                            <w:left w:val="none" w:sz="0" w:space="0" w:color="auto"/>
                            <w:bottom w:val="none" w:sz="0" w:space="0" w:color="auto"/>
                            <w:right w:val="none" w:sz="0" w:space="0" w:color="auto"/>
                          </w:divBdr>
                          <w:divsChild>
                            <w:div w:id="1759525421">
                              <w:marLeft w:val="0"/>
                              <w:marRight w:val="0"/>
                              <w:marTop w:val="0"/>
                              <w:marBottom w:val="0"/>
                              <w:divBdr>
                                <w:top w:val="none" w:sz="0" w:space="0" w:color="auto"/>
                                <w:left w:val="none" w:sz="0" w:space="0" w:color="auto"/>
                                <w:bottom w:val="none" w:sz="0" w:space="0" w:color="auto"/>
                                <w:right w:val="none" w:sz="0" w:space="0" w:color="auto"/>
                              </w:divBdr>
                              <w:divsChild>
                                <w:div w:id="16540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861372">
      <w:bodyDiv w:val="1"/>
      <w:marLeft w:val="0"/>
      <w:marRight w:val="0"/>
      <w:marTop w:val="0"/>
      <w:marBottom w:val="0"/>
      <w:divBdr>
        <w:top w:val="none" w:sz="0" w:space="0" w:color="auto"/>
        <w:left w:val="none" w:sz="0" w:space="0" w:color="auto"/>
        <w:bottom w:val="none" w:sz="0" w:space="0" w:color="auto"/>
        <w:right w:val="none" w:sz="0" w:space="0" w:color="auto"/>
      </w:divBdr>
    </w:div>
    <w:div w:id="1042435653">
      <w:bodyDiv w:val="1"/>
      <w:marLeft w:val="0"/>
      <w:marRight w:val="0"/>
      <w:marTop w:val="0"/>
      <w:marBottom w:val="0"/>
      <w:divBdr>
        <w:top w:val="none" w:sz="0" w:space="0" w:color="auto"/>
        <w:left w:val="none" w:sz="0" w:space="0" w:color="auto"/>
        <w:bottom w:val="none" w:sz="0" w:space="0" w:color="auto"/>
        <w:right w:val="none" w:sz="0" w:space="0" w:color="auto"/>
      </w:divBdr>
    </w:div>
    <w:div w:id="1048608279">
      <w:bodyDiv w:val="1"/>
      <w:marLeft w:val="0"/>
      <w:marRight w:val="0"/>
      <w:marTop w:val="0"/>
      <w:marBottom w:val="0"/>
      <w:divBdr>
        <w:top w:val="none" w:sz="0" w:space="0" w:color="auto"/>
        <w:left w:val="none" w:sz="0" w:space="0" w:color="auto"/>
        <w:bottom w:val="none" w:sz="0" w:space="0" w:color="auto"/>
        <w:right w:val="none" w:sz="0" w:space="0" w:color="auto"/>
      </w:divBdr>
    </w:div>
    <w:div w:id="1049454315">
      <w:bodyDiv w:val="1"/>
      <w:marLeft w:val="0"/>
      <w:marRight w:val="0"/>
      <w:marTop w:val="0"/>
      <w:marBottom w:val="0"/>
      <w:divBdr>
        <w:top w:val="none" w:sz="0" w:space="0" w:color="auto"/>
        <w:left w:val="none" w:sz="0" w:space="0" w:color="auto"/>
        <w:bottom w:val="none" w:sz="0" w:space="0" w:color="auto"/>
        <w:right w:val="none" w:sz="0" w:space="0" w:color="auto"/>
      </w:divBdr>
    </w:div>
    <w:div w:id="1080564038">
      <w:bodyDiv w:val="1"/>
      <w:marLeft w:val="0"/>
      <w:marRight w:val="0"/>
      <w:marTop w:val="0"/>
      <w:marBottom w:val="0"/>
      <w:divBdr>
        <w:top w:val="none" w:sz="0" w:space="0" w:color="auto"/>
        <w:left w:val="none" w:sz="0" w:space="0" w:color="auto"/>
        <w:bottom w:val="none" w:sz="0" w:space="0" w:color="auto"/>
        <w:right w:val="none" w:sz="0" w:space="0" w:color="auto"/>
      </w:divBdr>
    </w:div>
    <w:div w:id="1100949439">
      <w:bodyDiv w:val="1"/>
      <w:marLeft w:val="0"/>
      <w:marRight w:val="0"/>
      <w:marTop w:val="0"/>
      <w:marBottom w:val="0"/>
      <w:divBdr>
        <w:top w:val="none" w:sz="0" w:space="0" w:color="auto"/>
        <w:left w:val="none" w:sz="0" w:space="0" w:color="auto"/>
        <w:bottom w:val="none" w:sz="0" w:space="0" w:color="auto"/>
        <w:right w:val="none" w:sz="0" w:space="0" w:color="auto"/>
      </w:divBdr>
    </w:div>
    <w:div w:id="1121538858">
      <w:bodyDiv w:val="1"/>
      <w:marLeft w:val="0"/>
      <w:marRight w:val="0"/>
      <w:marTop w:val="0"/>
      <w:marBottom w:val="0"/>
      <w:divBdr>
        <w:top w:val="none" w:sz="0" w:space="0" w:color="auto"/>
        <w:left w:val="none" w:sz="0" w:space="0" w:color="auto"/>
        <w:bottom w:val="none" w:sz="0" w:space="0" w:color="auto"/>
        <w:right w:val="none" w:sz="0" w:space="0" w:color="auto"/>
      </w:divBdr>
    </w:div>
    <w:div w:id="1123574373">
      <w:bodyDiv w:val="1"/>
      <w:marLeft w:val="0"/>
      <w:marRight w:val="0"/>
      <w:marTop w:val="0"/>
      <w:marBottom w:val="0"/>
      <w:divBdr>
        <w:top w:val="none" w:sz="0" w:space="0" w:color="auto"/>
        <w:left w:val="none" w:sz="0" w:space="0" w:color="auto"/>
        <w:bottom w:val="none" w:sz="0" w:space="0" w:color="auto"/>
        <w:right w:val="none" w:sz="0" w:space="0" w:color="auto"/>
      </w:divBdr>
    </w:div>
    <w:div w:id="1128623847">
      <w:bodyDiv w:val="1"/>
      <w:marLeft w:val="0"/>
      <w:marRight w:val="0"/>
      <w:marTop w:val="0"/>
      <w:marBottom w:val="0"/>
      <w:divBdr>
        <w:top w:val="none" w:sz="0" w:space="0" w:color="auto"/>
        <w:left w:val="none" w:sz="0" w:space="0" w:color="auto"/>
        <w:bottom w:val="none" w:sz="0" w:space="0" w:color="auto"/>
        <w:right w:val="none" w:sz="0" w:space="0" w:color="auto"/>
      </w:divBdr>
    </w:div>
    <w:div w:id="1148548010">
      <w:bodyDiv w:val="1"/>
      <w:marLeft w:val="0"/>
      <w:marRight w:val="0"/>
      <w:marTop w:val="0"/>
      <w:marBottom w:val="0"/>
      <w:divBdr>
        <w:top w:val="none" w:sz="0" w:space="0" w:color="auto"/>
        <w:left w:val="none" w:sz="0" w:space="0" w:color="auto"/>
        <w:bottom w:val="none" w:sz="0" w:space="0" w:color="auto"/>
        <w:right w:val="none" w:sz="0" w:space="0" w:color="auto"/>
      </w:divBdr>
    </w:div>
    <w:div w:id="1150361389">
      <w:bodyDiv w:val="1"/>
      <w:marLeft w:val="0"/>
      <w:marRight w:val="0"/>
      <w:marTop w:val="0"/>
      <w:marBottom w:val="0"/>
      <w:divBdr>
        <w:top w:val="none" w:sz="0" w:space="0" w:color="auto"/>
        <w:left w:val="none" w:sz="0" w:space="0" w:color="auto"/>
        <w:bottom w:val="none" w:sz="0" w:space="0" w:color="auto"/>
        <w:right w:val="none" w:sz="0" w:space="0" w:color="auto"/>
      </w:divBdr>
    </w:div>
    <w:div w:id="1160929285">
      <w:bodyDiv w:val="1"/>
      <w:marLeft w:val="0"/>
      <w:marRight w:val="0"/>
      <w:marTop w:val="0"/>
      <w:marBottom w:val="0"/>
      <w:divBdr>
        <w:top w:val="none" w:sz="0" w:space="0" w:color="auto"/>
        <w:left w:val="none" w:sz="0" w:space="0" w:color="auto"/>
        <w:bottom w:val="none" w:sz="0" w:space="0" w:color="auto"/>
        <w:right w:val="none" w:sz="0" w:space="0" w:color="auto"/>
      </w:divBdr>
    </w:div>
    <w:div w:id="1176966413">
      <w:bodyDiv w:val="1"/>
      <w:marLeft w:val="0"/>
      <w:marRight w:val="0"/>
      <w:marTop w:val="0"/>
      <w:marBottom w:val="0"/>
      <w:divBdr>
        <w:top w:val="none" w:sz="0" w:space="0" w:color="auto"/>
        <w:left w:val="none" w:sz="0" w:space="0" w:color="auto"/>
        <w:bottom w:val="none" w:sz="0" w:space="0" w:color="auto"/>
        <w:right w:val="none" w:sz="0" w:space="0" w:color="auto"/>
      </w:divBdr>
    </w:div>
    <w:div w:id="1205606419">
      <w:bodyDiv w:val="1"/>
      <w:marLeft w:val="0"/>
      <w:marRight w:val="0"/>
      <w:marTop w:val="0"/>
      <w:marBottom w:val="0"/>
      <w:divBdr>
        <w:top w:val="none" w:sz="0" w:space="0" w:color="auto"/>
        <w:left w:val="none" w:sz="0" w:space="0" w:color="auto"/>
        <w:bottom w:val="none" w:sz="0" w:space="0" w:color="auto"/>
        <w:right w:val="none" w:sz="0" w:space="0" w:color="auto"/>
      </w:divBdr>
    </w:div>
    <w:div w:id="1206943440">
      <w:bodyDiv w:val="1"/>
      <w:marLeft w:val="0"/>
      <w:marRight w:val="0"/>
      <w:marTop w:val="0"/>
      <w:marBottom w:val="0"/>
      <w:divBdr>
        <w:top w:val="none" w:sz="0" w:space="0" w:color="auto"/>
        <w:left w:val="none" w:sz="0" w:space="0" w:color="auto"/>
        <w:bottom w:val="none" w:sz="0" w:space="0" w:color="auto"/>
        <w:right w:val="none" w:sz="0" w:space="0" w:color="auto"/>
      </w:divBdr>
    </w:div>
    <w:div w:id="1207643466">
      <w:bodyDiv w:val="1"/>
      <w:marLeft w:val="0"/>
      <w:marRight w:val="0"/>
      <w:marTop w:val="0"/>
      <w:marBottom w:val="0"/>
      <w:divBdr>
        <w:top w:val="none" w:sz="0" w:space="0" w:color="auto"/>
        <w:left w:val="none" w:sz="0" w:space="0" w:color="auto"/>
        <w:bottom w:val="none" w:sz="0" w:space="0" w:color="auto"/>
        <w:right w:val="none" w:sz="0" w:space="0" w:color="auto"/>
      </w:divBdr>
    </w:div>
    <w:div w:id="1210648270">
      <w:bodyDiv w:val="1"/>
      <w:marLeft w:val="0"/>
      <w:marRight w:val="0"/>
      <w:marTop w:val="0"/>
      <w:marBottom w:val="0"/>
      <w:divBdr>
        <w:top w:val="none" w:sz="0" w:space="0" w:color="auto"/>
        <w:left w:val="none" w:sz="0" w:space="0" w:color="auto"/>
        <w:bottom w:val="none" w:sz="0" w:space="0" w:color="auto"/>
        <w:right w:val="none" w:sz="0" w:space="0" w:color="auto"/>
      </w:divBdr>
    </w:div>
    <w:div w:id="1212034780">
      <w:bodyDiv w:val="1"/>
      <w:marLeft w:val="0"/>
      <w:marRight w:val="0"/>
      <w:marTop w:val="0"/>
      <w:marBottom w:val="0"/>
      <w:divBdr>
        <w:top w:val="none" w:sz="0" w:space="0" w:color="auto"/>
        <w:left w:val="none" w:sz="0" w:space="0" w:color="auto"/>
        <w:bottom w:val="none" w:sz="0" w:space="0" w:color="auto"/>
        <w:right w:val="none" w:sz="0" w:space="0" w:color="auto"/>
      </w:divBdr>
    </w:div>
    <w:div w:id="1231232802">
      <w:bodyDiv w:val="1"/>
      <w:marLeft w:val="0"/>
      <w:marRight w:val="0"/>
      <w:marTop w:val="0"/>
      <w:marBottom w:val="0"/>
      <w:divBdr>
        <w:top w:val="none" w:sz="0" w:space="0" w:color="auto"/>
        <w:left w:val="none" w:sz="0" w:space="0" w:color="auto"/>
        <w:bottom w:val="none" w:sz="0" w:space="0" w:color="auto"/>
        <w:right w:val="none" w:sz="0" w:space="0" w:color="auto"/>
      </w:divBdr>
    </w:div>
    <w:div w:id="1247379170">
      <w:bodyDiv w:val="1"/>
      <w:marLeft w:val="0"/>
      <w:marRight w:val="0"/>
      <w:marTop w:val="0"/>
      <w:marBottom w:val="0"/>
      <w:divBdr>
        <w:top w:val="none" w:sz="0" w:space="0" w:color="auto"/>
        <w:left w:val="none" w:sz="0" w:space="0" w:color="auto"/>
        <w:bottom w:val="none" w:sz="0" w:space="0" w:color="auto"/>
        <w:right w:val="none" w:sz="0" w:space="0" w:color="auto"/>
      </w:divBdr>
    </w:div>
    <w:div w:id="1256860137">
      <w:bodyDiv w:val="1"/>
      <w:marLeft w:val="0"/>
      <w:marRight w:val="0"/>
      <w:marTop w:val="0"/>
      <w:marBottom w:val="0"/>
      <w:divBdr>
        <w:top w:val="none" w:sz="0" w:space="0" w:color="auto"/>
        <w:left w:val="none" w:sz="0" w:space="0" w:color="auto"/>
        <w:bottom w:val="none" w:sz="0" w:space="0" w:color="auto"/>
        <w:right w:val="none" w:sz="0" w:space="0" w:color="auto"/>
      </w:divBdr>
    </w:div>
    <w:div w:id="1260723336">
      <w:bodyDiv w:val="1"/>
      <w:marLeft w:val="0"/>
      <w:marRight w:val="0"/>
      <w:marTop w:val="0"/>
      <w:marBottom w:val="0"/>
      <w:divBdr>
        <w:top w:val="none" w:sz="0" w:space="0" w:color="auto"/>
        <w:left w:val="none" w:sz="0" w:space="0" w:color="auto"/>
        <w:bottom w:val="none" w:sz="0" w:space="0" w:color="auto"/>
        <w:right w:val="none" w:sz="0" w:space="0" w:color="auto"/>
      </w:divBdr>
    </w:div>
    <w:div w:id="1270888144">
      <w:bodyDiv w:val="1"/>
      <w:marLeft w:val="0"/>
      <w:marRight w:val="0"/>
      <w:marTop w:val="0"/>
      <w:marBottom w:val="0"/>
      <w:divBdr>
        <w:top w:val="none" w:sz="0" w:space="0" w:color="auto"/>
        <w:left w:val="none" w:sz="0" w:space="0" w:color="auto"/>
        <w:bottom w:val="none" w:sz="0" w:space="0" w:color="auto"/>
        <w:right w:val="none" w:sz="0" w:space="0" w:color="auto"/>
      </w:divBdr>
    </w:div>
    <w:div w:id="1292589641">
      <w:bodyDiv w:val="1"/>
      <w:marLeft w:val="0"/>
      <w:marRight w:val="0"/>
      <w:marTop w:val="0"/>
      <w:marBottom w:val="0"/>
      <w:divBdr>
        <w:top w:val="none" w:sz="0" w:space="0" w:color="auto"/>
        <w:left w:val="none" w:sz="0" w:space="0" w:color="auto"/>
        <w:bottom w:val="none" w:sz="0" w:space="0" w:color="auto"/>
        <w:right w:val="none" w:sz="0" w:space="0" w:color="auto"/>
      </w:divBdr>
    </w:div>
    <w:div w:id="1303774716">
      <w:bodyDiv w:val="1"/>
      <w:marLeft w:val="0"/>
      <w:marRight w:val="0"/>
      <w:marTop w:val="0"/>
      <w:marBottom w:val="0"/>
      <w:divBdr>
        <w:top w:val="none" w:sz="0" w:space="0" w:color="auto"/>
        <w:left w:val="none" w:sz="0" w:space="0" w:color="auto"/>
        <w:bottom w:val="none" w:sz="0" w:space="0" w:color="auto"/>
        <w:right w:val="none" w:sz="0" w:space="0" w:color="auto"/>
      </w:divBdr>
    </w:div>
    <w:div w:id="1342194756">
      <w:bodyDiv w:val="1"/>
      <w:marLeft w:val="0"/>
      <w:marRight w:val="0"/>
      <w:marTop w:val="0"/>
      <w:marBottom w:val="0"/>
      <w:divBdr>
        <w:top w:val="none" w:sz="0" w:space="0" w:color="auto"/>
        <w:left w:val="none" w:sz="0" w:space="0" w:color="auto"/>
        <w:bottom w:val="none" w:sz="0" w:space="0" w:color="auto"/>
        <w:right w:val="none" w:sz="0" w:space="0" w:color="auto"/>
      </w:divBdr>
    </w:div>
    <w:div w:id="1346635917">
      <w:bodyDiv w:val="1"/>
      <w:marLeft w:val="0"/>
      <w:marRight w:val="0"/>
      <w:marTop w:val="0"/>
      <w:marBottom w:val="0"/>
      <w:divBdr>
        <w:top w:val="none" w:sz="0" w:space="0" w:color="auto"/>
        <w:left w:val="none" w:sz="0" w:space="0" w:color="auto"/>
        <w:bottom w:val="none" w:sz="0" w:space="0" w:color="auto"/>
        <w:right w:val="none" w:sz="0" w:space="0" w:color="auto"/>
      </w:divBdr>
    </w:div>
    <w:div w:id="1347437832">
      <w:bodyDiv w:val="1"/>
      <w:marLeft w:val="0"/>
      <w:marRight w:val="0"/>
      <w:marTop w:val="0"/>
      <w:marBottom w:val="0"/>
      <w:divBdr>
        <w:top w:val="none" w:sz="0" w:space="0" w:color="auto"/>
        <w:left w:val="none" w:sz="0" w:space="0" w:color="auto"/>
        <w:bottom w:val="none" w:sz="0" w:space="0" w:color="auto"/>
        <w:right w:val="none" w:sz="0" w:space="0" w:color="auto"/>
      </w:divBdr>
    </w:div>
    <w:div w:id="1350524168">
      <w:bodyDiv w:val="1"/>
      <w:marLeft w:val="0"/>
      <w:marRight w:val="0"/>
      <w:marTop w:val="0"/>
      <w:marBottom w:val="0"/>
      <w:divBdr>
        <w:top w:val="none" w:sz="0" w:space="0" w:color="auto"/>
        <w:left w:val="none" w:sz="0" w:space="0" w:color="auto"/>
        <w:bottom w:val="none" w:sz="0" w:space="0" w:color="auto"/>
        <w:right w:val="none" w:sz="0" w:space="0" w:color="auto"/>
      </w:divBdr>
    </w:div>
    <w:div w:id="1356493166">
      <w:bodyDiv w:val="1"/>
      <w:marLeft w:val="0"/>
      <w:marRight w:val="0"/>
      <w:marTop w:val="0"/>
      <w:marBottom w:val="0"/>
      <w:divBdr>
        <w:top w:val="none" w:sz="0" w:space="0" w:color="auto"/>
        <w:left w:val="none" w:sz="0" w:space="0" w:color="auto"/>
        <w:bottom w:val="none" w:sz="0" w:space="0" w:color="auto"/>
        <w:right w:val="none" w:sz="0" w:space="0" w:color="auto"/>
      </w:divBdr>
      <w:divsChild>
        <w:div w:id="852957218">
          <w:marLeft w:val="0"/>
          <w:marRight w:val="0"/>
          <w:marTop w:val="0"/>
          <w:marBottom w:val="0"/>
          <w:divBdr>
            <w:top w:val="none" w:sz="0" w:space="0" w:color="auto"/>
            <w:left w:val="none" w:sz="0" w:space="0" w:color="auto"/>
            <w:bottom w:val="none" w:sz="0" w:space="0" w:color="auto"/>
            <w:right w:val="none" w:sz="0" w:space="0" w:color="auto"/>
          </w:divBdr>
        </w:div>
      </w:divsChild>
    </w:div>
    <w:div w:id="1360158838">
      <w:bodyDiv w:val="1"/>
      <w:marLeft w:val="0"/>
      <w:marRight w:val="0"/>
      <w:marTop w:val="0"/>
      <w:marBottom w:val="0"/>
      <w:divBdr>
        <w:top w:val="none" w:sz="0" w:space="0" w:color="auto"/>
        <w:left w:val="none" w:sz="0" w:space="0" w:color="auto"/>
        <w:bottom w:val="none" w:sz="0" w:space="0" w:color="auto"/>
        <w:right w:val="none" w:sz="0" w:space="0" w:color="auto"/>
      </w:divBdr>
    </w:div>
    <w:div w:id="1421944096">
      <w:bodyDiv w:val="1"/>
      <w:marLeft w:val="0"/>
      <w:marRight w:val="0"/>
      <w:marTop w:val="0"/>
      <w:marBottom w:val="0"/>
      <w:divBdr>
        <w:top w:val="none" w:sz="0" w:space="0" w:color="auto"/>
        <w:left w:val="none" w:sz="0" w:space="0" w:color="auto"/>
        <w:bottom w:val="none" w:sz="0" w:space="0" w:color="auto"/>
        <w:right w:val="none" w:sz="0" w:space="0" w:color="auto"/>
      </w:divBdr>
    </w:div>
    <w:div w:id="1425148191">
      <w:bodyDiv w:val="1"/>
      <w:marLeft w:val="0"/>
      <w:marRight w:val="0"/>
      <w:marTop w:val="0"/>
      <w:marBottom w:val="0"/>
      <w:divBdr>
        <w:top w:val="none" w:sz="0" w:space="0" w:color="auto"/>
        <w:left w:val="none" w:sz="0" w:space="0" w:color="auto"/>
        <w:bottom w:val="none" w:sz="0" w:space="0" w:color="auto"/>
        <w:right w:val="none" w:sz="0" w:space="0" w:color="auto"/>
      </w:divBdr>
    </w:div>
    <w:div w:id="1466240220">
      <w:bodyDiv w:val="1"/>
      <w:marLeft w:val="0"/>
      <w:marRight w:val="0"/>
      <w:marTop w:val="0"/>
      <w:marBottom w:val="0"/>
      <w:divBdr>
        <w:top w:val="none" w:sz="0" w:space="0" w:color="auto"/>
        <w:left w:val="none" w:sz="0" w:space="0" w:color="auto"/>
        <w:bottom w:val="none" w:sz="0" w:space="0" w:color="auto"/>
        <w:right w:val="none" w:sz="0" w:space="0" w:color="auto"/>
      </w:divBdr>
    </w:div>
    <w:div w:id="1527673549">
      <w:bodyDiv w:val="1"/>
      <w:marLeft w:val="0"/>
      <w:marRight w:val="0"/>
      <w:marTop w:val="0"/>
      <w:marBottom w:val="0"/>
      <w:divBdr>
        <w:top w:val="none" w:sz="0" w:space="0" w:color="auto"/>
        <w:left w:val="none" w:sz="0" w:space="0" w:color="auto"/>
        <w:bottom w:val="none" w:sz="0" w:space="0" w:color="auto"/>
        <w:right w:val="none" w:sz="0" w:space="0" w:color="auto"/>
      </w:divBdr>
    </w:div>
    <w:div w:id="1550844666">
      <w:bodyDiv w:val="1"/>
      <w:marLeft w:val="0"/>
      <w:marRight w:val="0"/>
      <w:marTop w:val="0"/>
      <w:marBottom w:val="0"/>
      <w:divBdr>
        <w:top w:val="none" w:sz="0" w:space="0" w:color="auto"/>
        <w:left w:val="none" w:sz="0" w:space="0" w:color="auto"/>
        <w:bottom w:val="none" w:sz="0" w:space="0" w:color="auto"/>
        <w:right w:val="none" w:sz="0" w:space="0" w:color="auto"/>
      </w:divBdr>
    </w:div>
    <w:div w:id="1586459003">
      <w:bodyDiv w:val="1"/>
      <w:marLeft w:val="0"/>
      <w:marRight w:val="0"/>
      <w:marTop w:val="0"/>
      <w:marBottom w:val="0"/>
      <w:divBdr>
        <w:top w:val="none" w:sz="0" w:space="0" w:color="auto"/>
        <w:left w:val="none" w:sz="0" w:space="0" w:color="auto"/>
        <w:bottom w:val="none" w:sz="0" w:space="0" w:color="auto"/>
        <w:right w:val="none" w:sz="0" w:space="0" w:color="auto"/>
      </w:divBdr>
    </w:div>
    <w:div w:id="1598828521">
      <w:bodyDiv w:val="1"/>
      <w:marLeft w:val="0"/>
      <w:marRight w:val="0"/>
      <w:marTop w:val="0"/>
      <w:marBottom w:val="0"/>
      <w:divBdr>
        <w:top w:val="none" w:sz="0" w:space="0" w:color="auto"/>
        <w:left w:val="none" w:sz="0" w:space="0" w:color="auto"/>
        <w:bottom w:val="none" w:sz="0" w:space="0" w:color="auto"/>
        <w:right w:val="none" w:sz="0" w:space="0" w:color="auto"/>
      </w:divBdr>
    </w:div>
    <w:div w:id="1601137504">
      <w:bodyDiv w:val="1"/>
      <w:marLeft w:val="0"/>
      <w:marRight w:val="0"/>
      <w:marTop w:val="0"/>
      <w:marBottom w:val="0"/>
      <w:divBdr>
        <w:top w:val="none" w:sz="0" w:space="0" w:color="auto"/>
        <w:left w:val="none" w:sz="0" w:space="0" w:color="auto"/>
        <w:bottom w:val="none" w:sz="0" w:space="0" w:color="auto"/>
        <w:right w:val="none" w:sz="0" w:space="0" w:color="auto"/>
      </w:divBdr>
    </w:div>
    <w:div w:id="1603538254">
      <w:bodyDiv w:val="1"/>
      <w:marLeft w:val="0"/>
      <w:marRight w:val="0"/>
      <w:marTop w:val="0"/>
      <w:marBottom w:val="0"/>
      <w:divBdr>
        <w:top w:val="none" w:sz="0" w:space="0" w:color="auto"/>
        <w:left w:val="none" w:sz="0" w:space="0" w:color="auto"/>
        <w:bottom w:val="none" w:sz="0" w:space="0" w:color="auto"/>
        <w:right w:val="none" w:sz="0" w:space="0" w:color="auto"/>
      </w:divBdr>
    </w:div>
    <w:div w:id="1639913792">
      <w:bodyDiv w:val="1"/>
      <w:marLeft w:val="0"/>
      <w:marRight w:val="0"/>
      <w:marTop w:val="0"/>
      <w:marBottom w:val="0"/>
      <w:divBdr>
        <w:top w:val="none" w:sz="0" w:space="0" w:color="auto"/>
        <w:left w:val="none" w:sz="0" w:space="0" w:color="auto"/>
        <w:bottom w:val="none" w:sz="0" w:space="0" w:color="auto"/>
        <w:right w:val="none" w:sz="0" w:space="0" w:color="auto"/>
      </w:divBdr>
    </w:div>
    <w:div w:id="1664042569">
      <w:bodyDiv w:val="1"/>
      <w:marLeft w:val="0"/>
      <w:marRight w:val="0"/>
      <w:marTop w:val="0"/>
      <w:marBottom w:val="0"/>
      <w:divBdr>
        <w:top w:val="none" w:sz="0" w:space="0" w:color="auto"/>
        <w:left w:val="none" w:sz="0" w:space="0" w:color="auto"/>
        <w:bottom w:val="none" w:sz="0" w:space="0" w:color="auto"/>
        <w:right w:val="none" w:sz="0" w:space="0" w:color="auto"/>
      </w:divBdr>
    </w:div>
    <w:div w:id="1673489088">
      <w:bodyDiv w:val="1"/>
      <w:marLeft w:val="0"/>
      <w:marRight w:val="0"/>
      <w:marTop w:val="0"/>
      <w:marBottom w:val="0"/>
      <w:divBdr>
        <w:top w:val="none" w:sz="0" w:space="0" w:color="auto"/>
        <w:left w:val="none" w:sz="0" w:space="0" w:color="auto"/>
        <w:bottom w:val="none" w:sz="0" w:space="0" w:color="auto"/>
        <w:right w:val="none" w:sz="0" w:space="0" w:color="auto"/>
      </w:divBdr>
    </w:div>
    <w:div w:id="1677923628">
      <w:bodyDiv w:val="1"/>
      <w:marLeft w:val="0"/>
      <w:marRight w:val="0"/>
      <w:marTop w:val="0"/>
      <w:marBottom w:val="0"/>
      <w:divBdr>
        <w:top w:val="none" w:sz="0" w:space="0" w:color="auto"/>
        <w:left w:val="none" w:sz="0" w:space="0" w:color="auto"/>
        <w:bottom w:val="none" w:sz="0" w:space="0" w:color="auto"/>
        <w:right w:val="none" w:sz="0" w:space="0" w:color="auto"/>
      </w:divBdr>
    </w:div>
    <w:div w:id="1679959735">
      <w:bodyDiv w:val="1"/>
      <w:marLeft w:val="0"/>
      <w:marRight w:val="0"/>
      <w:marTop w:val="0"/>
      <w:marBottom w:val="0"/>
      <w:divBdr>
        <w:top w:val="none" w:sz="0" w:space="0" w:color="auto"/>
        <w:left w:val="none" w:sz="0" w:space="0" w:color="auto"/>
        <w:bottom w:val="none" w:sz="0" w:space="0" w:color="auto"/>
        <w:right w:val="none" w:sz="0" w:space="0" w:color="auto"/>
      </w:divBdr>
    </w:div>
    <w:div w:id="1681855799">
      <w:bodyDiv w:val="1"/>
      <w:marLeft w:val="0"/>
      <w:marRight w:val="0"/>
      <w:marTop w:val="0"/>
      <w:marBottom w:val="0"/>
      <w:divBdr>
        <w:top w:val="none" w:sz="0" w:space="0" w:color="auto"/>
        <w:left w:val="none" w:sz="0" w:space="0" w:color="auto"/>
        <w:bottom w:val="none" w:sz="0" w:space="0" w:color="auto"/>
        <w:right w:val="none" w:sz="0" w:space="0" w:color="auto"/>
      </w:divBdr>
    </w:div>
    <w:div w:id="1686980898">
      <w:bodyDiv w:val="1"/>
      <w:marLeft w:val="0"/>
      <w:marRight w:val="0"/>
      <w:marTop w:val="0"/>
      <w:marBottom w:val="0"/>
      <w:divBdr>
        <w:top w:val="none" w:sz="0" w:space="0" w:color="auto"/>
        <w:left w:val="none" w:sz="0" w:space="0" w:color="auto"/>
        <w:bottom w:val="none" w:sz="0" w:space="0" w:color="auto"/>
        <w:right w:val="none" w:sz="0" w:space="0" w:color="auto"/>
      </w:divBdr>
    </w:div>
    <w:div w:id="1711418400">
      <w:bodyDiv w:val="1"/>
      <w:marLeft w:val="0"/>
      <w:marRight w:val="0"/>
      <w:marTop w:val="0"/>
      <w:marBottom w:val="0"/>
      <w:divBdr>
        <w:top w:val="none" w:sz="0" w:space="0" w:color="auto"/>
        <w:left w:val="none" w:sz="0" w:space="0" w:color="auto"/>
        <w:bottom w:val="none" w:sz="0" w:space="0" w:color="auto"/>
        <w:right w:val="none" w:sz="0" w:space="0" w:color="auto"/>
      </w:divBdr>
      <w:divsChild>
        <w:div w:id="747534942">
          <w:marLeft w:val="0"/>
          <w:marRight w:val="0"/>
          <w:marTop w:val="0"/>
          <w:marBottom w:val="0"/>
          <w:divBdr>
            <w:top w:val="single" w:sz="2" w:space="0" w:color="auto"/>
            <w:left w:val="single" w:sz="2" w:space="0" w:color="auto"/>
            <w:bottom w:val="single" w:sz="2" w:space="0" w:color="auto"/>
            <w:right w:val="single" w:sz="2" w:space="0" w:color="auto"/>
          </w:divBdr>
          <w:divsChild>
            <w:div w:id="71240103">
              <w:marLeft w:val="0"/>
              <w:marRight w:val="0"/>
              <w:marTop w:val="0"/>
              <w:marBottom w:val="0"/>
              <w:divBdr>
                <w:top w:val="single" w:sz="2" w:space="0" w:color="auto"/>
                <w:left w:val="single" w:sz="2" w:space="0" w:color="auto"/>
                <w:bottom w:val="single" w:sz="2" w:space="0" w:color="auto"/>
                <w:right w:val="single" w:sz="2" w:space="0" w:color="auto"/>
              </w:divBdr>
              <w:divsChild>
                <w:div w:id="1481271874">
                  <w:marLeft w:val="0"/>
                  <w:marRight w:val="0"/>
                  <w:marTop w:val="0"/>
                  <w:marBottom w:val="0"/>
                  <w:divBdr>
                    <w:top w:val="single" w:sz="2" w:space="0" w:color="E5E7EB"/>
                    <w:left w:val="single" w:sz="2" w:space="0" w:color="E5E7EB"/>
                    <w:bottom w:val="single" w:sz="2" w:space="0" w:color="E5E7EB"/>
                    <w:right w:val="single" w:sz="2" w:space="0" w:color="E5E7EB"/>
                  </w:divBdr>
                  <w:divsChild>
                    <w:div w:id="1227767748">
                      <w:marLeft w:val="0"/>
                      <w:marRight w:val="0"/>
                      <w:marTop w:val="0"/>
                      <w:marBottom w:val="0"/>
                      <w:divBdr>
                        <w:top w:val="single" w:sz="2" w:space="0" w:color="E5E7EB"/>
                        <w:left w:val="single" w:sz="2" w:space="0" w:color="E5E7EB"/>
                        <w:bottom w:val="single" w:sz="2" w:space="0" w:color="E5E7EB"/>
                        <w:right w:val="single" w:sz="2" w:space="0" w:color="E5E7EB"/>
                      </w:divBdr>
                      <w:divsChild>
                        <w:div w:id="73673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89300758">
              <w:marLeft w:val="-120"/>
              <w:marRight w:val="0"/>
              <w:marTop w:val="120"/>
              <w:marBottom w:val="0"/>
              <w:divBdr>
                <w:top w:val="single" w:sz="2" w:space="0" w:color="auto"/>
                <w:left w:val="single" w:sz="2" w:space="0" w:color="auto"/>
                <w:bottom w:val="single" w:sz="2" w:space="0" w:color="auto"/>
                <w:right w:val="single" w:sz="2" w:space="0" w:color="auto"/>
              </w:divBdr>
              <w:divsChild>
                <w:div w:id="1807772799">
                  <w:marLeft w:val="0"/>
                  <w:marRight w:val="0"/>
                  <w:marTop w:val="0"/>
                  <w:marBottom w:val="0"/>
                  <w:divBdr>
                    <w:top w:val="single" w:sz="2" w:space="0" w:color="E5E7EB"/>
                    <w:left w:val="single" w:sz="2" w:space="0" w:color="E5E7EB"/>
                    <w:bottom w:val="single" w:sz="2" w:space="0" w:color="E5E7EB"/>
                    <w:right w:val="single" w:sz="2" w:space="0" w:color="E5E7EB"/>
                  </w:divBdr>
                  <w:divsChild>
                    <w:div w:id="358168459">
                      <w:marLeft w:val="0"/>
                      <w:marRight w:val="0"/>
                      <w:marTop w:val="0"/>
                      <w:marBottom w:val="0"/>
                      <w:divBdr>
                        <w:top w:val="none" w:sz="0" w:space="0" w:color="auto"/>
                        <w:left w:val="none" w:sz="0" w:space="0" w:color="auto"/>
                        <w:bottom w:val="none" w:sz="0" w:space="0" w:color="auto"/>
                        <w:right w:val="none" w:sz="0" w:space="0" w:color="auto"/>
                      </w:divBdr>
                      <w:divsChild>
                        <w:div w:id="12925884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4811005">
                  <w:marLeft w:val="0"/>
                  <w:marRight w:val="0"/>
                  <w:marTop w:val="0"/>
                  <w:marBottom w:val="0"/>
                  <w:divBdr>
                    <w:top w:val="single" w:sz="2" w:space="0" w:color="E5E7EB"/>
                    <w:left w:val="single" w:sz="2" w:space="0" w:color="E5E7EB"/>
                    <w:bottom w:val="single" w:sz="2" w:space="0" w:color="E5E7EB"/>
                    <w:right w:val="single" w:sz="2" w:space="0" w:color="E5E7EB"/>
                  </w:divBdr>
                  <w:divsChild>
                    <w:div w:id="379595359">
                      <w:marLeft w:val="0"/>
                      <w:marRight w:val="0"/>
                      <w:marTop w:val="0"/>
                      <w:marBottom w:val="0"/>
                      <w:divBdr>
                        <w:top w:val="none" w:sz="0" w:space="0" w:color="auto"/>
                        <w:left w:val="none" w:sz="0" w:space="0" w:color="auto"/>
                        <w:bottom w:val="none" w:sz="0" w:space="0" w:color="auto"/>
                        <w:right w:val="none" w:sz="0" w:space="0" w:color="auto"/>
                      </w:divBdr>
                      <w:divsChild>
                        <w:div w:id="1996180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71297703">
                  <w:marLeft w:val="0"/>
                  <w:marRight w:val="0"/>
                  <w:marTop w:val="0"/>
                  <w:marBottom w:val="0"/>
                  <w:divBdr>
                    <w:top w:val="single" w:sz="2" w:space="0" w:color="E5E7EB"/>
                    <w:left w:val="single" w:sz="2" w:space="0" w:color="E5E7EB"/>
                    <w:bottom w:val="single" w:sz="2" w:space="0" w:color="E5E7EB"/>
                    <w:right w:val="single" w:sz="2" w:space="0" w:color="E5E7EB"/>
                  </w:divBdr>
                  <w:divsChild>
                    <w:div w:id="238098900">
                      <w:marLeft w:val="0"/>
                      <w:marRight w:val="0"/>
                      <w:marTop w:val="0"/>
                      <w:marBottom w:val="0"/>
                      <w:divBdr>
                        <w:top w:val="none" w:sz="0" w:space="0" w:color="auto"/>
                        <w:left w:val="none" w:sz="0" w:space="0" w:color="auto"/>
                        <w:bottom w:val="none" w:sz="0" w:space="0" w:color="auto"/>
                        <w:right w:val="none" w:sz="0" w:space="0" w:color="auto"/>
                      </w:divBdr>
                      <w:divsChild>
                        <w:div w:id="1289163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5650586">
                  <w:marLeft w:val="0"/>
                  <w:marRight w:val="0"/>
                  <w:marTop w:val="0"/>
                  <w:marBottom w:val="0"/>
                  <w:divBdr>
                    <w:top w:val="single" w:sz="2" w:space="0" w:color="E5E7EB"/>
                    <w:left w:val="single" w:sz="2" w:space="0" w:color="E5E7EB"/>
                    <w:bottom w:val="single" w:sz="2" w:space="0" w:color="E5E7EB"/>
                    <w:right w:val="single" w:sz="2" w:space="0" w:color="E5E7EB"/>
                  </w:divBdr>
                  <w:divsChild>
                    <w:div w:id="2141460226">
                      <w:marLeft w:val="0"/>
                      <w:marRight w:val="0"/>
                      <w:marTop w:val="0"/>
                      <w:marBottom w:val="0"/>
                      <w:divBdr>
                        <w:top w:val="none" w:sz="0" w:space="0" w:color="auto"/>
                        <w:left w:val="none" w:sz="0" w:space="0" w:color="auto"/>
                        <w:bottom w:val="none" w:sz="0" w:space="0" w:color="auto"/>
                        <w:right w:val="none" w:sz="0" w:space="0" w:color="auto"/>
                      </w:divBdr>
                      <w:divsChild>
                        <w:div w:id="20782423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719820151">
      <w:bodyDiv w:val="1"/>
      <w:marLeft w:val="0"/>
      <w:marRight w:val="0"/>
      <w:marTop w:val="0"/>
      <w:marBottom w:val="0"/>
      <w:divBdr>
        <w:top w:val="none" w:sz="0" w:space="0" w:color="auto"/>
        <w:left w:val="none" w:sz="0" w:space="0" w:color="auto"/>
        <w:bottom w:val="none" w:sz="0" w:space="0" w:color="auto"/>
        <w:right w:val="none" w:sz="0" w:space="0" w:color="auto"/>
      </w:divBdr>
    </w:div>
    <w:div w:id="1728413261">
      <w:bodyDiv w:val="1"/>
      <w:marLeft w:val="0"/>
      <w:marRight w:val="0"/>
      <w:marTop w:val="0"/>
      <w:marBottom w:val="0"/>
      <w:divBdr>
        <w:top w:val="none" w:sz="0" w:space="0" w:color="auto"/>
        <w:left w:val="none" w:sz="0" w:space="0" w:color="auto"/>
        <w:bottom w:val="none" w:sz="0" w:space="0" w:color="auto"/>
        <w:right w:val="none" w:sz="0" w:space="0" w:color="auto"/>
      </w:divBdr>
    </w:div>
    <w:div w:id="1737629067">
      <w:bodyDiv w:val="1"/>
      <w:marLeft w:val="0"/>
      <w:marRight w:val="0"/>
      <w:marTop w:val="0"/>
      <w:marBottom w:val="0"/>
      <w:divBdr>
        <w:top w:val="none" w:sz="0" w:space="0" w:color="auto"/>
        <w:left w:val="none" w:sz="0" w:space="0" w:color="auto"/>
        <w:bottom w:val="none" w:sz="0" w:space="0" w:color="auto"/>
        <w:right w:val="none" w:sz="0" w:space="0" w:color="auto"/>
      </w:divBdr>
    </w:div>
    <w:div w:id="1758860723">
      <w:bodyDiv w:val="1"/>
      <w:marLeft w:val="0"/>
      <w:marRight w:val="0"/>
      <w:marTop w:val="0"/>
      <w:marBottom w:val="0"/>
      <w:divBdr>
        <w:top w:val="none" w:sz="0" w:space="0" w:color="auto"/>
        <w:left w:val="none" w:sz="0" w:space="0" w:color="auto"/>
        <w:bottom w:val="none" w:sz="0" w:space="0" w:color="auto"/>
        <w:right w:val="none" w:sz="0" w:space="0" w:color="auto"/>
      </w:divBdr>
    </w:div>
    <w:div w:id="1762339538">
      <w:bodyDiv w:val="1"/>
      <w:marLeft w:val="0"/>
      <w:marRight w:val="0"/>
      <w:marTop w:val="0"/>
      <w:marBottom w:val="0"/>
      <w:divBdr>
        <w:top w:val="none" w:sz="0" w:space="0" w:color="auto"/>
        <w:left w:val="none" w:sz="0" w:space="0" w:color="auto"/>
        <w:bottom w:val="none" w:sz="0" w:space="0" w:color="auto"/>
        <w:right w:val="none" w:sz="0" w:space="0" w:color="auto"/>
      </w:divBdr>
      <w:divsChild>
        <w:div w:id="116143961">
          <w:marLeft w:val="0"/>
          <w:marRight w:val="0"/>
          <w:marTop w:val="0"/>
          <w:marBottom w:val="0"/>
          <w:divBdr>
            <w:top w:val="none" w:sz="0" w:space="0" w:color="auto"/>
            <w:left w:val="none" w:sz="0" w:space="0" w:color="auto"/>
            <w:bottom w:val="none" w:sz="0" w:space="0" w:color="auto"/>
            <w:right w:val="none" w:sz="0" w:space="0" w:color="auto"/>
          </w:divBdr>
          <w:divsChild>
            <w:div w:id="4808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589">
      <w:bodyDiv w:val="1"/>
      <w:marLeft w:val="0"/>
      <w:marRight w:val="0"/>
      <w:marTop w:val="0"/>
      <w:marBottom w:val="0"/>
      <w:divBdr>
        <w:top w:val="none" w:sz="0" w:space="0" w:color="auto"/>
        <w:left w:val="none" w:sz="0" w:space="0" w:color="auto"/>
        <w:bottom w:val="none" w:sz="0" w:space="0" w:color="auto"/>
        <w:right w:val="none" w:sz="0" w:space="0" w:color="auto"/>
      </w:divBdr>
    </w:div>
    <w:div w:id="1784182306">
      <w:bodyDiv w:val="1"/>
      <w:marLeft w:val="0"/>
      <w:marRight w:val="0"/>
      <w:marTop w:val="0"/>
      <w:marBottom w:val="0"/>
      <w:divBdr>
        <w:top w:val="none" w:sz="0" w:space="0" w:color="auto"/>
        <w:left w:val="none" w:sz="0" w:space="0" w:color="auto"/>
        <w:bottom w:val="none" w:sz="0" w:space="0" w:color="auto"/>
        <w:right w:val="none" w:sz="0" w:space="0" w:color="auto"/>
      </w:divBdr>
    </w:div>
    <w:div w:id="1795560129">
      <w:bodyDiv w:val="1"/>
      <w:marLeft w:val="0"/>
      <w:marRight w:val="0"/>
      <w:marTop w:val="0"/>
      <w:marBottom w:val="0"/>
      <w:divBdr>
        <w:top w:val="none" w:sz="0" w:space="0" w:color="auto"/>
        <w:left w:val="none" w:sz="0" w:space="0" w:color="auto"/>
        <w:bottom w:val="none" w:sz="0" w:space="0" w:color="auto"/>
        <w:right w:val="none" w:sz="0" w:space="0" w:color="auto"/>
      </w:divBdr>
    </w:div>
    <w:div w:id="1816871283">
      <w:bodyDiv w:val="1"/>
      <w:marLeft w:val="0"/>
      <w:marRight w:val="0"/>
      <w:marTop w:val="0"/>
      <w:marBottom w:val="0"/>
      <w:divBdr>
        <w:top w:val="none" w:sz="0" w:space="0" w:color="auto"/>
        <w:left w:val="none" w:sz="0" w:space="0" w:color="auto"/>
        <w:bottom w:val="none" w:sz="0" w:space="0" w:color="auto"/>
        <w:right w:val="none" w:sz="0" w:space="0" w:color="auto"/>
      </w:divBdr>
    </w:div>
    <w:div w:id="1838688270">
      <w:bodyDiv w:val="1"/>
      <w:marLeft w:val="0"/>
      <w:marRight w:val="0"/>
      <w:marTop w:val="0"/>
      <w:marBottom w:val="0"/>
      <w:divBdr>
        <w:top w:val="none" w:sz="0" w:space="0" w:color="auto"/>
        <w:left w:val="none" w:sz="0" w:space="0" w:color="auto"/>
        <w:bottom w:val="none" w:sz="0" w:space="0" w:color="auto"/>
        <w:right w:val="none" w:sz="0" w:space="0" w:color="auto"/>
      </w:divBdr>
    </w:div>
    <w:div w:id="1866167072">
      <w:bodyDiv w:val="1"/>
      <w:marLeft w:val="0"/>
      <w:marRight w:val="0"/>
      <w:marTop w:val="0"/>
      <w:marBottom w:val="0"/>
      <w:divBdr>
        <w:top w:val="none" w:sz="0" w:space="0" w:color="auto"/>
        <w:left w:val="none" w:sz="0" w:space="0" w:color="auto"/>
        <w:bottom w:val="none" w:sz="0" w:space="0" w:color="auto"/>
        <w:right w:val="none" w:sz="0" w:space="0" w:color="auto"/>
      </w:divBdr>
    </w:div>
    <w:div w:id="1872721414">
      <w:bodyDiv w:val="1"/>
      <w:marLeft w:val="0"/>
      <w:marRight w:val="0"/>
      <w:marTop w:val="0"/>
      <w:marBottom w:val="0"/>
      <w:divBdr>
        <w:top w:val="none" w:sz="0" w:space="0" w:color="auto"/>
        <w:left w:val="none" w:sz="0" w:space="0" w:color="auto"/>
        <w:bottom w:val="none" w:sz="0" w:space="0" w:color="auto"/>
        <w:right w:val="none" w:sz="0" w:space="0" w:color="auto"/>
      </w:divBdr>
    </w:div>
    <w:div w:id="1885291929">
      <w:bodyDiv w:val="1"/>
      <w:marLeft w:val="0"/>
      <w:marRight w:val="0"/>
      <w:marTop w:val="0"/>
      <w:marBottom w:val="0"/>
      <w:divBdr>
        <w:top w:val="none" w:sz="0" w:space="0" w:color="auto"/>
        <w:left w:val="none" w:sz="0" w:space="0" w:color="auto"/>
        <w:bottom w:val="none" w:sz="0" w:space="0" w:color="auto"/>
        <w:right w:val="none" w:sz="0" w:space="0" w:color="auto"/>
      </w:divBdr>
    </w:div>
    <w:div w:id="1935548213">
      <w:bodyDiv w:val="1"/>
      <w:marLeft w:val="0"/>
      <w:marRight w:val="0"/>
      <w:marTop w:val="0"/>
      <w:marBottom w:val="0"/>
      <w:divBdr>
        <w:top w:val="none" w:sz="0" w:space="0" w:color="auto"/>
        <w:left w:val="none" w:sz="0" w:space="0" w:color="auto"/>
        <w:bottom w:val="none" w:sz="0" w:space="0" w:color="auto"/>
        <w:right w:val="none" w:sz="0" w:space="0" w:color="auto"/>
      </w:divBdr>
      <w:divsChild>
        <w:div w:id="519046610">
          <w:marLeft w:val="0"/>
          <w:marRight w:val="0"/>
          <w:marTop w:val="0"/>
          <w:marBottom w:val="0"/>
          <w:divBdr>
            <w:top w:val="single" w:sz="2" w:space="0" w:color="D9D9E3"/>
            <w:left w:val="single" w:sz="2" w:space="0" w:color="D9D9E3"/>
            <w:bottom w:val="single" w:sz="2" w:space="0" w:color="D9D9E3"/>
            <w:right w:val="single" w:sz="2" w:space="0" w:color="D9D9E3"/>
          </w:divBdr>
        </w:div>
        <w:div w:id="1288679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8712684">
      <w:bodyDiv w:val="1"/>
      <w:marLeft w:val="0"/>
      <w:marRight w:val="0"/>
      <w:marTop w:val="0"/>
      <w:marBottom w:val="0"/>
      <w:divBdr>
        <w:top w:val="none" w:sz="0" w:space="0" w:color="auto"/>
        <w:left w:val="none" w:sz="0" w:space="0" w:color="auto"/>
        <w:bottom w:val="none" w:sz="0" w:space="0" w:color="auto"/>
        <w:right w:val="none" w:sz="0" w:space="0" w:color="auto"/>
      </w:divBdr>
    </w:div>
    <w:div w:id="1955668372">
      <w:bodyDiv w:val="1"/>
      <w:marLeft w:val="0"/>
      <w:marRight w:val="0"/>
      <w:marTop w:val="0"/>
      <w:marBottom w:val="0"/>
      <w:divBdr>
        <w:top w:val="none" w:sz="0" w:space="0" w:color="auto"/>
        <w:left w:val="none" w:sz="0" w:space="0" w:color="auto"/>
        <w:bottom w:val="none" w:sz="0" w:space="0" w:color="auto"/>
        <w:right w:val="none" w:sz="0" w:space="0" w:color="auto"/>
      </w:divBdr>
    </w:div>
    <w:div w:id="1964463357">
      <w:bodyDiv w:val="1"/>
      <w:marLeft w:val="0"/>
      <w:marRight w:val="0"/>
      <w:marTop w:val="0"/>
      <w:marBottom w:val="0"/>
      <w:divBdr>
        <w:top w:val="none" w:sz="0" w:space="0" w:color="auto"/>
        <w:left w:val="none" w:sz="0" w:space="0" w:color="auto"/>
        <w:bottom w:val="none" w:sz="0" w:space="0" w:color="auto"/>
        <w:right w:val="none" w:sz="0" w:space="0" w:color="auto"/>
      </w:divBdr>
    </w:div>
    <w:div w:id="1982541509">
      <w:bodyDiv w:val="1"/>
      <w:marLeft w:val="0"/>
      <w:marRight w:val="0"/>
      <w:marTop w:val="0"/>
      <w:marBottom w:val="0"/>
      <w:divBdr>
        <w:top w:val="none" w:sz="0" w:space="0" w:color="auto"/>
        <w:left w:val="none" w:sz="0" w:space="0" w:color="auto"/>
        <w:bottom w:val="none" w:sz="0" w:space="0" w:color="auto"/>
        <w:right w:val="none" w:sz="0" w:space="0" w:color="auto"/>
      </w:divBdr>
    </w:div>
    <w:div w:id="1983804588">
      <w:bodyDiv w:val="1"/>
      <w:marLeft w:val="0"/>
      <w:marRight w:val="0"/>
      <w:marTop w:val="0"/>
      <w:marBottom w:val="0"/>
      <w:divBdr>
        <w:top w:val="none" w:sz="0" w:space="0" w:color="auto"/>
        <w:left w:val="none" w:sz="0" w:space="0" w:color="auto"/>
        <w:bottom w:val="none" w:sz="0" w:space="0" w:color="auto"/>
        <w:right w:val="none" w:sz="0" w:space="0" w:color="auto"/>
      </w:divBdr>
    </w:div>
    <w:div w:id="2003896360">
      <w:bodyDiv w:val="1"/>
      <w:marLeft w:val="0"/>
      <w:marRight w:val="0"/>
      <w:marTop w:val="0"/>
      <w:marBottom w:val="0"/>
      <w:divBdr>
        <w:top w:val="none" w:sz="0" w:space="0" w:color="auto"/>
        <w:left w:val="none" w:sz="0" w:space="0" w:color="auto"/>
        <w:bottom w:val="none" w:sz="0" w:space="0" w:color="auto"/>
        <w:right w:val="none" w:sz="0" w:space="0" w:color="auto"/>
      </w:divBdr>
    </w:div>
    <w:div w:id="2037122158">
      <w:bodyDiv w:val="1"/>
      <w:marLeft w:val="0"/>
      <w:marRight w:val="0"/>
      <w:marTop w:val="0"/>
      <w:marBottom w:val="0"/>
      <w:divBdr>
        <w:top w:val="none" w:sz="0" w:space="0" w:color="auto"/>
        <w:left w:val="none" w:sz="0" w:space="0" w:color="auto"/>
        <w:bottom w:val="none" w:sz="0" w:space="0" w:color="auto"/>
        <w:right w:val="none" w:sz="0" w:space="0" w:color="auto"/>
      </w:divBdr>
      <w:divsChild>
        <w:div w:id="1056856500">
          <w:marLeft w:val="0"/>
          <w:marRight w:val="0"/>
          <w:marTop w:val="0"/>
          <w:marBottom w:val="0"/>
          <w:divBdr>
            <w:top w:val="single" w:sz="2" w:space="0" w:color="D9D9E3"/>
            <w:left w:val="single" w:sz="2" w:space="0" w:color="D9D9E3"/>
            <w:bottom w:val="single" w:sz="2" w:space="0" w:color="D9D9E3"/>
            <w:right w:val="single" w:sz="2" w:space="0" w:color="D9D9E3"/>
          </w:divBdr>
          <w:divsChild>
            <w:div w:id="567418830">
              <w:marLeft w:val="0"/>
              <w:marRight w:val="0"/>
              <w:marTop w:val="0"/>
              <w:marBottom w:val="0"/>
              <w:divBdr>
                <w:top w:val="single" w:sz="2" w:space="0" w:color="D9D9E3"/>
                <w:left w:val="single" w:sz="2" w:space="0" w:color="D9D9E3"/>
                <w:bottom w:val="single" w:sz="2" w:space="0" w:color="D9D9E3"/>
                <w:right w:val="single" w:sz="2" w:space="0" w:color="D9D9E3"/>
              </w:divBdr>
              <w:divsChild>
                <w:div w:id="344022807">
                  <w:marLeft w:val="0"/>
                  <w:marRight w:val="0"/>
                  <w:marTop w:val="0"/>
                  <w:marBottom w:val="0"/>
                  <w:divBdr>
                    <w:top w:val="single" w:sz="2" w:space="0" w:color="D9D9E3"/>
                    <w:left w:val="single" w:sz="2" w:space="0" w:color="D9D9E3"/>
                    <w:bottom w:val="single" w:sz="2" w:space="0" w:color="D9D9E3"/>
                    <w:right w:val="single" w:sz="2" w:space="0" w:color="D9D9E3"/>
                  </w:divBdr>
                  <w:divsChild>
                    <w:div w:id="1993635839">
                      <w:marLeft w:val="0"/>
                      <w:marRight w:val="0"/>
                      <w:marTop w:val="0"/>
                      <w:marBottom w:val="0"/>
                      <w:divBdr>
                        <w:top w:val="single" w:sz="2" w:space="0" w:color="D9D9E3"/>
                        <w:left w:val="single" w:sz="2" w:space="0" w:color="D9D9E3"/>
                        <w:bottom w:val="single" w:sz="2" w:space="0" w:color="D9D9E3"/>
                        <w:right w:val="single" w:sz="2" w:space="0" w:color="D9D9E3"/>
                      </w:divBdr>
                      <w:divsChild>
                        <w:div w:id="317196378">
                          <w:marLeft w:val="0"/>
                          <w:marRight w:val="0"/>
                          <w:marTop w:val="0"/>
                          <w:marBottom w:val="0"/>
                          <w:divBdr>
                            <w:top w:val="single" w:sz="2" w:space="0" w:color="auto"/>
                            <w:left w:val="single" w:sz="2" w:space="0" w:color="auto"/>
                            <w:bottom w:val="single" w:sz="6" w:space="0" w:color="auto"/>
                            <w:right w:val="single" w:sz="2" w:space="0" w:color="auto"/>
                          </w:divBdr>
                          <w:divsChild>
                            <w:div w:id="200974539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7409844">
                                  <w:marLeft w:val="0"/>
                                  <w:marRight w:val="0"/>
                                  <w:marTop w:val="0"/>
                                  <w:marBottom w:val="0"/>
                                  <w:divBdr>
                                    <w:top w:val="single" w:sz="2" w:space="0" w:color="D9D9E3"/>
                                    <w:left w:val="single" w:sz="2" w:space="0" w:color="D9D9E3"/>
                                    <w:bottom w:val="single" w:sz="2" w:space="0" w:color="D9D9E3"/>
                                    <w:right w:val="single" w:sz="2" w:space="0" w:color="D9D9E3"/>
                                  </w:divBdr>
                                  <w:divsChild>
                                    <w:div w:id="210966713">
                                      <w:marLeft w:val="0"/>
                                      <w:marRight w:val="0"/>
                                      <w:marTop w:val="0"/>
                                      <w:marBottom w:val="0"/>
                                      <w:divBdr>
                                        <w:top w:val="single" w:sz="2" w:space="0" w:color="D9D9E3"/>
                                        <w:left w:val="single" w:sz="2" w:space="0" w:color="D9D9E3"/>
                                        <w:bottom w:val="single" w:sz="2" w:space="0" w:color="D9D9E3"/>
                                        <w:right w:val="single" w:sz="2" w:space="0" w:color="D9D9E3"/>
                                      </w:divBdr>
                                      <w:divsChild>
                                        <w:div w:id="465859349">
                                          <w:marLeft w:val="0"/>
                                          <w:marRight w:val="0"/>
                                          <w:marTop w:val="0"/>
                                          <w:marBottom w:val="0"/>
                                          <w:divBdr>
                                            <w:top w:val="single" w:sz="2" w:space="0" w:color="D9D9E3"/>
                                            <w:left w:val="single" w:sz="2" w:space="0" w:color="D9D9E3"/>
                                            <w:bottom w:val="single" w:sz="2" w:space="0" w:color="D9D9E3"/>
                                            <w:right w:val="single" w:sz="2" w:space="0" w:color="D9D9E3"/>
                                          </w:divBdr>
                                          <w:divsChild>
                                            <w:div w:id="141146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6972981">
          <w:marLeft w:val="0"/>
          <w:marRight w:val="0"/>
          <w:marTop w:val="0"/>
          <w:marBottom w:val="0"/>
          <w:divBdr>
            <w:top w:val="none" w:sz="0" w:space="0" w:color="auto"/>
            <w:left w:val="none" w:sz="0" w:space="0" w:color="auto"/>
            <w:bottom w:val="none" w:sz="0" w:space="0" w:color="auto"/>
            <w:right w:val="none" w:sz="0" w:space="0" w:color="auto"/>
          </w:divBdr>
        </w:div>
      </w:divsChild>
    </w:div>
    <w:div w:id="2059010746">
      <w:bodyDiv w:val="1"/>
      <w:marLeft w:val="0"/>
      <w:marRight w:val="0"/>
      <w:marTop w:val="0"/>
      <w:marBottom w:val="0"/>
      <w:divBdr>
        <w:top w:val="none" w:sz="0" w:space="0" w:color="auto"/>
        <w:left w:val="none" w:sz="0" w:space="0" w:color="auto"/>
        <w:bottom w:val="none" w:sz="0" w:space="0" w:color="auto"/>
        <w:right w:val="none" w:sz="0" w:space="0" w:color="auto"/>
      </w:divBdr>
    </w:div>
    <w:div w:id="2076076910">
      <w:bodyDiv w:val="1"/>
      <w:marLeft w:val="0"/>
      <w:marRight w:val="0"/>
      <w:marTop w:val="0"/>
      <w:marBottom w:val="0"/>
      <w:divBdr>
        <w:top w:val="none" w:sz="0" w:space="0" w:color="auto"/>
        <w:left w:val="none" w:sz="0" w:space="0" w:color="auto"/>
        <w:bottom w:val="none" w:sz="0" w:space="0" w:color="auto"/>
        <w:right w:val="none" w:sz="0" w:space="0" w:color="auto"/>
      </w:divBdr>
    </w:div>
    <w:div w:id="2078161900">
      <w:bodyDiv w:val="1"/>
      <w:marLeft w:val="0"/>
      <w:marRight w:val="0"/>
      <w:marTop w:val="0"/>
      <w:marBottom w:val="0"/>
      <w:divBdr>
        <w:top w:val="none" w:sz="0" w:space="0" w:color="auto"/>
        <w:left w:val="none" w:sz="0" w:space="0" w:color="auto"/>
        <w:bottom w:val="none" w:sz="0" w:space="0" w:color="auto"/>
        <w:right w:val="none" w:sz="0" w:space="0" w:color="auto"/>
      </w:divBdr>
      <w:divsChild>
        <w:div w:id="466703556">
          <w:marLeft w:val="0"/>
          <w:marRight w:val="0"/>
          <w:marTop w:val="0"/>
          <w:marBottom w:val="0"/>
          <w:divBdr>
            <w:top w:val="none" w:sz="0" w:space="0" w:color="auto"/>
            <w:left w:val="none" w:sz="0" w:space="0" w:color="auto"/>
            <w:bottom w:val="none" w:sz="0" w:space="0" w:color="auto"/>
            <w:right w:val="none" w:sz="0" w:space="0" w:color="auto"/>
          </w:divBdr>
        </w:div>
      </w:divsChild>
    </w:div>
    <w:div w:id="2079133563">
      <w:bodyDiv w:val="1"/>
      <w:marLeft w:val="0"/>
      <w:marRight w:val="0"/>
      <w:marTop w:val="0"/>
      <w:marBottom w:val="0"/>
      <w:divBdr>
        <w:top w:val="none" w:sz="0" w:space="0" w:color="auto"/>
        <w:left w:val="none" w:sz="0" w:space="0" w:color="auto"/>
        <w:bottom w:val="none" w:sz="0" w:space="0" w:color="auto"/>
        <w:right w:val="none" w:sz="0" w:space="0" w:color="auto"/>
      </w:divBdr>
    </w:div>
    <w:div w:id="2087995200">
      <w:bodyDiv w:val="1"/>
      <w:marLeft w:val="0"/>
      <w:marRight w:val="0"/>
      <w:marTop w:val="0"/>
      <w:marBottom w:val="0"/>
      <w:divBdr>
        <w:top w:val="none" w:sz="0" w:space="0" w:color="auto"/>
        <w:left w:val="none" w:sz="0" w:space="0" w:color="auto"/>
        <w:bottom w:val="none" w:sz="0" w:space="0" w:color="auto"/>
        <w:right w:val="none" w:sz="0" w:space="0" w:color="auto"/>
      </w:divBdr>
    </w:div>
    <w:div w:id="2099327841">
      <w:bodyDiv w:val="1"/>
      <w:marLeft w:val="0"/>
      <w:marRight w:val="0"/>
      <w:marTop w:val="0"/>
      <w:marBottom w:val="0"/>
      <w:divBdr>
        <w:top w:val="none" w:sz="0" w:space="0" w:color="auto"/>
        <w:left w:val="none" w:sz="0" w:space="0" w:color="auto"/>
        <w:bottom w:val="none" w:sz="0" w:space="0" w:color="auto"/>
        <w:right w:val="none" w:sz="0" w:space="0" w:color="auto"/>
      </w:divBdr>
    </w:div>
    <w:div w:id="2120567752">
      <w:bodyDiv w:val="1"/>
      <w:marLeft w:val="0"/>
      <w:marRight w:val="0"/>
      <w:marTop w:val="0"/>
      <w:marBottom w:val="0"/>
      <w:divBdr>
        <w:top w:val="none" w:sz="0" w:space="0" w:color="auto"/>
        <w:left w:val="none" w:sz="0" w:space="0" w:color="auto"/>
        <w:bottom w:val="none" w:sz="0" w:space="0" w:color="auto"/>
        <w:right w:val="none" w:sz="0" w:space="0" w:color="auto"/>
      </w:divBdr>
    </w:div>
    <w:div w:id="2125423535">
      <w:bodyDiv w:val="1"/>
      <w:marLeft w:val="0"/>
      <w:marRight w:val="0"/>
      <w:marTop w:val="0"/>
      <w:marBottom w:val="0"/>
      <w:divBdr>
        <w:top w:val="none" w:sz="0" w:space="0" w:color="auto"/>
        <w:left w:val="none" w:sz="0" w:space="0" w:color="auto"/>
        <w:bottom w:val="none" w:sz="0" w:space="0" w:color="auto"/>
        <w:right w:val="none" w:sz="0" w:space="0" w:color="auto"/>
      </w:divBdr>
    </w:div>
    <w:div w:id="2128545455">
      <w:bodyDiv w:val="1"/>
      <w:marLeft w:val="0"/>
      <w:marRight w:val="0"/>
      <w:marTop w:val="0"/>
      <w:marBottom w:val="0"/>
      <w:divBdr>
        <w:top w:val="none" w:sz="0" w:space="0" w:color="auto"/>
        <w:left w:val="none" w:sz="0" w:space="0" w:color="auto"/>
        <w:bottom w:val="none" w:sz="0" w:space="0" w:color="auto"/>
        <w:right w:val="none" w:sz="0" w:space="0" w:color="auto"/>
      </w:divBdr>
    </w:div>
    <w:div w:id="2129231495">
      <w:bodyDiv w:val="1"/>
      <w:marLeft w:val="0"/>
      <w:marRight w:val="0"/>
      <w:marTop w:val="0"/>
      <w:marBottom w:val="0"/>
      <w:divBdr>
        <w:top w:val="none" w:sz="0" w:space="0" w:color="auto"/>
        <w:left w:val="none" w:sz="0" w:space="0" w:color="auto"/>
        <w:bottom w:val="none" w:sz="0" w:space="0" w:color="auto"/>
        <w:right w:val="none" w:sz="0" w:space="0" w:color="auto"/>
      </w:divBdr>
    </w:div>
    <w:div w:id="2131971078">
      <w:bodyDiv w:val="1"/>
      <w:marLeft w:val="0"/>
      <w:marRight w:val="0"/>
      <w:marTop w:val="0"/>
      <w:marBottom w:val="0"/>
      <w:divBdr>
        <w:top w:val="none" w:sz="0" w:space="0" w:color="auto"/>
        <w:left w:val="none" w:sz="0" w:space="0" w:color="auto"/>
        <w:bottom w:val="none" w:sz="0" w:space="0" w:color="auto"/>
        <w:right w:val="none" w:sz="0" w:space="0" w:color="auto"/>
      </w:divBdr>
    </w:div>
    <w:div w:id="2134980924">
      <w:bodyDiv w:val="1"/>
      <w:marLeft w:val="0"/>
      <w:marRight w:val="0"/>
      <w:marTop w:val="0"/>
      <w:marBottom w:val="0"/>
      <w:divBdr>
        <w:top w:val="none" w:sz="0" w:space="0" w:color="auto"/>
        <w:left w:val="none" w:sz="0" w:space="0" w:color="auto"/>
        <w:bottom w:val="none" w:sz="0" w:space="0" w:color="auto"/>
        <w:right w:val="none" w:sz="0" w:space="0" w:color="auto"/>
      </w:divBdr>
    </w:div>
    <w:div w:id="2136022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doi.org/10.3390/app12126127" TargetMode="External"/><Relationship Id="rId55" Type="http://schemas.openxmlformats.org/officeDocument/2006/relationships/hyperlink" Target="https://doi.org/10.1109/access.2022.3204812" TargetMode="External"/><Relationship Id="rId63" Type="http://schemas.openxmlformats.org/officeDocument/2006/relationships/hyperlink" Target="https://doi.org/10.1109/dsn48063.2020.00043" TargetMode="External"/><Relationship Id="rId68" Type="http://schemas.openxmlformats.org/officeDocument/2006/relationships/hyperlink" Target="https://doi.org/10.1117/12.2690061" TargetMode="External"/><Relationship Id="rId76"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hyperlink" Target="https://doi.org/10.1007/s11277-015-2510-3" TargetMode="External"/><Relationship Id="rId92"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doi.org/10.1109/access.2021.3062909" TargetMode="External"/><Relationship Id="rId58" Type="http://schemas.openxmlformats.org/officeDocument/2006/relationships/hyperlink" Target="https://doi.org/10.1109/access.2019.2963077" TargetMode="External"/><Relationship Id="rId66" Type="http://schemas.openxmlformats.org/officeDocument/2006/relationships/hyperlink" Target="https://doi.org/10.1109/access.2021.3066957" TargetMode="External"/><Relationship Id="rId74" Type="http://schemas.openxmlformats.org/officeDocument/2006/relationships/hyperlink" Target="https://doi.org/10.22214/ijraset.2022.40742" TargetMode="External"/><Relationship Id="rId5" Type="http://schemas.openxmlformats.org/officeDocument/2006/relationships/settings" Target="settings.xml"/><Relationship Id="rId61" Type="http://schemas.openxmlformats.org/officeDocument/2006/relationships/hyperlink" Target="https://doi.org/10.3844/jcssp.2021.304.318" TargetMode="External"/><Relationship Id="rId90" Type="http://schemas.microsoft.com/office/2011/relationships/people" Target="people.xm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doi.org/10.3390/jsan11030032" TargetMode="External"/><Relationship Id="rId60" Type="http://schemas.openxmlformats.org/officeDocument/2006/relationships/hyperlink" Target="https://doi.org/10.37624/ijert/13.8.2020.1830-1839" TargetMode="External"/><Relationship Id="rId65" Type="http://schemas.openxmlformats.org/officeDocument/2006/relationships/hyperlink" Target="https://doi.org/10.1007/978-3-030-72582-2_17" TargetMode="External"/><Relationship Id="rId73" Type="http://schemas.openxmlformats.org/officeDocument/2006/relationships/hyperlink" Target="https://doi.org/10.1007/978-3-030-28364-3_24" TargetMode="External"/><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4304/jnw.10.5.287-293" TargetMode="External"/><Relationship Id="rId64" Type="http://schemas.openxmlformats.org/officeDocument/2006/relationships/hyperlink" Target="https://doi.org/10.11591/ijaas.v12.i2.pp121-132" TargetMode="External"/><Relationship Id="rId69" Type="http://schemas.openxmlformats.org/officeDocument/2006/relationships/hyperlink" Target="https://doi.org/10.1016/j.cose.2018.07.017" TargetMode="External"/><Relationship Id="rId8" Type="http://schemas.openxmlformats.org/officeDocument/2006/relationships/image" Target="media/image2.gif"/><Relationship Id="rId51" Type="http://schemas.openxmlformats.org/officeDocument/2006/relationships/hyperlink" Target="https://doi.org/10.3390/s23010102" TargetMode="External"/><Relationship Id="rId72" Type="http://schemas.openxmlformats.org/officeDocument/2006/relationships/hyperlink" Target="https://doi.org/10.3390/s22010032" TargetMode="External"/><Relationship Id="rId93"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oi.org/10.18466/cbayarfbe.832533" TargetMode="External"/><Relationship Id="rId67" Type="http://schemas.openxmlformats.org/officeDocument/2006/relationships/hyperlink" Target="https://doi.org/10.1109/access.2021.3134671"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doi.org/10.3390/informatics8010010" TargetMode="External"/><Relationship Id="rId62" Type="http://schemas.openxmlformats.org/officeDocument/2006/relationships/hyperlink" Target="https://www.legislation.gov.uk/ukpga/1990/18" TargetMode="External"/><Relationship Id="rId70" Type="http://schemas.openxmlformats.org/officeDocument/2006/relationships/hyperlink" Target="https://doi.org/10.11591/ijai.v9.i1.pp137-145" TargetMode="External"/><Relationship Id="rId75" Type="http://schemas.openxmlformats.org/officeDocument/2006/relationships/fontTable" Target="fontTable.xml"/><Relationship Id="rId9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oi.org/10.1049/iet-wss.2017.0029" TargetMode="External"/><Relationship Id="rId57" Type="http://schemas.openxmlformats.org/officeDocument/2006/relationships/hyperlink" Target="https://doi.org/10.1007/s10586-020-0320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81C21-D47E-4B5A-81C5-B25CF72CC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69</Pages>
  <Words>20090</Words>
  <Characters>114517</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Jeevan Gill</dc:creator>
  <cp:lastModifiedBy>Jeevan Singh</cp:lastModifiedBy>
  <cp:revision>5</cp:revision>
  <dcterms:created xsi:type="dcterms:W3CDTF">2023-09-21T14:11:00Z</dcterms:created>
  <dcterms:modified xsi:type="dcterms:W3CDTF">2023-09-21T15:47:00Z</dcterms:modified>
</cp:coreProperties>
</file>