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Standardised CV - Formatted Data</w:t>
      </w:r>
    </w:p>
    <w:p>
      <w:pPr>
        <w:pStyle w:val="Heading1"/>
      </w:pPr>
      <w:r>
        <w:t>Technical Skills</w:t>
      </w:r>
    </w:p>
    <w:p/>
    <w:p>
      <w:pPr>
        <w:pStyle w:val="Heading1"/>
      </w:pPr>
      <w:r>
        <w:t>Professional Experience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Company &amp; Location</w:t>
            </w:r>
          </w:p>
        </w:tc>
        <w:tc>
          <w:tcPr>
            <w:tcW w:type="dxa" w:w="2880"/>
          </w:tcPr>
          <w:p>
            <w:r>
              <w:t>Role &amp; Duration</w:t>
            </w:r>
          </w:p>
        </w:tc>
        <w:tc>
          <w:tcPr>
            <w:tcW w:type="dxa" w:w="2880"/>
          </w:tcPr>
          <w:p>
            <w:r>
              <w:t>Key Responsibilities</w:t>
            </w:r>
          </w:p>
        </w:tc>
      </w:tr>
      <w:tr>
        <w:tc>
          <w:tcPr>
            <w:tcW w:type="dxa" w:w="2880"/>
          </w:tcPr>
          <w:p>
            <w:r>
              <w:t>Senior Product Designer</w:t>
            </w:r>
          </w:p>
        </w:tc>
        <w:tc>
          <w:tcPr>
            <w:tcW w:type="dxa" w:w="2880"/>
          </w:tcPr>
          <w:p>
            <w:r>
              <w:t>TechVision Inc</w:t>
              <w:br/>
              <w:t>(Mar 2021 – Present)</w:t>
            </w:r>
          </w:p>
        </w:tc>
        <w:tc>
          <w:tcPr>
            <w:tcW w:type="dxa" w:w="2880"/>
          </w:tcPr>
          <w:p>
            <w:r>
              <w:t>San Francisco, CA • Redesigned core user flows reducing abandonment by 35% • Established design system with 50+ components and guidelines • Mentored team of 3 junior designers • Conducted user research with 200+ participants informing product roadmap</w:t>
            </w:r>
          </w:p>
        </w:tc>
      </w:tr>
      <w:tr>
        <w:tc>
          <w:tcPr>
            <w:tcW w:type="dxa" w:w="2880"/>
          </w:tcPr>
          <w:p>
            <w:r>
              <w:t>Product Designer</w:t>
            </w:r>
          </w:p>
        </w:tc>
        <w:tc>
          <w:tcPr>
            <w:tcW w:type="dxa" w:w="2880"/>
          </w:tcPr>
          <w:p>
            <w:r>
              <w:t>DesignStudio</w:t>
              <w:br/>
              <w:t>(Jun 2018 – Feb 2021)</w:t>
            </w:r>
          </w:p>
        </w:tc>
        <w:tc>
          <w:tcPr>
            <w:tcW w:type="dxa" w:w="2880"/>
          </w:tcPr>
          <w:p>
            <w:r>
              <w:t>• Led design sprint reducing time-to-launch by 40% • Created interactive prototypes with 95% specification accuracy • Collaborated with developers to ensure pixel-perfect implementation • Won 'Best UX Design' award 2020</w:t>
            </w:r>
          </w:p>
        </w:tc>
      </w:tr>
      <w:tr>
        <w:tc>
          <w:tcPr>
            <w:tcW w:type="dxa" w:w="2880"/>
          </w:tcPr>
          <w:p>
            <w:r>
              <w:t>UX Designer</w:t>
            </w:r>
          </w:p>
        </w:tc>
        <w:tc>
          <w:tcPr>
            <w:tcW w:type="dxa" w:w="2880"/>
          </w:tcPr>
          <w:p>
            <w:r>
              <w:t>StartupDesign Co</w:t>
              <w:br/>
              <w:t>(Jan 2017 – May 2018)</w:t>
            </w:r>
          </w:p>
        </w:tc>
        <w:tc>
          <w:tcPr>
            <w:tcW w:type="dxa" w:w="2880"/>
          </w:tcPr>
          <w:p>
            <w:r>
              <w:t>• Conducted 50+ user interviews informing feature prioritization • Improved task creation flow reducing steps from 8 to 4 • Designed responsive dashboard supporting 10 different user roles FEATURED DESIGN PROJECTS Mobile Banking Redesign (2022 – 2023) Increased app ratings from 3.2 to 4.6 stars and reduced support tickets by 45%. Design System Implementation (2021 – 2022)</w:t>
            </w:r>
          </w:p>
        </w:tc>
      </w:tr>
    </w:tbl>
    <w:p>
      <w:pPr>
        <w:pStyle w:val="Heading1"/>
      </w:pPr>
      <w:r>
        <w:t>Project Portfolio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Project Name</w:t>
            </w:r>
          </w:p>
        </w:tc>
        <w:tc>
          <w:tcPr>
            <w:tcW w:type="dxa" w:w="2160"/>
          </w:tcPr>
          <w:p>
            <w:r>
              <w:t>Tech Stack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  <w:tc>
          <w:tcPr>
            <w:tcW w:type="dxa" w:w="2160"/>
          </w:tcPr>
          <w:p>
            <w:r>
              <w:t>Contributions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