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Standardised CV - Formatted Data</w:t>
      </w:r>
    </w:p>
    <w:p>
      <w:pPr>
        <w:pStyle w:val="Heading1"/>
      </w:pPr>
      <w:r>
        <w:t>Professional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 &amp; Duration</w:t>
            </w:r>
          </w:p>
        </w:tc>
        <w:tc>
          <w:tcPr>
            <w:tcW w:type="dxa" w:w="2880"/>
          </w:tcPr>
          <w:p>
            <w:r>
              <w:t>Company &amp; Location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InnovateTech Corp</w:t>
              <w:br/>
              <w:t>(Aug 2020)</w:t>
            </w:r>
          </w:p>
        </w:tc>
        <w:tc>
          <w:tcPr>
            <w:tcW w:type="dxa" w:w="2880"/>
          </w:tcPr>
          <w:p>
            <w:r>
              <w:t>Principal Engineer</w:t>
            </w:r>
          </w:p>
        </w:tc>
        <w:tc>
          <w:tcPr>
            <w:tcW w:type="dxa" w:w="2880"/>
          </w:tcPr>
          <w:p>
            <w:r>
              <w:t>Led technical vision for 50+ engineers across multiple product teams. Designed enterprise- grade microservices architecture processing 1B+ transactions/month. Reduced infrastructure costs by 45% through optimization and cloud migration. Mentored 15+ engineers, 3 promoted to senior roles. Established engineering best practices and code</w:t>
            </w:r>
          </w:p>
        </w:tc>
      </w:tr>
      <w:tr>
        <w:tc>
          <w:tcPr>
            <w:tcW w:type="dxa" w:w="2880"/>
          </w:tcPr>
          <w:p>
            <w:r>
              <w:t>CloudScale Systems</w:t>
              <w:br/>
              <w:t>(Jan 2018)</w:t>
            </w:r>
          </w:p>
        </w:tc>
        <w:tc>
          <w:tcPr>
            <w:tcW w:type="dxa" w:w="2880"/>
          </w:tcPr>
          <w:p>
            <w:r>
              <w:t>Senior Architect</w:t>
            </w:r>
          </w:p>
        </w:tc>
        <w:tc>
          <w:tcPr>
            <w:tcW w:type="dxa" w:w="2880"/>
          </w:tcPr>
          <w:p>
            <w:r>
              <w:t>Architected real-time analytics platform serving 10M+ daily active users. Led migration of monolithic system to 30+ microservices. Implemented message queue (Kafka) reducing system latency by 60%. Built machine learning pipeline for fraud detection achieving 96%</w:t>
            </w:r>
          </w:p>
        </w:tc>
      </w:tr>
      <w:tr>
        <w:tc>
          <w:tcPr>
            <w:tcW w:type="dxa" w:w="2880"/>
          </w:tcPr>
          <w:p>
            <w:r>
              <w:t>DataSoft Solutions</w:t>
              <w:br/>
              <w:t>(Jun 2015)</w:t>
            </w:r>
          </w:p>
        </w:tc>
        <w:tc>
          <w:tcPr>
            <w:tcW w:type="dxa" w:w="2880"/>
          </w:tcPr>
          <w:p>
            <w:r>
              <w:t>Tech Lead</w:t>
            </w:r>
          </w:p>
        </w:tc>
        <w:tc>
          <w:tcPr>
            <w:tcW w:type="dxa" w:w="2880"/>
          </w:tcPr>
          <w:p>
            <w:r>
              <w:t>Led team of 8 engineers building data processing platform. Designed PostgreSQL schema optimizing complex queries. Implemented caching strategy (Redis) improving response time by 70%. Mentored junior developers and conducted technical interviews.</w:t>
            </w:r>
          </w:p>
        </w:tc>
      </w:tr>
      <w:tr>
        <w:tc>
          <w:tcPr>
            <w:tcW w:type="dxa" w:w="2880"/>
          </w:tcPr>
          <w:p>
            <w:r>
              <w:t>WebBuilder Inc</w:t>
              <w:br/>
              <w:t>(Mar 2013)</w:t>
            </w:r>
          </w:p>
        </w:tc>
        <w:tc>
          <w:tcPr>
            <w:tcW w:type="dxa" w:w="2880"/>
          </w:tcPr>
          <w:p>
            <w:r>
              <w:t>Senior Software Engineer</w:t>
            </w:r>
          </w:p>
        </w:tc>
        <w:tc>
          <w:tcPr>
            <w:tcW w:type="dxa" w:w="2880"/>
          </w:tcPr>
          <w:p>
            <w:r>
              <w:t>Developed backend services for e-commerce platform handling 100K concurrent users. Implemented payment gateway integrations with Stripe and PayPal. Built RESTful APIs with comprehensive documentation.</w:t>
            </w:r>
          </w:p>
        </w:tc>
      </w:tr>
      <w:tr>
        <w:tc>
          <w:tcPr>
            <w:tcW w:type="dxa" w:w="2880"/>
          </w:tcPr>
          <w:p>
            <w:r>
              <w:t>StartupLab</w:t>
              <w:br/>
              <w:t>(Sep 2011)</w:t>
            </w:r>
          </w:p>
        </w:tc>
        <w:tc>
          <w:tcPr>
            <w:tcW w:type="dxa" w:w="2880"/>
          </w:tcPr>
          <w:p>
            <w:r>
              <w:t>Software Engineer</w:t>
            </w:r>
          </w:p>
        </w:tc>
        <w:tc>
          <w:tcPr>
            <w:tcW w:type="dxa" w:w="2880"/>
          </w:tcPr>
          <w:p>
            <w:r>
              <w:t>Early-stage startup where I wore multiple hats - built features, infrastructure, and processes. Developed core platform in Python and JavaScript. Managed AWS infrastructure and scaling. Languages: Python, Java, JavaScript, Go, SQL, Bash Cloud Platforms: AWS (20+ services), GCP, Azure Databases: PostgreSQL, MySQL, MongoDB, Cassandra, DynamoDB, Redis Message Queues: Kafka, RabbitMQ, AWS SQS Container &amp; Orchestration: Docker, Kubernetes, ECS Big Data: Spark, Hadoop, BigQuery AI/ML: TensorFlow, PyTorch, scikit-learn, GPT APIs Monitoring: Prometheus, Grafana, DataDog, CloudWatch MAJOR PROJECTS &amp; ACHIEVEMENTS</w:t>
            </w:r>
          </w:p>
        </w:tc>
      </w:tr>
      <w:tr>
        <w:tc>
          <w:tcPr>
            <w:tcW w:type="dxa" w:w="2880"/>
          </w:tcPr>
          <w:p>
            <w:r>
              <w:t>Present)</w:t>
            </w:r>
          </w:p>
        </w:tc>
        <w:tc>
          <w:tcPr>
            <w:tcW w:type="dxa" w:w="2880"/>
          </w:tcPr>
          <w:p>
            <w:r>
              <w:t>AI-Powered Search Platform (2022</w:t>
            </w:r>
          </w:p>
        </w:tc>
        <w:tc>
          <w:tcPr>
            <w:tcW w:type="dxa" w:w="2880"/>
          </w:tcPr>
          <w:p>
            <w:r>
              <w:t>Technologies: Python, FastAPI, Elasticsearch, Kafka, Kubernetes, GPT-4 API Led architecture and implementation of next-generation search platform integrating large language models. Processed 100M+ queries/month with &lt;100ms latency. Improved search relevance by 35% using ML ranking models. Team size: 12 engineers.</w:t>
            </w:r>
          </w:p>
        </w:tc>
      </w:tr>
      <w:tr>
        <w:tc>
          <w:tcPr>
            <w:tcW w:type="dxa" w:w="2880"/>
          </w:tcPr>
          <w:p>
            <w:r>
              <w:t>N/A</w:t>
              <w:br/>
              <w:t>(2021))</w:t>
            </w:r>
          </w:p>
        </w:tc>
        <w:tc>
          <w:tcPr>
            <w:tcW w:type="dxa" w:w="2880"/>
          </w:tcPr>
          <w:p>
            <w:r>
              <w:t>Global Payment Processing System (2019</w:t>
            </w:r>
          </w:p>
        </w:tc>
        <w:tc>
          <w:tcPr>
            <w:tcW w:type="dxa" w:w="2880"/>
          </w:tcPr>
          <w:p>
            <w:r>
              <w:t>Technologies: Java, Spring Boot, PostgreSQL, Kafka, AWS, Kubernetes Designed and built payment gateway serving 50 countries and 20+ currencies. Achieved 99.99% uptime SLA handling 500K transactions/day. Implemented sophisticated fraud detection reducing chargebacks by 60%.</w:t>
            </w:r>
          </w:p>
        </w:tc>
      </w:tr>
      <w:tr>
        <w:tc>
          <w:tcPr>
            <w:tcW w:type="dxa" w:w="2880"/>
          </w:tcPr>
          <w:p>
            <w:r>
              <w:t>N/A</w:t>
              <w:br/>
              <w:t>(2019))</w:t>
            </w:r>
          </w:p>
        </w:tc>
        <w:tc>
          <w:tcPr>
            <w:tcW w:type="dxa" w:w="2880"/>
          </w:tcPr>
          <w:p>
            <w:r>
              <w:t>Real-Time Analytics &amp; Insights Platform (2017</w:t>
            </w:r>
          </w:p>
        </w:tc>
        <w:tc>
          <w:tcPr>
            <w:tcW w:type="dxa" w:w="2880"/>
          </w:tcPr>
          <w:p>
            <w:r>
              <w:t>Technologies: Python, Spark, Kafka, BigQuery, React, Node.js Built data pipeline processing 10TB logs/day. Created interactive dashboards used by 1000+ business analysts. Reduced time-to-insight from days to minutes.</w:t>
            </w:r>
          </w:p>
        </w:tc>
      </w:tr>
    </w:tbl>
    <w:p>
      <w:pPr>
        <w:pStyle w:val="Heading1"/>
      </w:pPr>
      <w:r>
        <w:t>Project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Name</w:t>
            </w:r>
          </w:p>
        </w:tc>
        <w:tc>
          <w:tcPr>
            <w:tcW w:type="dxa" w:w="2160"/>
          </w:tcPr>
          <w:p>
            <w:r>
              <w:t>Tech Stack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Contributions</w:t>
            </w:r>
          </w:p>
        </w:tc>
      </w:tr>
    </w:tbl>
    <w:p>
      <w:pPr>
        <w:pStyle w:val="Heading1"/>
      </w:pPr>
      <w:r>
        <w:t>Certifications</w:t>
      </w:r>
    </w:p>
    <w:p>
      <w:r>
        <w:rPr>
          <w:b/>
        </w:rPr>
        <w:t xml:space="preserve">• AWS Solutions Architect </w:t>
      </w:r>
      <w:r>
        <w:t>(Professional (2023) Google Cloud Professional Cloud Architect (2022) "Tech Leader of the Year" Award – InnovateTech Corp (2022) Kubernetes Application Developer (CKAD) (2021) SPEAKING &amp; COMMUNITY Speaker: "Scaling Microservices to Billions of Requests" – PyCon India 2023 Speaker: "ML Integration in Production Systems" – AWS Summit 2022 Open Source Contributor: Kubernetes, TensorFlow)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