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1a365d"/>
          <w:sz w:val="56"/>
          <w:szCs w:val="56"/>
        </w:rPr>
        <w:t xml:space="preserve">PROJECT ANVESHAN</w:t>
      </w:r>
    </w:p>
    <w:p>
      <w:pPr>
        <w:spacing w:after="400"/>
        <w:jc w:val="center"/>
      </w:pPr>
      <w:r>
        <w:rPr>
          <w:rFonts w:ascii="Arial" w:cs="Arial" w:eastAsia="Arial" w:hAnsi="Arial"/>
          <w:color w:val="2c5282"/>
          <w:sz w:val="32"/>
          <w:szCs w:val="32"/>
        </w:rPr>
        <w:t xml:space="preserve">Deep Research Operating System</w:t>
      </w:r>
    </w:p>
    <w:p>
      <w:pPr>
        <w:spacing w:after="100"/>
        <w:jc w:val="center"/>
      </w:pPr>
      <w:r>
        <w:rPr>
          <w:rFonts w:ascii="Arial" w:cs="Arial" w:eastAsia="Arial" w:hAnsi="Arial"/>
          <w:i/>
          <w:iCs/>
          <w:color w:val="4a5568"/>
          <w:sz w:val="24"/>
          <w:szCs w:val="24"/>
        </w:rPr>
        <w:t xml:space="preserve">The Open Platform for Long-Horizon AI Research</w:t>
      </w:r>
    </w:p>
    <w:p>
      <w:pPr>
        <w:spacing w:before="600"/>
      </w:pPr>
    </w:p>
    <w:p>
      <w:pPr>
        <w:jc w:val="center"/>
      </w:pPr>
      <w:r>
        <w:rPr>
          <w:rFonts w:ascii="Arial" w:cs="Arial" w:eastAsia="Arial" w:hAnsi="Arial"/>
          <w:b/>
          <w:bCs/>
          <w:sz w:val="26"/>
          <w:szCs w:val="26"/>
        </w:rPr>
        <w:t xml:space="preserve">Complete Product Document</w:t>
      </w:r>
    </w:p>
    <w:p>
      <w:pPr>
        <w:spacing w:before="200"/>
        <w:jc w:val="center"/>
      </w:pPr>
      <w:r>
        <w:rPr>
          <w:rFonts w:ascii="Arial" w:cs="Arial" w:eastAsia="Arial" w:hAnsi="Arial"/>
          <w:sz w:val="22"/>
          <w:szCs w:val="22"/>
        </w:rPr>
        <w:t xml:space="preserve">Version 0.1 — First Full Specification</w:t>
      </w:r>
    </w:p>
    <w:p>
      <w:pPr>
        <w:spacing w:before="100"/>
        <w:jc w:val="center"/>
      </w:pPr>
      <w:r>
        <w:rPr>
          <w:rFonts w:ascii="Arial" w:cs="Arial" w:eastAsia="Arial" w:hAnsi="Arial"/>
          <w:sz w:val="22"/>
          <w:szCs w:val="22"/>
        </w:rPr>
        <w:t xml:space="preserve">Written for Beginners and Builders</w:t>
      </w:r>
    </w:p>
    <w:p>
      <w:pPr>
        <w:spacing w:before="600"/>
        <w:jc w:val="center"/>
      </w:pPr>
      <w:r>
        <w:rPr>
          <w:rFonts w:ascii="Arial" w:cs="Arial" w:eastAsia="Arial" w:hAnsi="Arial"/>
          <w:color w:val="4a5568"/>
          <w:sz w:val="22"/>
          <w:szCs w:val="22"/>
        </w:rPr>
        <w:t xml:space="preserve">August 2026</w:t>
      </w:r>
    </w:p>
    <w:p>
      <w:pPr>
        <w:spacing w:before="100"/>
        <w:jc w:val="center"/>
      </w:pPr>
      <w:r>
        <w:rPr>
          <w:rFonts w:ascii="Arial" w:cs="Arial" w:eastAsia="Arial" w:hAnsi="Arial"/>
          <w:color w:val="718096"/>
          <w:sz w:val="20"/>
          <w:szCs w:val="20"/>
        </w:rPr>
        <w:t xml:space="preserve">Solo Developer Edition — Free-First Build</w:t>
      </w:r>
    </w:p>
    <w:p>
      <w:r>
        <w:br w:type="page"/>
      </w:r>
    </w:p>
    <w:p>
      <w:pPr>
        <w:pStyle w:val="Heading1"/>
        <w:spacing w:after="240" w:before="360"/>
      </w:pPr>
      <w:r>
        <w:rPr>
          <w:rFonts w:ascii="Arial" w:cs="Arial" w:eastAsia="Arial" w:hAnsi="Arial"/>
          <w:b/>
          <w:bCs/>
          <w:color w:val="1a365d"/>
          <w:sz w:val="32"/>
          <w:szCs w:val="32"/>
        </w:rPr>
        <w:t xml:space="preserve">Table of Contents</w:t>
      </w:r>
    </w:p>
    <w:p>
      <w:pPr>
        <w:spacing w:after="200" w:before="60" w:line="276"/>
      </w:pPr>
      <w:r>
        <w:rPr>
          <w:rFonts w:ascii="Arial" w:cs="Arial" w:eastAsia="Arial" w:hAnsi="Arial"/>
          <w:sz w:val="22"/>
          <w:szCs w:val="22"/>
        </w:rPr>
        <w:t xml:space="preserve">1. Introduction — What is Project Anveshan?</w:t>
      </w:r>
    </w:p>
    <w:p>
      <w:pPr>
        <w:spacing w:after="200" w:before="60" w:line="276"/>
      </w:pPr>
      <w:r>
        <w:rPr>
          <w:rFonts w:ascii="Arial" w:cs="Arial" w:eastAsia="Arial" w:hAnsi="Arial"/>
          <w:sz w:val="22"/>
          <w:szCs w:val="22"/>
        </w:rPr>
        <w:t xml:space="preserve">2. The Problem We Are Solving</w:t>
      </w:r>
    </w:p>
    <w:p>
      <w:pPr>
        <w:spacing w:after="200" w:before="60" w:line="276"/>
      </w:pPr>
      <w:r>
        <w:rPr>
          <w:rFonts w:ascii="Arial" w:cs="Arial" w:eastAsia="Arial" w:hAnsi="Arial"/>
          <w:sz w:val="22"/>
          <w:szCs w:val="22"/>
        </w:rPr>
        <w:t xml:space="preserve">3. The Solution — Deep Research OS</w:t>
      </w:r>
    </w:p>
    <w:p>
      <w:pPr>
        <w:spacing w:after="200" w:before="60" w:line="276"/>
      </w:pPr>
      <w:r>
        <w:rPr>
          <w:rFonts w:ascii="Arial" w:cs="Arial" w:eastAsia="Arial" w:hAnsi="Arial"/>
          <w:sz w:val="22"/>
          <w:szCs w:val="22"/>
        </w:rPr>
        <w:t xml:space="preserve">4. Who Is This Product For?</w:t>
      </w:r>
    </w:p>
    <w:p>
      <w:pPr>
        <w:spacing w:after="200" w:before="60" w:line="276"/>
      </w:pPr>
      <w:r>
        <w:rPr>
          <w:rFonts w:ascii="Arial" w:cs="Arial" w:eastAsia="Arial" w:hAnsi="Arial"/>
          <w:sz w:val="22"/>
          <w:szCs w:val="22"/>
        </w:rPr>
        <w:t xml:space="preserve">5. Core Features Explained Simply</w:t>
      </w:r>
    </w:p>
    <w:p>
      <w:pPr>
        <w:spacing w:after="200" w:before="60" w:line="276"/>
      </w:pPr>
      <w:r>
        <w:rPr>
          <w:rFonts w:ascii="Arial" w:cs="Arial" w:eastAsia="Arial" w:hAnsi="Arial"/>
          <w:sz w:val="22"/>
          <w:szCs w:val="22"/>
        </w:rPr>
        <w:t xml:space="preserve">6. How the System Works (Step by Step)</w:t>
      </w:r>
    </w:p>
    <w:p>
      <w:pPr>
        <w:spacing w:after="200" w:before="60" w:line="276"/>
      </w:pPr>
      <w:r>
        <w:rPr>
          <w:rFonts w:ascii="Arial" w:cs="Arial" w:eastAsia="Arial" w:hAnsi="Arial"/>
          <w:sz w:val="22"/>
          <w:szCs w:val="22"/>
        </w:rPr>
        <w:t xml:space="preserve">7. Real-Life Examples</w:t>
      </w:r>
    </w:p>
    <w:p>
      <w:pPr>
        <w:spacing w:after="200" w:before="60" w:line="276"/>
      </w:pPr>
      <w:r>
        <w:rPr>
          <w:rFonts w:ascii="Arial" w:cs="Arial" w:eastAsia="Arial" w:hAnsi="Arial"/>
          <w:sz w:val="22"/>
          <w:szCs w:val="22"/>
        </w:rPr>
        <w:t xml:space="preserve">8. Technology Stack (What We Build With)</w:t>
      </w:r>
    </w:p>
    <w:p>
      <w:pPr>
        <w:spacing w:after="200" w:before="60" w:line="276"/>
      </w:pPr>
      <w:r>
        <w:rPr>
          <w:rFonts w:ascii="Arial" w:cs="Arial" w:eastAsia="Arial" w:hAnsi="Arial"/>
          <w:sz w:val="22"/>
          <w:szCs w:val="22"/>
        </w:rPr>
        <w:t xml:space="preserve">9. Product Roadmap — 30 Day Plan and Beyond</w:t>
      </w:r>
    </w:p>
    <w:p>
      <w:pPr>
        <w:spacing w:after="200" w:before="60" w:line="276"/>
      </w:pPr>
      <w:r>
        <w:rPr>
          <w:rFonts w:ascii="Arial" w:cs="Arial" w:eastAsia="Arial" w:hAnsi="Arial"/>
          <w:sz w:val="22"/>
          <w:szCs w:val="22"/>
        </w:rPr>
        <w:t xml:space="preserve">10. How We Will Make Money Later</w:t>
      </w:r>
    </w:p>
    <w:p>
      <w:pPr>
        <w:spacing w:after="200" w:before="60" w:line="276"/>
      </w:pPr>
      <w:r>
        <w:rPr>
          <w:rFonts w:ascii="Arial" w:cs="Arial" w:eastAsia="Arial" w:hAnsi="Arial"/>
          <w:sz w:val="22"/>
          <w:szCs w:val="22"/>
        </w:rPr>
        <w:t xml:space="preserve">11. Competition — Who Else Exists</w:t>
      </w:r>
    </w:p>
    <w:p>
      <w:pPr>
        <w:spacing w:after="200" w:before="60" w:line="276"/>
      </w:pPr>
      <w:r>
        <w:rPr>
          <w:rFonts w:ascii="Arial" w:cs="Arial" w:eastAsia="Arial" w:hAnsi="Arial"/>
          <w:sz w:val="22"/>
          <w:szCs w:val="22"/>
        </w:rPr>
        <w:t xml:space="preserve">12. Why This Can Become Big (Unicorn Potential)</w:t>
      </w:r>
    </w:p>
    <w:p>
      <w:pPr>
        <w:spacing w:after="200" w:before="60" w:line="276"/>
      </w:pPr>
      <w:r>
        <w:rPr>
          <w:rFonts w:ascii="Arial" w:cs="Arial" w:eastAsia="Arial" w:hAnsi="Arial"/>
          <w:sz w:val="22"/>
          <w:szCs w:val="22"/>
        </w:rPr>
        <w:t xml:space="preserve">13. Glossary — Simple Meanings of Important Words</w:t>
      </w:r>
    </w:p>
    <w:p>
      <w:pPr>
        <w:spacing w:after="200" w:before="60" w:line="276"/>
      </w:pPr>
      <w:r>
        <w:rPr>
          <w:rFonts w:ascii="Arial" w:cs="Arial" w:eastAsia="Arial" w:hAnsi="Arial"/>
          <w:sz w:val="22"/>
          <w:szCs w:val="22"/>
        </w:rPr>
        <w:t xml:space="preserve">14. Final Summary and Next Steps</w:t>
      </w:r>
    </w:p>
    <w:p>
      <w:r>
        <w:br w:type="page"/>
      </w:r>
    </w:p>
    <w:p>
      <w:pPr>
        <w:pStyle w:val="Heading1"/>
        <w:spacing w:after="240" w:before="360"/>
      </w:pPr>
      <w:r>
        <w:rPr>
          <w:rFonts w:ascii="Arial" w:cs="Arial" w:eastAsia="Arial" w:hAnsi="Arial"/>
          <w:b/>
          <w:bCs/>
          <w:color w:val="1a365d"/>
          <w:sz w:val="32"/>
          <w:szCs w:val="32"/>
        </w:rPr>
        <w:t xml:space="preserve">1. Introduction — What is Project Anveshan?</w:t>
      </w:r>
    </w:p>
    <w:p>
      <w:pPr>
        <w:spacing w:after="200" w:before="60" w:line="276"/>
      </w:pPr>
      <w:r>
        <w:rPr>
          <w:rFonts w:ascii="Arial" w:cs="Arial" w:eastAsia="Arial" w:hAnsi="Arial"/>
          <w:sz w:val="22"/>
          <w:szCs w:val="22"/>
        </w:rPr>
        <w:t xml:space="preserve">Anveshan is a Sanskrit word that means “search”, “exploration”, or “deep investigation”. This name was chosen because the product is built to help people explore difficult questions deeply.</w:t>
      </w:r>
    </w:p>
    <w:p>
      <w:pPr>
        <w:spacing w:after="200" w:before="60" w:line="276"/>
      </w:pPr>
      <w:r>
        <w:rPr>
          <w:rFonts w:ascii="Arial" w:cs="Arial" w:eastAsia="Arial" w:hAnsi="Arial"/>
          <w:sz w:val="22"/>
          <w:szCs w:val="22"/>
        </w:rPr>
        <w:t xml:space="preserve">Project Anveshan is a software platform that acts like a complete research laboratory powered by artificial intelligence. Instead of giving short answers like normal chatbots, it can work on a research problem for many hours or even days.</w:t>
      </w:r>
    </w:p>
    <w:p>
      <w:pPr>
        <w:spacing w:after="200" w:before="60" w:line="276"/>
      </w:pPr>
      <w:r>
        <w:rPr>
          <w:rFonts w:ascii="Arial" w:cs="Arial" w:eastAsia="Arial" w:hAnsi="Arial"/>
          <w:sz w:val="22"/>
          <w:szCs w:val="22"/>
        </w:rPr>
        <w:t xml:space="preserve">Think of it this way:</w:t>
      </w:r>
    </w:p>
    <w:p>
      <w:pPr>
        <w:pStyle w:val="ListParagraph"/>
        <w:numPr>
          <w:ilvl w:val="0"/>
          <w:numId w:val="2"/>
        </w:numPr>
        <w:spacing w:after="120" w:line="276"/>
      </w:pPr>
      <w:r>
        <w:rPr>
          <w:rFonts w:ascii="Arial" w:cs="Arial" w:eastAsia="Arial" w:hAnsi="Arial"/>
          <w:sz w:val="22"/>
          <w:szCs w:val="22"/>
        </w:rPr>
        <w:t xml:space="preserve">Normal ChatGPT or Claude = Asking a smart friend a few questions.</w:t>
      </w:r>
    </w:p>
    <w:p>
      <w:pPr>
        <w:pStyle w:val="ListParagraph"/>
        <w:numPr>
          <w:ilvl w:val="0"/>
          <w:numId w:val="2"/>
        </w:numPr>
        <w:spacing w:after="120" w:line="276"/>
      </w:pPr>
      <w:r>
        <w:rPr>
          <w:rFonts w:ascii="Arial" w:cs="Arial" w:eastAsia="Arial" w:hAnsi="Arial"/>
          <w:sz w:val="22"/>
          <w:szCs w:val="22"/>
        </w:rPr>
        <w:t xml:space="preserve">Commercial Deep Research tools = Hiring a research assistant for 20–30 minutes.</w:t>
      </w:r>
    </w:p>
    <w:p>
      <w:pPr>
        <w:pStyle w:val="ListParagraph"/>
        <w:numPr>
          <w:ilvl w:val="0"/>
          <w:numId w:val="2"/>
        </w:numPr>
        <w:spacing w:after="120" w:line="276"/>
      </w:pPr>
      <w:r>
        <w:rPr>
          <w:rFonts w:ascii="Arial" w:cs="Arial" w:eastAsia="Arial" w:hAnsi="Arial"/>
          <w:sz w:val="22"/>
          <w:szCs w:val="22"/>
        </w:rPr>
        <w:t xml:space="preserve">Project Anveshan = Building your own research laboratory that works 24/7, remembers everything, and can be controlled by you.</w:t>
      </w:r>
    </w:p>
    <w:p>
      <w:pPr>
        <w:pStyle w:val="Heading2"/>
        <w:spacing w:after="160" w:before="280"/>
      </w:pPr>
      <w:r>
        <w:rPr>
          <w:rFonts w:ascii="Arial" w:cs="Arial" w:eastAsia="Arial" w:hAnsi="Arial"/>
          <w:b/>
          <w:bCs/>
          <w:color w:val="2c5282"/>
          <w:sz w:val="26"/>
          <w:szCs w:val="26"/>
        </w:rPr>
        <w:t xml:space="preserve">Why the Name “Deep Research OS”?</w:t>
      </w:r>
    </w:p>
    <w:p>
      <w:pPr>
        <w:spacing w:after="200" w:before="60" w:line="276"/>
      </w:pPr>
      <w:r>
        <w:rPr>
          <w:rFonts w:ascii="Arial" w:cs="Arial" w:eastAsia="Arial" w:hAnsi="Arial"/>
          <w:sz w:val="22"/>
          <w:szCs w:val="22"/>
        </w:rPr>
        <w:t xml:space="preserve">OS means Operating System. Just like Windows or macOS is an operating system for computers, Anveshan aims to become an operating system for deep research. It provides the foundation on which many different research tools and specialist agents can run.</w:t>
      </w:r>
    </w:p>
    <w:p>
      <w:pPr>
        <w:spacing w:after="200" w:before="60" w:line="276"/>
      </w:pPr>
      <w:r>
        <w:rPr>
          <w:rFonts w:ascii="Arial" w:cs="Arial" w:eastAsia="Arial" w:hAnsi="Arial"/>
          <w:sz w:val="22"/>
          <w:szCs w:val="22"/>
        </w:rPr>
        <w:t xml:space="preserve">The big vision is to become the open and free foundation that researchers, students, startups, and labs use when they need serious, long, and controllable research.</w:t>
      </w:r>
    </w:p>
    <w:p>
      <w:r>
        <w:br w:type="page"/>
      </w:r>
    </w:p>
    <w:p>
      <w:pPr>
        <w:pStyle w:val="Heading1"/>
        <w:spacing w:after="240" w:before="360"/>
      </w:pPr>
      <w:r>
        <w:rPr>
          <w:rFonts w:ascii="Arial" w:cs="Arial" w:eastAsia="Arial" w:hAnsi="Arial"/>
          <w:b/>
          <w:bCs/>
          <w:color w:val="1a365d"/>
          <w:sz w:val="32"/>
          <w:szCs w:val="32"/>
        </w:rPr>
        <w:t xml:space="preserve">2. The Problem We Are Solving</w:t>
      </w:r>
    </w:p>
    <w:p>
      <w:pPr>
        <w:spacing w:after="200" w:before="60" w:line="276"/>
      </w:pPr>
      <w:r>
        <w:rPr>
          <w:rFonts w:ascii="Arial" w:cs="Arial" w:eastAsia="Arial" w:hAnsi="Arial"/>
          <w:sz w:val="22"/>
          <w:szCs w:val="22"/>
        </w:rPr>
        <w:t xml:space="preserve">Today, when people need to research something deeply, they face several problems.</w:t>
      </w:r>
    </w:p>
    <w:p>
      <w:pPr>
        <w:pStyle w:val="Heading2"/>
        <w:spacing w:after="160" w:before="280"/>
      </w:pPr>
      <w:r>
        <w:rPr>
          <w:rFonts w:ascii="Arial" w:cs="Arial" w:eastAsia="Arial" w:hAnsi="Arial"/>
          <w:b/>
          <w:bCs/>
          <w:color w:val="2c5282"/>
          <w:sz w:val="26"/>
          <w:szCs w:val="26"/>
        </w:rPr>
        <w:t xml:space="preserve">Problem 1: Surface-Level Answers</w:t>
      </w:r>
    </w:p>
    <w:p>
      <w:pPr>
        <w:spacing w:after="200" w:before="60" w:line="276"/>
      </w:pPr>
      <w:r>
        <w:rPr>
          <w:rFonts w:ascii="Arial" w:cs="Arial" w:eastAsia="Arial" w:hAnsi="Arial"/>
          <w:sz w:val="22"/>
          <w:szCs w:val="22"/>
        </w:rPr>
        <w:t xml:space="preserve">Most AI chatbots give quick answers. They are good for simple questions, but they stop too early when the topic is complex. They rarely go deep enough to find new insights or check their own mistakes.</w:t>
      </w:r>
    </w:p>
    <w:p>
      <w:pPr>
        <w:pStyle w:val="Heading2"/>
        <w:spacing w:after="160" w:before="280"/>
      </w:pPr>
      <w:r>
        <w:rPr>
          <w:rFonts w:ascii="Arial" w:cs="Arial" w:eastAsia="Arial" w:hAnsi="Arial"/>
          <w:b/>
          <w:bCs/>
          <w:color w:val="2c5282"/>
          <w:sz w:val="26"/>
          <w:szCs w:val="26"/>
        </w:rPr>
        <w:t xml:space="preserve">Problem 2: Closed and Limited Tools</w:t>
      </w:r>
    </w:p>
    <w:p>
      <w:pPr>
        <w:spacing w:after="200" w:before="60" w:line="276"/>
      </w:pPr>
      <w:r>
        <w:rPr>
          <w:rFonts w:ascii="Arial" w:cs="Arial" w:eastAsia="Arial" w:hAnsi="Arial"/>
          <w:sz w:val="22"/>
          <w:szCs w:val="22"/>
        </w:rPr>
        <w:t xml:space="preserve">Big companies have “Deep Research” features (OpenAI, Perplexity, Claude, Gemini, Grok). These tools are useful, but:</w:t>
      </w:r>
    </w:p>
    <w:p>
      <w:pPr>
        <w:pStyle w:val="ListParagraph"/>
        <w:numPr>
          <w:ilvl w:val="0"/>
          <w:numId w:val="2"/>
        </w:numPr>
        <w:spacing w:after="120" w:line="276"/>
      </w:pPr>
      <w:r>
        <w:rPr>
          <w:rFonts w:ascii="Arial" w:cs="Arial" w:eastAsia="Arial" w:hAnsi="Arial"/>
          <w:sz w:val="22"/>
          <w:szCs w:val="22"/>
        </w:rPr>
        <w:t xml:space="preserve">You cannot change how they work.</w:t>
      </w:r>
    </w:p>
    <w:p>
      <w:pPr>
        <w:pStyle w:val="ListParagraph"/>
        <w:numPr>
          <w:ilvl w:val="0"/>
          <w:numId w:val="2"/>
        </w:numPr>
        <w:spacing w:after="120" w:line="276"/>
      </w:pPr>
      <w:r>
        <w:rPr>
          <w:rFonts w:ascii="Arial" w:cs="Arial" w:eastAsia="Arial" w:hAnsi="Arial"/>
          <w:sz w:val="22"/>
          <w:szCs w:val="22"/>
        </w:rPr>
        <w:t xml:space="preserve">You cannot add your own special skills.</w:t>
      </w:r>
    </w:p>
    <w:p>
      <w:pPr>
        <w:pStyle w:val="ListParagraph"/>
        <w:numPr>
          <w:ilvl w:val="0"/>
          <w:numId w:val="2"/>
        </w:numPr>
        <w:spacing w:after="120" w:line="276"/>
      </w:pPr>
      <w:r>
        <w:rPr>
          <w:rFonts w:ascii="Arial" w:cs="Arial" w:eastAsia="Arial" w:hAnsi="Arial"/>
          <w:sz w:val="22"/>
          <w:szCs w:val="22"/>
        </w:rPr>
        <w:t xml:space="preserve">Your data often goes to their servers.</w:t>
      </w:r>
    </w:p>
    <w:p>
      <w:pPr>
        <w:pStyle w:val="ListParagraph"/>
        <w:numPr>
          <w:ilvl w:val="0"/>
          <w:numId w:val="2"/>
        </w:numPr>
        <w:spacing w:after="120" w:line="276"/>
      </w:pPr>
      <w:r>
        <w:rPr>
          <w:rFonts w:ascii="Arial" w:cs="Arial" w:eastAsia="Arial" w:hAnsi="Arial"/>
          <w:sz w:val="22"/>
          <w:szCs w:val="22"/>
        </w:rPr>
        <w:t xml:space="preserve">Long research is limited or expensive.</w:t>
      </w:r>
    </w:p>
    <w:p>
      <w:pPr>
        <w:pStyle w:val="ListParagraph"/>
        <w:numPr>
          <w:ilvl w:val="0"/>
          <w:numId w:val="2"/>
        </w:numPr>
        <w:spacing w:after="120" w:line="276"/>
      </w:pPr>
      <w:r>
        <w:rPr>
          <w:rFonts w:ascii="Arial" w:cs="Arial" w:eastAsia="Arial" w:hAnsi="Arial"/>
          <w:sz w:val="22"/>
          <w:szCs w:val="22"/>
        </w:rPr>
        <w:t xml:space="preserve">You cannot fully control the process.</w:t>
      </w:r>
    </w:p>
    <w:p>
      <w:pPr>
        <w:pStyle w:val="Heading2"/>
        <w:spacing w:after="160" w:before="280"/>
      </w:pPr>
      <w:r>
        <w:rPr>
          <w:rFonts w:ascii="Arial" w:cs="Arial" w:eastAsia="Arial" w:hAnsi="Arial"/>
          <w:b/>
          <w:bCs/>
          <w:color w:val="2c5282"/>
          <w:sz w:val="26"/>
          <w:szCs w:val="26"/>
        </w:rPr>
        <w:t xml:space="preserve">Problem 3: Lost Context</w:t>
      </w:r>
    </w:p>
    <w:p>
      <w:pPr>
        <w:spacing w:after="200" w:before="60" w:line="276"/>
      </w:pPr>
      <w:r>
        <w:rPr>
          <w:rFonts w:ascii="Arial" w:cs="Arial" w:eastAsia="Arial" w:hAnsi="Arial"/>
          <w:sz w:val="22"/>
          <w:szCs w:val="22"/>
        </w:rPr>
        <w:t xml:space="preserve">When research takes many hours, normal tools forget earlier findings. You have to start again or copy-paste notes manually. This is tiring and error-prone.</w:t>
      </w:r>
    </w:p>
    <w:p>
      <w:pPr>
        <w:pStyle w:val="Heading2"/>
        <w:spacing w:after="160" w:before="280"/>
      </w:pPr>
      <w:r>
        <w:rPr>
          <w:rFonts w:ascii="Arial" w:cs="Arial" w:eastAsia="Arial" w:hAnsi="Arial"/>
          <w:b/>
          <w:bCs/>
          <w:color w:val="2c5282"/>
          <w:sz w:val="26"/>
          <w:szCs w:val="26"/>
        </w:rPr>
        <w:t xml:space="preserve">Problem 4: High Cost for Serious Work</w:t>
      </w:r>
    </w:p>
    <w:p>
      <w:pPr>
        <w:spacing w:after="200" w:before="60" w:line="276"/>
      </w:pPr>
      <w:r>
        <w:rPr>
          <w:rFonts w:ascii="Arial" w:cs="Arial" w:eastAsia="Arial" w:hAnsi="Arial"/>
          <w:sz w:val="22"/>
          <w:szCs w:val="22"/>
        </w:rPr>
        <w:t xml:space="preserve">For real research work, people either pay high monthly fees or spend many hours doing everything manually. Students and independent researchers often cannot afford the best tools.</w:t>
      </w:r>
    </w:p>
    <w:p>
      <w:pPr>
        <w:pStyle w:val="Heading2"/>
        <w:spacing w:after="160" w:before="280"/>
      </w:pPr>
      <w:r>
        <w:rPr>
          <w:rFonts w:ascii="Arial" w:cs="Arial" w:eastAsia="Arial" w:hAnsi="Arial"/>
          <w:b/>
          <w:bCs/>
          <w:color w:val="2c5282"/>
          <w:sz w:val="26"/>
          <w:szCs w:val="26"/>
        </w:rPr>
        <w:t xml:space="preserve">Problem 5: No Specialization</w:t>
      </w:r>
    </w:p>
    <w:p>
      <w:pPr>
        <w:spacing w:after="200" w:before="60" w:line="276"/>
      </w:pPr>
      <w:r>
        <w:rPr>
          <w:rFonts w:ascii="Arial" w:cs="Arial" w:eastAsia="Arial" w:hAnsi="Arial"/>
          <w:sz w:val="22"/>
          <w:szCs w:val="22"/>
        </w:rPr>
        <w:t xml:space="preserve">Most tools are general. A biotech researcher and a finance analyst get the same basic system. There is very little support for domain-specific deep research.</w:t>
      </w:r>
    </w:p>
    <w:p>
      <w:pPr>
        <w:spacing w:after="200" w:before="60" w:line="276"/>
      </w:pPr>
      <w:r>
        <w:rPr>
          <w:rFonts w:ascii="Arial" w:cs="Arial" w:eastAsia="Arial" w:hAnsi="Arial"/>
          <w:sz w:val="22"/>
          <w:szCs w:val="22"/>
        </w:rPr>
        <w:t xml:space="preserve">Project Anveshan is designed to solve all five of these problems at once.</w:t>
      </w:r>
    </w:p>
    <w:p>
      <w:r>
        <w:br w:type="page"/>
      </w:r>
    </w:p>
    <w:p>
      <w:pPr>
        <w:pStyle w:val="Heading1"/>
        <w:spacing w:after="240" w:before="360"/>
      </w:pPr>
      <w:r>
        <w:rPr>
          <w:rFonts w:ascii="Arial" w:cs="Arial" w:eastAsia="Arial" w:hAnsi="Arial"/>
          <w:b/>
          <w:bCs/>
          <w:color w:val="1a365d"/>
          <w:sz w:val="32"/>
          <w:szCs w:val="32"/>
        </w:rPr>
        <w:t xml:space="preserve">3. The Solution — Deep Research OS</w:t>
      </w:r>
    </w:p>
    <w:p>
      <w:pPr>
        <w:spacing w:after="200" w:before="60" w:line="276"/>
      </w:pPr>
      <w:r>
        <w:rPr>
          <w:rFonts w:ascii="Arial" w:cs="Arial" w:eastAsia="Arial" w:hAnsi="Arial"/>
          <w:sz w:val="22"/>
          <w:szCs w:val="22"/>
        </w:rPr>
        <w:t xml:space="preserve">Project Anveshan is an open platform that lets anyone run extremely long and deep research using AI agents.</w:t>
      </w:r>
    </w:p>
    <w:p>
      <w:pPr>
        <w:spacing w:after="200" w:before="60" w:line="276"/>
      </w:pPr>
      <w:r>
        <w:rPr>
          <w:rFonts w:ascii="Arial" w:cs="Arial" w:eastAsia="Arial" w:hAnsi="Arial"/>
          <w:sz w:val="22"/>
          <w:szCs w:val="22"/>
        </w:rPr>
        <w:t xml:space="preserve">The simple formula is:</w:t>
      </w:r>
    </w:p>
    <w:p>
      <w:pPr>
        <w:spacing w:after="200" w:before="60" w:line="276"/>
      </w:pPr>
      <w:r>
        <w:rPr>
          <w:rFonts w:ascii="Arial" w:cs="Arial" w:eastAsia="Arial" w:hAnsi="Arial"/>
          <w:b/>
          <w:bCs/>
          <w:sz w:val="22"/>
          <w:szCs w:val="22"/>
        </w:rPr>
        <w:t xml:space="preserve">Agent = Model + Harness + Skills + Memory + Domain Knowledge</w:t>
      </w:r>
    </w:p>
    <w:p>
      <w:pPr>
        <w:spacing w:after="200" w:before="60" w:line="276"/>
      </w:pPr>
      <w:r>
        <w:rPr>
          <w:rFonts w:ascii="Arial" w:cs="Arial" w:eastAsia="Arial" w:hAnsi="Arial"/>
          <w:sz w:val="22"/>
          <w:szCs w:val="22"/>
        </w:rPr>
        <w:t xml:space="preserve">Let us understand each part in plain language:</w:t>
      </w:r>
    </w:p>
    <w:p>
      <w:pPr>
        <w:pStyle w:val="Heading3"/>
        <w:spacing w:after="120" w:before="200"/>
      </w:pPr>
      <w:r>
        <w:rPr>
          <w:rFonts w:ascii="Arial" w:cs="Arial" w:eastAsia="Arial" w:hAnsi="Arial"/>
          <w:b/>
          <w:bCs/>
          <w:color w:val="2b6cb0"/>
          <w:sz w:val="24"/>
          <w:szCs w:val="24"/>
        </w:rPr>
        <w:t xml:space="preserve">Model</w:t>
      </w:r>
    </w:p>
    <w:p>
      <w:pPr>
        <w:spacing w:after="200" w:before="60" w:line="276"/>
      </w:pPr>
      <w:r>
        <w:rPr>
          <w:rFonts w:ascii="Arial" w:cs="Arial" w:eastAsia="Arial" w:hAnsi="Arial"/>
          <w:sz w:val="22"/>
          <w:szCs w:val="22"/>
        </w:rPr>
        <w:t xml:space="preserve">This is the “brain” — the large language model (for example Qwen, DeepSeek, or free local models). It does the thinking and writing.</w:t>
      </w:r>
    </w:p>
    <w:p>
      <w:pPr>
        <w:pStyle w:val="Heading3"/>
        <w:spacing w:after="120" w:before="200"/>
      </w:pPr>
      <w:r>
        <w:rPr>
          <w:rFonts w:ascii="Arial" w:cs="Arial" w:eastAsia="Arial" w:hAnsi="Arial"/>
          <w:b/>
          <w:bCs/>
          <w:color w:val="2b6cb0"/>
          <w:sz w:val="24"/>
          <w:szCs w:val="24"/>
        </w:rPr>
        <w:t xml:space="preserve">Harness</w:t>
      </w:r>
    </w:p>
    <w:p>
      <w:pPr>
        <w:spacing w:after="200" w:before="60" w:line="276"/>
      </w:pPr>
      <w:r>
        <w:rPr>
          <w:rFonts w:ascii="Arial" w:cs="Arial" w:eastAsia="Arial" w:hAnsi="Arial"/>
          <w:sz w:val="22"/>
          <w:szCs w:val="22"/>
        </w:rPr>
        <w:t xml:space="preserve">This is the “body and hands”. The harness (DeepSeek Harness) lets the brain use tools, read files, run commands, call other agents, and keep working for a long time. Without a harness, a model can only chat. With a harness, it becomes an agent that can act.</w:t>
      </w:r>
    </w:p>
    <w:p>
      <w:pPr>
        <w:pStyle w:val="Heading3"/>
        <w:spacing w:after="120" w:before="200"/>
      </w:pPr>
      <w:r>
        <w:rPr>
          <w:rFonts w:ascii="Arial" w:cs="Arial" w:eastAsia="Arial" w:hAnsi="Arial"/>
          <w:b/>
          <w:bCs/>
          <w:color w:val="2b6cb0"/>
          <w:sz w:val="24"/>
          <w:szCs w:val="24"/>
        </w:rPr>
        <w:t xml:space="preserve">Skills (Plugins)</w:t>
      </w:r>
    </w:p>
    <w:p>
      <w:pPr>
        <w:spacing w:after="200" w:before="60" w:line="276"/>
      </w:pPr>
      <w:r>
        <w:rPr>
          <w:rFonts w:ascii="Arial" w:cs="Arial" w:eastAsia="Arial" w:hAnsi="Arial"/>
          <w:sz w:val="22"/>
          <w:szCs w:val="22"/>
        </w:rPr>
        <w:t xml:space="preserve">These are special abilities. Examples: searching scientific papers, running code experiments, criticizing findings, writing formal reports. Anyone can add new skills.</w:t>
      </w:r>
    </w:p>
    <w:p>
      <w:pPr>
        <w:pStyle w:val="Heading3"/>
        <w:spacing w:after="120" w:before="200"/>
      </w:pPr>
      <w:r>
        <w:rPr>
          <w:rFonts w:ascii="Arial" w:cs="Arial" w:eastAsia="Arial" w:hAnsi="Arial"/>
          <w:b/>
          <w:bCs/>
          <w:color w:val="2b6cb0"/>
          <w:sz w:val="24"/>
          <w:szCs w:val="24"/>
        </w:rPr>
        <w:t xml:space="preserve">Memory</w:t>
      </w:r>
    </w:p>
    <w:p>
      <w:pPr>
        <w:spacing w:after="200" w:before="60" w:line="276"/>
      </w:pPr>
      <w:r>
        <w:rPr>
          <w:rFonts w:ascii="Arial" w:cs="Arial" w:eastAsia="Arial" w:hAnsi="Arial"/>
          <w:sz w:val="22"/>
          <w:szCs w:val="22"/>
        </w:rPr>
        <w:t xml:space="preserve">The system remembers everything it finds during research. It stores sources, notes, and intermediate results so nothing is lost even if the research runs for days.</w:t>
      </w:r>
    </w:p>
    <w:p>
      <w:pPr>
        <w:pStyle w:val="Heading3"/>
        <w:spacing w:after="120" w:before="200"/>
      </w:pPr>
      <w:r>
        <w:rPr>
          <w:rFonts w:ascii="Arial" w:cs="Arial" w:eastAsia="Arial" w:hAnsi="Arial"/>
          <w:b/>
          <w:bCs/>
          <w:color w:val="2b6cb0"/>
          <w:sz w:val="24"/>
          <w:szCs w:val="24"/>
        </w:rPr>
        <w:t xml:space="preserve">Domain Knowledge</w:t>
      </w:r>
    </w:p>
    <w:p>
      <w:pPr>
        <w:spacing w:after="200" w:before="60" w:line="276"/>
      </w:pPr>
      <w:r>
        <w:rPr>
          <w:rFonts w:ascii="Arial" w:cs="Arial" w:eastAsia="Arial" w:hAnsi="Arial"/>
          <w:sz w:val="22"/>
          <w:szCs w:val="22"/>
        </w:rPr>
        <w:t xml:space="preserve">Special packs of knowledge for one field (biotech, materials, finance, AI safety, etc.). This makes the system much smarter in that area.</w:t>
      </w:r>
    </w:p>
    <w:p>
      <w:pPr>
        <w:pStyle w:val="Heading2"/>
        <w:spacing w:after="160" w:before="280"/>
      </w:pPr>
      <w:r>
        <w:rPr>
          <w:rFonts w:ascii="Arial" w:cs="Arial" w:eastAsia="Arial" w:hAnsi="Arial"/>
          <w:b/>
          <w:bCs/>
          <w:color w:val="2c5282"/>
          <w:sz w:val="26"/>
          <w:szCs w:val="26"/>
        </w:rPr>
        <w:t xml:space="preserve">What Makes Anveshan Different</w:t>
      </w:r>
    </w:p>
    <w:p>
      <w:pPr>
        <w:pStyle w:val="ListParagraph"/>
        <w:numPr>
          <w:ilvl w:val="0"/>
          <w:numId w:val="2"/>
        </w:numPr>
        <w:spacing w:after="120" w:line="276"/>
      </w:pPr>
      <w:r>
        <w:rPr>
          <w:rFonts w:ascii="Arial" w:cs="Arial" w:eastAsia="Arial" w:hAnsi="Arial"/>
          <w:sz w:val="22"/>
          <w:szCs w:val="22"/>
        </w:rPr>
        <w:t xml:space="preserve">It is open and controllable — you own the process.</w:t>
      </w:r>
    </w:p>
    <w:p>
      <w:pPr>
        <w:pStyle w:val="ListParagraph"/>
        <w:numPr>
          <w:ilvl w:val="0"/>
          <w:numId w:val="2"/>
        </w:numPr>
        <w:spacing w:after="120" w:line="276"/>
      </w:pPr>
      <w:r>
        <w:rPr>
          <w:rFonts w:ascii="Arial" w:cs="Arial" w:eastAsia="Arial" w:hAnsi="Arial"/>
          <w:sz w:val="22"/>
          <w:szCs w:val="22"/>
        </w:rPr>
        <w:t xml:space="preserve">It can run for hours or days, not just minutes.</w:t>
      </w:r>
    </w:p>
    <w:p>
      <w:pPr>
        <w:pStyle w:val="ListParagraph"/>
        <w:numPr>
          <w:ilvl w:val="0"/>
          <w:numId w:val="2"/>
        </w:numPr>
        <w:spacing w:after="120" w:line="276"/>
      </w:pPr>
      <w:r>
        <w:rPr>
          <w:rFonts w:ascii="Arial" w:cs="Arial" w:eastAsia="Arial" w:hAnsi="Arial"/>
          <w:sz w:val="22"/>
          <w:szCs w:val="22"/>
        </w:rPr>
        <w:t xml:space="preserve">It can criticize its own work and improve.</w:t>
      </w:r>
    </w:p>
    <w:p>
      <w:pPr>
        <w:pStyle w:val="ListParagraph"/>
        <w:numPr>
          <w:ilvl w:val="0"/>
          <w:numId w:val="2"/>
        </w:numPr>
        <w:spacing w:after="120" w:line="276"/>
      </w:pPr>
      <w:r>
        <w:rPr>
          <w:rFonts w:ascii="Arial" w:cs="Arial" w:eastAsia="Arial" w:hAnsi="Arial"/>
          <w:sz w:val="22"/>
          <w:szCs w:val="22"/>
        </w:rPr>
        <w:t xml:space="preserve">It keeps full memory and sources (provenance).</w:t>
      </w:r>
    </w:p>
    <w:p>
      <w:pPr>
        <w:pStyle w:val="ListParagraph"/>
        <w:numPr>
          <w:ilvl w:val="0"/>
          <w:numId w:val="2"/>
        </w:numPr>
        <w:spacing w:after="120" w:line="276"/>
      </w:pPr>
      <w:r>
        <w:rPr>
          <w:rFonts w:ascii="Arial" w:cs="Arial" w:eastAsia="Arial" w:hAnsi="Arial"/>
          <w:sz w:val="22"/>
          <w:szCs w:val="22"/>
        </w:rPr>
        <w:t xml:space="preserve">It is built to be extended with plugins and domain packs.</w:t>
      </w:r>
    </w:p>
    <w:p>
      <w:pPr>
        <w:pStyle w:val="ListParagraph"/>
        <w:numPr>
          <w:ilvl w:val="0"/>
          <w:numId w:val="2"/>
        </w:numPr>
        <w:spacing w:after="120" w:line="276"/>
      </w:pPr>
      <w:r>
        <w:rPr>
          <w:rFonts w:ascii="Arial" w:cs="Arial" w:eastAsia="Arial" w:hAnsi="Arial"/>
          <w:sz w:val="22"/>
          <w:szCs w:val="22"/>
        </w:rPr>
        <w:t xml:space="preserve">It can run locally on your own computer for privacy and zero cost.</w:t>
      </w:r>
    </w:p>
    <w:p>
      <w:r>
        <w:br w:type="page"/>
      </w:r>
    </w:p>
    <w:p>
      <w:pPr>
        <w:pStyle w:val="Heading1"/>
        <w:spacing w:after="240" w:before="360"/>
      </w:pPr>
      <w:r>
        <w:rPr>
          <w:rFonts w:ascii="Arial" w:cs="Arial" w:eastAsia="Arial" w:hAnsi="Arial"/>
          <w:b/>
          <w:bCs/>
          <w:color w:val="1a365d"/>
          <w:sz w:val="32"/>
          <w:szCs w:val="32"/>
        </w:rPr>
        <w:t xml:space="preserve">4. Who Is This Product For?</w:t>
      </w:r>
    </w:p>
    <w:p>
      <w:pPr>
        <w:spacing w:after="200" w:before="60" w:line="276"/>
      </w:pPr>
      <w:r>
        <w:rPr>
          <w:rFonts w:ascii="Arial" w:cs="Arial" w:eastAsia="Arial" w:hAnsi="Arial"/>
          <w:sz w:val="22"/>
          <w:szCs w:val="22"/>
        </w:rPr>
        <w:t xml:space="preserve">Project Anveshan is most useful for people who need deep research and want control.</w:t>
      </w:r>
    </w:p>
    <w:p>
      <w:pPr>
        <w:pStyle w:val="Heading2"/>
        <w:spacing w:after="160" w:before="280"/>
      </w:pPr>
      <w:r>
        <w:rPr>
          <w:rFonts w:ascii="Arial" w:cs="Arial" w:eastAsia="Arial" w:hAnsi="Arial"/>
          <w:b/>
          <w:bCs/>
          <w:color w:val="2c5282"/>
          <w:sz w:val="26"/>
          <w:szCs w:val="26"/>
        </w:rPr>
        <w:t xml:space="preserve">Primary Users</w:t>
      </w:r>
    </w:p>
    <w:p>
      <w:pPr>
        <w:pStyle w:val="Heading3"/>
        <w:spacing w:after="120" w:before="200"/>
      </w:pPr>
      <w:r>
        <w:rPr>
          <w:rFonts w:ascii="Arial" w:cs="Arial" w:eastAsia="Arial" w:hAnsi="Arial"/>
          <w:b/>
          <w:bCs/>
          <w:color w:val="2b6cb0"/>
          <w:sz w:val="24"/>
          <w:szCs w:val="24"/>
        </w:rPr>
        <w:t xml:space="preserve">1. Independent Researchers and Academics</w:t>
      </w:r>
    </w:p>
    <w:p>
      <w:pPr>
        <w:spacing w:after="200" w:before="60" w:line="276"/>
      </w:pPr>
      <w:r>
        <w:rPr>
          <w:rFonts w:ascii="Arial" w:cs="Arial" w:eastAsia="Arial" w:hAnsi="Arial"/>
          <w:sz w:val="22"/>
          <w:szCs w:val="22"/>
        </w:rPr>
        <w:t xml:space="preserve">PhD students, professors, and independent scholars who need literature reviews, gap analysis, and long investigations. They often have limited budgets and need privacy.</w:t>
      </w:r>
    </w:p>
    <w:p>
      <w:pPr>
        <w:pStyle w:val="Heading3"/>
        <w:spacing w:after="120" w:before="200"/>
      </w:pPr>
      <w:r>
        <w:rPr>
          <w:rFonts w:ascii="Arial" w:cs="Arial" w:eastAsia="Arial" w:hAnsi="Arial"/>
          <w:b/>
          <w:bCs/>
          <w:color w:val="2b6cb0"/>
          <w:sz w:val="24"/>
          <w:szCs w:val="24"/>
        </w:rPr>
        <w:t xml:space="preserve">2. Startup Founders and Indie Builders</w:t>
      </w:r>
    </w:p>
    <w:p>
      <w:pPr>
        <w:spacing w:after="200" w:before="60" w:line="276"/>
      </w:pPr>
      <w:r>
        <w:rPr>
          <w:rFonts w:ascii="Arial" w:cs="Arial" w:eastAsia="Arial" w:hAnsi="Arial"/>
          <w:sz w:val="22"/>
          <w:szCs w:val="22"/>
        </w:rPr>
        <w:t xml:space="preserve">People who must deeply understand a market, technology, or competitor before building a product. They need high-quality research without hiring expensive analysts.</w:t>
      </w:r>
    </w:p>
    <w:p>
      <w:pPr>
        <w:pStyle w:val="Heading3"/>
        <w:spacing w:after="120" w:before="200"/>
      </w:pPr>
      <w:r>
        <w:rPr>
          <w:rFonts w:ascii="Arial" w:cs="Arial" w:eastAsia="Arial" w:hAnsi="Arial"/>
          <w:b/>
          <w:bCs/>
          <w:color w:val="2b6cb0"/>
          <w:sz w:val="24"/>
          <w:szCs w:val="24"/>
        </w:rPr>
        <w:t xml:space="preserve">3. Journalists and Writers</w:t>
      </w:r>
    </w:p>
    <w:p>
      <w:pPr>
        <w:spacing w:after="200" w:before="60" w:line="276"/>
      </w:pPr>
      <w:r>
        <w:rPr>
          <w:rFonts w:ascii="Arial" w:cs="Arial" w:eastAsia="Arial" w:hAnsi="Arial"/>
          <w:sz w:val="22"/>
          <w:szCs w:val="22"/>
        </w:rPr>
        <w:t xml:space="preserve">Investigative journalists and technical writers who need thorough background research with proper sources.</w:t>
      </w:r>
    </w:p>
    <w:p>
      <w:pPr>
        <w:pStyle w:val="Heading3"/>
        <w:spacing w:after="120" w:before="200"/>
      </w:pPr>
      <w:r>
        <w:rPr>
          <w:rFonts w:ascii="Arial" w:cs="Arial" w:eastAsia="Arial" w:hAnsi="Arial"/>
          <w:b/>
          <w:bCs/>
          <w:color w:val="2b6cb0"/>
          <w:sz w:val="24"/>
          <w:szCs w:val="24"/>
        </w:rPr>
        <w:t xml:space="preserve">4. Small Research Labs and Think Tanks</w:t>
      </w:r>
    </w:p>
    <w:p>
      <w:pPr>
        <w:spacing w:after="200" w:before="60" w:line="276"/>
      </w:pPr>
      <w:r>
        <w:rPr>
          <w:rFonts w:ascii="Arial" w:cs="Arial" w:eastAsia="Arial" w:hAnsi="Arial"/>
          <w:sz w:val="22"/>
          <w:szCs w:val="22"/>
        </w:rPr>
        <w:t xml:space="preserve">Groups that want powerful AI research tools but do not want to depend completely on closed commercial systems.</w:t>
      </w:r>
    </w:p>
    <w:p>
      <w:pPr>
        <w:pStyle w:val="Heading2"/>
        <w:spacing w:after="160" w:before="280"/>
      </w:pPr>
      <w:r>
        <w:rPr>
          <w:rFonts w:ascii="Arial" w:cs="Arial" w:eastAsia="Arial" w:hAnsi="Arial"/>
          <w:b/>
          <w:bCs/>
          <w:color w:val="2c5282"/>
          <w:sz w:val="26"/>
          <w:szCs w:val="26"/>
        </w:rPr>
        <w:t xml:space="preserve">Secondary Users</w:t>
      </w:r>
    </w:p>
    <w:p>
      <w:pPr>
        <w:pStyle w:val="ListParagraph"/>
        <w:numPr>
          <w:ilvl w:val="0"/>
          <w:numId w:val="2"/>
        </w:numPr>
        <w:spacing w:after="120" w:line="276"/>
      </w:pPr>
      <w:r>
        <w:rPr>
          <w:rFonts w:ascii="Arial" w:cs="Arial" w:eastAsia="Arial" w:hAnsi="Arial"/>
          <w:sz w:val="22"/>
          <w:szCs w:val="22"/>
        </w:rPr>
        <w:t xml:space="preserve">Corporate analysts doing competitive or technology intelligence</w:t>
      </w:r>
    </w:p>
    <w:p>
      <w:pPr>
        <w:pStyle w:val="ListParagraph"/>
        <w:numPr>
          <w:ilvl w:val="0"/>
          <w:numId w:val="2"/>
        </w:numPr>
        <w:spacing w:after="120" w:line="276"/>
      </w:pPr>
      <w:r>
        <w:rPr>
          <w:rFonts w:ascii="Arial" w:cs="Arial" w:eastAsia="Arial" w:hAnsi="Arial"/>
          <w:sz w:val="22"/>
          <w:szCs w:val="22"/>
        </w:rPr>
        <w:t xml:space="preserve">Consultants preparing deep reports for clients</w:t>
      </w:r>
    </w:p>
    <w:p>
      <w:pPr>
        <w:pStyle w:val="ListParagraph"/>
        <w:numPr>
          <w:ilvl w:val="0"/>
          <w:numId w:val="2"/>
        </w:numPr>
        <w:spacing w:after="120" w:line="276"/>
      </w:pPr>
      <w:r>
        <w:rPr>
          <w:rFonts w:ascii="Arial" w:cs="Arial" w:eastAsia="Arial" w:hAnsi="Arial"/>
          <w:sz w:val="22"/>
          <w:szCs w:val="22"/>
        </w:rPr>
        <w:t xml:space="preserve">Content creators who want high-quality research for videos or articles</w:t>
      </w:r>
    </w:p>
    <w:p>
      <w:pPr>
        <w:pStyle w:val="ListParagraph"/>
        <w:numPr>
          <w:ilvl w:val="0"/>
          <w:numId w:val="2"/>
        </w:numPr>
        <w:spacing w:after="120" w:line="276"/>
      </w:pPr>
      <w:r>
        <w:rPr>
          <w:rFonts w:ascii="Arial" w:cs="Arial" w:eastAsia="Arial" w:hAnsi="Arial"/>
          <w:sz w:val="22"/>
          <w:szCs w:val="22"/>
        </w:rPr>
        <w:t xml:space="preserve">Policy researchers</w:t>
      </w:r>
    </w:p>
    <w:p>
      <w:pPr>
        <w:pStyle w:val="Heading2"/>
        <w:spacing w:after="160" w:before="280"/>
      </w:pPr>
      <w:r>
        <w:rPr>
          <w:rFonts w:ascii="Arial" w:cs="Arial" w:eastAsia="Arial" w:hAnsi="Arial"/>
          <w:b/>
          <w:bCs/>
          <w:color w:val="2c5282"/>
          <w:sz w:val="26"/>
          <w:szCs w:val="26"/>
        </w:rPr>
        <w:t xml:space="preserve">Who It Is Not Mainly For (At the Beginning)</w:t>
      </w:r>
    </w:p>
    <w:p>
      <w:pPr>
        <w:pStyle w:val="ListParagraph"/>
        <w:numPr>
          <w:ilvl w:val="0"/>
          <w:numId w:val="2"/>
        </w:numPr>
        <w:spacing w:after="120" w:line="276"/>
      </w:pPr>
      <w:r>
        <w:rPr>
          <w:rFonts w:ascii="Arial" w:cs="Arial" w:eastAsia="Arial" w:hAnsi="Arial"/>
          <w:sz w:val="22"/>
          <w:szCs w:val="22"/>
        </w:rPr>
        <w:t xml:space="preserve">People who only want quick 30-second answers</w:t>
      </w:r>
    </w:p>
    <w:p>
      <w:pPr>
        <w:pStyle w:val="ListParagraph"/>
        <w:numPr>
          <w:ilvl w:val="0"/>
          <w:numId w:val="2"/>
        </w:numPr>
        <w:spacing w:after="120" w:line="276"/>
      </w:pPr>
      <w:r>
        <w:rPr>
          <w:rFonts w:ascii="Arial" w:cs="Arial" w:eastAsia="Arial" w:hAnsi="Arial"/>
          <w:sz w:val="22"/>
          <w:szCs w:val="22"/>
        </w:rPr>
        <w:t xml:space="preserve">Complete beginners who prefer the simplest possible chat interface</w:t>
      </w:r>
    </w:p>
    <w:p>
      <w:pPr>
        <w:pStyle w:val="ListParagraph"/>
        <w:numPr>
          <w:ilvl w:val="0"/>
          <w:numId w:val="2"/>
        </w:numPr>
        <w:spacing w:after="120" w:line="276"/>
      </w:pPr>
      <w:r>
        <w:rPr>
          <w:rFonts w:ascii="Arial" w:cs="Arial" w:eastAsia="Arial" w:hAnsi="Arial"/>
          <w:sz w:val="22"/>
          <w:szCs w:val="22"/>
        </w:rPr>
        <w:t xml:space="preserve">Large enterprises that need heavy compliance and security features (this can come later)</w:t>
      </w:r>
    </w:p>
    <w:p>
      <w:pPr>
        <w:spacing w:after="200" w:before="60" w:line="276"/>
      </w:pPr>
      <w:r>
        <w:rPr>
          <w:rFonts w:ascii="Arial" w:cs="Arial" w:eastAsia="Arial" w:hAnsi="Arial"/>
          <w:sz w:val="22"/>
          <w:szCs w:val="22"/>
        </w:rPr>
        <w:t xml:space="preserve">In short: Anveshan is for people who take research seriously and want a powerful, controllable, and affordable tool.</w:t>
      </w:r>
    </w:p>
    <w:p>
      <w:r>
        <w:br w:type="page"/>
      </w:r>
    </w:p>
    <w:p>
      <w:pPr>
        <w:pStyle w:val="Heading1"/>
        <w:spacing w:after="240" w:before="360"/>
      </w:pPr>
      <w:r>
        <w:rPr>
          <w:rFonts w:ascii="Arial" w:cs="Arial" w:eastAsia="Arial" w:hAnsi="Arial"/>
          <w:b/>
          <w:bCs/>
          <w:color w:val="1a365d"/>
          <w:sz w:val="32"/>
          <w:szCs w:val="32"/>
        </w:rPr>
        <w:t xml:space="preserve">5. Core Features Explained Simply</w:t>
      </w:r>
    </w:p>
    <w:p>
      <w:pPr>
        <w:pStyle w:val="Heading2"/>
        <w:spacing w:after="160" w:before="280"/>
      </w:pPr>
      <w:r>
        <w:rPr>
          <w:rFonts w:ascii="Arial" w:cs="Arial" w:eastAsia="Arial" w:hAnsi="Arial"/>
          <w:b/>
          <w:bCs/>
          <w:color w:val="2c5282"/>
          <w:sz w:val="26"/>
          <w:szCs w:val="26"/>
        </w:rPr>
        <w:t xml:space="preserve">Feature 1: Long-Horizon Research</w:t>
      </w:r>
    </w:p>
    <w:p>
      <w:pPr>
        <w:spacing w:after="200" w:before="60" w:line="276"/>
      </w:pPr>
      <w:r>
        <w:rPr>
          <w:rFonts w:ascii="Arial" w:cs="Arial" w:eastAsia="Arial" w:hAnsi="Arial"/>
          <w:sz w:val="22"/>
          <w:szCs w:val="22"/>
        </w:rPr>
        <w:t xml:space="preserve">The system can keep working on one research goal for a long time. It does not stop after a few minutes. It plans, executes, checks, and improves over many steps.</w:t>
      </w:r>
    </w:p>
    <w:p>
      <w:pPr>
        <w:shd w:fill="EBF8FF" w:val="clear"/>
        <w:spacing w:after="80" w:before="200"/>
      </w:pPr>
      <w:r>
        <w:rPr>
          <w:rFonts w:ascii="Arial" w:cs="Arial" w:eastAsia="Arial" w:hAnsi="Arial"/>
          <w:b/>
          <w:bCs/>
          <w:color w:val="2b6cb0"/>
          <w:sz w:val="22"/>
          <w:szCs w:val="22"/>
        </w:rPr>
        <w:t xml:space="preserve">Example: Long Research</w:t>
      </w:r>
    </w:p>
    <w:p>
      <w:pPr>
        <w:shd w:fill="EBF8FF" w:val="clear"/>
        <w:spacing w:after="100" w:line="276"/>
        <w:ind w:left="200"/>
      </w:pPr>
      <w:r>
        <w:rPr>
          <w:rFonts w:ascii="Arial" w:cs="Arial" w:eastAsia="Arial" w:hAnsi="Arial"/>
          <w:i/>
          <w:iCs/>
          <w:sz w:val="20"/>
          <w:szCs w:val="20"/>
        </w:rPr>
        <w:t xml:space="preserve">User asks: “Deep research on solid-state battery materials from 2023 to 2026.”</w:t>
      </w:r>
    </w:p>
    <w:p>
      <w:pPr>
        <w:shd w:fill="EBF8FF" w:val="clear"/>
        <w:spacing w:after="100" w:line="276"/>
        <w:ind w:left="200"/>
      </w:pPr>
      <w:r>
        <w:rPr>
          <w:rFonts w:ascii="Arial" w:cs="Arial" w:eastAsia="Arial" w:hAnsi="Arial"/>
          <w:i/>
          <w:iCs/>
          <w:sz w:val="20"/>
          <w:szCs w:val="20"/>
        </w:rPr>
        <w:t xml:space="preserve">Anveshan creates a plan, searches papers and websites, reads key documents,</w:t>
      </w:r>
    </w:p>
    <w:p>
      <w:pPr>
        <w:shd w:fill="EBF8FF" w:val="clear"/>
        <w:spacing w:after="100" w:line="276"/>
        <w:ind w:left="200"/>
      </w:pPr>
      <w:r>
        <w:rPr>
          <w:rFonts w:ascii="Arial" w:cs="Arial" w:eastAsia="Arial" w:hAnsi="Arial"/>
          <w:i/>
          <w:iCs/>
          <w:sz w:val="20"/>
          <w:szCs w:val="20"/>
        </w:rPr>
        <w:t xml:space="preserve">compares findings, criticizes weak claims, and keeps refining for 1–3 hours</w:t>
      </w:r>
    </w:p>
    <w:p>
      <w:pPr>
        <w:shd w:fill="EBF8FF" w:val="clear"/>
        <w:spacing w:after="100" w:line="276"/>
        <w:ind w:left="200"/>
      </w:pPr>
      <w:r>
        <w:rPr>
          <w:rFonts w:ascii="Arial" w:cs="Arial" w:eastAsia="Arial" w:hAnsi="Arial"/>
          <w:i/>
          <w:iCs/>
          <w:sz w:val="20"/>
          <w:szCs w:val="20"/>
        </w:rPr>
        <w:t xml:space="preserve">or longer. Finally it produces a detailed report with sources.</w:t>
      </w:r>
    </w:p>
    <w:p>
      <w:pPr>
        <w:pStyle w:val="Heading2"/>
        <w:spacing w:after="160" w:before="280"/>
      </w:pPr>
      <w:r>
        <w:rPr>
          <w:rFonts w:ascii="Arial" w:cs="Arial" w:eastAsia="Arial" w:hAnsi="Arial"/>
          <w:b/>
          <w:bCs/>
          <w:color w:val="2c5282"/>
          <w:sz w:val="26"/>
          <w:szCs w:val="26"/>
        </w:rPr>
        <w:t xml:space="preserve">Feature 2: Multi-Agent Team</w:t>
      </w:r>
    </w:p>
    <w:p>
      <w:pPr>
        <w:spacing w:after="200" w:before="60" w:line="276"/>
      </w:pPr>
      <w:r>
        <w:rPr>
          <w:rFonts w:ascii="Arial" w:cs="Arial" w:eastAsia="Arial" w:hAnsi="Arial"/>
          <w:sz w:val="22"/>
          <w:szCs w:val="22"/>
        </w:rPr>
        <w:t xml:space="preserve">Instead of one AI doing everything, Anveshan uses several specialist agents that work together:</w:t>
      </w:r>
    </w:p>
    <w:p>
      <w:pPr>
        <w:pStyle w:val="ListParagraph"/>
        <w:numPr>
          <w:ilvl w:val="0"/>
          <w:numId w:val="2"/>
        </w:numPr>
        <w:spacing w:after="120" w:line="276"/>
      </w:pPr>
      <w:r>
        <w:rPr>
          <w:rFonts w:ascii="Arial" w:cs="Arial" w:eastAsia="Arial" w:hAnsi="Arial"/>
          <w:sz w:val="22"/>
          <w:szCs w:val="22"/>
        </w:rPr>
        <w:t xml:space="preserve">Planner / Orchestrator — decides the overall strategy</w:t>
      </w:r>
    </w:p>
    <w:p>
      <w:pPr>
        <w:pStyle w:val="ListParagraph"/>
        <w:numPr>
          <w:ilvl w:val="0"/>
          <w:numId w:val="2"/>
        </w:numPr>
        <w:spacing w:after="120" w:line="276"/>
      </w:pPr>
      <w:r>
        <w:rPr>
          <w:rFonts w:ascii="Arial" w:cs="Arial" w:eastAsia="Arial" w:hAnsi="Arial"/>
          <w:sz w:val="22"/>
          <w:szCs w:val="22"/>
        </w:rPr>
        <w:t xml:space="preserve">Search Agent — finds papers, web pages, and data</w:t>
      </w:r>
    </w:p>
    <w:p>
      <w:pPr>
        <w:pStyle w:val="ListParagraph"/>
        <w:numPr>
          <w:ilvl w:val="0"/>
          <w:numId w:val="2"/>
        </w:numPr>
        <w:spacing w:after="120" w:line="276"/>
      </w:pPr>
      <w:r>
        <w:rPr>
          <w:rFonts w:ascii="Arial" w:cs="Arial" w:eastAsia="Arial" w:hAnsi="Arial"/>
          <w:sz w:val="22"/>
          <w:szCs w:val="22"/>
        </w:rPr>
        <w:t xml:space="preserve">Critic Agent — looks for mistakes and weak points</w:t>
      </w:r>
    </w:p>
    <w:p>
      <w:pPr>
        <w:pStyle w:val="ListParagraph"/>
        <w:numPr>
          <w:ilvl w:val="0"/>
          <w:numId w:val="2"/>
        </w:numPr>
        <w:spacing w:after="120" w:line="276"/>
      </w:pPr>
      <w:r>
        <w:rPr>
          <w:rFonts w:ascii="Arial" w:cs="Arial" w:eastAsia="Arial" w:hAnsi="Arial"/>
          <w:sz w:val="22"/>
          <w:szCs w:val="22"/>
        </w:rPr>
        <w:t xml:space="preserve">Experiment Agent — can run code or simulations when useful</w:t>
      </w:r>
    </w:p>
    <w:p>
      <w:pPr>
        <w:pStyle w:val="ListParagraph"/>
        <w:numPr>
          <w:ilvl w:val="0"/>
          <w:numId w:val="2"/>
        </w:numPr>
        <w:spacing w:after="120" w:line="276"/>
      </w:pPr>
      <w:r>
        <w:rPr>
          <w:rFonts w:ascii="Arial" w:cs="Arial" w:eastAsia="Arial" w:hAnsi="Arial"/>
          <w:sz w:val="22"/>
          <w:szCs w:val="22"/>
        </w:rPr>
        <w:t xml:space="preserve">Synthesizer — writes the final structured report</w:t>
      </w:r>
    </w:p>
    <w:p>
      <w:pPr>
        <w:pStyle w:val="Heading2"/>
        <w:spacing w:after="160" w:before="280"/>
      </w:pPr>
      <w:r>
        <w:rPr>
          <w:rFonts w:ascii="Arial" w:cs="Arial" w:eastAsia="Arial" w:hAnsi="Arial"/>
          <w:b/>
          <w:bCs/>
          <w:color w:val="2c5282"/>
          <w:sz w:val="26"/>
          <w:szCs w:val="26"/>
        </w:rPr>
        <w:t xml:space="preserve">Feature 3: Persistent Memory and Provenance</w:t>
      </w:r>
    </w:p>
    <w:p>
      <w:pPr>
        <w:spacing w:after="200" w:before="60" w:line="276"/>
      </w:pPr>
      <w:r>
        <w:rPr>
          <w:rFonts w:ascii="Arial" w:cs="Arial" w:eastAsia="Arial" w:hAnsi="Arial"/>
          <w:sz w:val="22"/>
          <w:szCs w:val="22"/>
        </w:rPr>
        <w:t xml:space="preserve">Everything the system finds is saved with its source. Later agents can look back at earlier findings. The final report can show exactly where each claim came from.</w:t>
      </w:r>
    </w:p>
    <w:p>
      <w:pPr>
        <w:pStyle w:val="Heading2"/>
        <w:spacing w:after="160" w:before="280"/>
      </w:pPr>
      <w:r>
        <w:rPr>
          <w:rFonts w:ascii="Arial" w:cs="Arial" w:eastAsia="Arial" w:hAnsi="Arial"/>
          <w:b/>
          <w:bCs/>
          <w:color w:val="2c5282"/>
          <w:sz w:val="26"/>
          <w:szCs w:val="26"/>
        </w:rPr>
        <w:t xml:space="preserve">Feature 4: Custom Skills and Plugins</w:t>
      </w:r>
    </w:p>
    <w:p>
      <w:pPr>
        <w:spacing w:after="200" w:before="60" w:line="276"/>
      </w:pPr>
      <w:r>
        <w:rPr>
          <w:rFonts w:ascii="Arial" w:cs="Arial" w:eastAsia="Arial" w:hAnsi="Arial"/>
          <w:sz w:val="22"/>
          <w:szCs w:val="22"/>
        </w:rPr>
        <w:t xml:space="preserve">Because the system is built on DeepSeek Harness (“everything is a plugin”), new abilities can be added without rewriting the whole platform. This is how the system can grow over time.</w:t>
      </w:r>
    </w:p>
    <w:p>
      <w:pPr>
        <w:pStyle w:val="Heading2"/>
        <w:spacing w:after="160" w:before="280"/>
      </w:pPr>
      <w:r>
        <w:rPr>
          <w:rFonts w:ascii="Arial" w:cs="Arial" w:eastAsia="Arial" w:hAnsi="Arial"/>
          <w:b/>
          <w:bCs/>
          <w:color w:val="2c5282"/>
          <w:sz w:val="26"/>
          <w:szCs w:val="26"/>
        </w:rPr>
        <w:t xml:space="preserve">Feature 5: Domain Packs</w:t>
      </w:r>
    </w:p>
    <w:p>
      <w:pPr>
        <w:spacing w:after="200" w:before="60" w:line="276"/>
      </w:pPr>
      <w:r>
        <w:rPr>
          <w:rFonts w:ascii="Arial" w:cs="Arial" w:eastAsia="Arial" w:hAnsi="Arial"/>
          <w:sz w:val="22"/>
          <w:szCs w:val="22"/>
        </w:rPr>
        <w:t xml:space="preserve">Pre-built collections of knowledge and tools for one field. Installing a “Biotech Pack” or “Materials Science Pack” makes the system much more effective in that area.</w:t>
      </w:r>
    </w:p>
    <w:p>
      <w:pPr>
        <w:pStyle w:val="Heading2"/>
        <w:spacing w:after="160" w:before="280"/>
      </w:pPr>
      <w:r>
        <w:rPr>
          <w:rFonts w:ascii="Arial" w:cs="Arial" w:eastAsia="Arial" w:hAnsi="Arial"/>
          <w:b/>
          <w:bCs/>
          <w:color w:val="2c5282"/>
          <w:sz w:val="26"/>
          <w:szCs w:val="26"/>
        </w:rPr>
        <w:t xml:space="preserve">Feature 6: Local and Private First</w:t>
      </w:r>
    </w:p>
    <w:p>
      <w:pPr>
        <w:spacing w:after="200" w:before="60" w:line="276"/>
      </w:pPr>
      <w:r>
        <w:rPr>
          <w:rFonts w:ascii="Arial" w:cs="Arial" w:eastAsia="Arial" w:hAnsi="Arial"/>
          <w:sz w:val="22"/>
          <w:szCs w:val="22"/>
        </w:rPr>
        <w:t xml:space="preserve">The first version is designed to run on your own computer (especially MacBook with Apple Silicon). Your research data stays with you. You can also use free or cheap cloud models when needed.</w:t>
      </w:r>
    </w:p>
    <w:p>
      <w:pPr>
        <w:pStyle w:val="Heading2"/>
        <w:spacing w:after="160" w:before="280"/>
      </w:pPr>
      <w:r>
        <w:rPr>
          <w:rFonts w:ascii="Arial" w:cs="Arial" w:eastAsia="Arial" w:hAnsi="Arial"/>
          <w:b/>
          <w:bCs/>
          <w:color w:val="2c5282"/>
          <w:sz w:val="26"/>
          <w:szCs w:val="26"/>
        </w:rPr>
        <w:t xml:space="preserve">Feature 7: Resume and Replay</w:t>
      </w:r>
    </w:p>
    <w:p>
      <w:pPr>
        <w:spacing w:after="200" w:before="60" w:line="276"/>
      </w:pPr>
      <w:r>
        <w:rPr>
          <w:rFonts w:ascii="Arial" w:cs="Arial" w:eastAsia="Arial" w:hAnsi="Arial"/>
          <w:sz w:val="22"/>
          <w:szCs w:val="22"/>
        </w:rPr>
        <w:t xml:space="preserve">If the research is interrupted, you can continue later from where it stopped. You can also look back at how the agents reached their conclusions.</w:t>
      </w:r>
    </w:p>
    <w:p>
      <w:r>
        <w:br w:type="page"/>
      </w:r>
    </w:p>
    <w:p>
      <w:pPr>
        <w:pStyle w:val="Heading1"/>
        <w:spacing w:after="240" w:before="360"/>
      </w:pPr>
      <w:r>
        <w:rPr>
          <w:rFonts w:ascii="Arial" w:cs="Arial" w:eastAsia="Arial" w:hAnsi="Arial"/>
          <w:b/>
          <w:bCs/>
          <w:color w:val="1a365d"/>
          <w:sz w:val="32"/>
          <w:szCs w:val="32"/>
        </w:rPr>
        <w:t xml:space="preserve">6. How the System Works (Step by Step)</w:t>
      </w:r>
    </w:p>
    <w:p>
      <w:pPr>
        <w:spacing w:after="200" w:before="60" w:line="276"/>
      </w:pPr>
      <w:r>
        <w:rPr>
          <w:rFonts w:ascii="Arial" w:cs="Arial" w:eastAsia="Arial" w:hAnsi="Arial"/>
          <w:sz w:val="22"/>
          <w:szCs w:val="22"/>
        </w:rPr>
        <w:t xml:space="preserve">Here is the typical journey of a research task inside Project Anveshan:</w:t>
      </w:r>
    </w:p>
    <w:p>
      <w:pPr>
        <w:pStyle w:val="ListParagraph"/>
        <w:numPr>
          <w:ilvl w:val="0"/>
          <w:numId w:val="3"/>
        </w:numPr>
        <w:spacing w:after="120" w:line="276"/>
      </w:pPr>
      <w:r>
        <w:rPr>
          <w:rFonts w:ascii="Arial" w:cs="Arial" w:eastAsia="Arial" w:hAnsi="Arial"/>
          <w:sz w:val="22"/>
          <w:szCs w:val="22"/>
        </w:rPr>
        <w:t xml:space="preserve">User opens the interface and types a research goal.</w:t>
      </w:r>
    </w:p>
    <w:p>
      <w:pPr>
        <w:pStyle w:val="ListParagraph"/>
        <w:numPr>
          <w:ilvl w:val="0"/>
          <w:numId w:val="3"/>
        </w:numPr>
        <w:spacing w:after="120" w:line="276"/>
      </w:pPr>
      <w:r>
        <w:rPr>
          <w:rFonts w:ascii="Arial" w:cs="Arial" w:eastAsia="Arial" w:hAnsi="Arial"/>
          <w:sz w:val="22"/>
          <w:szCs w:val="22"/>
        </w:rPr>
        <w:t xml:space="preserve">The system may ask a few clarifying questions to understand the goal better.</w:t>
      </w:r>
    </w:p>
    <w:p>
      <w:pPr>
        <w:pStyle w:val="ListParagraph"/>
        <w:numPr>
          <w:ilvl w:val="0"/>
          <w:numId w:val="3"/>
        </w:numPr>
        <w:spacing w:after="120" w:line="276"/>
      </w:pPr>
      <w:r>
        <w:rPr>
          <w:rFonts w:ascii="Arial" w:cs="Arial" w:eastAsia="Arial" w:hAnsi="Arial"/>
          <w:sz w:val="22"/>
          <w:szCs w:val="22"/>
        </w:rPr>
        <w:t xml:space="preserve">The Orchestrator Agent creates a high-level research plan.</w:t>
      </w:r>
    </w:p>
    <w:p>
      <w:pPr>
        <w:pStyle w:val="ListParagraph"/>
        <w:numPr>
          <w:ilvl w:val="0"/>
          <w:numId w:val="3"/>
        </w:numPr>
        <w:spacing w:after="120" w:line="276"/>
      </w:pPr>
      <w:r>
        <w:rPr>
          <w:rFonts w:ascii="Arial" w:cs="Arial" w:eastAsia="Arial" w:hAnsi="Arial"/>
          <w:sz w:val="22"/>
          <w:szCs w:val="22"/>
        </w:rPr>
        <w:t xml:space="preserve">Specialist agents are started. Some search academic papers. Some search the open web. Some prepare to run experiments.</w:t>
      </w:r>
    </w:p>
    <w:p>
      <w:pPr>
        <w:pStyle w:val="ListParagraph"/>
        <w:numPr>
          <w:ilvl w:val="0"/>
          <w:numId w:val="3"/>
        </w:numPr>
        <w:spacing w:after="120" w:line="276"/>
      </w:pPr>
      <w:r>
        <w:rPr>
          <w:rFonts w:ascii="Arial" w:cs="Arial" w:eastAsia="Arial" w:hAnsi="Arial"/>
          <w:sz w:val="22"/>
          <w:szCs w:val="22"/>
        </w:rPr>
        <w:t xml:space="preserve">Findings are continuously saved into the memory store with sources.</w:t>
      </w:r>
    </w:p>
    <w:p>
      <w:pPr>
        <w:pStyle w:val="ListParagraph"/>
        <w:numPr>
          <w:ilvl w:val="0"/>
          <w:numId w:val="3"/>
        </w:numPr>
        <w:spacing w:after="120" w:line="276"/>
      </w:pPr>
      <w:r>
        <w:rPr>
          <w:rFonts w:ascii="Arial" w:cs="Arial" w:eastAsia="Arial" w:hAnsi="Arial"/>
          <w:sz w:val="22"/>
          <w:szCs w:val="22"/>
        </w:rPr>
        <w:t xml:space="preserve">The Critic Agent reviews intermediate results and points out weaknesses or missing angles.</w:t>
      </w:r>
    </w:p>
    <w:p>
      <w:pPr>
        <w:pStyle w:val="ListParagraph"/>
        <w:numPr>
          <w:ilvl w:val="0"/>
          <w:numId w:val="3"/>
        </w:numPr>
        <w:spacing w:after="120" w:line="276"/>
      </w:pPr>
      <w:r>
        <w:rPr>
          <w:rFonts w:ascii="Arial" w:cs="Arial" w:eastAsia="Arial" w:hAnsi="Arial"/>
          <w:sz w:val="22"/>
          <w:szCs w:val="22"/>
        </w:rPr>
        <w:t xml:space="preserve">The Orchestrator updates the plan based on new findings and criticism.</w:t>
      </w:r>
    </w:p>
    <w:p>
      <w:pPr>
        <w:pStyle w:val="ListParagraph"/>
        <w:numPr>
          <w:ilvl w:val="0"/>
          <w:numId w:val="3"/>
        </w:numPr>
        <w:spacing w:after="120" w:line="276"/>
      </w:pPr>
      <w:r>
        <w:rPr>
          <w:rFonts w:ascii="Arial" w:cs="Arial" w:eastAsia="Arial" w:hAnsi="Arial"/>
          <w:sz w:val="22"/>
          <w:szCs w:val="22"/>
        </w:rPr>
        <w:t xml:space="preserve">This loop continues for as long as needed (minutes to many hours).</w:t>
      </w:r>
    </w:p>
    <w:p>
      <w:pPr>
        <w:pStyle w:val="ListParagraph"/>
        <w:numPr>
          <w:ilvl w:val="0"/>
          <w:numId w:val="3"/>
        </w:numPr>
        <w:spacing w:after="120" w:line="276"/>
      </w:pPr>
      <w:r>
        <w:rPr>
          <w:rFonts w:ascii="Arial" w:cs="Arial" w:eastAsia="Arial" w:hAnsi="Arial"/>
          <w:sz w:val="22"/>
          <w:szCs w:val="22"/>
        </w:rPr>
        <w:t xml:space="preserve">When enough high-quality material is collected, the Synthesizer Agent writes a structured report with citations.</w:t>
      </w:r>
    </w:p>
    <w:p>
      <w:pPr>
        <w:pStyle w:val="ListParagraph"/>
        <w:numPr>
          <w:ilvl w:val="0"/>
          <w:numId w:val="3"/>
        </w:numPr>
        <w:spacing w:after="120" w:line="276"/>
      </w:pPr>
      <w:r>
        <w:rPr>
          <w:rFonts w:ascii="Arial" w:cs="Arial" w:eastAsia="Arial" w:hAnsi="Arial"/>
          <w:sz w:val="22"/>
          <w:szCs w:val="22"/>
        </w:rPr>
        <w:t xml:space="preserve">The full session is saved so the user can resume or review it later.</w:t>
      </w:r>
    </w:p>
    <w:p>
      <w:pPr>
        <w:pStyle w:val="Heading2"/>
        <w:spacing w:after="160" w:before="280"/>
      </w:pPr>
      <w:r>
        <w:rPr>
          <w:rFonts w:ascii="Arial" w:cs="Arial" w:eastAsia="Arial" w:hAnsi="Arial"/>
          <w:b/>
          <w:bCs/>
          <w:color w:val="2c5282"/>
          <w:sz w:val="26"/>
          <w:szCs w:val="26"/>
        </w:rPr>
        <w:t xml:space="preserve">Simple Analogy</w:t>
      </w:r>
    </w:p>
    <w:p>
      <w:pPr>
        <w:spacing w:after="200" w:before="60" w:line="276"/>
      </w:pPr>
      <w:r>
        <w:rPr>
          <w:rFonts w:ascii="Arial" w:cs="Arial" w:eastAsia="Arial" w:hAnsi="Arial"/>
          <w:sz w:val="22"/>
          <w:szCs w:val="22"/>
        </w:rPr>
        <w:t xml:space="preserve">Imagine you hire a research team:</w:t>
      </w:r>
    </w:p>
    <w:p>
      <w:pPr>
        <w:pStyle w:val="ListParagraph"/>
        <w:numPr>
          <w:ilvl w:val="0"/>
          <w:numId w:val="2"/>
        </w:numPr>
        <w:spacing w:after="120" w:line="276"/>
      </w:pPr>
      <w:r>
        <w:rPr>
          <w:rFonts w:ascii="Arial" w:cs="Arial" w:eastAsia="Arial" w:hAnsi="Arial"/>
          <w:sz w:val="22"/>
          <w:szCs w:val="22"/>
        </w:rPr>
        <w:t xml:space="preserve">One person is the project manager (Orchestrator).</w:t>
      </w:r>
    </w:p>
    <w:p>
      <w:pPr>
        <w:pStyle w:val="ListParagraph"/>
        <w:numPr>
          <w:ilvl w:val="0"/>
          <w:numId w:val="2"/>
        </w:numPr>
        <w:spacing w:after="120" w:line="276"/>
      </w:pPr>
      <w:r>
        <w:rPr>
          <w:rFonts w:ascii="Arial" w:cs="Arial" w:eastAsia="Arial" w:hAnsi="Arial"/>
          <w:sz w:val="22"/>
          <w:szCs w:val="22"/>
        </w:rPr>
        <w:t xml:space="preserve">Some people go to libraries and the internet (Search Agents).</w:t>
      </w:r>
    </w:p>
    <w:p>
      <w:pPr>
        <w:pStyle w:val="ListParagraph"/>
        <w:numPr>
          <w:ilvl w:val="0"/>
          <w:numId w:val="2"/>
        </w:numPr>
        <w:spacing w:after="120" w:line="276"/>
      </w:pPr>
      <w:r>
        <w:rPr>
          <w:rFonts w:ascii="Arial" w:cs="Arial" w:eastAsia="Arial" w:hAnsi="Arial"/>
          <w:sz w:val="22"/>
          <w:szCs w:val="22"/>
        </w:rPr>
        <w:t xml:space="preserve">One person checks everyone’s work for mistakes (Critic).</w:t>
      </w:r>
    </w:p>
    <w:p>
      <w:pPr>
        <w:pStyle w:val="ListParagraph"/>
        <w:numPr>
          <w:ilvl w:val="0"/>
          <w:numId w:val="2"/>
        </w:numPr>
        <w:spacing w:after="120" w:line="276"/>
      </w:pPr>
      <w:r>
        <w:rPr>
          <w:rFonts w:ascii="Arial" w:cs="Arial" w:eastAsia="Arial" w:hAnsi="Arial"/>
          <w:sz w:val="22"/>
          <w:szCs w:val="22"/>
        </w:rPr>
        <w:t xml:space="preserve">One person writes the final paper (Synthesizer).</w:t>
      </w:r>
    </w:p>
    <w:p>
      <w:pPr>
        <w:pStyle w:val="ListParagraph"/>
        <w:numPr>
          <w:ilvl w:val="0"/>
          <w:numId w:val="2"/>
        </w:numPr>
        <w:spacing w:after="120" w:line="276"/>
      </w:pPr>
      <w:r>
        <w:rPr>
          <w:rFonts w:ascii="Arial" w:cs="Arial" w:eastAsia="Arial" w:hAnsi="Arial"/>
          <w:sz w:val="22"/>
          <w:szCs w:val="22"/>
        </w:rPr>
        <w:t xml:space="preserve">Everyone writes notes in a shared notebook (Memory).</w:t>
      </w:r>
    </w:p>
    <w:p>
      <w:pPr>
        <w:spacing w:after="200" w:before="60" w:line="276"/>
      </w:pPr>
      <w:r>
        <w:rPr>
          <w:rFonts w:ascii="Arial" w:cs="Arial" w:eastAsia="Arial" w:hAnsi="Arial"/>
          <w:sz w:val="22"/>
          <w:szCs w:val="22"/>
        </w:rPr>
        <w:t xml:space="preserve">Anveshan is this team, running on your computer with AI.</w:t>
      </w:r>
    </w:p>
    <w:p>
      <w:r>
        <w:br w:type="page"/>
      </w:r>
    </w:p>
    <w:p>
      <w:pPr>
        <w:pStyle w:val="Heading1"/>
        <w:spacing w:after="240" w:before="360"/>
      </w:pPr>
      <w:r>
        <w:rPr>
          <w:rFonts w:ascii="Arial" w:cs="Arial" w:eastAsia="Arial" w:hAnsi="Arial"/>
          <w:b/>
          <w:bCs/>
          <w:color w:val="1a365d"/>
          <w:sz w:val="32"/>
          <w:szCs w:val="32"/>
        </w:rPr>
        <w:t xml:space="preserve">7. Real-Life Examples</w:t>
      </w:r>
    </w:p>
    <w:p>
      <w:pPr>
        <w:pStyle w:val="Heading2"/>
        <w:spacing w:after="160" w:before="280"/>
      </w:pPr>
      <w:r>
        <w:rPr>
          <w:rFonts w:ascii="Arial" w:cs="Arial" w:eastAsia="Arial" w:hAnsi="Arial"/>
          <w:b/>
          <w:bCs/>
          <w:color w:val="2c5282"/>
          <w:sz w:val="26"/>
          <w:szCs w:val="26"/>
        </w:rPr>
        <w:t xml:space="preserve">Example 1: PhD Student</w:t>
      </w:r>
    </w:p>
    <w:p>
      <w:pPr>
        <w:spacing w:after="200" w:before="60" w:line="276"/>
      </w:pPr>
      <w:r>
        <w:rPr>
          <w:rFonts w:ascii="Arial" w:cs="Arial" w:eastAsia="Arial" w:hAnsi="Arial"/>
          <w:sz w:val="22"/>
          <w:szCs w:val="22"/>
        </w:rPr>
        <w:t xml:space="preserve">A PhD student needs a thorough literature review on a narrow topic. Instead of spending two weeks manually searching and reading, she starts Anveshan with a clear goal. After a few hours she receives a structured review with key papers, methods, open questions, and citations. She then uses this as a strong starting point for her own deeper work.</w:t>
      </w:r>
    </w:p>
    <w:p>
      <w:pPr>
        <w:pStyle w:val="Heading2"/>
        <w:spacing w:after="160" w:before="280"/>
      </w:pPr>
      <w:r>
        <w:rPr>
          <w:rFonts w:ascii="Arial" w:cs="Arial" w:eastAsia="Arial" w:hAnsi="Arial"/>
          <w:b/>
          <w:bCs/>
          <w:color w:val="2c5282"/>
          <w:sz w:val="26"/>
          <w:szCs w:val="26"/>
        </w:rPr>
        <w:t xml:space="preserve">Example 2: Startup Founder</w:t>
      </w:r>
    </w:p>
    <w:p>
      <w:pPr>
        <w:spacing w:after="200" w:before="60" w:line="276"/>
      </w:pPr>
      <w:r>
        <w:rPr>
          <w:rFonts w:ascii="Arial" w:cs="Arial" w:eastAsia="Arial" w:hAnsi="Arial"/>
          <w:sz w:val="22"/>
          <w:szCs w:val="22"/>
        </w:rPr>
        <w:t xml:space="preserve">A founder wants to understand the competitive landscape and technical feasibility of a new battery technology. He runs Anveshan for several hours. The system returns a report covering recent papers, startup activity, patent trends, remaining technical challenges, and suggested next research questions. This helps him decide whether to pursue the idea.</w:t>
      </w:r>
    </w:p>
    <w:p>
      <w:pPr>
        <w:pStyle w:val="Heading2"/>
        <w:spacing w:after="160" w:before="280"/>
      </w:pPr>
      <w:r>
        <w:rPr>
          <w:rFonts w:ascii="Arial" w:cs="Arial" w:eastAsia="Arial" w:hAnsi="Arial"/>
          <w:b/>
          <w:bCs/>
          <w:color w:val="2c5282"/>
          <w:sz w:val="26"/>
          <w:szCs w:val="26"/>
        </w:rPr>
        <w:t xml:space="preserve">Example 3: Independent Journalist</w:t>
      </w:r>
    </w:p>
    <w:p>
      <w:pPr>
        <w:spacing w:after="200" w:before="60" w:line="276"/>
      </w:pPr>
      <w:r>
        <w:rPr>
          <w:rFonts w:ascii="Arial" w:cs="Arial" w:eastAsia="Arial" w:hAnsi="Arial"/>
          <w:sz w:val="22"/>
          <w:szCs w:val="22"/>
        </w:rPr>
        <w:t xml:space="preserve">A journalist is investigating a complex technology story. She uses Anveshan to gather background from scientific papers, company reports, and news. The system keeps track of sources so she can verify everything. She finishes her investigation faster and with higher confidence.</w:t>
      </w:r>
    </w:p>
    <w:p>
      <w:pPr>
        <w:pStyle w:val="Heading2"/>
        <w:spacing w:after="160" w:before="280"/>
      </w:pPr>
      <w:r>
        <w:rPr>
          <w:rFonts w:ascii="Arial" w:cs="Arial" w:eastAsia="Arial" w:hAnsi="Arial"/>
          <w:b/>
          <w:bCs/>
          <w:color w:val="2c5282"/>
          <w:sz w:val="26"/>
          <w:szCs w:val="26"/>
        </w:rPr>
        <w:t xml:space="preserve">Example 4: Solo Technical Writer</w:t>
      </w:r>
    </w:p>
    <w:p>
      <w:pPr>
        <w:spacing w:after="200" w:before="60" w:line="276"/>
      </w:pPr>
      <w:r>
        <w:rPr>
          <w:rFonts w:ascii="Arial" w:cs="Arial" w:eastAsia="Arial" w:hAnsi="Arial"/>
          <w:sz w:val="22"/>
          <w:szCs w:val="22"/>
        </w:rPr>
        <w:t xml:space="preserve">A writer needs deep background for a long technical article. Anveshan collects and organizes the material, points out conflicting claims, and produces a first draft structure. The writer then focuses on narrative and final quality.</w:t>
      </w:r>
    </w:p>
    <w:p>
      <w:r>
        <w:br w:type="page"/>
      </w:r>
    </w:p>
    <w:p>
      <w:pPr>
        <w:pStyle w:val="Heading1"/>
        <w:spacing w:after="240" w:before="360"/>
      </w:pPr>
      <w:r>
        <w:rPr>
          <w:rFonts w:ascii="Arial" w:cs="Arial" w:eastAsia="Arial" w:hAnsi="Arial"/>
          <w:b/>
          <w:bCs/>
          <w:color w:val="1a365d"/>
          <w:sz w:val="32"/>
          <w:szCs w:val="32"/>
        </w:rPr>
        <w:t xml:space="preserve">8. Technology Stack (What We Build With)</w:t>
      </w:r>
    </w:p>
    <w:p>
      <w:pPr>
        <w:spacing w:after="200" w:before="60" w:line="276"/>
      </w:pPr>
      <w:r>
        <w:rPr>
          <w:rFonts w:ascii="Arial" w:cs="Arial" w:eastAsia="Arial" w:hAnsi="Arial"/>
          <w:sz w:val="22"/>
          <w:szCs w:val="22"/>
        </w:rPr>
        <w:t xml:space="preserve">Project Anveshan is built on free and open tools as much as possible so that a solo developer can create the first version with almost zero cost.</w:t>
      </w:r>
    </w:p>
    <w:p>
      <w:pPr>
        <w:pStyle w:val="Heading2"/>
        <w:spacing w:after="160" w:before="280"/>
      </w:pPr>
      <w:r>
        <w:rPr>
          <w:rFonts w:ascii="Arial" w:cs="Arial" w:eastAsia="Arial" w:hAnsi="Arial"/>
          <w:b/>
          <w:bCs/>
          <w:color w:val="2c5282"/>
          <w:sz w:val="26"/>
          <w:szCs w:val="26"/>
        </w:rPr>
        <w:t xml:space="preserve">Core Runtime</w:t>
      </w:r>
    </w:p>
    <w:p>
      <w:pPr>
        <w:spacing w:after="200" w:before="60" w:line="276"/>
      </w:pPr>
      <w:r>
        <w:rPr>
          <w:rFonts w:ascii="Arial" w:cs="Arial" w:eastAsia="Arial" w:hAnsi="Arial"/>
          <w:b/>
          <w:bCs/>
          <w:sz w:val="22"/>
          <w:szCs w:val="22"/>
        </w:rPr>
        <w:t xml:space="preserve">DeepSeek Harness (dsh)</w:t>
      </w:r>
    </w:p>
    <w:p>
      <w:pPr>
        <w:spacing w:after="200" w:before="60" w:line="276"/>
      </w:pPr>
      <w:r>
        <w:rPr>
          <w:rFonts w:ascii="Arial" w:cs="Arial" w:eastAsia="Arial" w:hAnsi="Arial"/>
          <w:sz w:val="22"/>
          <w:szCs w:val="22"/>
        </w:rPr>
        <w:t xml:space="preserve">This is the foundation. It is an open-source agent harness released by DeepSeek. Its main idea is “Everything is a Plugin”. Models, tools, skills, sessions, sandboxes, and even the user interface can be swapped or extended. This makes it perfect for building a research operating system.</w:t>
      </w:r>
    </w:p>
    <w:p>
      <w:pPr>
        <w:pStyle w:val="Heading2"/>
        <w:spacing w:after="160" w:before="280"/>
      </w:pPr>
      <w:r>
        <w:rPr>
          <w:rFonts w:ascii="Arial" w:cs="Arial" w:eastAsia="Arial" w:hAnsi="Arial"/>
          <w:b/>
          <w:bCs/>
          <w:color w:val="2c5282"/>
          <w:sz w:val="26"/>
          <w:szCs w:val="26"/>
        </w:rPr>
        <w:t xml:space="preserve">Language Models (the Brains)</w:t>
      </w:r>
    </w:p>
    <w:p>
      <w:pPr>
        <w:pStyle w:val="ListParagraph"/>
        <w:numPr>
          <w:ilvl w:val="0"/>
          <w:numId w:val="2"/>
        </w:numPr>
        <w:spacing w:after="120" w:line="276"/>
      </w:pPr>
      <w:r>
        <w:rPr>
          <w:rFonts w:ascii="Arial" w:cs="Arial" w:eastAsia="Arial" w:hAnsi="Arial"/>
          <w:sz w:val="22"/>
          <w:szCs w:val="22"/>
        </w:rPr>
        <w:t xml:space="preserve">Free and local models via Ollama (especially good on MacBook M-series chips)</w:t>
      </w:r>
    </w:p>
    <w:p>
      <w:pPr>
        <w:pStyle w:val="ListParagraph"/>
        <w:numPr>
          <w:ilvl w:val="0"/>
          <w:numId w:val="2"/>
        </w:numPr>
        <w:spacing w:after="120" w:line="276"/>
      </w:pPr>
      <w:r>
        <w:rPr>
          <w:rFonts w:ascii="Arial" w:cs="Arial" w:eastAsia="Arial" w:hAnsi="Arial"/>
          <w:sz w:val="22"/>
          <w:szCs w:val="22"/>
        </w:rPr>
        <w:t xml:space="preserve">Strong open models such as Qwen 3.8 Max and DeepSeek V4 series through free or low-cost endpoints</w:t>
      </w:r>
    </w:p>
    <w:p>
      <w:pPr>
        <w:pStyle w:val="ListParagraph"/>
        <w:numPr>
          <w:ilvl w:val="0"/>
          <w:numId w:val="2"/>
        </w:numPr>
        <w:spacing w:after="120" w:line="276"/>
      </w:pPr>
      <w:r>
        <w:rPr>
          <w:rFonts w:ascii="Arial" w:cs="Arial" w:eastAsia="Arial" w:hAnsi="Arial"/>
          <w:sz w:val="22"/>
          <w:szCs w:val="22"/>
        </w:rPr>
        <w:t xml:space="preserve">TokenRouter or similar gateways to switch between models smartly and control cost</w:t>
      </w:r>
    </w:p>
    <w:p>
      <w:pPr>
        <w:pStyle w:val="Heading2"/>
        <w:spacing w:after="160" w:before="280"/>
      </w:pPr>
      <w:r>
        <w:rPr>
          <w:rFonts w:ascii="Arial" w:cs="Arial" w:eastAsia="Arial" w:hAnsi="Arial"/>
          <w:b/>
          <w:bCs/>
          <w:color w:val="2c5282"/>
          <w:sz w:val="26"/>
          <w:szCs w:val="26"/>
        </w:rPr>
        <w:t xml:space="preserve">Supporting Platforms</w:t>
      </w:r>
    </w:p>
    <w:p>
      <w:pPr>
        <w:pStyle w:val="ListParagraph"/>
        <w:numPr>
          <w:ilvl w:val="0"/>
          <w:numId w:val="2"/>
        </w:numPr>
        <w:spacing w:after="120" w:line="276"/>
      </w:pPr>
      <w:r>
        <w:rPr>
          <w:rFonts w:ascii="Arial" w:cs="Arial" w:eastAsia="Arial" w:hAnsi="Arial"/>
          <w:sz w:val="22"/>
          <w:szCs w:val="22"/>
        </w:rPr>
        <w:t xml:space="preserve">Onyx — open-source AI platform that already has strong knowledge base, RAG, and deep research features. Can be used as a complementary layer or interface.</w:t>
      </w:r>
    </w:p>
    <w:p>
      <w:pPr>
        <w:pStyle w:val="ListParagraph"/>
        <w:numPr>
          <w:ilvl w:val="0"/>
          <w:numId w:val="2"/>
        </w:numPr>
        <w:spacing w:after="120" w:line="276"/>
      </w:pPr>
      <w:r>
        <w:rPr>
          <w:rFonts w:ascii="Arial" w:cs="Arial" w:eastAsia="Arial" w:hAnsi="Arial"/>
          <w:sz w:val="22"/>
          <w:szCs w:val="22"/>
        </w:rPr>
        <w:t xml:space="preserve">OpenCode — open coding agent useful for the experiment and code-running parts.</w:t>
      </w:r>
    </w:p>
    <w:p>
      <w:pPr>
        <w:pStyle w:val="Heading2"/>
        <w:spacing w:after="160" w:before="280"/>
      </w:pPr>
      <w:r>
        <w:rPr>
          <w:rFonts w:ascii="Arial" w:cs="Arial" w:eastAsia="Arial" w:hAnsi="Arial"/>
          <w:b/>
          <w:bCs/>
          <w:color w:val="2c5282"/>
          <w:sz w:val="26"/>
          <w:szCs w:val="26"/>
        </w:rPr>
        <w:t xml:space="preserve">Other Important Pieces</w:t>
      </w:r>
    </w:p>
    <w:p>
      <w:pPr>
        <w:pStyle w:val="ListParagraph"/>
        <w:numPr>
          <w:ilvl w:val="0"/>
          <w:numId w:val="2"/>
        </w:numPr>
        <w:spacing w:after="120" w:line="276"/>
      </w:pPr>
      <w:r>
        <w:rPr>
          <w:rFonts w:ascii="Arial" w:cs="Arial" w:eastAsia="Arial" w:hAnsi="Arial"/>
          <w:sz w:val="22"/>
          <w:szCs w:val="22"/>
        </w:rPr>
        <w:t xml:space="preserve">Local file system and simple databases for memory</w:t>
      </w:r>
    </w:p>
    <w:p>
      <w:pPr>
        <w:pStyle w:val="ListParagraph"/>
        <w:numPr>
          <w:ilvl w:val="0"/>
          <w:numId w:val="2"/>
        </w:numPr>
        <w:spacing w:after="120" w:line="276"/>
      </w:pPr>
      <w:r>
        <w:rPr>
          <w:rFonts w:ascii="Arial" w:cs="Arial" w:eastAsia="Arial" w:hAnsi="Arial"/>
          <w:sz w:val="22"/>
          <w:szCs w:val="22"/>
        </w:rPr>
        <w:t xml:space="preserve">Web search tools and academic search (arXiv, Semantic Scholar, etc.)</w:t>
      </w:r>
    </w:p>
    <w:p>
      <w:pPr>
        <w:pStyle w:val="ListParagraph"/>
        <w:numPr>
          <w:ilvl w:val="0"/>
          <w:numId w:val="2"/>
        </w:numPr>
        <w:spacing w:after="120" w:line="276"/>
      </w:pPr>
      <w:r>
        <w:rPr>
          <w:rFonts w:ascii="Arial" w:cs="Arial" w:eastAsia="Arial" w:hAnsi="Arial"/>
          <w:sz w:val="22"/>
          <w:szCs w:val="22"/>
        </w:rPr>
        <w:t xml:space="preserve">Code execution sandbox for experiments</w:t>
      </w:r>
    </w:p>
    <w:p>
      <w:pPr>
        <w:pStyle w:val="ListParagraph"/>
        <w:numPr>
          <w:ilvl w:val="0"/>
          <w:numId w:val="2"/>
        </w:numPr>
        <w:spacing w:after="120" w:line="276"/>
      </w:pPr>
      <w:r>
        <w:rPr>
          <w:rFonts w:ascii="Arial" w:cs="Arial" w:eastAsia="Arial" w:hAnsi="Arial"/>
          <w:sz w:val="22"/>
          <w:szCs w:val="22"/>
        </w:rPr>
        <w:t xml:space="preserve">Web interface based on the Harness UI plus simple custom pages</w:t>
      </w:r>
    </w:p>
    <w:p>
      <w:pPr>
        <w:spacing w:after="200" w:before="60" w:line="276"/>
      </w:pPr>
      <w:r>
        <w:rPr>
          <w:rFonts w:ascii="Arial" w:cs="Arial" w:eastAsia="Arial" w:hAnsi="Arial"/>
          <w:sz w:val="22"/>
          <w:szCs w:val="22"/>
        </w:rPr>
        <w:t xml:space="preserve">The first version is designed to run well on a MacBook with Apple Silicon (M-series chips) using free local models plus free cloud endpoints when higher quality is needed.</w:t>
      </w:r>
    </w:p>
    <w:p>
      <w:r>
        <w:br w:type="page"/>
      </w:r>
    </w:p>
    <w:p>
      <w:pPr>
        <w:pStyle w:val="Heading1"/>
        <w:spacing w:after="240" w:before="360"/>
      </w:pPr>
      <w:r>
        <w:rPr>
          <w:rFonts w:ascii="Arial" w:cs="Arial" w:eastAsia="Arial" w:hAnsi="Arial"/>
          <w:b/>
          <w:bCs/>
          <w:color w:val="1a365d"/>
          <w:sz w:val="32"/>
          <w:szCs w:val="32"/>
        </w:rPr>
        <w:t xml:space="preserve">9. Product Roadmap — 30 Day Plan and Beyond</w:t>
      </w:r>
    </w:p>
    <w:p>
      <w:pPr>
        <w:pStyle w:val="Heading2"/>
        <w:spacing w:after="160" w:before="280"/>
      </w:pPr>
      <w:r>
        <w:rPr>
          <w:rFonts w:ascii="Arial" w:cs="Arial" w:eastAsia="Arial" w:hAnsi="Arial"/>
          <w:b/>
          <w:bCs/>
          <w:color w:val="2c5282"/>
          <w:sz w:val="26"/>
          <w:szCs w:val="26"/>
        </w:rPr>
        <w:t xml:space="preserve">30-Day MVP Plan (Completely Free)</w:t>
      </w:r>
    </w:p>
    <w:p>
      <w:pPr>
        <w:pStyle w:val="Heading3"/>
        <w:spacing w:after="120" w:before="200"/>
      </w:pPr>
      <w:r>
        <w:rPr>
          <w:rFonts w:ascii="Arial" w:cs="Arial" w:eastAsia="Arial" w:hAnsi="Arial"/>
          <w:b/>
          <w:bCs/>
          <w:color w:val="2b6cb0"/>
          <w:sz w:val="24"/>
          <w:szCs w:val="24"/>
        </w:rPr>
        <w:t xml:space="preserve">Week 1 — Foundation</w:t>
      </w:r>
    </w:p>
    <w:p>
      <w:pPr>
        <w:pStyle w:val="ListParagraph"/>
        <w:numPr>
          <w:ilvl w:val="0"/>
          <w:numId w:val="2"/>
        </w:numPr>
        <w:spacing w:after="120" w:line="276"/>
      </w:pPr>
      <w:r>
        <w:rPr>
          <w:rFonts w:ascii="Arial" w:cs="Arial" w:eastAsia="Arial" w:hAnsi="Arial"/>
          <w:sz w:val="22"/>
          <w:szCs w:val="22"/>
        </w:rPr>
        <w:t xml:space="preserve">Install and deeply learn DeepSeek Harness</w:t>
      </w:r>
    </w:p>
    <w:p>
      <w:pPr>
        <w:pStyle w:val="ListParagraph"/>
        <w:numPr>
          <w:ilvl w:val="0"/>
          <w:numId w:val="2"/>
        </w:numPr>
        <w:spacing w:after="120" w:line="276"/>
      </w:pPr>
      <w:r>
        <w:rPr>
          <w:rFonts w:ascii="Arial" w:cs="Arial" w:eastAsia="Arial" w:hAnsi="Arial"/>
          <w:sz w:val="22"/>
          <w:szCs w:val="22"/>
        </w:rPr>
        <w:t xml:space="preserve">Connect free and local models</w:t>
      </w:r>
    </w:p>
    <w:p>
      <w:pPr>
        <w:pStyle w:val="ListParagraph"/>
        <w:numPr>
          <w:ilvl w:val="0"/>
          <w:numId w:val="2"/>
        </w:numPr>
        <w:spacing w:after="120" w:line="276"/>
      </w:pPr>
      <w:r>
        <w:rPr>
          <w:rFonts w:ascii="Arial" w:cs="Arial" w:eastAsia="Arial" w:hAnsi="Arial"/>
          <w:sz w:val="22"/>
          <w:szCs w:val="22"/>
        </w:rPr>
        <w:t xml:space="preserve">Install Onyx and understand its features</w:t>
      </w:r>
    </w:p>
    <w:p>
      <w:pPr>
        <w:pStyle w:val="ListParagraph"/>
        <w:numPr>
          <w:ilvl w:val="0"/>
          <w:numId w:val="2"/>
        </w:numPr>
        <w:spacing w:after="120" w:line="276"/>
      </w:pPr>
      <w:r>
        <w:rPr>
          <w:rFonts w:ascii="Arial" w:cs="Arial" w:eastAsia="Arial" w:hAnsi="Arial"/>
          <w:sz w:val="22"/>
          <w:szCs w:val="22"/>
        </w:rPr>
        <w:t xml:space="preserve">Create a basic research loop that can search and write a short report</w:t>
      </w:r>
    </w:p>
    <w:p>
      <w:pPr>
        <w:pStyle w:val="Heading3"/>
        <w:spacing w:after="120" w:before="200"/>
      </w:pPr>
      <w:r>
        <w:rPr>
          <w:rFonts w:ascii="Arial" w:cs="Arial" w:eastAsia="Arial" w:hAnsi="Arial"/>
          <w:b/>
          <w:bCs/>
          <w:color w:val="2b6cb0"/>
          <w:sz w:val="24"/>
          <w:szCs w:val="24"/>
        </w:rPr>
        <w:t xml:space="preserve">Week 2 — Core Research Engine</w:t>
      </w:r>
    </w:p>
    <w:p>
      <w:pPr>
        <w:pStyle w:val="ListParagraph"/>
        <w:numPr>
          <w:ilvl w:val="0"/>
          <w:numId w:val="2"/>
        </w:numPr>
        <w:spacing w:after="120" w:line="276"/>
      </w:pPr>
      <w:r>
        <w:rPr>
          <w:rFonts w:ascii="Arial" w:cs="Arial" w:eastAsia="Arial" w:hAnsi="Arial"/>
          <w:sz w:val="22"/>
          <w:szCs w:val="22"/>
        </w:rPr>
        <w:t xml:space="preserve">Build the Orchestrator agent</w:t>
      </w:r>
    </w:p>
    <w:p>
      <w:pPr>
        <w:pStyle w:val="ListParagraph"/>
        <w:numPr>
          <w:ilvl w:val="0"/>
          <w:numId w:val="2"/>
        </w:numPr>
        <w:spacing w:after="120" w:line="276"/>
      </w:pPr>
      <w:r>
        <w:rPr>
          <w:rFonts w:ascii="Arial" w:cs="Arial" w:eastAsia="Arial" w:hAnsi="Arial"/>
          <w:sz w:val="22"/>
          <w:szCs w:val="22"/>
        </w:rPr>
        <w:t xml:space="preserve">Create three specialist agents: Search, Critic, Synthesizer</w:t>
      </w:r>
    </w:p>
    <w:p>
      <w:pPr>
        <w:pStyle w:val="ListParagraph"/>
        <w:numPr>
          <w:ilvl w:val="0"/>
          <w:numId w:val="2"/>
        </w:numPr>
        <w:spacing w:after="120" w:line="276"/>
      </w:pPr>
      <w:r>
        <w:rPr>
          <w:rFonts w:ascii="Arial" w:cs="Arial" w:eastAsia="Arial" w:hAnsi="Arial"/>
          <w:sz w:val="22"/>
          <w:szCs w:val="22"/>
        </w:rPr>
        <w:t xml:space="preserve">Add simple memory (save findings with sources)</w:t>
      </w:r>
    </w:p>
    <w:p>
      <w:pPr>
        <w:pStyle w:val="ListParagraph"/>
        <w:numPr>
          <w:ilvl w:val="0"/>
          <w:numId w:val="2"/>
        </w:numPr>
        <w:spacing w:after="120" w:line="276"/>
      </w:pPr>
      <w:r>
        <w:rPr>
          <w:rFonts w:ascii="Arial" w:cs="Arial" w:eastAsia="Arial" w:hAnsi="Arial"/>
          <w:sz w:val="22"/>
          <w:szCs w:val="22"/>
        </w:rPr>
        <w:t xml:space="preserve">Make the system able to run for 30–60 minutes continuously</w:t>
      </w:r>
    </w:p>
    <w:p>
      <w:pPr>
        <w:pStyle w:val="Heading3"/>
        <w:spacing w:after="120" w:before="200"/>
      </w:pPr>
      <w:r>
        <w:rPr>
          <w:rFonts w:ascii="Arial" w:cs="Arial" w:eastAsia="Arial" w:hAnsi="Arial"/>
          <w:b/>
          <w:bCs/>
          <w:color w:val="2b6cb0"/>
          <w:sz w:val="24"/>
          <w:szCs w:val="24"/>
        </w:rPr>
        <w:t xml:space="preserve">Week 3 — Usability</w:t>
      </w:r>
    </w:p>
    <w:p>
      <w:pPr>
        <w:pStyle w:val="ListParagraph"/>
        <w:numPr>
          <w:ilvl w:val="0"/>
          <w:numId w:val="2"/>
        </w:numPr>
        <w:spacing w:after="120" w:line="276"/>
      </w:pPr>
      <w:r>
        <w:rPr>
          <w:rFonts w:ascii="Arial" w:cs="Arial" w:eastAsia="Arial" w:hAnsi="Arial"/>
          <w:sz w:val="22"/>
          <w:szCs w:val="22"/>
        </w:rPr>
        <w:t xml:space="preserve">Improve the web interface so a user can start a research goal easily</w:t>
      </w:r>
    </w:p>
    <w:p>
      <w:pPr>
        <w:pStyle w:val="ListParagraph"/>
        <w:numPr>
          <w:ilvl w:val="0"/>
          <w:numId w:val="2"/>
        </w:numPr>
        <w:spacing w:after="120" w:line="276"/>
      </w:pPr>
      <w:r>
        <w:rPr>
          <w:rFonts w:ascii="Arial" w:cs="Arial" w:eastAsia="Arial" w:hAnsi="Arial"/>
          <w:sz w:val="22"/>
          <w:szCs w:val="22"/>
        </w:rPr>
        <w:t xml:space="preserve">Show live progress</w:t>
      </w:r>
    </w:p>
    <w:p>
      <w:pPr>
        <w:pStyle w:val="ListParagraph"/>
        <w:numPr>
          <w:ilvl w:val="0"/>
          <w:numId w:val="2"/>
        </w:numPr>
        <w:spacing w:after="120" w:line="276"/>
      </w:pPr>
      <w:r>
        <w:rPr>
          <w:rFonts w:ascii="Arial" w:cs="Arial" w:eastAsia="Arial" w:hAnsi="Arial"/>
          <w:sz w:val="22"/>
          <w:szCs w:val="22"/>
        </w:rPr>
        <w:t xml:space="preserve">Allow downloading the final report</w:t>
      </w:r>
    </w:p>
    <w:p>
      <w:pPr>
        <w:pStyle w:val="ListParagraph"/>
        <w:numPr>
          <w:ilvl w:val="0"/>
          <w:numId w:val="2"/>
        </w:numPr>
        <w:spacing w:after="120" w:line="276"/>
      </w:pPr>
      <w:r>
        <w:rPr>
          <w:rFonts w:ascii="Arial" w:cs="Arial" w:eastAsia="Arial" w:hAnsi="Arial"/>
          <w:sz w:val="22"/>
          <w:szCs w:val="22"/>
        </w:rPr>
        <w:t xml:space="preserve">Add ability to save and resume sessions</w:t>
      </w:r>
    </w:p>
    <w:p>
      <w:pPr>
        <w:pStyle w:val="Heading3"/>
        <w:spacing w:after="120" w:before="200"/>
      </w:pPr>
      <w:r>
        <w:rPr>
          <w:rFonts w:ascii="Arial" w:cs="Arial" w:eastAsia="Arial" w:hAnsi="Arial"/>
          <w:b/>
          <w:bCs/>
          <w:color w:val="2b6cb0"/>
          <w:sz w:val="24"/>
          <w:szCs w:val="24"/>
        </w:rPr>
        <w:t xml:space="preserve">Week 4 — Polish and Share</w:t>
      </w:r>
    </w:p>
    <w:p>
      <w:pPr>
        <w:pStyle w:val="ListParagraph"/>
        <w:numPr>
          <w:ilvl w:val="0"/>
          <w:numId w:val="2"/>
        </w:numPr>
        <w:spacing w:after="120" w:line="276"/>
      </w:pPr>
      <w:r>
        <w:rPr>
          <w:rFonts w:ascii="Arial" w:cs="Arial" w:eastAsia="Arial" w:hAnsi="Arial"/>
          <w:sz w:val="22"/>
          <w:szCs w:val="22"/>
        </w:rPr>
        <w:t xml:space="preserve">Clean the code and write clear installation instructions</w:t>
      </w:r>
    </w:p>
    <w:p>
      <w:pPr>
        <w:pStyle w:val="ListParagraph"/>
        <w:numPr>
          <w:ilvl w:val="0"/>
          <w:numId w:val="2"/>
        </w:numPr>
        <w:spacing w:after="120" w:line="276"/>
      </w:pPr>
      <w:r>
        <w:rPr>
          <w:rFonts w:ascii="Arial" w:cs="Arial" w:eastAsia="Arial" w:hAnsi="Arial"/>
          <w:sz w:val="22"/>
          <w:szCs w:val="22"/>
        </w:rPr>
        <w:t xml:space="preserve">Create a demo video</w:t>
      </w:r>
    </w:p>
    <w:p>
      <w:pPr>
        <w:pStyle w:val="ListParagraph"/>
        <w:numPr>
          <w:ilvl w:val="0"/>
          <w:numId w:val="2"/>
        </w:numPr>
        <w:spacing w:after="120" w:line="276"/>
      </w:pPr>
      <w:r>
        <w:rPr>
          <w:rFonts w:ascii="Arial" w:cs="Arial" w:eastAsia="Arial" w:hAnsi="Arial"/>
          <w:sz w:val="22"/>
          <w:szCs w:val="22"/>
        </w:rPr>
        <w:t xml:space="preserve">Publish on GitHub as “Project Anveshan – Early Preview”</w:t>
      </w:r>
    </w:p>
    <w:p>
      <w:pPr>
        <w:pStyle w:val="ListParagraph"/>
        <w:numPr>
          <w:ilvl w:val="0"/>
          <w:numId w:val="2"/>
        </w:numPr>
        <w:spacing w:after="120" w:line="276"/>
      </w:pPr>
      <w:r>
        <w:rPr>
          <w:rFonts w:ascii="Arial" w:cs="Arial" w:eastAsia="Arial" w:hAnsi="Arial"/>
          <w:sz w:val="22"/>
          <w:szCs w:val="22"/>
        </w:rPr>
        <w:t xml:space="preserve">Share with early users and collect feedback</w:t>
      </w:r>
    </w:p>
    <w:p>
      <w:pPr>
        <w:pStyle w:val="Heading2"/>
        <w:spacing w:after="160" w:before="280"/>
      </w:pPr>
      <w:r>
        <w:rPr>
          <w:rFonts w:ascii="Arial" w:cs="Arial" w:eastAsia="Arial" w:hAnsi="Arial"/>
          <w:b/>
          <w:bCs/>
          <w:color w:val="2c5282"/>
          <w:sz w:val="26"/>
          <w:szCs w:val="26"/>
        </w:rPr>
        <w:t xml:space="preserve">After the First Version</w:t>
      </w:r>
    </w:p>
    <w:p>
      <w:pPr>
        <w:pStyle w:val="ListParagraph"/>
        <w:numPr>
          <w:ilvl w:val="0"/>
          <w:numId w:val="2"/>
        </w:numPr>
        <w:spacing w:after="120" w:line="276"/>
      </w:pPr>
      <w:r>
        <w:rPr>
          <w:rFonts w:ascii="Arial" w:cs="Arial" w:eastAsia="Arial" w:hAnsi="Arial"/>
          <w:sz w:val="22"/>
          <w:szCs w:val="22"/>
        </w:rPr>
        <w:t xml:space="preserve">Add more specialist agents and better memory</w:t>
      </w:r>
    </w:p>
    <w:p>
      <w:pPr>
        <w:pStyle w:val="ListParagraph"/>
        <w:numPr>
          <w:ilvl w:val="0"/>
          <w:numId w:val="2"/>
        </w:numPr>
        <w:spacing w:after="120" w:line="276"/>
      </w:pPr>
      <w:r>
        <w:rPr>
          <w:rFonts w:ascii="Arial" w:cs="Arial" w:eastAsia="Arial" w:hAnsi="Arial"/>
          <w:sz w:val="22"/>
          <w:szCs w:val="22"/>
        </w:rPr>
        <w:t xml:space="preserve">Create the first Domain Pack (for example General Science or AI Research)</w:t>
      </w:r>
    </w:p>
    <w:p>
      <w:pPr>
        <w:pStyle w:val="ListParagraph"/>
        <w:numPr>
          <w:ilvl w:val="0"/>
          <w:numId w:val="2"/>
        </w:numPr>
        <w:spacing w:after="120" w:line="276"/>
      </w:pPr>
      <w:r>
        <w:rPr>
          <w:rFonts w:ascii="Arial" w:cs="Arial" w:eastAsia="Arial" w:hAnsi="Arial"/>
          <w:sz w:val="22"/>
          <w:szCs w:val="22"/>
        </w:rPr>
        <w:t xml:space="preserve">Improve report quality and citation handling</w:t>
      </w:r>
    </w:p>
    <w:p>
      <w:pPr>
        <w:pStyle w:val="ListParagraph"/>
        <w:numPr>
          <w:ilvl w:val="0"/>
          <w:numId w:val="2"/>
        </w:numPr>
        <w:spacing w:after="120" w:line="276"/>
      </w:pPr>
      <w:r>
        <w:rPr>
          <w:rFonts w:ascii="Arial" w:cs="Arial" w:eastAsia="Arial" w:hAnsi="Arial"/>
          <w:sz w:val="22"/>
          <w:szCs w:val="22"/>
        </w:rPr>
        <w:t xml:space="preserve">Add a simple hosted version so people can try without installation</w:t>
      </w:r>
    </w:p>
    <w:p>
      <w:pPr>
        <w:pStyle w:val="ListParagraph"/>
        <w:numPr>
          <w:ilvl w:val="0"/>
          <w:numId w:val="2"/>
        </w:numPr>
        <w:spacing w:after="120" w:line="276"/>
      </w:pPr>
      <w:r>
        <w:rPr>
          <w:rFonts w:ascii="Arial" w:cs="Arial" w:eastAsia="Arial" w:hAnsi="Arial"/>
          <w:sz w:val="22"/>
          <w:szCs w:val="22"/>
        </w:rPr>
        <w:t xml:space="preserve">Start building a small community of users and skill creators</w:t>
      </w:r>
    </w:p>
    <w:p>
      <w:r>
        <w:br w:type="page"/>
      </w:r>
    </w:p>
    <w:p>
      <w:pPr>
        <w:pStyle w:val="Heading1"/>
        <w:spacing w:after="240" w:before="360"/>
      </w:pPr>
      <w:r>
        <w:rPr>
          <w:rFonts w:ascii="Arial" w:cs="Arial" w:eastAsia="Arial" w:hAnsi="Arial"/>
          <w:b/>
          <w:bCs/>
          <w:color w:val="1a365d"/>
          <w:sz w:val="32"/>
          <w:szCs w:val="32"/>
        </w:rPr>
        <w:t xml:space="preserve">10. How We Will Make Money Later</w:t>
      </w:r>
    </w:p>
    <w:p>
      <w:pPr>
        <w:spacing w:after="200" w:before="60" w:line="276"/>
      </w:pPr>
      <w:r>
        <w:rPr>
          <w:rFonts w:ascii="Arial" w:cs="Arial" w:eastAsia="Arial" w:hAnsi="Arial"/>
          <w:sz w:val="22"/>
          <w:szCs w:val="22"/>
        </w:rPr>
        <w:t xml:space="preserve">The first version is completely free and open. This is intentional. The goal is to get real users and feedback first.</w:t>
      </w:r>
    </w:p>
    <w:p>
      <w:pPr>
        <w:spacing w:after="200" w:before="60" w:line="276"/>
      </w:pPr>
      <w:r>
        <w:rPr>
          <w:rFonts w:ascii="Arial" w:cs="Arial" w:eastAsia="Arial" w:hAnsi="Arial"/>
          <w:sz w:val="22"/>
          <w:szCs w:val="22"/>
        </w:rPr>
        <w:t xml:space="preserve">Later, possible ways to earn money include:</w:t>
      </w:r>
    </w:p>
    <w:p>
      <w:pPr>
        <w:pStyle w:val="Heading3"/>
        <w:spacing w:after="120" w:before="200"/>
      </w:pPr>
      <w:r>
        <w:rPr>
          <w:rFonts w:ascii="Arial" w:cs="Arial" w:eastAsia="Arial" w:hAnsi="Arial"/>
          <w:b/>
          <w:bCs/>
          <w:color w:val="2b6cb0"/>
          <w:sz w:val="24"/>
          <w:szCs w:val="24"/>
        </w:rPr>
        <w:t xml:space="preserve">1. Hosted Version</w:t>
      </w:r>
    </w:p>
    <w:p>
      <w:pPr>
        <w:spacing w:after="200" w:before="60" w:line="276"/>
      </w:pPr>
      <w:r>
        <w:rPr>
          <w:rFonts w:ascii="Arial" w:cs="Arial" w:eastAsia="Arial" w:hAnsi="Arial"/>
          <w:sz w:val="22"/>
          <w:szCs w:val="22"/>
        </w:rPr>
        <w:t xml:space="preserve">Many people prefer not to install software. A paid hosted version (monthly subscription) where Anveshan runs on servers for them is the easiest early revenue.</w:t>
      </w:r>
    </w:p>
    <w:p>
      <w:pPr>
        <w:pStyle w:val="Heading3"/>
        <w:spacing w:after="120" w:before="200"/>
      </w:pPr>
      <w:r>
        <w:rPr>
          <w:rFonts w:ascii="Arial" w:cs="Arial" w:eastAsia="Arial" w:hAnsi="Arial"/>
          <w:b/>
          <w:bCs/>
          <w:color w:val="2b6cb0"/>
          <w:sz w:val="24"/>
          <w:szCs w:val="24"/>
        </w:rPr>
        <w:t xml:space="preserve">2. Pro Plan</w:t>
      </w:r>
    </w:p>
    <w:p>
      <w:pPr>
        <w:spacing w:after="200" w:before="60" w:line="276"/>
      </w:pPr>
      <w:r>
        <w:rPr>
          <w:rFonts w:ascii="Arial" w:cs="Arial" w:eastAsia="Arial" w:hAnsi="Arial"/>
          <w:sz w:val="22"/>
          <w:szCs w:val="22"/>
        </w:rPr>
        <w:t xml:space="preserve">Extra features for power users: longer research runs, more parallel agents, better models, private projects, priority support.</w:t>
      </w:r>
    </w:p>
    <w:p>
      <w:pPr>
        <w:pStyle w:val="Heading3"/>
        <w:spacing w:after="120" w:before="200"/>
      </w:pPr>
      <w:r>
        <w:rPr>
          <w:rFonts w:ascii="Arial" w:cs="Arial" w:eastAsia="Arial" w:hAnsi="Arial"/>
          <w:b/>
          <w:bCs/>
          <w:color w:val="2b6cb0"/>
          <w:sz w:val="24"/>
          <w:szCs w:val="24"/>
        </w:rPr>
        <w:t xml:space="preserve">3. Premium Domain Packs</w:t>
      </w:r>
    </w:p>
    <w:p>
      <w:pPr>
        <w:spacing w:after="200" w:before="60" w:line="276"/>
      </w:pPr>
      <w:r>
        <w:rPr>
          <w:rFonts w:ascii="Arial" w:cs="Arial" w:eastAsia="Arial" w:hAnsi="Arial"/>
          <w:sz w:val="22"/>
          <w:szCs w:val="22"/>
        </w:rPr>
        <w:t xml:space="preserve">Specialized packs for biotech, materials science, finance, legal research, etc. These can be sold separately.</w:t>
      </w:r>
    </w:p>
    <w:p>
      <w:pPr>
        <w:pStyle w:val="Heading3"/>
        <w:spacing w:after="120" w:before="200"/>
      </w:pPr>
      <w:r>
        <w:rPr>
          <w:rFonts w:ascii="Arial" w:cs="Arial" w:eastAsia="Arial" w:hAnsi="Arial"/>
          <w:b/>
          <w:bCs/>
          <w:color w:val="2b6cb0"/>
          <w:sz w:val="24"/>
          <w:szCs w:val="24"/>
        </w:rPr>
        <w:t xml:space="preserve">4. Custom Skills and Enterprise</w:t>
      </w:r>
    </w:p>
    <w:p>
      <w:pPr>
        <w:spacing w:after="200" w:before="60" w:line="276"/>
      </w:pPr>
      <w:r>
        <w:rPr>
          <w:rFonts w:ascii="Arial" w:cs="Arial" w:eastAsia="Arial" w:hAnsi="Arial"/>
          <w:sz w:val="22"/>
          <w:szCs w:val="22"/>
        </w:rPr>
        <w:t xml:space="preserve">Building custom research skills or private deployments for companies and labs.</w:t>
      </w:r>
    </w:p>
    <w:p>
      <w:pPr>
        <w:spacing w:after="200" w:before="60" w:line="276"/>
      </w:pPr>
      <w:r>
        <w:rPr>
          <w:rFonts w:ascii="Arial" w:cs="Arial" w:eastAsia="Arial" w:hAnsi="Arial"/>
          <w:sz w:val="22"/>
          <w:szCs w:val="22"/>
        </w:rPr>
        <w:t xml:space="preserve">Important principle: Keep the core open and genuinely useful. Charge mainly for convenience, power, and specialization.</w:t>
      </w:r>
    </w:p>
    <w:p>
      <w:r>
        <w:br w:type="page"/>
      </w:r>
    </w:p>
    <w:p>
      <w:pPr>
        <w:pStyle w:val="Heading1"/>
        <w:spacing w:after="240" w:before="360"/>
      </w:pPr>
      <w:r>
        <w:rPr>
          <w:rFonts w:ascii="Arial" w:cs="Arial" w:eastAsia="Arial" w:hAnsi="Arial"/>
          <w:b/>
          <w:bCs/>
          <w:color w:val="1a365d"/>
          <w:sz w:val="32"/>
          <w:szCs w:val="32"/>
        </w:rPr>
        <w:t xml:space="preserve">11. Competition — Who Else Exists</w:t>
      </w:r>
    </w:p>
    <w:p>
      <w:pPr>
        <w:pStyle w:val="Heading2"/>
        <w:spacing w:after="160" w:before="280"/>
      </w:pPr>
      <w:r>
        <w:rPr>
          <w:rFonts w:ascii="Arial" w:cs="Arial" w:eastAsia="Arial" w:hAnsi="Arial"/>
          <w:b/>
          <w:bCs/>
          <w:color w:val="2c5282"/>
          <w:sz w:val="26"/>
          <w:szCs w:val="26"/>
        </w:rPr>
        <w:t xml:space="preserve">Closed Commercial Tools</w:t>
      </w:r>
    </w:p>
    <w:p>
      <w:pPr>
        <w:spacing w:after="200" w:before="60" w:line="276"/>
      </w:pPr>
      <w:r>
        <w:rPr>
          <w:rFonts w:ascii="Arial" w:cs="Arial" w:eastAsia="Arial" w:hAnsi="Arial"/>
          <w:sz w:val="22"/>
          <w:szCs w:val="22"/>
        </w:rPr>
        <w:t xml:space="preserve">ChatGPT Deep Research, Perplexity Deep Research, Claude Research, Gemini Deep Research, and Grok DeepSearch are the main closed competitors. They are polished and easy to use, but they are closed, limited in customization, and often expensive for heavy use.</w:t>
      </w:r>
    </w:p>
    <w:p>
      <w:pPr>
        <w:pStyle w:val="Heading2"/>
        <w:spacing w:after="160" w:before="280"/>
      </w:pPr>
      <w:r>
        <w:rPr>
          <w:rFonts w:ascii="Arial" w:cs="Arial" w:eastAsia="Arial" w:hAnsi="Arial"/>
          <w:b/>
          <w:bCs/>
          <w:color w:val="2c5282"/>
          <w:sz w:val="26"/>
          <w:szCs w:val="26"/>
        </w:rPr>
        <w:t xml:space="preserve">Open-Source Alternatives</w:t>
      </w:r>
    </w:p>
    <w:p>
      <w:pPr>
        <w:spacing w:after="200" w:before="60" w:line="276"/>
      </w:pPr>
      <w:r>
        <w:rPr>
          <w:rFonts w:ascii="Arial" w:cs="Arial" w:eastAsia="Arial" w:hAnsi="Arial"/>
          <w:sz w:val="22"/>
          <w:szCs w:val="22"/>
        </w:rPr>
        <w:t xml:space="preserve">There are several open research agents and frameworks (Open Deep Research, local-deep-research, various LangChain-based projects, Onyx, DeepSeek Harness itself, etc.). Most of them are either too narrow (just a research script) or too general (full agent platforms).</w:t>
      </w:r>
    </w:p>
    <w:p>
      <w:pPr>
        <w:pStyle w:val="Heading2"/>
        <w:spacing w:after="160" w:before="280"/>
      </w:pPr>
      <w:r>
        <w:rPr>
          <w:rFonts w:ascii="Arial" w:cs="Arial" w:eastAsia="Arial" w:hAnsi="Arial"/>
          <w:b/>
          <w:bCs/>
          <w:color w:val="2c5282"/>
          <w:sz w:val="26"/>
          <w:szCs w:val="26"/>
        </w:rPr>
        <w:t xml:space="preserve">The Opportunity</w:t>
      </w:r>
    </w:p>
    <w:p>
      <w:pPr>
        <w:spacing w:after="200" w:before="60" w:line="276"/>
      </w:pPr>
      <w:r>
        <w:rPr>
          <w:rFonts w:ascii="Arial" w:cs="Arial" w:eastAsia="Arial" w:hAnsi="Arial"/>
          <w:sz w:val="22"/>
          <w:szCs w:val="22"/>
        </w:rPr>
        <w:t xml:space="preserve">There is still no clear dominant open “Deep Research Operating System” that combines:</w:t>
      </w:r>
    </w:p>
    <w:p>
      <w:pPr>
        <w:pStyle w:val="ListParagraph"/>
        <w:numPr>
          <w:ilvl w:val="0"/>
          <w:numId w:val="2"/>
        </w:numPr>
        <w:spacing w:after="120" w:line="276"/>
      </w:pPr>
      <w:r>
        <w:rPr>
          <w:rFonts w:ascii="Arial" w:cs="Arial" w:eastAsia="Arial" w:hAnsi="Arial"/>
          <w:sz w:val="22"/>
          <w:szCs w:val="22"/>
        </w:rPr>
        <w:t xml:space="preserve">Long-horizon multi-agent research</w:t>
      </w:r>
    </w:p>
    <w:p>
      <w:pPr>
        <w:pStyle w:val="ListParagraph"/>
        <w:numPr>
          <w:ilvl w:val="0"/>
          <w:numId w:val="2"/>
        </w:numPr>
        <w:spacing w:after="120" w:line="276"/>
      </w:pPr>
      <w:r>
        <w:rPr>
          <w:rFonts w:ascii="Arial" w:cs="Arial" w:eastAsia="Arial" w:hAnsi="Arial"/>
          <w:sz w:val="22"/>
          <w:szCs w:val="22"/>
        </w:rPr>
        <w:t xml:space="preserve">Strong plugin and skill system</w:t>
      </w:r>
    </w:p>
    <w:p>
      <w:pPr>
        <w:pStyle w:val="ListParagraph"/>
        <w:numPr>
          <w:ilvl w:val="0"/>
          <w:numId w:val="2"/>
        </w:numPr>
        <w:spacing w:after="120" w:line="276"/>
      </w:pPr>
      <w:r>
        <w:rPr>
          <w:rFonts w:ascii="Arial" w:cs="Arial" w:eastAsia="Arial" w:hAnsi="Arial"/>
          <w:sz w:val="22"/>
          <w:szCs w:val="22"/>
        </w:rPr>
        <w:t xml:space="preserve">Persistent memory with provenance</w:t>
      </w:r>
    </w:p>
    <w:p>
      <w:pPr>
        <w:pStyle w:val="ListParagraph"/>
        <w:numPr>
          <w:ilvl w:val="0"/>
          <w:numId w:val="2"/>
        </w:numPr>
        <w:spacing w:after="120" w:line="276"/>
      </w:pPr>
      <w:r>
        <w:rPr>
          <w:rFonts w:ascii="Arial" w:cs="Arial" w:eastAsia="Arial" w:hAnsi="Arial"/>
          <w:sz w:val="22"/>
          <w:szCs w:val="22"/>
        </w:rPr>
        <w:t xml:space="preserve">Domain packs</w:t>
      </w:r>
    </w:p>
    <w:p>
      <w:pPr>
        <w:pStyle w:val="ListParagraph"/>
        <w:numPr>
          <w:ilvl w:val="0"/>
          <w:numId w:val="2"/>
        </w:numPr>
        <w:spacing w:after="120" w:line="276"/>
      </w:pPr>
      <w:r>
        <w:rPr>
          <w:rFonts w:ascii="Arial" w:cs="Arial" w:eastAsia="Arial" w:hAnsi="Arial"/>
          <w:sz w:val="22"/>
          <w:szCs w:val="22"/>
        </w:rPr>
        <w:t xml:space="preserve">Local-first and free-first design</w:t>
      </w:r>
    </w:p>
    <w:p>
      <w:pPr>
        <w:spacing w:after="200" w:before="60" w:line="276"/>
      </w:pPr>
      <w:r>
        <w:rPr>
          <w:rFonts w:ascii="Arial" w:cs="Arial" w:eastAsia="Arial" w:hAnsi="Arial"/>
          <w:sz w:val="22"/>
          <w:szCs w:val="22"/>
        </w:rPr>
        <w:t xml:space="preserve">This is the space Project Anveshan aims to occupy.</w:t>
      </w:r>
    </w:p>
    <w:p>
      <w:r>
        <w:br w:type="page"/>
      </w:r>
    </w:p>
    <w:p>
      <w:pPr>
        <w:pStyle w:val="Heading1"/>
        <w:spacing w:after="240" w:before="360"/>
      </w:pPr>
      <w:r>
        <w:rPr>
          <w:rFonts w:ascii="Arial" w:cs="Arial" w:eastAsia="Arial" w:hAnsi="Arial"/>
          <w:b/>
          <w:bCs/>
          <w:color w:val="1a365d"/>
          <w:sz w:val="32"/>
          <w:szCs w:val="32"/>
        </w:rPr>
        <w:t xml:space="preserve">12. Why This Can Become Big (Unicorn Potential)</w:t>
      </w:r>
    </w:p>
    <w:p>
      <w:pPr>
        <w:spacing w:after="200" w:before="60" w:line="276"/>
      </w:pPr>
      <w:r>
        <w:rPr>
          <w:rFonts w:ascii="Arial" w:cs="Arial" w:eastAsia="Arial" w:hAnsi="Arial"/>
          <w:sz w:val="22"/>
          <w:szCs w:val="22"/>
        </w:rPr>
        <w:t xml:space="preserve">A “unicorn” means a very successful company valued at over one billion dollars. Of course, most projects never reach that. But the path exists if the product becomes the default open platform for serious research.</w:t>
      </w:r>
    </w:p>
    <w:p>
      <w:pPr>
        <w:spacing w:after="200" w:before="60" w:line="276"/>
      </w:pPr>
      <w:r>
        <w:rPr>
          <w:rFonts w:ascii="Arial" w:cs="Arial" w:eastAsia="Arial" w:hAnsi="Arial"/>
          <w:sz w:val="22"/>
          <w:szCs w:val="22"/>
        </w:rPr>
        <w:t xml:space="preserve">Reasons this direction has potential:</w:t>
      </w:r>
    </w:p>
    <w:p>
      <w:pPr>
        <w:pStyle w:val="ListParagraph"/>
        <w:numPr>
          <w:ilvl w:val="0"/>
          <w:numId w:val="2"/>
        </w:numPr>
        <w:spacing w:after="120" w:line="276"/>
      </w:pPr>
      <w:r>
        <w:rPr>
          <w:rFonts w:ascii="Arial" w:cs="Arial" w:eastAsia="Arial" w:hAnsi="Arial"/>
          <w:sz w:val="22"/>
          <w:szCs w:val="22"/>
        </w:rPr>
        <w:t xml:space="preserve">Research is a huge and growing need across academia, startups, companies, and journalism.</w:t>
      </w:r>
    </w:p>
    <w:p>
      <w:pPr>
        <w:pStyle w:val="ListParagraph"/>
        <w:numPr>
          <w:ilvl w:val="0"/>
          <w:numId w:val="2"/>
        </w:numPr>
        <w:spacing w:after="120" w:line="276"/>
      </w:pPr>
      <w:r>
        <w:rPr>
          <w:rFonts w:ascii="Arial" w:cs="Arial" w:eastAsia="Arial" w:hAnsi="Arial"/>
          <w:sz w:val="22"/>
          <w:szCs w:val="22"/>
        </w:rPr>
        <w:t xml:space="preserve">Closed tools leave many users wanting more control and privacy.</w:t>
      </w:r>
    </w:p>
    <w:p>
      <w:pPr>
        <w:pStyle w:val="ListParagraph"/>
        <w:numPr>
          <w:ilvl w:val="0"/>
          <w:numId w:val="2"/>
        </w:numPr>
        <w:spacing w:after="120" w:line="276"/>
      </w:pPr>
      <w:r>
        <w:rPr>
          <w:rFonts w:ascii="Arial" w:cs="Arial" w:eastAsia="Arial" w:hAnsi="Arial"/>
          <w:sz w:val="22"/>
          <w:szCs w:val="22"/>
        </w:rPr>
        <w:t xml:space="preserve">Open platforms that become standards (like Linux, Android, VS Code, etc.) can grow extremely large.</w:t>
      </w:r>
    </w:p>
    <w:p>
      <w:pPr>
        <w:pStyle w:val="ListParagraph"/>
        <w:numPr>
          <w:ilvl w:val="0"/>
          <w:numId w:val="2"/>
        </w:numPr>
        <w:spacing w:after="120" w:line="276"/>
      </w:pPr>
      <w:r>
        <w:rPr>
          <w:rFonts w:ascii="Arial" w:cs="Arial" w:eastAsia="Arial" w:hAnsi="Arial"/>
          <w:sz w:val="22"/>
          <w:szCs w:val="22"/>
        </w:rPr>
        <w:t xml:space="preserve">A strong plugin and domain-pack ecosystem can create network effects — more skills attract more users, which attract more skill creators.</w:t>
      </w:r>
    </w:p>
    <w:p>
      <w:pPr>
        <w:spacing w:after="200" w:before="60" w:line="276"/>
      </w:pPr>
      <w:r>
        <w:rPr>
          <w:rFonts w:ascii="Arial" w:cs="Arial" w:eastAsia="Arial" w:hAnsi="Arial"/>
          <w:sz w:val="22"/>
          <w:szCs w:val="22"/>
        </w:rPr>
        <w:t xml:space="preserve">The realistic path is: first become useful for individuals and small teams, then become the preferred open platform, then add hosted and enterprise offerings.</w:t>
      </w:r>
    </w:p>
    <w:p>
      <w:r>
        <w:br w:type="page"/>
      </w:r>
    </w:p>
    <w:p>
      <w:pPr>
        <w:pStyle w:val="Heading1"/>
        <w:spacing w:after="240" w:before="360"/>
      </w:pPr>
      <w:r>
        <w:rPr>
          <w:rFonts w:ascii="Arial" w:cs="Arial" w:eastAsia="Arial" w:hAnsi="Arial"/>
          <w:b/>
          <w:bCs/>
          <w:color w:val="1a365d"/>
          <w:sz w:val="32"/>
          <w:szCs w:val="32"/>
        </w:rPr>
        <w:t xml:space="preserve">13. Glossary — Simple Meanings of Important Words</w:t>
      </w:r>
    </w:p>
    <w:p>
      <w:pPr>
        <w:spacing w:after="200" w:before="60" w:line="276"/>
      </w:pPr>
      <w:r>
        <w:rPr>
          <w:rFonts w:ascii="Arial" w:cs="Arial" w:eastAsia="Arial" w:hAnsi="Arial"/>
          <w:b/>
          <w:bCs/>
          <w:sz w:val="22"/>
          <w:szCs w:val="22"/>
        </w:rPr>
        <w:t xml:space="preserve">Agent</w:t>
      </w:r>
    </w:p>
    <w:p>
      <w:pPr>
        <w:spacing w:after="200" w:before="60" w:line="276"/>
      </w:pPr>
      <w:r>
        <w:rPr>
          <w:rFonts w:ascii="Arial" w:cs="Arial" w:eastAsia="Arial" w:hAnsi="Arial"/>
          <w:sz w:val="22"/>
          <w:szCs w:val="22"/>
        </w:rPr>
        <w:t xml:space="preserve">An AI system that can use tools and take actions, not just chat.</w:t>
      </w:r>
    </w:p>
    <w:p>
      <w:pPr>
        <w:spacing w:after="200" w:before="60" w:line="276"/>
      </w:pPr>
      <w:r>
        <w:rPr>
          <w:rFonts w:ascii="Arial" w:cs="Arial" w:eastAsia="Arial" w:hAnsi="Arial"/>
          <w:b/>
          <w:bCs/>
          <w:sz w:val="22"/>
          <w:szCs w:val="22"/>
        </w:rPr>
        <w:t xml:space="preserve">Harness</w:t>
      </w:r>
    </w:p>
    <w:p>
      <w:pPr>
        <w:spacing w:after="200" w:before="60" w:line="276"/>
      </w:pPr>
      <w:r>
        <w:rPr>
          <w:rFonts w:ascii="Arial" w:cs="Arial" w:eastAsia="Arial" w:hAnsi="Arial"/>
          <w:sz w:val="22"/>
          <w:szCs w:val="22"/>
        </w:rPr>
        <w:t xml:space="preserve">The software layer that sits between the AI model and the real world (tools, files, memory, loops). DeepSeek Harness is one example.</w:t>
      </w:r>
    </w:p>
    <w:p>
      <w:pPr>
        <w:spacing w:after="200" w:before="60" w:line="276"/>
      </w:pPr>
      <w:r>
        <w:rPr>
          <w:rFonts w:ascii="Arial" w:cs="Arial" w:eastAsia="Arial" w:hAnsi="Arial"/>
          <w:b/>
          <w:bCs/>
          <w:sz w:val="22"/>
          <w:szCs w:val="22"/>
        </w:rPr>
        <w:t xml:space="preserve">Plugin / Skill</w:t>
      </w:r>
    </w:p>
    <w:p>
      <w:pPr>
        <w:spacing w:after="200" w:before="60" w:line="276"/>
      </w:pPr>
      <w:r>
        <w:rPr>
          <w:rFonts w:ascii="Arial" w:cs="Arial" w:eastAsia="Arial" w:hAnsi="Arial"/>
          <w:sz w:val="22"/>
          <w:szCs w:val="22"/>
        </w:rPr>
        <w:t xml:space="preserve">A modular ability that can be added to the system (for example a special search tool or a critic).</w:t>
      </w:r>
    </w:p>
    <w:p>
      <w:pPr>
        <w:spacing w:after="200" w:before="60" w:line="276"/>
      </w:pPr>
      <w:r>
        <w:rPr>
          <w:rFonts w:ascii="Arial" w:cs="Arial" w:eastAsia="Arial" w:hAnsi="Arial"/>
          <w:b/>
          <w:bCs/>
          <w:sz w:val="22"/>
          <w:szCs w:val="22"/>
        </w:rPr>
        <w:t xml:space="preserve">Orchestrator</w:t>
      </w:r>
    </w:p>
    <w:p>
      <w:pPr>
        <w:spacing w:after="200" w:before="60" w:line="276"/>
      </w:pPr>
      <w:r>
        <w:rPr>
          <w:rFonts w:ascii="Arial" w:cs="Arial" w:eastAsia="Arial" w:hAnsi="Arial"/>
          <w:sz w:val="22"/>
          <w:szCs w:val="22"/>
        </w:rPr>
        <w:t xml:space="preserve">The high-level agent that plans and coordinates the work of other agents.</w:t>
      </w:r>
    </w:p>
    <w:p>
      <w:pPr>
        <w:spacing w:after="200" w:before="60" w:line="276"/>
      </w:pPr>
      <w:r>
        <w:rPr>
          <w:rFonts w:ascii="Arial" w:cs="Arial" w:eastAsia="Arial" w:hAnsi="Arial"/>
          <w:b/>
          <w:bCs/>
          <w:sz w:val="22"/>
          <w:szCs w:val="22"/>
        </w:rPr>
        <w:t xml:space="preserve">Provenance</w:t>
      </w:r>
    </w:p>
    <w:p>
      <w:pPr>
        <w:spacing w:after="200" w:before="60" w:line="276"/>
      </w:pPr>
      <w:r>
        <w:rPr>
          <w:rFonts w:ascii="Arial" w:cs="Arial" w:eastAsia="Arial" w:hAnsi="Arial"/>
          <w:sz w:val="22"/>
          <w:szCs w:val="22"/>
        </w:rPr>
        <w:t xml:space="preserve">The record of where a piece of information came from (which paper, which website, which experiment).</w:t>
      </w:r>
    </w:p>
    <w:p>
      <w:pPr>
        <w:spacing w:after="200" w:before="60" w:line="276"/>
      </w:pPr>
      <w:r>
        <w:rPr>
          <w:rFonts w:ascii="Arial" w:cs="Arial" w:eastAsia="Arial" w:hAnsi="Arial"/>
          <w:b/>
          <w:bCs/>
          <w:sz w:val="22"/>
          <w:szCs w:val="22"/>
        </w:rPr>
        <w:t xml:space="preserve">Domain Pack</w:t>
      </w:r>
    </w:p>
    <w:p>
      <w:pPr>
        <w:spacing w:after="200" w:before="60" w:line="276"/>
      </w:pPr>
      <w:r>
        <w:rPr>
          <w:rFonts w:ascii="Arial" w:cs="Arial" w:eastAsia="Arial" w:hAnsi="Arial"/>
          <w:sz w:val="22"/>
          <w:szCs w:val="22"/>
        </w:rPr>
        <w:t xml:space="preserve">A collection of knowledge, tools, and settings specialized for one field such as biotech or finance.</w:t>
      </w:r>
    </w:p>
    <w:p>
      <w:pPr>
        <w:spacing w:after="200" w:before="60" w:line="276"/>
      </w:pPr>
      <w:r>
        <w:rPr>
          <w:rFonts w:ascii="Arial" w:cs="Arial" w:eastAsia="Arial" w:hAnsi="Arial"/>
          <w:b/>
          <w:bCs/>
          <w:sz w:val="22"/>
          <w:szCs w:val="22"/>
        </w:rPr>
        <w:t xml:space="preserve">Long-Horizon</w:t>
      </w:r>
    </w:p>
    <w:p>
      <w:pPr>
        <w:spacing w:after="200" w:before="60" w:line="276"/>
      </w:pPr>
      <w:r>
        <w:rPr>
          <w:rFonts w:ascii="Arial" w:cs="Arial" w:eastAsia="Arial" w:hAnsi="Arial"/>
          <w:sz w:val="22"/>
          <w:szCs w:val="22"/>
        </w:rPr>
        <w:t xml:space="preserve">Research or tasks that continue for a long time (many steps, hours, or days) instead of finishing quickly.</w:t>
      </w:r>
    </w:p>
    <w:p>
      <w:pPr>
        <w:spacing w:after="200" w:before="60" w:line="276"/>
      </w:pPr>
      <w:r>
        <w:rPr>
          <w:rFonts w:ascii="Arial" w:cs="Arial" w:eastAsia="Arial" w:hAnsi="Arial"/>
          <w:b/>
          <w:bCs/>
          <w:sz w:val="22"/>
          <w:szCs w:val="22"/>
        </w:rPr>
        <w:t xml:space="preserve">RAG</w:t>
      </w:r>
    </w:p>
    <w:p>
      <w:pPr>
        <w:spacing w:after="200" w:before="60" w:line="276"/>
      </w:pPr>
      <w:r>
        <w:rPr>
          <w:rFonts w:ascii="Arial" w:cs="Arial" w:eastAsia="Arial" w:hAnsi="Arial"/>
          <w:sz w:val="22"/>
          <w:szCs w:val="22"/>
        </w:rPr>
        <w:t xml:space="preserve">Retrieval-Augmented Generation — the technique of first finding relevant documents and then using them to generate better answers.</w:t>
      </w:r>
    </w:p>
    <w:p>
      <w:pPr>
        <w:spacing w:after="200" w:before="60" w:line="276"/>
      </w:pPr>
      <w:r>
        <w:rPr>
          <w:rFonts w:ascii="Arial" w:cs="Arial" w:eastAsia="Arial" w:hAnsi="Arial"/>
          <w:b/>
          <w:bCs/>
          <w:sz w:val="22"/>
          <w:szCs w:val="22"/>
        </w:rPr>
        <w:t xml:space="preserve">MVP</w:t>
      </w:r>
    </w:p>
    <w:p>
      <w:pPr>
        <w:spacing w:after="200" w:before="60" w:line="276"/>
      </w:pPr>
      <w:r>
        <w:rPr>
          <w:rFonts w:ascii="Arial" w:cs="Arial" w:eastAsia="Arial" w:hAnsi="Arial"/>
          <w:sz w:val="22"/>
          <w:szCs w:val="22"/>
        </w:rPr>
        <w:t xml:space="preserve">Minimum Viable Product — the simplest version of a product that is still useful enough to test with real users.</w:t>
      </w:r>
    </w:p>
    <w:p>
      <w:pPr>
        <w:spacing w:after="200" w:before="60" w:line="276"/>
      </w:pPr>
      <w:r>
        <w:rPr>
          <w:rFonts w:ascii="Arial" w:cs="Arial" w:eastAsia="Arial" w:hAnsi="Arial"/>
          <w:b/>
          <w:bCs/>
          <w:sz w:val="22"/>
          <w:szCs w:val="22"/>
        </w:rPr>
        <w:t xml:space="preserve">Open Source</w:t>
      </w:r>
    </w:p>
    <w:p>
      <w:pPr>
        <w:spacing w:after="200" w:before="60" w:line="276"/>
      </w:pPr>
      <w:r>
        <w:rPr>
          <w:rFonts w:ascii="Arial" w:cs="Arial" w:eastAsia="Arial" w:hAnsi="Arial"/>
          <w:sz w:val="22"/>
          <w:szCs w:val="22"/>
        </w:rPr>
        <w:t xml:space="preserve">Software whose source code is publicly available so anyone can inspect, use, modify, and share it.</w:t>
      </w:r>
    </w:p>
    <w:p>
      <w:r>
        <w:br w:type="page"/>
      </w:r>
    </w:p>
    <w:p>
      <w:pPr>
        <w:pStyle w:val="Heading1"/>
        <w:spacing w:after="240" w:before="360"/>
      </w:pPr>
      <w:r>
        <w:rPr>
          <w:rFonts w:ascii="Arial" w:cs="Arial" w:eastAsia="Arial" w:hAnsi="Arial"/>
          <w:b/>
          <w:bCs/>
          <w:color w:val="1a365d"/>
          <w:sz w:val="32"/>
          <w:szCs w:val="32"/>
        </w:rPr>
        <w:t xml:space="preserve">14. Final Summary and Next Steps</w:t>
      </w:r>
    </w:p>
    <w:p>
      <w:pPr>
        <w:spacing w:after="200" w:before="60" w:line="276"/>
      </w:pPr>
      <w:r>
        <w:rPr>
          <w:rFonts w:ascii="Arial" w:cs="Arial" w:eastAsia="Arial" w:hAnsi="Arial"/>
          <w:sz w:val="22"/>
          <w:szCs w:val="22"/>
        </w:rPr>
        <w:t xml:space="preserve">Project Anveshan is an open Deep Research Operating System. Its goal is to give individuals and small teams the power to run serious, long, controllable, and private research using AI agents.</w:t>
      </w:r>
    </w:p>
    <w:p>
      <w:pPr>
        <w:spacing w:after="200" w:before="60" w:line="276"/>
      </w:pPr>
      <w:r>
        <w:rPr>
          <w:rFonts w:ascii="Arial" w:cs="Arial" w:eastAsia="Arial" w:hAnsi="Arial"/>
          <w:sz w:val="22"/>
          <w:szCs w:val="22"/>
        </w:rPr>
        <w:t xml:space="preserve">It is built on modern open tools (especially DeepSeek Harness) and designed to start completely free on a personal computer such as a MacBook.</w:t>
      </w:r>
    </w:p>
    <w:p>
      <w:pPr>
        <w:spacing w:after="200" w:before="60" w:line="276"/>
      </w:pPr>
      <w:r>
        <w:rPr>
          <w:rFonts w:ascii="Arial" w:cs="Arial" w:eastAsia="Arial" w:hAnsi="Arial"/>
          <w:sz w:val="22"/>
          <w:szCs w:val="22"/>
        </w:rPr>
        <w:t xml:space="preserve">The first version focuses on a working core: an orchestrator, specialist agents, memory with sources, a simple interface, and the ability to produce useful long research reports.</w:t>
      </w:r>
    </w:p>
    <w:p>
      <w:pPr>
        <w:spacing w:after="200" w:before="60" w:line="276"/>
      </w:pPr>
      <w:r>
        <w:rPr>
          <w:rFonts w:ascii="Arial" w:cs="Arial" w:eastAsia="Arial" w:hAnsi="Arial"/>
          <w:sz w:val="22"/>
          <w:szCs w:val="22"/>
        </w:rPr>
        <w:t xml:space="preserve">Later versions can add domain packs, better interfaces, hosted options, and a community of skill creators.</w:t>
      </w:r>
    </w:p>
    <w:p>
      <w:pPr>
        <w:pStyle w:val="Heading2"/>
        <w:spacing w:after="160" w:before="280"/>
      </w:pPr>
      <w:r>
        <w:rPr>
          <w:rFonts w:ascii="Arial" w:cs="Arial" w:eastAsia="Arial" w:hAnsi="Arial"/>
          <w:b/>
          <w:bCs/>
          <w:color w:val="2c5282"/>
          <w:sz w:val="26"/>
          <w:szCs w:val="26"/>
        </w:rPr>
        <w:t xml:space="preserve">Immediate Next Steps for the Builder</w:t>
      </w:r>
    </w:p>
    <w:p>
      <w:pPr>
        <w:pStyle w:val="ListParagraph"/>
        <w:numPr>
          <w:ilvl w:val="0"/>
          <w:numId w:val="3"/>
        </w:numPr>
        <w:spacing w:after="120" w:line="276"/>
      </w:pPr>
      <w:r>
        <w:rPr>
          <w:rFonts w:ascii="Arial" w:cs="Arial" w:eastAsia="Arial" w:hAnsi="Arial"/>
          <w:sz w:val="22"/>
          <w:szCs w:val="22"/>
        </w:rPr>
        <w:t xml:space="preserve">Treat this document as the living product guide.</w:t>
      </w:r>
    </w:p>
    <w:p>
      <w:pPr>
        <w:pStyle w:val="ListParagraph"/>
        <w:numPr>
          <w:ilvl w:val="0"/>
          <w:numId w:val="3"/>
        </w:numPr>
        <w:spacing w:after="120" w:line="276"/>
      </w:pPr>
      <w:r>
        <w:rPr>
          <w:rFonts w:ascii="Arial" w:cs="Arial" w:eastAsia="Arial" w:hAnsi="Arial"/>
          <w:sz w:val="22"/>
          <w:szCs w:val="22"/>
        </w:rPr>
        <w:t xml:space="preserve">Set up DeepSeek Harness and free models on the MacBook.</w:t>
      </w:r>
    </w:p>
    <w:p>
      <w:pPr>
        <w:pStyle w:val="ListParagraph"/>
        <w:numPr>
          <w:ilvl w:val="0"/>
          <w:numId w:val="3"/>
        </w:numPr>
        <w:spacing w:after="120" w:line="276"/>
      </w:pPr>
      <w:r>
        <w:rPr>
          <w:rFonts w:ascii="Arial" w:cs="Arial" w:eastAsia="Arial" w:hAnsi="Arial"/>
          <w:sz w:val="22"/>
          <w:szCs w:val="22"/>
        </w:rPr>
        <w:t xml:space="preserve">Build the simplest possible research loop that can search and report.</w:t>
      </w:r>
    </w:p>
    <w:p>
      <w:pPr>
        <w:pStyle w:val="ListParagraph"/>
        <w:numPr>
          <w:ilvl w:val="0"/>
          <w:numId w:val="3"/>
        </w:numPr>
        <w:spacing w:after="120" w:line="276"/>
      </w:pPr>
      <w:r>
        <w:rPr>
          <w:rFonts w:ascii="Arial" w:cs="Arial" w:eastAsia="Arial" w:hAnsi="Arial"/>
          <w:sz w:val="22"/>
          <w:szCs w:val="22"/>
        </w:rPr>
        <w:t xml:space="preserve">Gradually add the Orchestrator, Critic, and memory.</w:t>
      </w:r>
    </w:p>
    <w:p>
      <w:pPr>
        <w:pStyle w:val="ListParagraph"/>
        <w:numPr>
          <w:ilvl w:val="0"/>
          <w:numId w:val="3"/>
        </w:numPr>
        <w:spacing w:after="120" w:line="276"/>
      </w:pPr>
      <w:r>
        <w:rPr>
          <w:rFonts w:ascii="Arial" w:cs="Arial" w:eastAsia="Arial" w:hAnsi="Arial"/>
          <w:sz w:val="22"/>
          <w:szCs w:val="22"/>
        </w:rPr>
        <w:t xml:space="preserve">After a usable demo exists, share it and listen carefully to early users.</w:t>
      </w:r>
    </w:p>
    <w:p>
      <w:pPr>
        <w:spacing w:after="200" w:before="60" w:line="276"/>
      </w:pPr>
      <w:r>
        <w:rPr>
          <w:rFonts w:ascii="Arial" w:cs="Arial" w:eastAsia="Arial" w:hAnsi="Arial"/>
          <w:sz w:val="22"/>
          <w:szCs w:val="22"/>
        </w:rPr>
        <w:t xml:space="preserve">The journey is long, but the foundation is clear. Start small, stay free, stay open, and keep improving the depth and reliability of the research the system can perform.</w:t>
      </w:r>
    </w:p>
    <w:p>
      <w:pPr>
        <w:spacing w:before="400"/>
      </w:pPr>
    </w:p>
    <w:p>
      <w:pPr>
        <w:jc w:val="center"/>
      </w:pPr>
      <w:r>
        <w:rPr>
          <w:rFonts w:ascii="Arial" w:cs="Arial" w:eastAsia="Arial" w:hAnsi="Arial"/>
          <w:i/>
          <w:iCs/>
          <w:color w:val="4a5568"/>
          <w:sz w:val="22"/>
          <w:szCs w:val="22"/>
        </w:rPr>
        <w:t xml:space="preserve">— End of Document —</w:t>
      </w:r>
    </w:p>
    <w:p>
      <w:pPr>
        <w:spacing w:before="100"/>
        <w:jc w:val="center"/>
      </w:pPr>
      <w:r>
        <w:rPr>
          <w:rFonts w:ascii="Arial" w:cs="Arial" w:eastAsia="Arial" w:hAnsi="Arial"/>
          <w:color w:val="718096"/>
          <w:sz w:val="18"/>
          <w:szCs w:val="18"/>
        </w:rPr>
        <w:t xml:space="preserve">Project Anveshan | Version 0.1 | August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Project Anveshan | Confidential – Solo Developer Build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pPr>
    <w:r>
      <w:rPr>
        <w:rFonts w:ascii="Arial" w:cs="Arial" w:eastAsia="Arial" w:hAnsi="Arial"/>
        <w:color w:val="4a5568"/>
        <w:sz w:val="18"/>
        <w:szCs w:val="18"/>
      </w:rPr>
      <w:t xml:space="preserve">Project Anveshan — Deep Research 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2026-08-19T14:46:56.177Z</dcterms:created>
  <dcterms:modified xsi:type="dcterms:W3CDTF">2026-08-19T14:46:56.177Z</dcterms:modified>
</cp:coreProperties>
</file>

<file path=docProps/custom.xml><?xml version="1.0" encoding="utf-8"?>
<Properties xmlns="http://schemas.openxmlformats.org/officeDocument/2006/custom-properties" xmlns:vt="http://schemas.openxmlformats.org/officeDocument/2006/docPropsVTypes"/>
</file>