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PROJECT ANVESHAN</w:t>
      </w:r>
    </w:p>
    <w:p>
      <w:pPr>
        <w:spacing w:after="200"/>
        <w:jc w:val="center"/>
      </w:pPr>
      <w:r>
        <w:rPr>
          <w:rFonts w:ascii="Arial" w:cs="Arial" w:eastAsia="Arial" w:hAnsi="Arial"/>
          <w:color w:val="2c5282"/>
          <w:sz w:val="32"/>
          <w:szCs w:val="32"/>
        </w:rPr>
        <w:t xml:space="preserve">Detailed Build Roadmap</w:t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Complete Guide for Solo Developer</w:t>
      </w:r>
    </w:p>
    <w:p>
      <w:pPr>
        <w:spacing w:befor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Includes Models, Tech Stack Reasons &amp; 30-Day Plan</w:t>
      </w:r>
    </w:p>
    <w:p>
      <w:pPr>
        <w:spacing w:before="4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August 2026  |  Version 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Roadmap Overview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This document gives you a clear, step-by-step plan to build Project Anveshan (Deep Research OS) as a solo developer. Everything is designed to stay free or very low cost, especially on your MacBook M5.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The roadmap has four weeks. At the end of 30 days you will have a working early version that can do real deep research.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Main Goal of 30 Days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 working research system you can run on your MacBook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It can take a research question and produce a multi-section cited report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It can run for at least 30–60 minutes continuously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You can save and resume research sessions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Clear installation instructions so others can try it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Complete Tech Stack Explained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Here is every important technology we use, the exact model names, and the simple reason why we chose each one.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A. Core Engine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DeepSeek Harness (dsh)</w:t>
      </w:r>
    </w:p>
    <w:p>
      <w:pPr>
        <w:spacing w:after="18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is: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The main software that turns an AI model into a real agent. It gives the AI hands and memory so it can search, use tools, and keep working for a long time.</w:t>
      </w:r>
    </w:p>
    <w:p>
      <w:pPr>
        <w:spacing w:after="18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we use it: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Everything is a plugin — very easy to extend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Open source under MIT license (free forever)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Supports long-running sessions, sub-agents, and tools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Works with many different AI models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Has a ready web interface</w:t>
      </w:r>
    </w:p>
    <w:p>
      <w:pPr>
        <w:spacing w:after="18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Free forever. Developer preview, but usable today.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B. AI Models (The Brains)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We use different models for different purposes. Here is the clear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Name</w:t>
            </w:r>
          </w:p>
        </w:tc>
        <w:tc>
          <w:tcPr>
            <w:tcW w:type="dxa" w:w="234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We Use It</w:t>
            </w:r>
          </w:p>
        </w:tc>
        <w:tc>
          <w:tcPr>
            <w:tcW w:type="dxa" w:w="234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models via Ollama (e.g. Qwen2.5, Llama 3.1, DeepSeek distilled)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Completely free + private. Runs on your MacBook M5. Best for daily development and testing.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forever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V4 Flash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/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fast and extremely cheap. Good for quick search and filtering tasks.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low / free credits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V4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/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reasoning and agent skills. Good balance of quality and price for deeper research steps.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cost after free credits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 3.8 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/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of the strongest open models for long context and complex reasoning. Used when highest quality is needed.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 after free quota (90 days)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free open models (via OpenRouter free endpoints when available)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options when free credits are available.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Temporary free</w:t>
            </w:r>
          </w:p>
        </w:tc>
      </w:tr>
    </w:tbl>
    <w:p>
      <w:pPr>
        <w:spacing w:before="200"/>
      </w:pP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Recommended starting order on your MacBook: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First use local models with Ollama (always free)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Then use DeepSeek free credits for stronger performance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Use Qwen 3.8 Max only when you need maximum quality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C. Supporting Tools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Ollama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Tool that lets you run AI models directly on your MacBook. Reason: Zero cost, full privacy, no internet needed for the model itself.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TokenRouter (or similar OpenAI-compatible gateway)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Acts as a smart switch between different AI models. Reason: Easy to change models without rewriting code, and helps control spending.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Onyx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Open-source AI platform with good knowledge base and research features. Reason: We can reuse its memory and search strengths instead of building everything from zero.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OpenCode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Open-source coding agent. Reason: Useful when the research needs to write or run code experiments.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Basic Tools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Web search tools — to find current information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Academic search (arXiv, Semantic Scholar) — to find scientific papers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File system access — to save research notes and reports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Code execution sandbox — to run small experiments safely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Detailed 30-Day Build Roadmap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Week 1: Foundation (Days 1–7)</w:t>
      </w:r>
    </w:p>
    <w:p>
      <w:pPr>
        <w:spacing w:after="18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Get the basic system running on your MacBook.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1–2: Install DeepSeek Harness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Run: npx @deepseek-ai/dsh web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Explore the web interface and understand sessions, tools, and plugins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Read the official documentation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3–4: Set up local models with Ollama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Install Ollama on your MacBook M5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Pull 2–3 good local models (example: qwen2.5:14b or similar that fits your RAM)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Connect Ollama models to DeepSeek Harness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5–6: Connect free cloud models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Create DeepSeek account and get free API credits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Set up TokenRouter or direct DeepSeek API connection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 switching between local and cloud models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7: First simple research test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Create a basic prompt that searches and writes a short report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Confirm everything works end-to-end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Week 2: Core Research Engine (Days 8–14)</w:t>
      </w:r>
    </w:p>
    <w:p>
      <w:pPr>
        <w:spacing w:after="18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Build the multi-agent research loop.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8–9: Build the Orchestrator Agent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This agent creates the research plan and decides next steps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It should break a big goal into smaller tasks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10–11: Create Specialist Agents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Search Agent — finds web pages and papers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Critic Agent — checks findings for weaknesses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Synthesizer Agent — writes the final structured report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12–13: Add Memory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Save every finding with its source (provenance)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Use simple files or Onyx knowledge features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Make sure agents can read previous findings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14: Test long run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Run a research task for 30–45 minutes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Fix any crashes or loops that break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Week 3: Make It Usable (Days 15–21)</w:t>
      </w:r>
    </w:p>
    <w:p>
      <w:pPr>
        <w:spacing w:after="18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Turn the technical system into something a person can actually use.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15–16: Improve the Interface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Use DeepSeek Harness web UI as the base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Add clear place to type research goal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Show live progress (which agent is working)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17–18: Session Management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Save full research sessions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Add ability to resume a previous session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Allow downloading the final report (Markdown or PDF)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19–20: Better Reports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Structure the report with sections and citations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Add confidence or source quality notes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21: Internal testing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Run 3–4 different research topics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Note all problems and fix the biggest ones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Week 4: Polish and Share (Days 22–30)</w:t>
      </w:r>
    </w:p>
    <w:p>
      <w:pPr>
        <w:spacing w:after="180" w:before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Make the project ready for other people to try.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22–24: Clean Code and Documentation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Write clear README with installation steps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Add simple architecture explanation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Document how to add a new skill/plugin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25–26: Demo and Video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Record a 2–3 minute demo video showing a real research run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Prepare example research reports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27–28: GitHub Preparation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Create clean GitHub repository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Add license (MIT recommended)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Write contributing guidelines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Day 29–30: First Public Release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Publish as “Project Anveshan – Early Preview”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Share on X, Reddit, Hacker News, and relevant Discords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Collect feedback from early users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Model Usage Strategy (When to Use Which Model)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To stay free as long as possible, follow this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12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Model</w:t>
            </w:r>
          </w:p>
        </w:tc>
        <w:tc>
          <w:tcPr>
            <w:tcW w:type="dxa" w:w="312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development and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Ollama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cost and private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search and filtering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V4 Flash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and very cheap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reasoning and planning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V4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quality at low price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report writing (highest quality)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 3.8 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long-context and synthesis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free credits finish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models + cheapest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the system running</w:t>
            </w:r>
          </w:p>
        </w:tc>
      </w:tr>
    </w:tbl>
    <w:p>
      <w:pPr>
        <w:spacing w:before="200"/>
      </w:pP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Always try local models first. Only move to cloud models when the local result is not good enough.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Success Criteria for the First Version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At the end of 30 days, the project should meet these points: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 beginner can install it by following the README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User can type a research goal and get a multi-section report with sources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The system can run continuously for at least 30 minutes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Research sessions can be saved and resumed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The code is clean enough that other developers can understand it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You have at least one demo video and a few example reports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What We Will Not Build in First 30 Days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Multi-user team features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Beautiful polished design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Many domain packs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Paid hosting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Mobile app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What Comes After the First 30 Days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Once the early version is public: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Collect real user feedback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Fix the most common problems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Add one Domain Pack (example: General Science or AI Research)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Improve the Critic agent and citation quality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Consider a simple free hosted version so people can try without installation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Start building a small community of users and skill creators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Longer Term Vision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Become the open standard for deep research agents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Strong plugin and domain-pack ecosystem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Optional paid hosted and Pro plans for revenue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Support for private company knowledge bases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 Final Notes for You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You are building this as a solo developer on a MacBook M5. That is completely realistic for the first version.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Focus on making the core research loop strong. Do not try to build every feature at once.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Stay free as long as possible by using local models and free credits wisely.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Write everything down. Clear documentation will help you and future users.</w:t>
      </w:r>
    </w:p>
    <w:p>
      <w:pPr>
        <w:spacing w:after="180" w:before="40" w:line="276"/>
      </w:pPr>
      <w:r>
        <w:rPr>
          <w:rFonts w:ascii="Arial" w:cs="Arial" w:eastAsia="Arial" w:hAnsi="Arial"/>
          <w:sz w:val="22"/>
          <w:szCs w:val="22"/>
        </w:rPr>
        <w:t xml:space="preserve">Share early. Real feedback is more valuable than perfect code that nobody uses.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— End of Roadmap Document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Project Anveshan | Detailed Build Roadmap | August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| Project Anveshan Roadmap | Solo Developer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65d" w:sz="6" w:space="4"/>
      </w:pBdr>
    </w:pPr>
    <w:r>
      <w:rPr>
        <w:rFonts w:ascii="Arial" w:cs="Arial" w:eastAsia="Arial" w:hAnsi="Arial"/>
        <w:color w:val="4a5568"/>
        <w:sz w:val="18"/>
        <w:szCs w:val="18"/>
      </w:rPr>
      <w:t xml:space="preserve">Project Anveshan — Detailed Build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2026-08-19T15:05:13.447Z</dcterms:created>
  <dcterms:modified xsi:type="dcterms:W3CDTF">2026-08-19T15:05:13.447Z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