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81" w:rsidRDefault="00670DE9">
      <w:proofErr w:type="gramStart"/>
      <w:r>
        <w:t>Java  Connectivity</w:t>
      </w:r>
      <w:proofErr w:type="gramEnd"/>
      <w:r>
        <w:t xml:space="preserve">  JDK 1.8 with Access</w:t>
      </w:r>
    </w:p>
    <w:p w:rsidR="00670DE9" w:rsidRDefault="00670DE9">
      <w:r>
        <w:t xml:space="preserve">Source: </w:t>
      </w:r>
      <w:hyperlink r:id="rId6" w:history="1">
        <w:r w:rsidRPr="00D4592F">
          <w:rPr>
            <w:rStyle w:val="Hyperlink"/>
          </w:rPr>
          <w:t>http://stackoverflow.com/questions/21955256/manipulating-an-access-database-from-java-without-odbc</w:t>
        </w:r>
      </w:hyperlink>
    </w:p>
    <w:p w:rsidR="00670DE9" w:rsidRPr="00670DE9" w:rsidRDefault="00670DE9" w:rsidP="00670DE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72727"/>
          <w:sz w:val="23"/>
          <w:szCs w:val="23"/>
        </w:rPr>
      </w:pPr>
      <w:r w:rsidRPr="00670DE9">
        <w:rPr>
          <w:rFonts w:ascii="Arial" w:eastAsia="Times New Roman" w:hAnsi="Arial" w:cs="Arial"/>
          <w:color w:val="272727"/>
          <w:sz w:val="23"/>
          <w:szCs w:val="23"/>
        </w:rPr>
        <w:t>the JDBC-ODBC Bridge has been removed from Java SE 8 and is not supported (ref: </w:t>
      </w:r>
      <w:hyperlink r:id="rId7" w:history="1">
        <w:r w:rsidRPr="00670DE9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here</w:t>
        </w:r>
      </w:hyperlink>
      <w:r w:rsidRPr="00670DE9">
        <w:rPr>
          <w:rFonts w:ascii="Arial" w:eastAsia="Times New Roman" w:hAnsi="Arial" w:cs="Arial"/>
          <w:color w:val="272727"/>
          <w:sz w:val="23"/>
          <w:szCs w:val="23"/>
        </w:rPr>
        <w:t>),</w:t>
      </w:r>
    </w:p>
    <w:p w:rsidR="00670DE9" w:rsidRPr="00670DE9" w:rsidRDefault="00670DE9" w:rsidP="00670DE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72727"/>
          <w:sz w:val="23"/>
          <w:szCs w:val="23"/>
        </w:rPr>
      </w:pPr>
      <w:r w:rsidRPr="00670DE9">
        <w:rPr>
          <w:rFonts w:ascii="Arial" w:eastAsia="Times New Roman" w:hAnsi="Arial" w:cs="Arial"/>
          <w:color w:val="272727"/>
          <w:sz w:val="23"/>
          <w:szCs w:val="23"/>
        </w:rPr>
        <w:t>the JDBC-ODBC Bridge does not work properly with the Access ODBC driver when text includes Unicode characters with code points above U+00FF (ref: </w:t>
      </w:r>
      <w:hyperlink r:id="rId8" w:history="1">
        <w:r w:rsidRPr="00670DE9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here</w:t>
        </w:r>
      </w:hyperlink>
      <w:r w:rsidRPr="00670DE9">
        <w:rPr>
          <w:rFonts w:ascii="Arial" w:eastAsia="Times New Roman" w:hAnsi="Arial" w:cs="Arial"/>
          <w:color w:val="272727"/>
          <w:sz w:val="23"/>
          <w:szCs w:val="23"/>
        </w:rPr>
        <w:t>), so such a setup would not be able to handle characters such as Greek, Russian, Chinese, Arabic, etc.,</w:t>
      </w:r>
    </w:p>
    <w:p w:rsidR="00670DE9" w:rsidRPr="00670DE9" w:rsidRDefault="00670DE9" w:rsidP="00670DE9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72727"/>
          <w:sz w:val="23"/>
          <w:szCs w:val="23"/>
        </w:rPr>
      </w:pPr>
      <w:r w:rsidRPr="00670DE9">
        <w:rPr>
          <w:rFonts w:ascii="Arial" w:eastAsia="Times New Roman" w:hAnsi="Arial" w:cs="Arial"/>
          <w:color w:val="272727"/>
          <w:sz w:val="23"/>
          <w:szCs w:val="23"/>
        </w:rPr>
        <w:t>the Access ODBC driver from Microsoft only works in Windows, and</w:t>
      </w:r>
    </w:p>
    <w:p w:rsidR="00670DE9" w:rsidRPr="00670DE9" w:rsidRDefault="00670DE9" w:rsidP="00670DE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72727"/>
          <w:sz w:val="23"/>
          <w:szCs w:val="23"/>
        </w:rPr>
      </w:pPr>
      <w:proofErr w:type="gramStart"/>
      <w:r w:rsidRPr="00670DE9">
        <w:rPr>
          <w:rFonts w:ascii="Arial" w:eastAsia="Times New Roman" w:hAnsi="Arial" w:cs="Arial"/>
          <w:color w:val="272727"/>
          <w:sz w:val="23"/>
          <w:szCs w:val="23"/>
        </w:rPr>
        <w:t>there</w:t>
      </w:r>
      <w:proofErr w:type="gramEnd"/>
      <w:r w:rsidRPr="00670DE9">
        <w:rPr>
          <w:rFonts w:ascii="Arial" w:eastAsia="Times New Roman" w:hAnsi="Arial" w:cs="Arial"/>
          <w:color w:val="272727"/>
          <w:sz w:val="23"/>
          <w:szCs w:val="23"/>
        </w:rPr>
        <w:t xml:space="preserve"> are separate 32-bit and 64-bit versions of the Access Database Engine (and ODBC driver) which can be a nuisance for deployment.</w:t>
      </w:r>
    </w:p>
    <w:p w:rsidR="00670DE9" w:rsidRDefault="00670DE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"/>
        <w:gridCol w:w="9109"/>
      </w:tblGrid>
      <w:tr w:rsidR="00670DE9" w:rsidRPr="00670DE9" w:rsidTr="00670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70DE9" w:rsidRPr="00670DE9" w:rsidRDefault="00670DE9" w:rsidP="00670DE9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72727"/>
                <w:sz w:val="20"/>
                <w:szCs w:val="20"/>
              </w:rPr>
            </w:pPr>
            <w:r w:rsidRPr="00670DE9">
              <w:rPr>
                <w:rFonts w:ascii="Arial" w:eastAsia="Times New Roman" w:hAnsi="Arial" w:cs="Arial"/>
                <w:color w:val="272727"/>
                <w:sz w:val="20"/>
                <w:szCs w:val="20"/>
              </w:rPr>
              <w:t xml:space="preserve"> </w:t>
            </w:r>
            <w:r w:rsidRPr="00670DE9">
              <w:rPr>
                <w:rFonts w:ascii="Arial" w:eastAsia="Times New Roman" w:hAnsi="Arial" w:cs="Arial"/>
                <w:color w:val="777777"/>
                <w:sz w:val="2"/>
                <w:szCs w:val="2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0DE9" w:rsidRPr="00670DE9" w:rsidRDefault="00670DE9" w:rsidP="00670DE9">
            <w:pPr>
              <w:spacing w:after="75" w:line="240" w:lineRule="auto"/>
              <w:rPr>
                <w:rFonts w:ascii="Arial" w:eastAsia="Times New Roman" w:hAnsi="Arial" w:cs="Arial"/>
                <w:color w:val="272727"/>
                <w:sz w:val="23"/>
                <w:szCs w:val="23"/>
              </w:rPr>
            </w:pPr>
            <w:hyperlink r:id="rId9" w:history="1">
              <w:proofErr w:type="spellStart"/>
              <w:r w:rsidRPr="00670DE9">
                <w:rPr>
                  <w:rFonts w:ascii="Arial" w:eastAsia="Times New Roman" w:hAnsi="Arial" w:cs="Arial"/>
                  <w:color w:val="005999"/>
                  <w:sz w:val="23"/>
                  <w:szCs w:val="23"/>
                  <w:bdr w:val="none" w:sz="0" w:space="0" w:color="auto" w:frame="1"/>
                </w:rPr>
                <w:t>UCanAccess</w:t>
              </w:r>
              <w:proofErr w:type="spellEnd"/>
            </w:hyperlink>
            <w:r w:rsidRPr="00670DE9">
              <w:rPr>
                <w:rFonts w:ascii="Arial" w:eastAsia="Times New Roman" w:hAnsi="Arial" w:cs="Arial"/>
                <w:color w:val="272727"/>
                <w:sz w:val="23"/>
                <w:szCs w:val="23"/>
              </w:rPr>
              <w:t> is a pure Java JDBC driver that allows us to read from and write to Access databases without using ODBC. It uses two other packages, </w:t>
            </w:r>
            <w:proofErr w:type="spellStart"/>
            <w:r w:rsidRPr="00670DE9">
              <w:rPr>
                <w:rFonts w:ascii="Arial" w:eastAsia="Times New Roman" w:hAnsi="Arial" w:cs="Arial"/>
                <w:color w:val="272727"/>
                <w:sz w:val="23"/>
                <w:szCs w:val="23"/>
              </w:rPr>
              <w:fldChar w:fldCharType="begin"/>
            </w:r>
            <w:r w:rsidRPr="00670DE9">
              <w:rPr>
                <w:rFonts w:ascii="Arial" w:eastAsia="Times New Roman" w:hAnsi="Arial" w:cs="Arial"/>
                <w:color w:val="272727"/>
                <w:sz w:val="23"/>
                <w:szCs w:val="23"/>
              </w:rPr>
              <w:instrText xml:space="preserve"> HYPERLINK "http://jackcess.sourceforge.net/" </w:instrText>
            </w:r>
            <w:r w:rsidRPr="00670DE9">
              <w:rPr>
                <w:rFonts w:ascii="Arial" w:eastAsia="Times New Roman" w:hAnsi="Arial" w:cs="Arial"/>
                <w:color w:val="272727"/>
                <w:sz w:val="23"/>
                <w:szCs w:val="23"/>
              </w:rPr>
              <w:fldChar w:fldCharType="separate"/>
            </w:r>
            <w:r w:rsidRPr="00670DE9">
              <w:rPr>
                <w:rFonts w:ascii="Arial" w:eastAsia="Times New Roman" w:hAnsi="Arial" w:cs="Arial"/>
                <w:color w:val="005999"/>
                <w:sz w:val="23"/>
                <w:szCs w:val="23"/>
                <w:bdr w:val="none" w:sz="0" w:space="0" w:color="auto" w:frame="1"/>
              </w:rPr>
              <w:t>Jackcess</w:t>
            </w:r>
            <w:proofErr w:type="spellEnd"/>
            <w:r w:rsidRPr="00670DE9">
              <w:rPr>
                <w:rFonts w:ascii="Arial" w:eastAsia="Times New Roman" w:hAnsi="Arial" w:cs="Arial"/>
                <w:color w:val="272727"/>
                <w:sz w:val="23"/>
                <w:szCs w:val="23"/>
              </w:rPr>
              <w:fldChar w:fldCharType="end"/>
            </w:r>
            <w:r w:rsidRPr="00670DE9">
              <w:rPr>
                <w:rFonts w:ascii="Arial" w:eastAsia="Times New Roman" w:hAnsi="Arial" w:cs="Arial"/>
                <w:color w:val="272727"/>
                <w:sz w:val="23"/>
                <w:szCs w:val="23"/>
              </w:rPr>
              <w:t> and </w:t>
            </w:r>
            <w:hyperlink r:id="rId10" w:history="1">
              <w:r w:rsidRPr="00670DE9">
                <w:rPr>
                  <w:rFonts w:ascii="Arial" w:eastAsia="Times New Roman" w:hAnsi="Arial" w:cs="Arial"/>
                  <w:color w:val="005999"/>
                  <w:sz w:val="23"/>
                  <w:szCs w:val="23"/>
                  <w:bdr w:val="none" w:sz="0" w:space="0" w:color="auto" w:frame="1"/>
                </w:rPr>
                <w:t>HSQLDB</w:t>
              </w:r>
            </w:hyperlink>
            <w:r w:rsidRPr="00670DE9">
              <w:rPr>
                <w:rFonts w:ascii="Arial" w:eastAsia="Times New Roman" w:hAnsi="Arial" w:cs="Arial"/>
                <w:color w:val="272727"/>
                <w:sz w:val="23"/>
                <w:szCs w:val="23"/>
              </w:rPr>
              <w:t>, to perform these tasks. The following is a brief overview of how to get it set up.</w:t>
            </w:r>
          </w:p>
        </w:tc>
      </w:tr>
    </w:tbl>
    <w:p w:rsidR="00670DE9" w:rsidRDefault="00670DE9"/>
    <w:p w:rsidR="00974403" w:rsidRPr="00974403" w:rsidRDefault="00974403" w:rsidP="00974403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, an open source Java JDBC Driver implementation which allows Java developers and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jdbc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 client programs (e.g.,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DBeaver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, NetBeans,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SQLeo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, Open Office Base,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Libre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 Office Base,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Squirrell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) to read/write Microsoft Access database.</w:t>
      </w:r>
    </w:p>
    <w:p w:rsidR="00974403" w:rsidRPr="00974403" w:rsidRDefault="00974403" w:rsidP="00974403">
      <w:p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Because it is a pure java implementation it run in both Windows and non-Windows Operative </w:t>
      </w:r>
      <w:proofErr w:type="gram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Systems(</w:t>
      </w:r>
      <w:proofErr w:type="gram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e.g.,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linux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unix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). </w:t>
      </w:r>
      <w:r w:rsidRPr="009744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ODBC needed</w:t>
      </w:r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UCanAccess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 uses:</w:t>
      </w:r>
    </w:p>
    <w:p w:rsidR="00974403" w:rsidRPr="00974403" w:rsidRDefault="00974403" w:rsidP="00974403">
      <w:pPr>
        <w:numPr>
          <w:ilvl w:val="0"/>
          <w:numId w:val="2"/>
        </w:num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Jackcess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Ms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 Access </w:t>
      </w: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Input/Output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 library (Web site: </w:t>
      </w:r>
      <w:hyperlink r:id="rId11" w:history="1">
        <w:r w:rsidRPr="00974403">
          <w:rPr>
            <w:rFonts w:ascii="Verdana" w:eastAsia="Times New Roman" w:hAnsi="Verdana" w:cs="Times New Roman"/>
            <w:color w:val="0099CC"/>
            <w:sz w:val="20"/>
            <w:szCs w:val="20"/>
          </w:rPr>
          <w:t>http://jackcess.sourceforge.net/</w:t>
        </w:r>
      </w:hyperlink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:rsidR="00974403" w:rsidRPr="00974403" w:rsidRDefault="00974403" w:rsidP="00974403">
      <w:pPr>
        <w:numPr>
          <w:ilvl w:val="0"/>
          <w:numId w:val="2"/>
        </w:numPr>
        <w:shd w:val="clear" w:color="auto" w:fill="FFFFF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Hsqldb</w:t>
      </w:r>
      <w:proofErr w:type="spellEnd"/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synchronized DBMS (Web site: </w:t>
      </w:r>
      <w:hyperlink r:id="rId12" w:history="1">
        <w:r w:rsidRPr="00974403">
          <w:rPr>
            <w:rFonts w:ascii="Verdana" w:eastAsia="Times New Roman" w:hAnsi="Verdana" w:cs="Times New Roman"/>
            <w:color w:val="0099CC"/>
            <w:sz w:val="20"/>
            <w:szCs w:val="20"/>
          </w:rPr>
          <w:t>http://hsqldb.org/</w:t>
        </w:r>
      </w:hyperlink>
      <w:r w:rsidRPr="00974403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:rsidR="00670DE9" w:rsidRDefault="00670DE9">
      <w:bookmarkStart w:id="0" w:name="_GoBack"/>
      <w:bookmarkEnd w:id="0"/>
    </w:p>
    <w:sectPr w:rsidR="0067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C6359"/>
    <w:multiLevelType w:val="multilevel"/>
    <w:tmpl w:val="345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611665"/>
    <w:multiLevelType w:val="multilevel"/>
    <w:tmpl w:val="B72E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5C"/>
    <w:rsid w:val="00213281"/>
    <w:rsid w:val="003D375C"/>
    <w:rsid w:val="00670DE9"/>
    <w:rsid w:val="0097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0DE9"/>
  </w:style>
  <w:style w:type="character" w:styleId="Hyperlink">
    <w:name w:val="Hyperlink"/>
    <w:basedOn w:val="DefaultParagraphFont"/>
    <w:uiPriority w:val="99"/>
    <w:unhideWhenUsed/>
    <w:rsid w:val="00670DE9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670DE9"/>
  </w:style>
  <w:style w:type="character" w:customStyle="1" w:styleId="vote-accepted-on">
    <w:name w:val="vote-accepted-on"/>
    <w:basedOn w:val="DefaultParagraphFont"/>
    <w:rsid w:val="00670DE9"/>
  </w:style>
  <w:style w:type="paragraph" w:styleId="NormalWeb">
    <w:name w:val="Normal (Web)"/>
    <w:basedOn w:val="Normal"/>
    <w:uiPriority w:val="99"/>
    <w:unhideWhenUsed/>
    <w:rsid w:val="0067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0DE9"/>
  </w:style>
  <w:style w:type="character" w:styleId="Hyperlink">
    <w:name w:val="Hyperlink"/>
    <w:basedOn w:val="DefaultParagraphFont"/>
    <w:uiPriority w:val="99"/>
    <w:unhideWhenUsed/>
    <w:rsid w:val="00670DE9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670DE9"/>
  </w:style>
  <w:style w:type="character" w:customStyle="1" w:styleId="vote-accepted-on">
    <w:name w:val="vote-accepted-on"/>
    <w:basedOn w:val="DefaultParagraphFont"/>
    <w:rsid w:val="00670DE9"/>
  </w:style>
  <w:style w:type="paragraph" w:styleId="NormalWeb">
    <w:name w:val="Normal (Web)"/>
    <w:basedOn w:val="Normal"/>
    <w:uiPriority w:val="99"/>
    <w:unhideWhenUsed/>
    <w:rsid w:val="0067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4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a/20982205/214439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technotes/guides/jdbc/bridge.html" TargetMode="External"/><Relationship Id="rId12" Type="http://schemas.openxmlformats.org/officeDocument/2006/relationships/hyperlink" Target="http://hsql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1955256/manipulating-an-access-database-from-java-without-odbc" TargetMode="External"/><Relationship Id="rId11" Type="http://schemas.openxmlformats.org/officeDocument/2006/relationships/hyperlink" Target="http://jackcess.sourceforg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sqld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canaccess.sourceforge.net/si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archanab</dc:creator>
  <cp:keywords/>
  <dc:description/>
  <cp:lastModifiedBy>archanab</cp:lastModifiedBy>
  <cp:revision>2</cp:revision>
  <dcterms:created xsi:type="dcterms:W3CDTF">2016-04-11T06:25:00Z</dcterms:created>
  <dcterms:modified xsi:type="dcterms:W3CDTF">2016-04-11T06:53:00Z</dcterms:modified>
</cp:coreProperties>
</file>