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body>
    <w:p>
      <w:pPr>
        <w:jc w:val="center"/>
      </w:pPr>
      <w:r>
        <w:rPr>
          <w:b/>
          <w:sz w:val="24"/>
        </w:rPr>
        <w:t xml:space="preserve">Cloud Security &amp; Privacy Lab                                             23CSE3108</w:t>
      </w:r>
    </w:p>
    <w:p>
      <w:r>
        <w:t xml:space="preserve">Name of the Student</w:t>
      </w:r>
    </w:p>
    <w:p>
      <w:r>
        <w:t xml:space="preserve">: Jeevesh Pandey</w:t>
      </w:r>
    </w:p>
    <w:p>
      <w:r>
        <w:t xml:space="preserve">Division</w:t>
      </w:r>
    </w:p>
    <w:p>
      <w:r>
        <w:t xml:space="preserve">Batch</w:t>
      </w:r>
    </w:p>
    <w:p>
      <w:r>
        <w:t xml:space="preserve">: TY - CSF 01</w:t>
      </w:r>
    </w:p>
    <w:p>
      <w:r>
        <w:t xml:space="preserve">: B</w:t>
      </w:r>
    </w:p>
    <w:p>
      <w:r>
        <w:t xml:space="preserve">Enrolment No.</w:t>
      </w:r>
    </w:p>
    <w:p>
      <w:r>
        <w:t xml:space="preserve">Roll No.</w:t>
      </w:r>
    </w:p>
    <w:p>
      <w:r>
        <w:t xml:space="preserve">: ADT23SOCB0485</w:t>
      </w:r>
    </w:p>
    <w:p>
      <w:r>
        <w:t xml:space="preserve">: 33</w:t>
      </w:r>
    </w:p>
    <w:p>
      <w:pPr>
        <w:spacing w:before="120" w:after="60"/>
      </w:pPr>
      <w:r>
        <w:rPr>
          <w:b/>
          <w:sz w:val="24"/>
        </w:rPr>
        <w:t>Title:</w:t>
      </w:r>
    </w:p>
    <w:p>
      <w:r>
        <w:t xml:space="preserve">"Implementing Access Control Using IAM Users, Roles, and Policies"</w:t>
      </w:r>
    </w:p>
    <w:p>
      <w:pPr>
        <w:spacing w:before="120" w:after="60"/>
      </w:pPr>
      <w:r>
        <w:rPr>
          <w:b/>
          <w:sz w:val="24"/>
        </w:rPr>
        <w:t>Aim</w:t>
      </w:r>
    </w:p>
    <w:p>
      <w:r>
        <w:t xml:space="preserve">To study AWS Identity and Access Management (IAM) and implement access control by creating IAM users, roles, and policies in the AWS Management Console.</w:t>
      </w:r>
    </w:p>
    <w:p>
      <w:pPr>
        <w:spacing w:before="120" w:after="60"/>
      </w:pPr>
      <w:r>
        <w:rPr>
          <w:b/>
          <w:sz w:val="24"/>
        </w:rPr>
        <w:t>Objectives</w:t>
      </w:r>
    </w:p>
    <w:p>
      <w:r>
        <w:t xml:space="preserve">1. To understand the importance of IAM in cloud security and privacy.</w:t>
      </w:r>
    </w:p>
    <w:p>
      <w:r>
        <w:t xml:space="preserve">2. To create IAM users and assign permissions using policies.</w:t>
      </w:r>
    </w:p>
    <w:p>
      <w:r>
        <w:t xml:space="preserve">3. To create an IAM role for AWS service access.</w:t>
      </w:r>
    </w:p>
    <w:p>
      <w:r>
        <w:t xml:space="preserve">4. To observe how access is allowed or denied based on permissions.</w:t>
      </w:r>
    </w:p>
    <w:p>
      <w:r>
        <w:t xml:space="preserve">5. To perform practical IAM configuration using the AWS console.</w:t>
      </w:r>
    </w:p>
    <w:p>
      <w:pPr>
        <w:spacing w:before="120" w:after="60"/>
      </w:pPr>
      <w:r>
        <w:rPr>
          <w:b/>
          <w:sz w:val="24"/>
        </w:rPr>
        <w:t>Outcomes</w:t>
      </w:r>
    </w:p>
    <w:p>
      <w:r>
        <w:t xml:space="preserve">After completion of this lab, we will be able to:</w:t>
      </w:r>
    </w:p>
    <w:p>
      <w:r>
        <w:t xml:space="preserve">1. Create and manage IAM users in AWS.</w:t>
      </w:r>
    </w:p>
    <w:p>
      <w:r>
        <w:t xml:space="preserve">2. Attach policies to control access to AWS resources.</w:t>
      </w:r>
    </w:p>
    <w:p>
      <w:r>
        <w:t xml:space="preserve">3. Create and understand IAM roles.</w:t>
      </w:r>
    </w:p>
    <w:p>
      <w:r>
        <w:t xml:space="preserve">4. Apply least privilege access in a cloud environment.</w:t>
      </w:r>
    </w:p>
    <w:p>
      <w:r>
        <w:t xml:space="preserve">5. Explain the role of IAM in securing cloud resources.</w:t>
      </w:r>
    </w:p>
    <w:p>
      <w:pPr>
        <w:spacing w:before="120" w:after="60"/>
      </w:pPr>
      <w:r>
        <w:rPr>
          <w:b/>
          <w:sz w:val="24"/>
        </w:rPr>
        <w:t>Theory</w:t>
      </w:r>
    </w:p>
    <w:p>
      <w:pPr>
        <w:spacing w:before="80" w:after="40"/>
      </w:pPr>
      <w:r>
        <w:rPr>
          <w:b/>
        </w:rPr>
        <w:t>THEORETICAL ASPECTS</w:t>
      </w:r>
    </w:p>
    <w:p>
      <w:r>
        <w:t xml:space="preserve">AWS Identity and Access Management (IAM) is a service that helps control access to AWS resources securely. It allows administrators to create users, roles, and policies so that only authorized entities can access cloud services. IAM is an important part of cloud security because it controls authentication and authorization.</w:t>
      </w:r>
    </w:p>
    <w:p>
      <w:r>
        <w:t xml:space="preserve">An IAM user represents a person who needs access to AWS. Permissions are granted using policies, which define what actions are allowed or denied. AWS provides managed policies, and custom policies can also be created according to the requirement of the organization or lab task.</w:t>
      </w:r>
    </w:p>
    <w:p>
      <w:r>
        <w:t xml:space="preserve">An IAM role is an identity that can be assumed by trusted users or AWS services. Roles are useful because they provide temporary access and do not require permanent credentials. In cloud security, IAM supports the principle of least privilege by giving only the permissions needed to perform a task.</w:t>
      </w:r>
    </w:p>
    <w:p>
      <w:pPr>
        <w:spacing w:before="120" w:after="60"/>
      </w:pPr>
      <w:r>
        <w:rPr>
          <w:b/>
          <w:sz w:val="24"/>
        </w:rPr>
        <w:t>Implementations</w:t>
      </w:r>
    </w:p>
    <w:p>
      <w:pPr>
        <w:spacing w:before="80" w:after="40"/>
      </w:pPr>
      <w:r>
        <w:rPr>
          <w:b/>
        </w:rPr>
        <w:t>Task 1: Access the AWS Management Console</w:t>
      </w:r>
    </w:p>
    <w:p>
      <w:r>
        <w:t xml:space="preserve">Step 1: At the top of the lab page, choose Start Lab and wait for the AWS environment to become ready.</w:t>
      </w:r>
    </w:p>
    <w:p>
      <w:r>
        <w:t xml:space="preserve">Step 2: Choose the AWS link to open the AWS Management Console.</w:t>
      </w:r>
    </w:p>
    <w:p>
      <w:r>
        <w:t xml:space="preserve">Step 3: In the search bar, type IAM and open the IAM console.</w:t>
      </w:r>
    </w:p>
    <w:p>
      <w:pPr>
        <w:spacing w:before="80" w:after="40"/>
      </w:pPr>
      <w:r>
        <w:rPr>
          <w:b/>
        </w:rPr>
        <w:t>Task 2: Create an IAM User</w:t>
      </w:r>
    </w:p>
    <w:p>
      <w:r>
        <w:t xml:space="preserve">Step 4: In the IAM console, choose Users and then choose Create user.</w:t>
      </w:r>
    </w:p>
    <w:p>
      <w:r>
        <w:t xml:space="preserve">Step 5: Enter the user name as LabUser and provide console access if permitted.</w:t>
      </w:r>
    </w:p>
    <w:p>
      <w:r>
        <w:t xml:space="preserve">Step 6: Complete the user creation process and note the sign-in details.</w:t>
      </w:r>
    </w:p>
    <w:p>
      <w:pPr>
        <w:spacing w:before="80" w:after="40"/>
      </w:pPr>
      <w:r>
        <w:rPr>
          <w:b/>
        </w:rPr>
        <w:t>Task 3: Attach a Policy to the User</w:t>
      </w:r>
    </w:p>
    <w:p>
      <w:r>
        <w:t xml:space="preserve">Step 7: Open the created user and choose Add permissions.</w:t>
      </w:r>
    </w:p>
    <w:p>
      <w:r>
        <w:t xml:space="preserve">Step 8: Attach an AWS managed policy such as AmazonS3ReadOnlyAccess.</w:t>
      </w:r>
    </w:p>
    <w:p>
      <w:r>
        <w:t xml:space="preserve">Step 9: Review the permission summary and save the changes.</w:t>
      </w:r>
    </w:p>
    <w:p>
      <w:pPr>
        <w:spacing w:before="80" w:after="40"/>
      </w:pPr>
      <w:r>
        <w:rPr>
          <w:b/>
        </w:rPr>
        <w:t>Task 4: Create an IAM Role</w:t>
      </w:r>
    </w:p>
    <w:p>
      <w:r>
        <w:t xml:space="preserve">Step 10: In the IAM console, choose Roles and then choose Create role.</w:t>
      </w:r>
    </w:p>
    <w:p>
      <w:r>
        <w:t xml:space="preserve">Step 11: Select AWS service as the trusted entity and choose EC2.</w:t>
      </w:r>
    </w:p>
    <w:p>
      <w:r>
        <w:t xml:space="preserve">Step 12: Attach a suitable policy and create the role.</w:t>
      </w:r>
    </w:p>
    <w:p>
      <w:pPr>
        <w:spacing w:before="80" w:after="40"/>
      </w:pPr>
      <w:r>
        <w:rPr>
          <w:b/>
        </w:rPr>
        <w:t>Task 5: Verify Access Control</w:t>
      </w:r>
    </w:p>
    <w:p>
      <w:r>
        <w:t xml:space="preserve">Step 13: Sign in using the created IAM user if allowed and observe the accessible services.</w:t>
      </w:r>
    </w:p>
    <w:p>
      <w:r>
        <w:t xml:space="preserve">Step 14: Try to access an unauthorized service and note the Access Denied message.</w:t>
      </w:r>
    </w:p>
    <w:p>
      <w:r>
        <w:t xml:space="preserve">Step 15: Return to IAM and review how the attached policy controls the allowed actions.</w:t>
      </w:r>
    </w:p>
    <w:p>
      <w:pPr>
        <w:spacing w:before="120" w:after="60"/>
      </w:pPr>
      <w:r>
        <w:rPr>
          <w:b/>
          <w:sz w:val="24"/>
        </w:rPr>
        <w:t>Result</w:t>
      </w:r>
    </w:p>
    <w:p>
      <w:r>
        <w:t xml:space="preserve">Thus, access control was successfully implemented in AWS using IAM users, roles, and policies. The experiment showed how IAM provides secure and limited access to cloud resources.</w:t>
      </w:r>
    </w:p>
    <w:sectPr w:rsidR="005B461A" w:rsidSect="007219F5">
      <w:pgSz w:w="11906" w:h="16838" w:code="9"/>
      <w:pgMar w:top="851"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7DCF"/>
    <w:multiLevelType w:val="multilevel"/>
    <w:tmpl w:val="5F8287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F2C23"/>
    <w:multiLevelType w:val="hybridMultilevel"/>
    <w:tmpl w:val="12CC67F4"/>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6C44FDB"/>
    <w:multiLevelType w:val="multilevel"/>
    <w:tmpl w:val="AAAC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437BF"/>
    <w:multiLevelType w:val="hybridMultilevel"/>
    <w:tmpl w:val="8F0C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9E3184"/>
    <w:multiLevelType w:val="multilevel"/>
    <w:tmpl w:val="B0402C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965EA9"/>
    <w:multiLevelType w:val="multilevel"/>
    <w:tmpl w:val="A8E2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51F30"/>
    <w:multiLevelType w:val="hybridMultilevel"/>
    <w:tmpl w:val="731EB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82046C"/>
    <w:multiLevelType w:val="multilevel"/>
    <w:tmpl w:val="C400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3454E"/>
    <w:multiLevelType w:val="hybridMultilevel"/>
    <w:tmpl w:val="1F623E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5EC24EE"/>
    <w:multiLevelType w:val="multilevel"/>
    <w:tmpl w:val="061C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93E9E"/>
    <w:multiLevelType w:val="multilevel"/>
    <w:tmpl w:val="0DB4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20EFC"/>
    <w:multiLevelType w:val="multilevel"/>
    <w:tmpl w:val="FB38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93B4A"/>
    <w:multiLevelType w:val="multilevel"/>
    <w:tmpl w:val="AE58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D562A"/>
    <w:multiLevelType w:val="hybridMultilevel"/>
    <w:tmpl w:val="7E146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236864"/>
    <w:multiLevelType w:val="multilevel"/>
    <w:tmpl w:val="FDB0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2C5A3E"/>
    <w:multiLevelType w:val="multilevel"/>
    <w:tmpl w:val="8338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5B4E59"/>
    <w:multiLevelType w:val="multilevel"/>
    <w:tmpl w:val="D648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BC363E"/>
    <w:multiLevelType w:val="multilevel"/>
    <w:tmpl w:val="52003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9D7A5D"/>
    <w:multiLevelType w:val="multilevel"/>
    <w:tmpl w:val="121C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E421F0"/>
    <w:multiLevelType w:val="multilevel"/>
    <w:tmpl w:val="522C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EE7C66"/>
    <w:multiLevelType w:val="multilevel"/>
    <w:tmpl w:val="39C4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FA3C6A"/>
    <w:multiLevelType w:val="multilevel"/>
    <w:tmpl w:val="29F62574"/>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4A64EC"/>
    <w:multiLevelType w:val="multilevel"/>
    <w:tmpl w:val="EE164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EA6437"/>
    <w:multiLevelType w:val="multilevel"/>
    <w:tmpl w:val="E028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0901A6"/>
    <w:multiLevelType w:val="multilevel"/>
    <w:tmpl w:val="D1DC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046EDC"/>
    <w:multiLevelType w:val="multilevel"/>
    <w:tmpl w:val="9DFC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D959AA"/>
    <w:multiLevelType w:val="multilevel"/>
    <w:tmpl w:val="0F441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454DE7"/>
    <w:multiLevelType w:val="multilevel"/>
    <w:tmpl w:val="D97A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3151AD"/>
    <w:multiLevelType w:val="multilevel"/>
    <w:tmpl w:val="2D02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0563F5"/>
    <w:multiLevelType w:val="multilevel"/>
    <w:tmpl w:val="D724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213968"/>
    <w:multiLevelType w:val="hybridMultilevel"/>
    <w:tmpl w:val="11787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7353526"/>
    <w:multiLevelType w:val="hybridMultilevel"/>
    <w:tmpl w:val="61D6B0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37B31125"/>
    <w:multiLevelType w:val="multilevel"/>
    <w:tmpl w:val="CB484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DE56B9"/>
    <w:multiLevelType w:val="multilevel"/>
    <w:tmpl w:val="65C8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FC3DBA"/>
    <w:multiLevelType w:val="multilevel"/>
    <w:tmpl w:val="7B480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B76D43"/>
    <w:multiLevelType w:val="multilevel"/>
    <w:tmpl w:val="CF466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C859D3"/>
    <w:multiLevelType w:val="hybridMultilevel"/>
    <w:tmpl w:val="6CA8C51E"/>
    <w:lvl w:ilvl="0" w:tplc="40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44C450CE"/>
    <w:multiLevelType w:val="multilevel"/>
    <w:tmpl w:val="47F87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6752C1C"/>
    <w:multiLevelType w:val="multilevel"/>
    <w:tmpl w:val="E464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FF16E6"/>
    <w:multiLevelType w:val="multilevel"/>
    <w:tmpl w:val="79E4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E522AB"/>
    <w:multiLevelType w:val="hybridMultilevel"/>
    <w:tmpl w:val="7A523000"/>
    <w:lvl w:ilvl="0" w:tplc="50486A0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C7203C3"/>
    <w:multiLevelType w:val="multilevel"/>
    <w:tmpl w:val="0182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821554"/>
    <w:multiLevelType w:val="multilevel"/>
    <w:tmpl w:val="E6A4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994B78"/>
    <w:multiLevelType w:val="multilevel"/>
    <w:tmpl w:val="DFCC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F777CD"/>
    <w:multiLevelType w:val="multilevel"/>
    <w:tmpl w:val="801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C10751"/>
    <w:multiLevelType w:val="multilevel"/>
    <w:tmpl w:val="D08E8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E4422B"/>
    <w:multiLevelType w:val="multilevel"/>
    <w:tmpl w:val="371225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4247E5"/>
    <w:multiLevelType w:val="hybridMultilevel"/>
    <w:tmpl w:val="A2BC9F9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8" w15:restartNumberingAfterBreak="0">
    <w:nsid w:val="5DFF4797"/>
    <w:multiLevelType w:val="multilevel"/>
    <w:tmpl w:val="66AE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FB12FE"/>
    <w:multiLevelType w:val="multilevel"/>
    <w:tmpl w:val="973A0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4F7FC2"/>
    <w:multiLevelType w:val="multilevel"/>
    <w:tmpl w:val="1080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6D0DBE"/>
    <w:multiLevelType w:val="multilevel"/>
    <w:tmpl w:val="EC44A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16C487E"/>
    <w:multiLevelType w:val="hybridMultilevel"/>
    <w:tmpl w:val="91AA8AA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61F53CEE"/>
    <w:multiLevelType w:val="multilevel"/>
    <w:tmpl w:val="8E86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5228DF"/>
    <w:multiLevelType w:val="multilevel"/>
    <w:tmpl w:val="592E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E869D5"/>
    <w:multiLevelType w:val="multilevel"/>
    <w:tmpl w:val="AC72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343865"/>
    <w:multiLevelType w:val="hybridMultilevel"/>
    <w:tmpl w:val="92A06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B724D19"/>
    <w:multiLevelType w:val="multilevel"/>
    <w:tmpl w:val="0D306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D0B03AB"/>
    <w:multiLevelType w:val="multilevel"/>
    <w:tmpl w:val="B7A6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F63338"/>
    <w:multiLevelType w:val="multilevel"/>
    <w:tmpl w:val="580E74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F7F3024"/>
    <w:multiLevelType w:val="multilevel"/>
    <w:tmpl w:val="C80CEE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9022DF"/>
    <w:multiLevelType w:val="multilevel"/>
    <w:tmpl w:val="18AE2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14B2548"/>
    <w:multiLevelType w:val="multilevel"/>
    <w:tmpl w:val="DE480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D20F85"/>
    <w:multiLevelType w:val="multilevel"/>
    <w:tmpl w:val="3B98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177E32"/>
    <w:multiLevelType w:val="multilevel"/>
    <w:tmpl w:val="1D303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CA7095"/>
    <w:multiLevelType w:val="multilevel"/>
    <w:tmpl w:val="B2BA0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CD138C7"/>
    <w:multiLevelType w:val="multilevel"/>
    <w:tmpl w:val="F1723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312742">
    <w:abstractNumId w:val="17"/>
  </w:num>
  <w:num w:numId="2" w16cid:durableId="1637178761">
    <w:abstractNumId w:val="64"/>
  </w:num>
  <w:num w:numId="3" w16cid:durableId="1927492059">
    <w:abstractNumId w:val="12"/>
  </w:num>
  <w:num w:numId="4" w16cid:durableId="1522208153">
    <w:abstractNumId w:val="57"/>
  </w:num>
  <w:num w:numId="5" w16cid:durableId="1847011347">
    <w:abstractNumId w:val="41"/>
  </w:num>
  <w:num w:numId="6" w16cid:durableId="1587491182">
    <w:abstractNumId w:val="14"/>
  </w:num>
  <w:num w:numId="7" w16cid:durableId="1452283387">
    <w:abstractNumId w:val="2"/>
  </w:num>
  <w:num w:numId="8" w16cid:durableId="1764104207">
    <w:abstractNumId w:val="53"/>
  </w:num>
  <w:num w:numId="9" w16cid:durableId="2099670067">
    <w:abstractNumId w:val="15"/>
  </w:num>
  <w:num w:numId="10" w16cid:durableId="1021931863">
    <w:abstractNumId w:val="33"/>
  </w:num>
  <w:num w:numId="11" w16cid:durableId="88737385">
    <w:abstractNumId w:val="8"/>
  </w:num>
  <w:num w:numId="12" w16cid:durableId="1498812456">
    <w:abstractNumId w:val="7"/>
  </w:num>
  <w:num w:numId="13" w16cid:durableId="663241508">
    <w:abstractNumId w:val="5"/>
  </w:num>
  <w:num w:numId="14" w16cid:durableId="1368457564">
    <w:abstractNumId w:val="66"/>
  </w:num>
  <w:num w:numId="15" w16cid:durableId="1363242836">
    <w:abstractNumId w:val="44"/>
  </w:num>
  <w:num w:numId="16" w16cid:durableId="1610505753">
    <w:abstractNumId w:val="27"/>
  </w:num>
  <w:num w:numId="17" w16cid:durableId="1651397177">
    <w:abstractNumId w:val="20"/>
  </w:num>
  <w:num w:numId="18" w16cid:durableId="786704970">
    <w:abstractNumId w:val="18"/>
  </w:num>
  <w:num w:numId="19" w16cid:durableId="1234854238">
    <w:abstractNumId w:val="11"/>
  </w:num>
  <w:num w:numId="20" w16cid:durableId="9723322">
    <w:abstractNumId w:val="21"/>
  </w:num>
  <w:num w:numId="21" w16cid:durableId="146943917">
    <w:abstractNumId w:val="60"/>
  </w:num>
  <w:num w:numId="22" w16cid:durableId="959343447">
    <w:abstractNumId w:val="28"/>
  </w:num>
  <w:num w:numId="23" w16cid:durableId="1490705174">
    <w:abstractNumId w:val="39"/>
  </w:num>
  <w:num w:numId="24" w16cid:durableId="365449924">
    <w:abstractNumId w:val="25"/>
  </w:num>
  <w:num w:numId="25" w16cid:durableId="1483231738">
    <w:abstractNumId w:val="48"/>
  </w:num>
  <w:num w:numId="26" w16cid:durableId="635182975">
    <w:abstractNumId w:val="10"/>
  </w:num>
  <w:num w:numId="27" w16cid:durableId="1431505345">
    <w:abstractNumId w:val="63"/>
  </w:num>
  <w:num w:numId="28" w16cid:durableId="1557856773">
    <w:abstractNumId w:val="31"/>
  </w:num>
  <w:num w:numId="29" w16cid:durableId="50690892">
    <w:abstractNumId w:val="47"/>
  </w:num>
  <w:num w:numId="30" w16cid:durableId="76366869">
    <w:abstractNumId w:val="1"/>
  </w:num>
  <w:num w:numId="31" w16cid:durableId="1846898882">
    <w:abstractNumId w:val="3"/>
  </w:num>
  <w:num w:numId="32" w16cid:durableId="964888927">
    <w:abstractNumId w:val="40"/>
  </w:num>
  <w:num w:numId="33" w16cid:durableId="1469594903">
    <w:abstractNumId w:val="52"/>
  </w:num>
  <w:num w:numId="34" w16cid:durableId="1343699969">
    <w:abstractNumId w:val="13"/>
  </w:num>
  <w:num w:numId="35" w16cid:durableId="1055349351">
    <w:abstractNumId w:val="56"/>
  </w:num>
  <w:num w:numId="36" w16cid:durableId="1359772536">
    <w:abstractNumId w:val="6"/>
  </w:num>
  <w:num w:numId="37" w16cid:durableId="988556835">
    <w:abstractNumId w:val="36"/>
  </w:num>
  <w:num w:numId="38" w16cid:durableId="2002466984">
    <w:abstractNumId w:val="61"/>
  </w:num>
  <w:num w:numId="39" w16cid:durableId="23554791">
    <w:abstractNumId w:val="38"/>
  </w:num>
  <w:num w:numId="40" w16cid:durableId="1797063307">
    <w:abstractNumId w:val="58"/>
  </w:num>
  <w:num w:numId="41" w16cid:durableId="1713967369">
    <w:abstractNumId w:val="30"/>
  </w:num>
  <w:num w:numId="42" w16cid:durableId="437529049">
    <w:abstractNumId w:val="19"/>
  </w:num>
  <w:num w:numId="43" w16cid:durableId="1915699937">
    <w:abstractNumId w:val="24"/>
  </w:num>
  <w:num w:numId="44" w16cid:durableId="2070153654">
    <w:abstractNumId w:val="55"/>
  </w:num>
  <w:num w:numId="45" w16cid:durableId="30692162">
    <w:abstractNumId w:val="54"/>
  </w:num>
  <w:num w:numId="46" w16cid:durableId="546644488">
    <w:abstractNumId w:val="43"/>
  </w:num>
  <w:num w:numId="47" w16cid:durableId="1932003131">
    <w:abstractNumId w:val="23"/>
  </w:num>
  <w:num w:numId="48" w16cid:durableId="1783569502">
    <w:abstractNumId w:val="16"/>
  </w:num>
  <w:num w:numId="49" w16cid:durableId="1583685254">
    <w:abstractNumId w:val="9"/>
  </w:num>
  <w:num w:numId="50" w16cid:durableId="43262874">
    <w:abstractNumId w:val="62"/>
  </w:num>
  <w:num w:numId="51" w16cid:durableId="1784227147">
    <w:abstractNumId w:val="34"/>
  </w:num>
  <w:num w:numId="52" w16cid:durableId="1272517025">
    <w:abstractNumId w:val="45"/>
  </w:num>
  <w:num w:numId="53" w16cid:durableId="199175230">
    <w:abstractNumId w:val="59"/>
  </w:num>
  <w:num w:numId="54" w16cid:durableId="311642811">
    <w:abstractNumId w:val="65"/>
  </w:num>
  <w:num w:numId="55" w16cid:durableId="555091046">
    <w:abstractNumId w:val="29"/>
  </w:num>
  <w:num w:numId="56" w16cid:durableId="460609146">
    <w:abstractNumId w:val="50"/>
  </w:num>
  <w:num w:numId="57" w16cid:durableId="124277089">
    <w:abstractNumId w:val="46"/>
  </w:num>
  <w:num w:numId="58" w16cid:durableId="517230673">
    <w:abstractNumId w:val="32"/>
  </w:num>
  <w:num w:numId="59" w16cid:durableId="501748408">
    <w:abstractNumId w:val="4"/>
  </w:num>
  <w:num w:numId="60" w16cid:durableId="10844970">
    <w:abstractNumId w:val="42"/>
  </w:num>
  <w:num w:numId="61" w16cid:durableId="345324740">
    <w:abstractNumId w:val="35"/>
  </w:num>
  <w:num w:numId="62" w16cid:durableId="448166620">
    <w:abstractNumId w:val="51"/>
  </w:num>
  <w:num w:numId="63" w16cid:durableId="2037999648">
    <w:abstractNumId w:val="22"/>
  </w:num>
  <w:num w:numId="64" w16cid:durableId="1265649898">
    <w:abstractNumId w:val="49"/>
  </w:num>
  <w:num w:numId="65" w16cid:durableId="241717208">
    <w:abstractNumId w:val="0"/>
  </w:num>
  <w:num w:numId="66" w16cid:durableId="463355425">
    <w:abstractNumId w:val="37"/>
  </w:num>
  <w:num w:numId="67" w16cid:durableId="164989854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059"/>
    <w:rsid w:val="00001D22"/>
    <w:rsid w:val="000563BE"/>
    <w:rsid w:val="000C6FE5"/>
    <w:rsid w:val="00177B48"/>
    <w:rsid w:val="002329D9"/>
    <w:rsid w:val="002845CA"/>
    <w:rsid w:val="00291999"/>
    <w:rsid w:val="002937CD"/>
    <w:rsid w:val="002B7846"/>
    <w:rsid w:val="002C3D4E"/>
    <w:rsid w:val="002D7231"/>
    <w:rsid w:val="0034666F"/>
    <w:rsid w:val="003972DD"/>
    <w:rsid w:val="00505396"/>
    <w:rsid w:val="00554667"/>
    <w:rsid w:val="00595E35"/>
    <w:rsid w:val="005B461A"/>
    <w:rsid w:val="00686606"/>
    <w:rsid w:val="007219F5"/>
    <w:rsid w:val="00725A01"/>
    <w:rsid w:val="00740CD4"/>
    <w:rsid w:val="00756CCC"/>
    <w:rsid w:val="00782C31"/>
    <w:rsid w:val="007B0323"/>
    <w:rsid w:val="009E1CEA"/>
    <w:rsid w:val="00A22D05"/>
    <w:rsid w:val="00A42059"/>
    <w:rsid w:val="00A42B1B"/>
    <w:rsid w:val="00AC19A5"/>
    <w:rsid w:val="00AC382D"/>
    <w:rsid w:val="00AE1E66"/>
    <w:rsid w:val="00B20917"/>
    <w:rsid w:val="00B50B80"/>
    <w:rsid w:val="00D01807"/>
    <w:rsid w:val="00D04F04"/>
    <w:rsid w:val="00D12040"/>
    <w:rsid w:val="00D57B85"/>
    <w:rsid w:val="00DA5867"/>
    <w:rsid w:val="00DB41AA"/>
    <w:rsid w:val="00E00E02"/>
    <w:rsid w:val="00EA63BE"/>
    <w:rsid w:val="00EB0ECB"/>
    <w:rsid w:val="00F507E8"/>
    <w:rsid w:val="00F578E6"/>
    <w:rsid w:val="00F966A2"/>
    <w:rsid w:val="00FC39AF"/>
    <w:rsid w:val="00FD42A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6B947"/>
  <w15:chartTrackingRefBased/>
  <w15:docId w15:val="{2B6FA67D-C668-437C-9BBD-D75A8DDCD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3BE"/>
  </w:style>
  <w:style w:type="paragraph" w:styleId="Heading1">
    <w:name w:val="heading 1"/>
    <w:basedOn w:val="Normal"/>
    <w:next w:val="Normal"/>
    <w:link w:val="Heading1Char"/>
    <w:uiPriority w:val="9"/>
    <w:qFormat/>
    <w:rsid w:val="00A4205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4205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4205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420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20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2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05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4205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4205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420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20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2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059"/>
    <w:rPr>
      <w:rFonts w:eastAsiaTheme="majorEastAsia" w:cstheme="majorBidi"/>
      <w:color w:val="272727" w:themeColor="text1" w:themeTint="D8"/>
    </w:rPr>
  </w:style>
  <w:style w:type="paragraph" w:styleId="Title">
    <w:name w:val="Title"/>
    <w:basedOn w:val="Normal"/>
    <w:next w:val="Normal"/>
    <w:link w:val="TitleChar"/>
    <w:uiPriority w:val="10"/>
    <w:qFormat/>
    <w:rsid w:val="00A4205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4205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4205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4205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42059"/>
    <w:pPr>
      <w:spacing w:before="160"/>
      <w:jc w:val="center"/>
    </w:pPr>
    <w:rPr>
      <w:i/>
      <w:iCs/>
      <w:color w:val="404040" w:themeColor="text1" w:themeTint="BF"/>
    </w:rPr>
  </w:style>
  <w:style w:type="character" w:customStyle="1" w:styleId="QuoteChar">
    <w:name w:val="Quote Char"/>
    <w:basedOn w:val="DefaultParagraphFont"/>
    <w:link w:val="Quote"/>
    <w:uiPriority w:val="29"/>
    <w:rsid w:val="00A42059"/>
    <w:rPr>
      <w:i/>
      <w:iCs/>
      <w:color w:val="404040" w:themeColor="text1" w:themeTint="BF"/>
    </w:rPr>
  </w:style>
  <w:style w:type="paragraph" w:styleId="ListParagraph">
    <w:name w:val="List Paragraph"/>
    <w:basedOn w:val="Normal"/>
    <w:uiPriority w:val="34"/>
    <w:qFormat/>
    <w:rsid w:val="00A42059"/>
    <w:pPr>
      <w:ind w:left="720"/>
      <w:contextualSpacing/>
    </w:pPr>
  </w:style>
  <w:style w:type="character" w:styleId="IntenseEmphasis">
    <w:name w:val="Intense Emphasis"/>
    <w:basedOn w:val="DefaultParagraphFont"/>
    <w:uiPriority w:val="21"/>
    <w:qFormat/>
    <w:rsid w:val="00A42059"/>
    <w:rPr>
      <w:i/>
      <w:iCs/>
      <w:color w:val="2F5496" w:themeColor="accent1" w:themeShade="BF"/>
    </w:rPr>
  </w:style>
  <w:style w:type="paragraph" w:styleId="IntenseQuote">
    <w:name w:val="Intense Quote"/>
    <w:basedOn w:val="Normal"/>
    <w:next w:val="Normal"/>
    <w:link w:val="IntenseQuoteChar"/>
    <w:uiPriority w:val="30"/>
    <w:qFormat/>
    <w:rsid w:val="00A420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2059"/>
    <w:rPr>
      <w:i/>
      <w:iCs/>
      <w:color w:val="2F5496" w:themeColor="accent1" w:themeShade="BF"/>
    </w:rPr>
  </w:style>
  <w:style w:type="character" w:styleId="IntenseReference">
    <w:name w:val="Intense Reference"/>
    <w:basedOn w:val="DefaultParagraphFont"/>
    <w:uiPriority w:val="32"/>
    <w:qFormat/>
    <w:rsid w:val="00A42059"/>
    <w:rPr>
      <w:b/>
      <w:bCs/>
      <w:smallCaps/>
      <w:color w:val="2F5496" w:themeColor="accent1" w:themeShade="BF"/>
      <w:spacing w:val="5"/>
    </w:rPr>
  </w:style>
  <w:style w:type="table" w:styleId="TableGrid">
    <w:name w:val="Table Grid"/>
    <w:basedOn w:val="TableNormal"/>
    <w:uiPriority w:val="39"/>
    <w:rsid w:val="003972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239130">
      <w:bodyDiv w:val="1"/>
      <w:marLeft w:val="0"/>
      <w:marRight w:val="0"/>
      <w:marTop w:val="0"/>
      <w:marBottom w:val="0"/>
      <w:divBdr>
        <w:top w:val="none" w:sz="0" w:space="0" w:color="auto"/>
        <w:left w:val="none" w:sz="0" w:space="0" w:color="auto"/>
        <w:bottom w:val="none" w:sz="0" w:space="0" w:color="auto"/>
        <w:right w:val="none" w:sz="0" w:space="0" w:color="auto"/>
      </w:divBdr>
    </w:div>
    <w:div w:id="446462825">
      <w:bodyDiv w:val="1"/>
      <w:marLeft w:val="0"/>
      <w:marRight w:val="0"/>
      <w:marTop w:val="0"/>
      <w:marBottom w:val="0"/>
      <w:divBdr>
        <w:top w:val="none" w:sz="0" w:space="0" w:color="auto"/>
        <w:left w:val="none" w:sz="0" w:space="0" w:color="auto"/>
        <w:bottom w:val="none" w:sz="0" w:space="0" w:color="auto"/>
        <w:right w:val="none" w:sz="0" w:space="0" w:color="auto"/>
      </w:divBdr>
    </w:div>
    <w:div w:id="919602684">
      <w:bodyDiv w:val="1"/>
      <w:marLeft w:val="0"/>
      <w:marRight w:val="0"/>
      <w:marTop w:val="0"/>
      <w:marBottom w:val="0"/>
      <w:divBdr>
        <w:top w:val="none" w:sz="0" w:space="0" w:color="auto"/>
        <w:left w:val="none" w:sz="0" w:space="0" w:color="auto"/>
        <w:bottom w:val="none" w:sz="0" w:space="0" w:color="auto"/>
        <w:right w:val="none" w:sz="0" w:space="0" w:color="auto"/>
      </w:divBdr>
    </w:div>
    <w:div w:id="1126048993">
      <w:bodyDiv w:val="1"/>
      <w:marLeft w:val="0"/>
      <w:marRight w:val="0"/>
      <w:marTop w:val="0"/>
      <w:marBottom w:val="0"/>
      <w:divBdr>
        <w:top w:val="none" w:sz="0" w:space="0" w:color="auto"/>
        <w:left w:val="none" w:sz="0" w:space="0" w:color="auto"/>
        <w:bottom w:val="none" w:sz="0" w:space="0" w:color="auto"/>
        <w:right w:val="none" w:sz="0" w:space="0" w:color="auto"/>
      </w:divBdr>
    </w:div>
    <w:div w:id="1503469883">
      <w:bodyDiv w:val="1"/>
      <w:marLeft w:val="0"/>
      <w:marRight w:val="0"/>
      <w:marTop w:val="0"/>
      <w:marBottom w:val="0"/>
      <w:divBdr>
        <w:top w:val="none" w:sz="0" w:space="0" w:color="auto"/>
        <w:left w:val="none" w:sz="0" w:space="0" w:color="auto"/>
        <w:bottom w:val="none" w:sz="0" w:space="0" w:color="auto"/>
        <w:right w:val="none" w:sz="0" w:space="0" w:color="auto"/>
      </w:divBdr>
    </w:div>
    <w:div w:id="1576547773">
      <w:bodyDiv w:val="1"/>
      <w:marLeft w:val="0"/>
      <w:marRight w:val="0"/>
      <w:marTop w:val="0"/>
      <w:marBottom w:val="0"/>
      <w:divBdr>
        <w:top w:val="none" w:sz="0" w:space="0" w:color="auto"/>
        <w:left w:val="none" w:sz="0" w:space="0" w:color="auto"/>
        <w:bottom w:val="none" w:sz="0" w:space="0" w:color="auto"/>
        <w:right w:val="none" w:sz="0" w:space="0" w:color="auto"/>
      </w:divBdr>
    </w:div>
    <w:div w:id="1719157839">
      <w:bodyDiv w:val="1"/>
      <w:marLeft w:val="0"/>
      <w:marRight w:val="0"/>
      <w:marTop w:val="0"/>
      <w:marBottom w:val="0"/>
      <w:divBdr>
        <w:top w:val="none" w:sz="0" w:space="0" w:color="auto"/>
        <w:left w:val="none" w:sz="0" w:space="0" w:color="auto"/>
        <w:bottom w:val="none" w:sz="0" w:space="0" w:color="auto"/>
        <w:right w:val="none" w:sz="0" w:space="0" w:color="auto"/>
      </w:divBdr>
    </w:div>
    <w:div w:id="2043050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2F8761-7287-4B5B-97FD-2BEFCF83E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855</Words>
  <Characters>4876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Jagdale</dc:creator>
  <cp:keywords/>
  <dc:description/>
  <cp:lastModifiedBy>Jeevesh Pandey</cp:lastModifiedBy>
  <cp:revision>2</cp:revision>
  <dcterms:created xsi:type="dcterms:W3CDTF">2026-04-05T19:31:00Z</dcterms:created>
  <dcterms:modified xsi:type="dcterms:W3CDTF">2026-04-05T19:31:00Z</dcterms:modified>
</cp:coreProperties>
</file>