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78D" w:rsidRPr="00F8062A" w:rsidRDefault="00247450">
      <w:pPr>
        <w:rPr>
          <w:rFonts w:ascii="Cambria Math" w:hAnsi="Cambria Math"/>
          <w:color w:val="990703"/>
          <w:sz w:val="32"/>
          <w:szCs w:val="32"/>
          <w14:textFill>
            <w14:solidFill>
              <w14:srgbClr w14:val="990703">
                <w14:lumMod w14:val="75000"/>
              </w14:srgbClr>
            </w14:solidFill>
          </w14:textFill>
        </w:rPr>
      </w:pPr>
      <w:r w:rsidRPr="00F8062A">
        <w:rPr>
          <w:rFonts w:ascii="Cambria Math" w:hAnsi="Cambria Math"/>
          <w:color w:val="990703"/>
          <w:sz w:val="32"/>
          <w:szCs w:val="32"/>
        </w:rPr>
        <w:t>A QUANTITATIVE ANALYSIS OF CANDIDATES IN THE 2019 LOK SABHA ELECTIONS</w:t>
      </w:r>
    </w:p>
    <w:p w:rsidR="00247450" w:rsidRPr="00F244DD" w:rsidRDefault="00247450">
      <w:pPr>
        <w:rPr>
          <w:rFonts w:ascii="Elephant" w:hAnsi="Elephant"/>
          <w:color w:val="0D0D0D" w:themeColor="text1" w:themeTint="F2"/>
          <w:sz w:val="32"/>
          <w:szCs w:val="32"/>
        </w:rPr>
      </w:pPr>
      <w:r w:rsidRPr="00F244DD">
        <w:rPr>
          <w:rFonts w:ascii="Elephant" w:hAnsi="Elephant"/>
          <w:color w:val="0D0D0D" w:themeColor="text1" w:themeTint="F2"/>
          <w:sz w:val="32"/>
          <w:szCs w:val="32"/>
        </w:rPr>
        <w:t>INTORDUCTION:</w:t>
      </w:r>
    </w:p>
    <w:p w:rsidR="00247450" w:rsidRPr="00F8062A" w:rsidRDefault="00247450">
      <w:pPr>
        <w:rPr>
          <w:rFonts w:ascii="Cambria Math" w:hAnsi="Cambria Math"/>
          <w:color w:val="17365D" w:themeColor="text2" w:themeShade="BF"/>
          <w:sz w:val="32"/>
          <w:szCs w:val="32"/>
        </w:rPr>
      </w:pPr>
      <w:r w:rsidRPr="00F8062A">
        <w:rPr>
          <w:rFonts w:ascii="Cambria Math" w:hAnsi="Cambria Math"/>
          <w:color w:val="17365D" w:themeColor="text2" w:themeShade="BF"/>
          <w:sz w:val="32"/>
          <w:szCs w:val="32"/>
        </w:rPr>
        <w:t xml:space="preserve">                            </w:t>
      </w:r>
      <w:r w:rsidR="00F86E3F" w:rsidRPr="00F8062A">
        <w:rPr>
          <w:rFonts w:ascii="Cambria Math" w:hAnsi="Cambria Math"/>
          <w:color w:val="17365D" w:themeColor="text2" w:themeShade="BF"/>
          <w:sz w:val="32"/>
          <w:szCs w:val="32"/>
        </w:rPr>
        <w:t xml:space="preserve">The nominations for all phases of the </w:t>
      </w:r>
      <w:proofErr w:type="spellStart"/>
      <w:r w:rsidR="00F86E3F" w:rsidRPr="00F8062A">
        <w:rPr>
          <w:rFonts w:ascii="Cambria Math" w:hAnsi="Cambria Math"/>
          <w:color w:val="17365D" w:themeColor="text2" w:themeShade="BF"/>
          <w:sz w:val="32"/>
          <w:szCs w:val="32"/>
        </w:rPr>
        <w:t>lok</w:t>
      </w:r>
      <w:proofErr w:type="spellEnd"/>
      <w:r w:rsidR="00F86E3F" w:rsidRPr="00F8062A">
        <w:rPr>
          <w:rFonts w:ascii="Cambria Math" w:hAnsi="Cambria Math"/>
          <w:color w:val="17365D" w:themeColor="text2" w:themeShade="BF"/>
          <w:sz w:val="32"/>
          <w:szCs w:val="32"/>
        </w:rPr>
        <w:t xml:space="preserve"> </w:t>
      </w:r>
      <w:proofErr w:type="spellStart"/>
      <w:r w:rsidR="00F86E3F" w:rsidRPr="00F8062A">
        <w:rPr>
          <w:rFonts w:ascii="Cambria Math" w:hAnsi="Cambria Math"/>
          <w:color w:val="17365D" w:themeColor="text2" w:themeShade="BF"/>
          <w:sz w:val="32"/>
          <w:szCs w:val="32"/>
        </w:rPr>
        <w:t>sabha</w:t>
      </w:r>
      <w:proofErr w:type="spellEnd"/>
      <w:r w:rsidR="00F86E3F" w:rsidRPr="00F8062A">
        <w:rPr>
          <w:rFonts w:ascii="Cambria Math" w:hAnsi="Cambria Math"/>
          <w:color w:val="17365D" w:themeColor="text2" w:themeShade="BF"/>
          <w:sz w:val="32"/>
          <w:szCs w:val="32"/>
        </w:rPr>
        <w:t xml:space="preserve"> election have been submitted.  We examine highlights from data on candidates who are participating in the ongoing elections. There are 8,039 candidates contesting for 542 parliamentary constituency seats.</w:t>
      </w:r>
    </w:p>
    <w:p w:rsidR="006C48C5" w:rsidRPr="00F8062A" w:rsidRDefault="00F86E3F" w:rsidP="006C48C5">
      <w:pPr>
        <w:jc w:val="center"/>
        <w:rPr>
          <w:rFonts w:ascii="Cambria Math" w:hAnsi="Cambria Math"/>
          <w:color w:val="0D0D0D" w:themeColor="text1" w:themeTint="F2"/>
          <w:sz w:val="32"/>
          <w:szCs w:val="32"/>
        </w:rPr>
      </w:pPr>
      <w:r w:rsidRPr="00F244DD">
        <w:rPr>
          <w:rFonts w:ascii="Elephant" w:hAnsi="Elephant"/>
          <w:color w:val="0D0D0D" w:themeColor="text1" w:themeTint="F2"/>
          <w:sz w:val="32"/>
          <w:szCs w:val="32"/>
        </w:rPr>
        <w:t>EMPA</w:t>
      </w:r>
      <w:r w:rsidR="006C48C5" w:rsidRPr="00F244DD">
        <w:rPr>
          <w:rFonts w:ascii="Elephant" w:hAnsi="Elephant"/>
          <w:color w:val="0D0D0D" w:themeColor="text1" w:themeTint="F2"/>
          <w:sz w:val="32"/>
          <w:szCs w:val="32"/>
        </w:rPr>
        <w:t>THY:</w:t>
      </w:r>
      <w:r w:rsidR="006C48C5" w:rsidRPr="00F8062A">
        <w:rPr>
          <w:rFonts w:ascii="Cambria Math" w:hAnsi="Cambria Math"/>
          <w:noProof/>
          <w:color w:val="000000" w:themeColor="text1"/>
          <w:sz w:val="32"/>
          <w:szCs w:val="32"/>
          <w:lang w:bidi="ta-IN"/>
        </w:rPr>
        <w:drawing>
          <wp:inline distT="0" distB="0" distL="0" distR="0" wp14:anchorId="38EBEDF8" wp14:editId="4E151CA2">
            <wp:extent cx="5943600" cy="3341643"/>
            <wp:effectExtent l="0" t="0" r="0" b="0"/>
            <wp:docPr id="3" name="Picture 3" descr="C:\Users\LENOVO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3F" w:rsidRPr="00F244DD" w:rsidRDefault="006C48C5" w:rsidP="00F86E3F">
      <w:pPr>
        <w:jc w:val="center"/>
        <w:rPr>
          <w:rFonts w:ascii="Elephant" w:hAnsi="Elephant"/>
          <w:noProof/>
          <w:color w:val="000000" w:themeColor="text1"/>
          <w:sz w:val="32"/>
          <w:szCs w:val="32"/>
          <w:lang w:bidi="ta-IN"/>
        </w:rPr>
      </w:pPr>
      <w:r w:rsidRPr="00F244DD">
        <w:rPr>
          <w:rFonts w:ascii="Elephant" w:hAnsi="Elephant"/>
          <w:noProof/>
          <w:color w:val="000000" w:themeColor="text1"/>
          <w:sz w:val="32"/>
          <w:szCs w:val="32"/>
          <w:lang w:bidi="ta-IN"/>
        </w:rPr>
        <w:lastRenderedPageBreak/>
        <w:t>BRAINSTORM  MAP:</w:t>
      </w:r>
      <w:r w:rsidRPr="00F244DD">
        <w:rPr>
          <w:rFonts w:ascii="Elephant" w:hAnsi="Elephant"/>
          <w:noProof/>
          <w:color w:val="000000" w:themeColor="text1"/>
          <w:sz w:val="32"/>
          <w:szCs w:val="32"/>
          <w:lang w:bidi="ta-IN"/>
        </w:rPr>
        <w:drawing>
          <wp:inline distT="0" distB="0" distL="0" distR="0" wp14:anchorId="13B5E1F4" wp14:editId="43AA03D0">
            <wp:extent cx="5943600" cy="3341643"/>
            <wp:effectExtent l="0" t="0" r="0" b="0"/>
            <wp:docPr id="2" name="Picture 2" descr="C:\Users\LENOVO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C5" w:rsidRPr="00F244DD" w:rsidRDefault="00F8062A" w:rsidP="00F8062A">
      <w:pPr>
        <w:jc w:val="center"/>
        <w:rPr>
          <w:rFonts w:ascii="Elephant" w:hAnsi="Elephant"/>
          <w:noProof/>
          <w:color w:val="0D0D0D" w:themeColor="text1" w:themeTint="F2"/>
          <w:sz w:val="32"/>
          <w:szCs w:val="32"/>
          <w:lang w:bidi="ta-IN"/>
        </w:rPr>
      </w:pPr>
      <w:r w:rsidRPr="00F244DD">
        <w:rPr>
          <w:rFonts w:ascii="Elephant" w:hAnsi="Elephant"/>
          <w:noProof/>
          <w:color w:val="0D0D0D" w:themeColor="text1" w:themeTint="F2"/>
          <w:sz w:val="32"/>
          <w:szCs w:val="32"/>
          <w:lang w:bidi="ta-IN"/>
        </w:rPr>
        <w:t>TABLEAU TEXT BOOK</w:t>
      </w:r>
    </w:p>
    <w:p w:rsidR="00F8062A" w:rsidRPr="00F8062A" w:rsidRDefault="00F8062A" w:rsidP="00F8062A">
      <w:pP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</w:pPr>
      <w: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 xml:space="preserve">      </w:t>
      </w:r>
      <w:r w:rsidRPr="00F8062A"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 xml:space="preserve">   1.  We have take a dateset and we analysis the date by using tableau.</w:t>
      </w:r>
    </w:p>
    <w:p w:rsidR="00F8062A" w:rsidRDefault="00F8062A" w:rsidP="00F8062A">
      <w:pP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</w:pPr>
      <w: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 xml:space="preserve">         </w:t>
      </w:r>
      <w:r w:rsidRPr="00F8062A"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 xml:space="preserve"> 2.  Tabealu is the most powerful, secure, and F</w:t>
      </w:r>
      <w: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>lexible end-to-end abaalytics platform for your data. Elevate people with the powr of data.</w:t>
      </w:r>
    </w:p>
    <w:p w:rsidR="00F8062A" w:rsidRDefault="00F8062A" w:rsidP="00F8062A">
      <w:pP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</w:pPr>
      <w:r>
        <w:rPr>
          <w:rFonts w:ascii="Cambria Math" w:hAnsi="Cambria Math"/>
          <w:noProof/>
          <w:color w:val="17365D" w:themeColor="text2" w:themeShade="BF"/>
          <w:sz w:val="32"/>
          <w:szCs w:val="32"/>
          <w:lang w:bidi="ta-IN"/>
        </w:rPr>
        <w:t xml:space="preserve">          3.  Designed for the individidual, but scaled for the enterprise, Tableau is the only business intelligence platform that turns your data into isights that drive action.</w:t>
      </w:r>
    </w:p>
    <w:p w:rsidR="00F8062A" w:rsidRPr="00F8062A" w:rsidRDefault="00F8062A" w:rsidP="00F8062A">
      <w:pPr>
        <w:jc w:val="center"/>
        <w:rPr>
          <w:rFonts w:ascii="Elephant" w:hAnsi="Elephant"/>
          <w:noProof/>
          <w:color w:val="0D0D0D" w:themeColor="text1" w:themeTint="F2"/>
          <w:sz w:val="32"/>
          <w:szCs w:val="32"/>
          <w:lang w:bidi="ta-IN"/>
        </w:rPr>
      </w:pPr>
      <w:r w:rsidRPr="00F8062A">
        <w:rPr>
          <w:rFonts w:ascii="Elephant" w:hAnsi="Elephant"/>
          <w:noProof/>
          <w:color w:val="0D0D0D" w:themeColor="text1" w:themeTint="F2"/>
          <w:sz w:val="32"/>
          <w:szCs w:val="32"/>
          <w:lang w:bidi="ta-IN"/>
        </w:rPr>
        <w:t>DASHBOARD</w:t>
      </w:r>
    </w:p>
    <w:p w:rsidR="006C48C5" w:rsidRDefault="006C48C5" w:rsidP="006C48C5">
      <w:pPr>
        <w:rPr>
          <w:rFonts w:ascii="Cambria Math" w:hAnsi="Cambria Math"/>
          <w:noProof/>
          <w:color w:val="000000" w:themeColor="text1"/>
          <w:sz w:val="32"/>
          <w:szCs w:val="32"/>
          <w:lang w:bidi="ta-IN"/>
        </w:rPr>
      </w:pPr>
      <w:r w:rsidRPr="00F8062A">
        <w:rPr>
          <w:rFonts w:ascii="Cambria Math" w:hAnsi="Cambria Math"/>
          <w:noProof/>
          <w:color w:val="000000" w:themeColor="text1"/>
          <w:sz w:val="32"/>
          <w:szCs w:val="32"/>
          <w:lang w:bidi="ta-IN"/>
        </w:rPr>
        <w:t xml:space="preserve">          </w:t>
      </w:r>
      <w:r w:rsidR="004666EE">
        <w:rPr>
          <w:rFonts w:ascii="Cambria Math" w:hAnsi="Cambria Math"/>
          <w:noProof/>
          <w:color w:val="000000" w:themeColor="text1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4" name="Picture 4" descr="C:\Users\LENOV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noProof/>
          <w:color w:val="000000" w:themeColor="text1"/>
          <w:sz w:val="32"/>
          <w:szCs w:val="32"/>
          <w:lang w:bidi="ta-IN"/>
        </w:rPr>
      </w:pPr>
      <w:r w:rsidRPr="004666EE">
        <w:rPr>
          <w:rFonts w:ascii="Elephant" w:hAnsi="Elephant"/>
          <w:noProof/>
          <w:color w:val="000000" w:themeColor="text1"/>
          <w:sz w:val="32"/>
          <w:szCs w:val="32"/>
          <w:lang w:bidi="ta-IN"/>
        </w:rPr>
        <w:t>STOR</w:t>
      </w:r>
      <w:r>
        <w:rPr>
          <w:rFonts w:ascii="Elephant" w:hAnsi="Elephant"/>
          <w:noProof/>
          <w:color w:val="000000" w:themeColor="text1"/>
          <w:sz w:val="32"/>
          <w:szCs w:val="32"/>
          <w:lang w:bidi="ta-IN"/>
        </w:rPr>
        <w:t>Y:</w:t>
      </w:r>
      <w:r>
        <w:rPr>
          <w:rFonts w:ascii="Elephant" w:hAnsi="Elephant"/>
          <w:noProof/>
          <w:color w:val="000000" w:themeColor="text1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5" name="Picture 5" descr="C:\Users\LENOV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noProof/>
          <w:color w:val="000000" w:themeColor="text1"/>
          <w:sz w:val="32"/>
          <w:szCs w:val="32"/>
          <w:lang w:bidi="ta-IN"/>
        </w:rPr>
      </w:pP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6" name="Picture 6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7" name="Picture 7" descr="C:\Users\LENOVO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8" name="Picture 8" descr="C:\Users\LENOVO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 wp14:anchorId="65074C6F" wp14:editId="640C3216">
            <wp:extent cx="5943600" cy="3341643"/>
            <wp:effectExtent l="0" t="0" r="0" b="0"/>
            <wp:docPr id="9" name="Picture 9" descr="C:\Users\LENOVO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3" name="Picture 13" descr="C:\Users\LENOVO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1" name="Picture 11" descr="C:\Users\LENOVO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4666EE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4" name="Picture 14" descr="C:\Users\LENOVO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EE" w:rsidRDefault="009F1B52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5" name="Picture 15" descr="C:\Users\LENOVO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B52" w:rsidRDefault="009F1B52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6" name="Picture 16" descr="C:\Users\LENOVO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B52" w:rsidRPr="004666EE" w:rsidRDefault="009F1B52" w:rsidP="004666EE">
      <w:pPr>
        <w:jc w:val="center"/>
        <w:rPr>
          <w:rFonts w:ascii="Elephant" w:hAnsi="Elephant"/>
          <w:color w:val="17365D" w:themeColor="text2" w:themeShade="BF"/>
          <w:sz w:val="32"/>
          <w:szCs w:val="32"/>
        </w:rPr>
      </w:pPr>
      <w:r>
        <w:rPr>
          <w:rFonts w:ascii="Elephant" w:hAnsi="Elephant"/>
          <w:noProof/>
          <w:color w:val="1F497D" w:themeColor="text2"/>
          <w:sz w:val="32"/>
          <w:szCs w:val="32"/>
          <w:lang w:bidi="ta-IN"/>
        </w:rPr>
        <w:drawing>
          <wp:inline distT="0" distB="0" distL="0" distR="0">
            <wp:extent cx="5943600" cy="3341643"/>
            <wp:effectExtent l="0" t="0" r="0" b="0"/>
            <wp:docPr id="17" name="Picture 17" descr="C:\Users\LENOVO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1B52" w:rsidRPr="00466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6F1" w:rsidRDefault="008C16F1" w:rsidP="00F244DD">
      <w:pPr>
        <w:spacing w:after="0" w:line="240" w:lineRule="auto"/>
      </w:pPr>
      <w:r>
        <w:separator/>
      </w:r>
    </w:p>
  </w:endnote>
  <w:endnote w:type="continuationSeparator" w:id="0">
    <w:p w:rsidR="008C16F1" w:rsidRDefault="008C16F1" w:rsidP="00F24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6F1" w:rsidRDefault="008C16F1" w:rsidP="00F244DD">
      <w:pPr>
        <w:spacing w:after="0" w:line="240" w:lineRule="auto"/>
      </w:pPr>
      <w:r>
        <w:separator/>
      </w:r>
    </w:p>
  </w:footnote>
  <w:footnote w:type="continuationSeparator" w:id="0">
    <w:p w:rsidR="008C16F1" w:rsidRDefault="008C16F1" w:rsidP="00F244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450"/>
    <w:rsid w:val="00247450"/>
    <w:rsid w:val="004666EE"/>
    <w:rsid w:val="006C48C5"/>
    <w:rsid w:val="008C16F1"/>
    <w:rsid w:val="009F1B52"/>
    <w:rsid w:val="00A6278D"/>
    <w:rsid w:val="00DE0470"/>
    <w:rsid w:val="00F244DD"/>
    <w:rsid w:val="00F8062A"/>
    <w:rsid w:val="00F8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8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4DD"/>
  </w:style>
  <w:style w:type="paragraph" w:styleId="Footer">
    <w:name w:val="footer"/>
    <w:basedOn w:val="Normal"/>
    <w:link w:val="FooterChar"/>
    <w:uiPriority w:val="99"/>
    <w:unhideWhenUsed/>
    <w:rsid w:val="00F2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4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4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8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4DD"/>
  </w:style>
  <w:style w:type="paragraph" w:styleId="Footer">
    <w:name w:val="footer"/>
    <w:basedOn w:val="Normal"/>
    <w:link w:val="FooterChar"/>
    <w:uiPriority w:val="99"/>
    <w:unhideWhenUsed/>
    <w:rsid w:val="00F24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2023-10-17T06:40:00Z</dcterms:created>
  <dcterms:modified xsi:type="dcterms:W3CDTF">2023-10-17T06:40:00Z</dcterms:modified>
</cp:coreProperties>
</file>