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 № 10</w:t>
        <w:br/>
        <w:t>з дисципліни «Алгоритмізація та програмування»</w:t>
        <w:br/>
        <w:t>на тему "Створення і обробка структур даних мовою С++"</w:t>
      </w:r>
    </w:p>
    <w:p>
      <w:pPr>
        <w:jc w:val="center"/>
      </w:pPr>
      <w:r>
        <w:t>ХАІ.301. 141. 319а. 19 ЛР</w:t>
        <w:br/>
      </w:r>
    </w:p>
    <w:p>
      <w:pPr/>
      <w:r>
        <w:t>Виконав студент гр. ______319а__________</w:t>
        <w:br/>
        <w:t>_________________Єгор  Грицан_______</w:t>
        <w:br/>
        <w:t>(підпис, дата)</w:t>
        <w:tab/>
        <w:tab/>
        <w:t xml:space="preserve">       (П.І.Б.)</w:t>
      </w:r>
    </w:p>
    <w:p>
      <w:pPr/>
      <w:r>
        <w:t>Перевірив</w:t>
        <w:br/>
        <w:t>_________ к.т.н., доц. Олена ГАВРИЛЕНКО</w:t>
        <w:br/>
        <w:t>(підпис, дата)</w:t>
        <w:tab/>
        <w:tab/>
        <w:tab/>
        <w:tab/>
        <w:t>(П.І.Б.)</w:t>
      </w:r>
    </w:p>
    <w:p>
      <w:pPr>
        <w:jc w:val="center"/>
      </w:pPr>
      <w:r>
        <w:t>2024</w:t>
      </w:r>
    </w:p>
    <w:p>
      <w:pPr>
        <w:pStyle w:val="Heading2"/>
      </w:pPr>
      <w:r>
        <w:t>МЕТА РОБОТИ</w:t>
      </w:r>
    </w:p>
    <w:p>
      <w:r>
        <w:t>Навчитися створювати та обробляти структури в мові програмування С++. Використовувати структуровані типи даних для геометричних розрахунків, обчислень та логічного аналізу.</w:t>
      </w:r>
    </w:p>
    <w:p>
      <w:pPr>
        <w:pStyle w:val="Heading2"/>
      </w:pPr>
      <w:r>
        <w:t>ПОСТАНОВКА ЗАДАЧІ</w:t>
      </w:r>
    </w:p>
    <w:p>
      <w:r>
        <w:t>Param67: Реалізувати структури TPoint, TTriangle та функцію Dist(P, A, B), яка обчислює відстань від точки до прямої за формулою D = 2·SPAB / |AB|.</w:t>
      </w:r>
    </w:p>
    <w:p>
      <w:r>
        <w:t>Begin10: Знайти суму, різницю, добуток і частку квадратів двох ненульових чисел.</w:t>
      </w:r>
    </w:p>
    <w:p>
      <w:r>
        <w:t>Boolean7: Перевірити, чи число B знаходиться між A і C.</w:t>
      </w:r>
    </w:p>
    <w:p>
      <w:pPr>
        <w:pStyle w:val="Heading2"/>
      </w:pPr>
      <w:r>
        <w:t>ЛІСТИНГ КОДУ</w:t>
      </w:r>
    </w:p>
    <w:p>
      <w:r>
        <w:br/>
        <w:t>#include &lt;iostream&gt;</w:t>
        <w:br/>
        <w:t>#include &lt;cmath&gt;</w:t>
        <w:br/>
        <w:t>using namespace std;</w:t>
        <w:br/>
        <w:br/>
        <w:t>struct TPoint {</w:t>
        <w:br/>
        <w:t xml:space="preserve">    double x, y;</w:t>
        <w:br/>
        <w:t>};</w:t>
        <w:br/>
        <w:br/>
        <w:t>struct TTriangle {</w:t>
        <w:br/>
        <w:t xml:space="preserve">    TPoint A, B, C;</w:t>
        <w:br/>
        <w:t>};</w:t>
        <w:br/>
        <w:br/>
        <w:t>// Функція для обчислення довжини відрізка</w:t>
        <w:br/>
        <w:t>double Leng(const TPoint&amp; A, const TPoint&amp; B) {</w:t>
        <w:br/>
        <w:t xml:space="preserve">    return sqrt(pow(A.x - B.x, 2) + pow(A.y - B.y, 2));</w:t>
        <w:br/>
        <w:t>}</w:t>
        <w:br/>
        <w:br/>
        <w:t>// Площа трикутника за формулою Герона</w:t>
        <w:br/>
        <w:t>double AreaHeron(const TPoint&amp; A, const TPoint&amp; B, const TPoint&amp; C) {</w:t>
        <w:br/>
        <w:t xml:space="preserve">    double a = Leng(B, C);</w:t>
        <w:br/>
        <w:t xml:space="preserve">    double b = Leng(C, A);</w:t>
        <w:br/>
        <w:t xml:space="preserve">    double c = Leng(A, B);</w:t>
        <w:br/>
        <w:t xml:space="preserve">    double p = (a + b + c) / 2;</w:t>
        <w:br/>
        <w:t xml:space="preserve">    return sqrt(p * (p - a) * (p - b) * (p - c));</w:t>
        <w:br/>
        <w:t>}</w:t>
        <w:br/>
        <w:br/>
        <w:t>// Param67: Відстань від точки P до прямої AB</w:t>
        <w:br/>
        <w:t>double Dist(const TPoint&amp; P, const TPoint&amp; A, const TPoint&amp; B) {</w:t>
        <w:br/>
        <w:t xml:space="preserve">    double area = AreaHeron(P, A, B);</w:t>
        <w:br/>
        <w:t xml:space="preserve">    double length = Leng(A, B);</w:t>
        <w:br/>
        <w:t xml:space="preserve">    return (2 * area) / length;</w:t>
        <w:br/>
        <w:t>}</w:t>
        <w:br/>
        <w:br/>
        <w:t>int main() {</w:t>
        <w:br/>
        <w:t xml:space="preserve">    // === Param67 ===</w:t>
        <w:br/>
        <w:t xml:space="preserve">    TPoint A, B, C, P;</w:t>
        <w:br/>
        <w:t xml:space="preserve">    cout &lt;&lt; "--- Param67 ---" &lt;&lt; endl;</w:t>
        <w:br/>
        <w:t xml:space="preserve">    cout &lt;&lt; "Введіть координати точки A: "; cin &gt;&gt; A.x &gt;&gt; A.y;</w:t>
        <w:br/>
        <w:t xml:space="preserve">    cout &lt;&lt; "Введіть координати точки B: "; cin &gt;&gt; B.x &gt;&gt; B.y;</w:t>
        <w:br/>
        <w:t xml:space="preserve">    cout &lt;&lt; "Введіть координати точки C: "; cin &gt;&gt; C.x &gt;&gt; C.y;</w:t>
        <w:br/>
        <w:t xml:space="preserve">    cout &lt;&lt; "Введіть координати точки P: "; cin &gt;&gt; P.x &gt;&gt; P.y;</w:t>
        <w:br/>
        <w:br/>
        <w:t xml:space="preserve">    cout &lt;&lt; "Відстань від P до AB: " &lt;&lt; Dist(P, A, B) &lt;&lt; endl;</w:t>
        <w:br/>
        <w:t xml:space="preserve">    cout &lt;&lt; "Відстань від P до AC: " &lt;&lt; Dist(P, A, C) &lt;&lt; endl;</w:t>
        <w:br/>
        <w:t xml:space="preserve">    cout &lt;&lt; "Відстань від P до BC: " &lt;&lt; Dist(P, B, C) &lt;&lt; endl;</w:t>
        <w:br/>
        <w:br/>
        <w:t xml:space="preserve">    // === Begin10 ===</w:t>
        <w:br/>
        <w:t xml:space="preserve">    cout &lt;&lt; "\n--- Begin10 ---" &lt;&lt; endl;</w:t>
        <w:br/>
        <w:t xml:space="preserve">    double x, y;</w:t>
        <w:br/>
        <w:t xml:space="preserve">    cout &lt;&lt; "Введіть два ненульових числа: ";</w:t>
        <w:br/>
        <w:t xml:space="preserve">    cin &gt;&gt; x &gt;&gt; y;</w:t>
        <w:br/>
        <w:t xml:space="preserve">    cout &lt;&lt; "Сума квадратів: " &lt;&lt; pow(x,2) + pow(y,2) &lt;&lt; endl;</w:t>
        <w:br/>
        <w:t xml:space="preserve">    cout &lt;&lt; "Різниця квадратів: " &lt;&lt; pow(x,2) - pow(y,2) &lt;&lt; endl;</w:t>
        <w:br/>
        <w:t xml:space="preserve">    cout &lt;&lt; "Добуток квадратів: " &lt;&lt; pow(x,2) * pow(y,2) &lt;&lt; endl;</w:t>
        <w:br/>
        <w:t xml:space="preserve">    cout &lt;&lt; "Частка квадратів: " &lt;&lt; pow(x,2) / pow(y,2) &lt;&lt; endl;</w:t>
        <w:br/>
        <w:br/>
        <w:t xml:space="preserve">    // === Boolean7 ===</w:t>
        <w:br/>
        <w:t xml:space="preserve">    cout &lt;&lt; "\n--- Boolean7 ---" &lt;&lt; endl;</w:t>
        <w:br/>
        <w:t xml:space="preserve">    int A1, B1, C1;</w:t>
        <w:br/>
        <w:t xml:space="preserve">    cout &lt;&lt; "Введіть три цілі числа A, B, C: ";</w:t>
        <w:br/>
        <w:t xml:space="preserve">    cin &gt;&gt; A1 &gt;&gt; B1 &gt;&gt; C1;</w:t>
        <w:br/>
        <w:t xml:space="preserve">    bool result = (B1 &gt; A1 &amp;&amp; B1 &lt; C1) || (B1 &lt; A1 &amp;&amp; B1 &gt; C1);</w:t>
        <w:br/>
        <w:t xml:space="preserve">    cout &lt;&lt; "Число B знаходиться між A і C: " &lt;&lt; boolalpha &lt;&lt; result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ВИСНОВКИ</w:t>
      </w:r>
    </w:p>
    <w:p>
      <w:r>
        <w:t>У ході лабораторної роботи №10 були успішно реалізовані задачі на основі структурованих типів даних. Було обчислено відстані між точками та прямими, виконано числові обчислення і логічну перевірку за допомогою структур TPoint, TTriangle та відповідних функцій.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