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939DB" w14:paraId="7BDE1C88" w14:textId="77777777" w:rsidTr="00B939DB">
        <w:tc>
          <w:tcPr>
            <w:tcW w:w="4531" w:type="dxa"/>
          </w:tcPr>
          <w:p w14:paraId="3A660B64" w14:textId="3DB6977A" w:rsidR="002766CD" w:rsidRPr="00B939DB" w:rsidRDefault="00DD4937" w:rsidP="00B939D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POP: Planning en zelfsturing</w:t>
            </w:r>
          </w:p>
        </w:tc>
        <w:tc>
          <w:tcPr>
            <w:tcW w:w="4531" w:type="dxa"/>
          </w:tcPr>
          <w:p w14:paraId="6C2ABE5F" w14:textId="361DCBDA" w:rsidR="00B939DB" w:rsidRPr="002766CD" w:rsidRDefault="00B939DB" w:rsidP="00B939DB">
            <w:pPr>
              <w:rPr>
                <w:sz w:val="28"/>
                <w:szCs w:val="28"/>
              </w:rPr>
            </w:pPr>
            <w:r w:rsidRPr="002766CD">
              <w:rPr>
                <w:sz w:val="28"/>
                <w:szCs w:val="28"/>
              </w:rPr>
              <w:t>Naam:</w:t>
            </w:r>
          </w:p>
          <w:p w14:paraId="30222923" w14:textId="77777777" w:rsidR="00B939DB" w:rsidRDefault="00B939DB" w:rsidP="00B939DB"/>
          <w:p w14:paraId="37EF1E31" w14:textId="77777777" w:rsidR="00B939DB" w:rsidRPr="002766CD" w:rsidRDefault="00B939DB" w:rsidP="00B939DB">
            <w:pPr>
              <w:rPr>
                <w:sz w:val="28"/>
                <w:szCs w:val="28"/>
              </w:rPr>
            </w:pPr>
            <w:r w:rsidRPr="002766CD">
              <w:rPr>
                <w:sz w:val="28"/>
                <w:szCs w:val="28"/>
              </w:rPr>
              <w:t>Klas:</w:t>
            </w:r>
          </w:p>
          <w:p w14:paraId="77CFD9A9" w14:textId="2990ED5F" w:rsidR="00B939DB" w:rsidRDefault="00B939DB" w:rsidP="00B939DB"/>
        </w:tc>
      </w:tr>
    </w:tbl>
    <w:p w14:paraId="54FC5AAA" w14:textId="637A4EB6" w:rsidR="00812774" w:rsidRDefault="00C3414D">
      <w:pPr>
        <w:pBdr>
          <w:bottom w:val="single" w:sz="12" w:space="1" w:color="auto"/>
        </w:pBdr>
      </w:pPr>
    </w:p>
    <w:p w14:paraId="37416988" w14:textId="662A80D2" w:rsidR="00B939DB" w:rsidRDefault="00B939DB"/>
    <w:p w14:paraId="643C2FE9" w14:textId="0F4237EC" w:rsidR="002766CD" w:rsidRDefault="00B939DB">
      <w:r>
        <w:t>Tijdens de sessie van</w:t>
      </w:r>
      <w:r w:rsidR="00956B38">
        <w:t xml:space="preserve"> planning en zelfsturing hebben we</w:t>
      </w:r>
      <w:r>
        <w:t xml:space="preserve"> overlopen</w:t>
      </w:r>
      <w:r w:rsidR="00FE060E">
        <w:t xml:space="preserve"> wat het nut is van planningen en</w:t>
      </w:r>
      <w:r>
        <w:t xml:space="preserve"> hoe</w:t>
      </w:r>
      <w:r w:rsidR="00FE060E">
        <w:t xml:space="preserve"> deze planningen op de werkplek voorkomen. Vervolgens hebben we gezien hoe je lange</w:t>
      </w:r>
      <w:r w:rsidR="005C0F3F">
        <w:t>- en</w:t>
      </w:r>
      <w:r w:rsidR="00FE060E">
        <w:t xml:space="preserve"> </w:t>
      </w:r>
      <w:proofErr w:type="spellStart"/>
      <w:r w:rsidR="00FE060E">
        <w:t>kortetermijnplanningen</w:t>
      </w:r>
      <w:proofErr w:type="spellEnd"/>
      <w:r>
        <w:t xml:space="preserve"> </w:t>
      </w:r>
      <w:r w:rsidR="00FE060E">
        <w:t xml:space="preserve">en een </w:t>
      </w:r>
      <w:r w:rsidR="005C0F3F">
        <w:t>“</w:t>
      </w:r>
      <w:proofErr w:type="spellStart"/>
      <w:r w:rsidR="00FE060E">
        <w:t>to</w:t>
      </w:r>
      <w:proofErr w:type="spellEnd"/>
      <w:r w:rsidR="00FE060E">
        <w:t xml:space="preserve"> do</w:t>
      </w:r>
      <w:r w:rsidR="005C0F3F">
        <w:t>”</w:t>
      </w:r>
      <w:r w:rsidR="00FE060E">
        <w:t>-lijst maakt en gebruikt.</w:t>
      </w:r>
    </w:p>
    <w:p w14:paraId="343156C3" w14:textId="2A9F8A5F" w:rsidR="00B939DB" w:rsidRDefault="00B939DB">
      <w:pPr>
        <w:rPr>
          <w:sz w:val="36"/>
          <w:szCs w:val="36"/>
        </w:rPr>
      </w:pPr>
      <w:r w:rsidRPr="00B939DB">
        <w:rPr>
          <w:sz w:val="36"/>
          <w:szCs w:val="36"/>
        </w:rPr>
        <w:t>Opdracht</w:t>
      </w:r>
    </w:p>
    <w:p w14:paraId="57D39BD1" w14:textId="3B6312CA" w:rsidR="00FE060E" w:rsidRDefault="00B939DB">
      <w:r>
        <w:t xml:space="preserve">Maak een </w:t>
      </w:r>
      <w:proofErr w:type="spellStart"/>
      <w:r w:rsidRPr="002A7441">
        <w:rPr>
          <w:b/>
          <w:bCs/>
        </w:rPr>
        <w:t>kortetermijnplanning</w:t>
      </w:r>
      <w:proofErr w:type="spellEnd"/>
      <w:r>
        <w:t xml:space="preserve"> </w:t>
      </w:r>
      <w:r w:rsidR="002766CD">
        <w:t>van</w:t>
      </w:r>
      <w:r>
        <w:t xml:space="preserve"> </w:t>
      </w:r>
      <w:r w:rsidRPr="002A7441">
        <w:rPr>
          <w:b/>
          <w:bCs/>
        </w:rPr>
        <w:t>twee</w:t>
      </w:r>
      <w:r>
        <w:t xml:space="preserve"> weken </w:t>
      </w:r>
      <w:r w:rsidR="002766CD">
        <w:t>voor de periode van 1</w:t>
      </w:r>
      <w:r w:rsidR="00B86F34">
        <w:t>7</w:t>
      </w:r>
      <w:r w:rsidR="00FE060E">
        <w:t xml:space="preserve"> </w:t>
      </w:r>
      <w:r w:rsidR="002766CD">
        <w:t xml:space="preserve">oktober tem </w:t>
      </w:r>
      <w:r w:rsidR="00B86F34">
        <w:t>30</w:t>
      </w:r>
      <w:r w:rsidR="002766CD">
        <w:t xml:space="preserve"> </w:t>
      </w:r>
      <w:r w:rsidR="00FE060E">
        <w:t xml:space="preserve">oktober </w:t>
      </w:r>
      <w:r>
        <w:t>waarin je zowel schoolwerk, lessen en ontspanning inplant.</w:t>
      </w:r>
      <w:r w:rsidR="00CE493A">
        <w:t xml:space="preserve"> Het doel is om een overzicht te maken van je wekelijkse activiteiten.</w:t>
      </w:r>
    </w:p>
    <w:p w14:paraId="458C2C83" w14:textId="498986EC" w:rsidR="00B939DB" w:rsidRDefault="00702B96">
      <w:r>
        <w:t xml:space="preserve">Je oplossing bevat een </w:t>
      </w:r>
      <w:r w:rsidR="00FE060E">
        <w:t xml:space="preserve">lijst </w:t>
      </w:r>
      <w:r>
        <w:t>met alle taken opgedeeld in A</w:t>
      </w:r>
      <w:r w:rsidR="00CD1780">
        <w:t>-</w:t>
      </w:r>
      <w:r>
        <w:t>, B</w:t>
      </w:r>
      <w:r w:rsidR="00CD1780">
        <w:t>-</w:t>
      </w:r>
      <w:r>
        <w:t xml:space="preserve"> en C</w:t>
      </w:r>
      <w:r w:rsidR="00CD1780">
        <w:t>-</w:t>
      </w:r>
      <w:r>
        <w:t>taken. Je uiteindelijke planning gebruikt kleurcodes om de taken</w:t>
      </w:r>
      <w:r w:rsidR="008C07E0">
        <w:t xml:space="preserve"> en andere onderdelen</w:t>
      </w:r>
      <w:r>
        <w:t xml:space="preserve"> duidelijk te onderscheiden</w:t>
      </w:r>
      <w:r w:rsidR="00FE060E">
        <w:t xml:space="preserve">. Gebruik het stappenplan dat werd gebruikt in de slides. </w:t>
      </w:r>
    </w:p>
    <w:p w14:paraId="616629F2" w14:textId="7B91F55E" w:rsidR="00CE493A" w:rsidRDefault="00CE493A" w:rsidP="00CE493A">
      <w:pPr>
        <w:pStyle w:val="Lijstalinea"/>
        <w:numPr>
          <w:ilvl w:val="0"/>
          <w:numId w:val="1"/>
        </w:numPr>
      </w:pPr>
      <w:r>
        <w:t>Gebruik kleuren om de verschillende soorten taken te onderscheiden</w:t>
      </w:r>
    </w:p>
    <w:p w14:paraId="424A59DE" w14:textId="7D77DF4C" w:rsidR="00CE493A" w:rsidRDefault="00CE493A" w:rsidP="00CE493A">
      <w:pPr>
        <w:pStyle w:val="Lijstalinea"/>
        <w:numPr>
          <w:ilvl w:val="0"/>
          <w:numId w:val="1"/>
        </w:numPr>
      </w:pPr>
      <w:r>
        <w:t>Deel de taken op in A</w:t>
      </w:r>
      <w:r w:rsidR="00CD1780">
        <w:t>-</w:t>
      </w:r>
      <w:r>
        <w:t>, B</w:t>
      </w:r>
      <w:r w:rsidR="00CD1780">
        <w:t xml:space="preserve">- </w:t>
      </w:r>
      <w:r>
        <w:t>en C</w:t>
      </w:r>
      <w:r w:rsidR="00CD1780">
        <w:t>-</w:t>
      </w:r>
      <w:r>
        <w:t>taken:</w:t>
      </w:r>
    </w:p>
    <w:p w14:paraId="2162A4F6" w14:textId="30A818D7" w:rsidR="00CE493A" w:rsidRDefault="00CE493A" w:rsidP="00CE493A">
      <w:pPr>
        <w:pStyle w:val="Lijstalinea"/>
        <w:numPr>
          <w:ilvl w:val="1"/>
          <w:numId w:val="1"/>
        </w:numPr>
      </w:pPr>
      <w:r>
        <w:t>A-taken: Dringende en belangrijke taken</w:t>
      </w:r>
    </w:p>
    <w:p w14:paraId="3BCDC526" w14:textId="47126B25" w:rsidR="00CE493A" w:rsidRDefault="00CE493A" w:rsidP="00CE493A">
      <w:pPr>
        <w:pStyle w:val="Lijstalinea"/>
        <w:numPr>
          <w:ilvl w:val="1"/>
          <w:numId w:val="1"/>
        </w:numPr>
      </w:pPr>
      <w:r>
        <w:t>B-taken: Belangrijke taken die minder dringend zijn</w:t>
      </w:r>
    </w:p>
    <w:p w14:paraId="28A53958" w14:textId="72532A7D" w:rsidR="00CE493A" w:rsidRDefault="00CE493A" w:rsidP="00CE493A">
      <w:pPr>
        <w:pStyle w:val="Lijstalinea"/>
        <w:numPr>
          <w:ilvl w:val="1"/>
          <w:numId w:val="1"/>
        </w:numPr>
      </w:pPr>
      <w:r>
        <w:t>C-Taken: Onbelangrijke taken</w:t>
      </w:r>
    </w:p>
    <w:p w14:paraId="2EAB8F73" w14:textId="734B5D89" w:rsidR="002A7441" w:rsidRDefault="00CE493A" w:rsidP="002A7441">
      <w:pPr>
        <w:pStyle w:val="Lijstalinea"/>
        <w:numPr>
          <w:ilvl w:val="0"/>
          <w:numId w:val="1"/>
        </w:numPr>
      </w:pPr>
      <w:r>
        <w:t>Maak een takenlijst om in je 2-weken planning in te vullen. Denk aan de SMART-criteria (Specifiek, Meetbaar, Acceptabel, Realistisch, Tijdsgebonden)</w:t>
      </w:r>
    </w:p>
    <w:p w14:paraId="415F8B4D" w14:textId="206F1F41" w:rsidR="00CE493A" w:rsidRDefault="00CE493A" w:rsidP="00CE493A">
      <w:pPr>
        <w:pStyle w:val="Lijstalinea"/>
        <w:numPr>
          <w:ilvl w:val="0"/>
          <w:numId w:val="1"/>
        </w:numPr>
      </w:pPr>
      <w:r>
        <w:t>Volg het stappenplan:</w:t>
      </w:r>
    </w:p>
    <w:p w14:paraId="087A2305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Maak een takenlijst</w:t>
      </w:r>
    </w:p>
    <w:p w14:paraId="6CCE07A1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Vul verplichte lestijden in</w:t>
      </w:r>
    </w:p>
    <w:p w14:paraId="648092FC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 xml:space="preserve">Vul dagelijkse activiteiten in: bus, eten, opstaan, slapen,… </w:t>
      </w:r>
    </w:p>
    <w:p w14:paraId="429AF0CE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Vul verplichte ontspanningstijden in: hobby, sport, familiefeest,…</w:t>
      </w:r>
    </w:p>
    <w:p w14:paraId="18040677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Plan eerst de A-taken in, met aandacht voor deadlines</w:t>
      </w:r>
    </w:p>
    <w:p w14:paraId="53A094C1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Dan de B-taken</w:t>
      </w:r>
    </w:p>
    <w:p w14:paraId="67EF4A39" w14:textId="77777777" w:rsidR="00CE493A" w:rsidRDefault="00CE493A" w:rsidP="00CE493A">
      <w:pPr>
        <w:pStyle w:val="Lijstalinea"/>
        <w:numPr>
          <w:ilvl w:val="1"/>
          <w:numId w:val="1"/>
        </w:numPr>
      </w:pPr>
      <w:r>
        <w:t>Tijd die je over hebt, kan je gebruiken voor C-taken</w:t>
      </w:r>
    </w:p>
    <w:p w14:paraId="660F883C" w14:textId="44721729" w:rsidR="00CE493A" w:rsidRDefault="00CE493A" w:rsidP="00CE493A">
      <w:pPr>
        <w:pStyle w:val="Lijstalinea"/>
        <w:numPr>
          <w:ilvl w:val="1"/>
          <w:numId w:val="1"/>
        </w:numPr>
      </w:pPr>
      <w:r>
        <w:t>Bouw voldoende reservetijd in</w:t>
      </w:r>
    </w:p>
    <w:p w14:paraId="360FAB20" w14:textId="770E9EB4" w:rsidR="00CE493A" w:rsidRDefault="00CE493A" w:rsidP="00CE493A">
      <w:r>
        <w:t xml:space="preserve">Denk eraan dat een programma van 60 studiepunten overeenkomt met </w:t>
      </w:r>
      <w:r w:rsidR="00DE7862">
        <w:t>ongeveer 40</w:t>
      </w:r>
      <w:r>
        <w:t xml:space="preserve"> uren per week we</w:t>
      </w:r>
      <w:r w:rsidR="00DE7862">
        <w:t>rk</w:t>
      </w:r>
      <w:r>
        <w:t>.</w:t>
      </w:r>
      <w:r w:rsidR="00C3414D">
        <w:t xml:space="preserve"> Je kan per dag noteren hoeveel uren je aan schoolwerk spendeert. </w:t>
      </w:r>
    </w:p>
    <w:p w14:paraId="08F5A114" w14:textId="7BD8DF32" w:rsidR="00CE493A" w:rsidRPr="00B939DB" w:rsidRDefault="00CE493A" w:rsidP="00CE493A">
      <w:pPr>
        <w:rPr>
          <w:sz w:val="36"/>
          <w:szCs w:val="36"/>
        </w:rPr>
      </w:pPr>
      <w:r>
        <w:t xml:space="preserve">Veel succes! </w:t>
      </w:r>
    </w:p>
    <w:sectPr w:rsidR="00CE493A" w:rsidRPr="00B939DB" w:rsidSect="002766C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C4EF" w14:textId="77777777" w:rsidR="00506DC6" w:rsidRDefault="00506DC6" w:rsidP="002A7441">
      <w:pPr>
        <w:spacing w:after="0" w:line="240" w:lineRule="auto"/>
      </w:pPr>
      <w:r>
        <w:separator/>
      </w:r>
    </w:p>
  </w:endnote>
  <w:endnote w:type="continuationSeparator" w:id="0">
    <w:p w14:paraId="319D243D" w14:textId="77777777" w:rsidR="00506DC6" w:rsidRDefault="00506DC6" w:rsidP="002A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DE93" w14:textId="77777777" w:rsidR="00506DC6" w:rsidRDefault="00506DC6" w:rsidP="002A7441">
      <w:pPr>
        <w:spacing w:after="0" w:line="240" w:lineRule="auto"/>
      </w:pPr>
      <w:r>
        <w:separator/>
      </w:r>
    </w:p>
  </w:footnote>
  <w:footnote w:type="continuationSeparator" w:id="0">
    <w:p w14:paraId="160556CA" w14:textId="77777777" w:rsidR="00506DC6" w:rsidRDefault="00506DC6" w:rsidP="002A7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A2B"/>
    <w:multiLevelType w:val="hybridMultilevel"/>
    <w:tmpl w:val="8D0CA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2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DB"/>
    <w:rsid w:val="000F6A9F"/>
    <w:rsid w:val="00150A08"/>
    <w:rsid w:val="002766CD"/>
    <w:rsid w:val="002A7441"/>
    <w:rsid w:val="00506DC6"/>
    <w:rsid w:val="005C0F3F"/>
    <w:rsid w:val="006B6777"/>
    <w:rsid w:val="00702B96"/>
    <w:rsid w:val="008C07E0"/>
    <w:rsid w:val="00956B38"/>
    <w:rsid w:val="00B86F34"/>
    <w:rsid w:val="00B939DB"/>
    <w:rsid w:val="00C164A4"/>
    <w:rsid w:val="00C3414D"/>
    <w:rsid w:val="00CD1780"/>
    <w:rsid w:val="00CE493A"/>
    <w:rsid w:val="00D6229C"/>
    <w:rsid w:val="00DD4937"/>
    <w:rsid w:val="00DE7862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9B070"/>
  <w15:chartTrackingRefBased/>
  <w15:docId w15:val="{C930281C-CE55-405F-844B-97554E0D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9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E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De Puydt</dc:creator>
  <cp:keywords/>
  <dc:description/>
  <cp:lastModifiedBy>Marlies Dens</cp:lastModifiedBy>
  <cp:revision>9</cp:revision>
  <dcterms:created xsi:type="dcterms:W3CDTF">2022-10-02T18:03:00Z</dcterms:created>
  <dcterms:modified xsi:type="dcterms:W3CDTF">2022-10-11T18:43:00Z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20003820@pxl.be</vt:lpwstr>
  </property>
  <property fmtid="{D5CDD505-2E9C-101B-9397-08002B2CF9AE}" pid="5" name="MSIP_Label_f95379a6-efcb-4855-97e0-03c6be785496_SetDate">
    <vt:lpwstr>2020-10-05T13:38:29.0660766Z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393e683a-5aa1-4fc3-9b11-4ae989afd262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