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8504391"/>
    <w:p w14:paraId="57659BCB" w14:textId="5533017A" w:rsidR="00657999" w:rsidRPr="009F5810" w:rsidRDefault="00800D3A" w:rsidP="00657999">
      <w:pPr>
        <w:jc w:val="center"/>
        <w:rPr>
          <w:rFonts w:asciiTheme="minorHAnsi" w:hAnsiTheme="minorHAnsi" w:cstheme="minorHAnsi"/>
          <w:sz w:val="52"/>
        </w:rPr>
      </w:pPr>
      <w:r>
        <w:rPr>
          <w:noProof/>
        </w:rPr>
        <mc:AlternateContent>
          <mc:Choice Requires="wpg">
            <w:drawing>
              <wp:anchor distT="0" distB="0" distL="114300" distR="114300" simplePos="0" relativeHeight="251659264" behindDoc="0" locked="0" layoutInCell="1" allowOverlap="1" wp14:anchorId="278989C9" wp14:editId="5A3C1560">
                <wp:simplePos x="0" y="0"/>
                <wp:positionH relativeFrom="column">
                  <wp:posOffset>-704850</wp:posOffset>
                </wp:positionH>
                <wp:positionV relativeFrom="paragraph">
                  <wp:posOffset>-321310</wp:posOffset>
                </wp:positionV>
                <wp:extent cx="203200" cy="9123680"/>
                <wp:effectExtent l="0" t="0" r="25400" b="20320"/>
                <wp:wrapNone/>
                <wp:docPr id="3" name="Grupo 3"/>
                <wp:cNvGraphicFramePr/>
                <a:graphic xmlns:a="http://schemas.openxmlformats.org/drawingml/2006/main">
                  <a:graphicData uri="http://schemas.microsoft.com/office/word/2010/wordprocessingGroup">
                    <wpg:wgp>
                      <wpg:cNvGrpSpPr/>
                      <wpg:grpSpPr>
                        <a:xfrm>
                          <a:off x="0" y="0"/>
                          <a:ext cx="203200" cy="9123680"/>
                          <a:chOff x="0" y="0"/>
                          <a:chExt cx="228600" cy="9144000"/>
                        </a:xfrm>
                        <a:solidFill>
                          <a:srgbClr val="FF0000"/>
                        </a:solidFill>
                      </wpg:grpSpPr>
                      <wps:wsp>
                        <wps:cNvPr id="6" name="Rectángulo 6"/>
                        <wps:cNvSpPr/>
                        <wps:spPr>
                          <a:xfrm>
                            <a:off x="0" y="0"/>
                            <a:ext cx="228600" cy="8782050"/>
                          </a:xfrm>
                          <a:prstGeom prst="rect">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7"/>
                        <wps:cNvSpPr>
                          <a:spLocks noChangeAspect="1"/>
                        </wps:cNvSpPr>
                        <wps:spPr>
                          <a:xfrm>
                            <a:off x="0" y="8915400"/>
                            <a:ext cx="228600" cy="228600"/>
                          </a:xfrm>
                          <a:prstGeom prst="rect">
                            <a:avLst/>
                          </a:prstGeom>
                          <a:solidFill>
                            <a:schemeClr val="tx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649D91" id="Grupo 3" o:spid="_x0000_s1026" style="position:absolute;margin-left:-55.5pt;margin-top:-25.3pt;width:16pt;height:718.4pt;z-index:251659264"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">
                <v:rect id="Rectángulo 6"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" filled="f" strokecolor="red" strokeweight="1pt"/>
                <v:rect id="Rectángulo 7"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" fillcolor="black [3213]" strokecolor="red" strokeweight="1pt">
                  <v:path arrowok="t"/>
                  <o:lock v:ext="edit" aspectratio="t"/>
                </v:rect>
              </v:group>
            </w:pict>
          </mc:Fallback>
        </mc:AlternateContent>
      </w:r>
    </w:p>
    <w:p w14:paraId="7016ABA9" w14:textId="70D955A2" w:rsidR="00657999" w:rsidRPr="009F5810" w:rsidRDefault="00657999" w:rsidP="00657999">
      <w:pPr>
        <w:jc w:val="center"/>
        <w:rPr>
          <w:rFonts w:asciiTheme="minorHAnsi" w:hAnsiTheme="minorHAnsi" w:cstheme="minorHAnsi"/>
          <w:sz w:val="52"/>
        </w:rPr>
      </w:pPr>
    </w:p>
    <w:p w14:paraId="30C46855" w14:textId="77777777" w:rsidR="00657999" w:rsidRPr="009F5810" w:rsidRDefault="00657999" w:rsidP="00657999">
      <w:pPr>
        <w:jc w:val="center"/>
        <w:rPr>
          <w:rFonts w:asciiTheme="minorHAnsi" w:hAnsiTheme="minorHAnsi" w:cstheme="minorHAnsi"/>
          <w:sz w:val="52"/>
        </w:rPr>
      </w:pPr>
    </w:p>
    <w:p w14:paraId="79E35B1E" w14:textId="09C85476" w:rsidR="00657999" w:rsidRPr="009F5810" w:rsidRDefault="006925AF" w:rsidP="00657999">
      <w:pPr>
        <w:jc w:val="center"/>
        <w:rPr>
          <w:rFonts w:asciiTheme="minorHAnsi" w:hAnsiTheme="minorHAnsi" w:cstheme="minorHAnsi"/>
          <w:sz w:val="52"/>
        </w:rPr>
      </w:pPr>
      <w:r>
        <w:rPr>
          <w:rFonts w:asciiTheme="minorHAnsi" w:hAnsiTheme="minorHAnsi" w:cstheme="minorHAnsi"/>
          <w:sz w:val="52"/>
        </w:rPr>
        <w:t>Informe Optativo de Especialidad III</w:t>
      </w:r>
    </w:p>
    <w:p w14:paraId="222B90BA" w14:textId="26D2591D" w:rsidR="00657999" w:rsidRPr="009F5810" w:rsidRDefault="00800D3A" w:rsidP="00657999">
      <w:pPr>
        <w:jc w:val="center"/>
        <w:rPr>
          <w:rFonts w:asciiTheme="minorHAnsi" w:hAnsiTheme="minorHAnsi" w:cstheme="minorHAnsi"/>
          <w:sz w:val="24"/>
        </w:rPr>
      </w:pPr>
      <w:r w:rsidRPr="009F5810">
        <w:rPr>
          <w:rFonts w:asciiTheme="minorHAnsi" w:hAnsiTheme="minorHAnsi" w:cstheme="minorHAnsi"/>
          <w:sz w:val="24"/>
        </w:rPr>
        <w:t xml:space="preserve"> </w:t>
      </w:r>
      <w:r w:rsidR="00955F52">
        <w:rPr>
          <w:rFonts w:asciiTheme="minorHAnsi" w:hAnsiTheme="minorHAnsi" w:cstheme="minorHAnsi"/>
          <w:sz w:val="24"/>
        </w:rPr>
        <w:t xml:space="preserve">Solemne N°3 </w:t>
      </w:r>
    </w:p>
    <w:p w14:paraId="7C5BE8BD" w14:textId="77777777" w:rsidR="00657999" w:rsidRPr="009F5810" w:rsidRDefault="00657999" w:rsidP="00657999">
      <w:pPr>
        <w:rPr>
          <w:rFonts w:asciiTheme="minorHAnsi" w:hAnsiTheme="minorHAnsi" w:cstheme="minorHAnsi"/>
        </w:rPr>
      </w:pPr>
    </w:p>
    <w:p w14:paraId="3AEB9A10" w14:textId="77777777" w:rsidR="00657999" w:rsidRPr="009F5810" w:rsidRDefault="00657999" w:rsidP="00657999">
      <w:pPr>
        <w:rPr>
          <w:rFonts w:asciiTheme="minorHAnsi" w:hAnsiTheme="minorHAnsi" w:cstheme="minorHAnsi"/>
        </w:rPr>
      </w:pPr>
    </w:p>
    <w:p w14:paraId="7B822330" w14:textId="77777777" w:rsidR="00657999" w:rsidRPr="009F5810" w:rsidRDefault="00657999" w:rsidP="00657999">
      <w:pPr>
        <w:rPr>
          <w:rFonts w:asciiTheme="minorHAnsi" w:hAnsiTheme="minorHAnsi" w:cstheme="minorHAnsi"/>
        </w:rPr>
      </w:pPr>
    </w:p>
    <w:p w14:paraId="4A8CDE4D" w14:textId="77777777" w:rsidR="00657999" w:rsidRPr="009F5810" w:rsidRDefault="00657999" w:rsidP="00657999">
      <w:pPr>
        <w:rPr>
          <w:rFonts w:asciiTheme="minorHAnsi" w:hAnsiTheme="minorHAnsi" w:cstheme="minorHAnsi"/>
        </w:rPr>
      </w:pPr>
    </w:p>
    <w:p w14:paraId="1938FF2D" w14:textId="77777777" w:rsidR="00657999" w:rsidRPr="009F5810" w:rsidRDefault="00657999" w:rsidP="00657999">
      <w:pPr>
        <w:rPr>
          <w:rFonts w:asciiTheme="minorHAnsi" w:hAnsiTheme="minorHAnsi" w:cstheme="minorHAnsi"/>
        </w:rPr>
      </w:pPr>
    </w:p>
    <w:p w14:paraId="3AA21499" w14:textId="77777777" w:rsidR="00657999" w:rsidRPr="009F5810" w:rsidRDefault="00657999" w:rsidP="00657999">
      <w:pPr>
        <w:rPr>
          <w:rFonts w:asciiTheme="minorHAnsi" w:hAnsiTheme="minorHAnsi" w:cstheme="minorHAnsi"/>
        </w:rPr>
      </w:pPr>
    </w:p>
    <w:p w14:paraId="76FD14B6" w14:textId="77777777" w:rsidR="00657999" w:rsidRPr="009F5810" w:rsidRDefault="00657999" w:rsidP="00657999">
      <w:pPr>
        <w:rPr>
          <w:rFonts w:asciiTheme="minorHAnsi" w:hAnsiTheme="minorHAnsi" w:cstheme="minorHAnsi"/>
        </w:rPr>
      </w:pPr>
    </w:p>
    <w:p w14:paraId="6D0B6D97" w14:textId="336A99C8" w:rsidR="00657999" w:rsidRDefault="00657999" w:rsidP="00657999">
      <w:pPr>
        <w:rPr>
          <w:rFonts w:asciiTheme="minorHAnsi" w:hAnsiTheme="minorHAnsi" w:cstheme="minorHAnsi"/>
        </w:rPr>
      </w:pPr>
    </w:p>
    <w:p w14:paraId="1B9A5E22" w14:textId="0C19F4FA" w:rsidR="00800D3A" w:rsidRDefault="00800D3A" w:rsidP="00657999">
      <w:pPr>
        <w:rPr>
          <w:rFonts w:asciiTheme="minorHAnsi" w:hAnsiTheme="minorHAnsi" w:cstheme="minorHAnsi"/>
        </w:rPr>
      </w:pPr>
    </w:p>
    <w:p w14:paraId="5AD7DE41" w14:textId="26764FBD" w:rsidR="00800D3A" w:rsidRDefault="00800D3A" w:rsidP="00657999">
      <w:pPr>
        <w:rPr>
          <w:rFonts w:asciiTheme="minorHAnsi" w:hAnsiTheme="minorHAnsi" w:cstheme="minorHAnsi"/>
        </w:rPr>
      </w:pPr>
    </w:p>
    <w:p w14:paraId="23DDBD42" w14:textId="0CB25E47" w:rsidR="00800D3A" w:rsidRDefault="00800D3A" w:rsidP="00657999">
      <w:pPr>
        <w:rPr>
          <w:rFonts w:asciiTheme="minorHAnsi" w:hAnsiTheme="minorHAnsi" w:cstheme="minorHAnsi"/>
        </w:rPr>
      </w:pPr>
    </w:p>
    <w:p w14:paraId="31D78058" w14:textId="33636C70" w:rsidR="00800D3A" w:rsidRDefault="00800D3A" w:rsidP="00657999">
      <w:pPr>
        <w:rPr>
          <w:rFonts w:asciiTheme="minorHAnsi" w:hAnsiTheme="minorHAnsi" w:cstheme="minorHAnsi"/>
        </w:rPr>
      </w:pPr>
    </w:p>
    <w:p w14:paraId="0843CE92" w14:textId="2C586E43" w:rsidR="00800D3A" w:rsidRDefault="00800D3A" w:rsidP="00657999">
      <w:pPr>
        <w:rPr>
          <w:rFonts w:asciiTheme="minorHAnsi" w:hAnsiTheme="minorHAnsi" w:cstheme="minorHAnsi"/>
        </w:rPr>
      </w:pPr>
    </w:p>
    <w:p w14:paraId="578AD528" w14:textId="0420510D" w:rsidR="00800D3A" w:rsidRDefault="00800D3A" w:rsidP="00657999">
      <w:pPr>
        <w:rPr>
          <w:rFonts w:asciiTheme="minorHAnsi" w:hAnsiTheme="minorHAnsi" w:cstheme="minorHAnsi"/>
        </w:rPr>
      </w:pPr>
    </w:p>
    <w:p w14:paraId="66D21A51" w14:textId="254870EA" w:rsidR="00800D3A" w:rsidRDefault="00800D3A" w:rsidP="00657999">
      <w:pPr>
        <w:rPr>
          <w:rFonts w:asciiTheme="minorHAnsi" w:hAnsiTheme="minorHAnsi" w:cstheme="minorHAnsi"/>
        </w:rPr>
      </w:pPr>
    </w:p>
    <w:p w14:paraId="67209287" w14:textId="67A236DB" w:rsidR="00800D3A" w:rsidRDefault="00800D3A" w:rsidP="00657999">
      <w:pPr>
        <w:rPr>
          <w:rFonts w:asciiTheme="minorHAnsi" w:hAnsiTheme="minorHAnsi" w:cstheme="minorHAnsi"/>
        </w:rPr>
      </w:pPr>
    </w:p>
    <w:p w14:paraId="551F6C63" w14:textId="318E0355" w:rsidR="00800D3A" w:rsidRDefault="00800D3A" w:rsidP="00657999">
      <w:pPr>
        <w:rPr>
          <w:rFonts w:asciiTheme="minorHAnsi" w:hAnsiTheme="minorHAnsi" w:cstheme="minorHAnsi"/>
        </w:rPr>
      </w:pPr>
    </w:p>
    <w:p w14:paraId="3022A6E7" w14:textId="77777777" w:rsidR="00800D3A" w:rsidRPr="009F5810" w:rsidRDefault="00800D3A" w:rsidP="00657999">
      <w:pPr>
        <w:rPr>
          <w:rFonts w:asciiTheme="minorHAnsi" w:hAnsiTheme="minorHAnsi" w:cstheme="minorHAnsi"/>
        </w:rPr>
      </w:pPr>
    </w:p>
    <w:p w14:paraId="6A783B67" w14:textId="77777777" w:rsidR="00657999" w:rsidRPr="009F5810" w:rsidRDefault="00657999" w:rsidP="00657999">
      <w:pPr>
        <w:rPr>
          <w:rFonts w:asciiTheme="minorHAnsi" w:hAnsiTheme="minorHAnsi" w:cstheme="minorHAnsi"/>
        </w:rPr>
      </w:pPr>
    </w:p>
    <w:tbl>
      <w:tblPr>
        <w:tblStyle w:val="Tablaconcuadrcula"/>
        <w:tblW w:w="0" w:type="auto"/>
        <w:tblInd w:w="0" w:type="dxa"/>
        <w:tblLook w:val="04A0" w:firstRow="1" w:lastRow="0" w:firstColumn="1" w:lastColumn="0" w:noHBand="0" w:noVBand="1"/>
      </w:tblPr>
      <w:tblGrid>
        <w:gridCol w:w="5984"/>
        <w:gridCol w:w="3410"/>
      </w:tblGrid>
      <w:tr w:rsidR="00657999" w:rsidRPr="009F5810" w14:paraId="1C504494" w14:textId="77777777" w:rsidTr="00C90FE1">
        <w:trPr>
          <w:trHeight w:val="510"/>
        </w:trPr>
        <w:tc>
          <w:tcPr>
            <w:tcW w:w="5984" w:type="dxa"/>
            <w:tcBorders>
              <w:top w:val="single" w:sz="4" w:space="0" w:color="auto"/>
              <w:left w:val="single" w:sz="4" w:space="0" w:color="auto"/>
              <w:bottom w:val="single" w:sz="4" w:space="0" w:color="auto"/>
              <w:right w:val="single" w:sz="4" w:space="0" w:color="auto"/>
            </w:tcBorders>
            <w:hideMark/>
          </w:tcPr>
          <w:p w14:paraId="218BE0DF" w14:textId="77777777" w:rsidR="00657999" w:rsidRPr="009F5810" w:rsidRDefault="00657999" w:rsidP="00C650A3">
            <w:pPr>
              <w:spacing w:after="0"/>
              <w:rPr>
                <w:rFonts w:asciiTheme="minorHAnsi" w:hAnsiTheme="minorHAnsi" w:cstheme="minorHAnsi"/>
                <w:b/>
                <w:sz w:val="16"/>
              </w:rPr>
            </w:pPr>
            <w:r w:rsidRPr="009F5810">
              <w:rPr>
                <w:rFonts w:asciiTheme="minorHAnsi" w:hAnsiTheme="minorHAnsi" w:cstheme="minorHAnsi"/>
                <w:b/>
                <w:sz w:val="16"/>
              </w:rPr>
              <w:t>Nombre completo:</w:t>
            </w:r>
          </w:p>
          <w:p w14:paraId="0E3E878F" w14:textId="63753EFB" w:rsidR="00657999" w:rsidRPr="009F5810" w:rsidRDefault="0033081A" w:rsidP="00C650A3">
            <w:pPr>
              <w:spacing w:after="0"/>
              <w:rPr>
                <w:rFonts w:asciiTheme="minorHAnsi" w:hAnsiTheme="minorHAnsi" w:cstheme="minorHAnsi"/>
              </w:rPr>
            </w:pPr>
            <w:r>
              <w:rPr>
                <w:rFonts w:asciiTheme="minorHAnsi" w:hAnsiTheme="minorHAnsi" w:cstheme="minorHAnsi"/>
              </w:rPr>
              <w:t>Jefersson Albertini Muñoz Zapata</w:t>
            </w:r>
          </w:p>
        </w:tc>
        <w:tc>
          <w:tcPr>
            <w:tcW w:w="3410" w:type="dxa"/>
            <w:tcBorders>
              <w:top w:val="single" w:sz="4" w:space="0" w:color="auto"/>
              <w:left w:val="single" w:sz="4" w:space="0" w:color="auto"/>
              <w:bottom w:val="single" w:sz="4" w:space="0" w:color="auto"/>
              <w:right w:val="single" w:sz="4" w:space="0" w:color="auto"/>
            </w:tcBorders>
            <w:hideMark/>
          </w:tcPr>
          <w:p w14:paraId="15CAAB1D" w14:textId="77777777" w:rsidR="00800D3A" w:rsidRPr="009F5810" w:rsidRDefault="00800D3A" w:rsidP="00800D3A">
            <w:pPr>
              <w:spacing w:after="0"/>
              <w:rPr>
                <w:rFonts w:asciiTheme="minorHAnsi" w:hAnsiTheme="minorHAnsi" w:cstheme="minorHAnsi"/>
                <w:b/>
              </w:rPr>
            </w:pPr>
            <w:r>
              <w:rPr>
                <w:rFonts w:asciiTheme="minorHAnsi" w:hAnsiTheme="minorHAnsi" w:cstheme="minorHAnsi"/>
                <w:b/>
                <w:sz w:val="16"/>
              </w:rPr>
              <w:t>Asignatura:</w:t>
            </w:r>
          </w:p>
          <w:p w14:paraId="17D332CB" w14:textId="1B1347C9" w:rsidR="00657999" w:rsidRPr="009F5810" w:rsidRDefault="00800D3A" w:rsidP="00800D3A">
            <w:pPr>
              <w:spacing w:after="0"/>
              <w:rPr>
                <w:rFonts w:asciiTheme="minorHAnsi" w:hAnsiTheme="minorHAnsi" w:cstheme="minorHAnsi"/>
              </w:rPr>
            </w:pPr>
            <w:r>
              <w:rPr>
                <w:rFonts w:asciiTheme="minorHAnsi" w:hAnsiTheme="minorHAnsi" w:cstheme="minorHAnsi"/>
              </w:rPr>
              <w:t>Optativo de Especialidad III - Sección</w:t>
            </w:r>
          </w:p>
        </w:tc>
      </w:tr>
      <w:tr w:rsidR="00800D3A" w:rsidRPr="009F5810" w14:paraId="3E6F6693" w14:textId="77777777" w:rsidTr="00C90FE1">
        <w:trPr>
          <w:trHeight w:val="510"/>
        </w:trPr>
        <w:tc>
          <w:tcPr>
            <w:tcW w:w="5984" w:type="dxa"/>
            <w:tcBorders>
              <w:top w:val="single" w:sz="4" w:space="0" w:color="auto"/>
              <w:left w:val="single" w:sz="4" w:space="0" w:color="auto"/>
              <w:bottom w:val="single" w:sz="4" w:space="0" w:color="auto"/>
              <w:right w:val="single" w:sz="4" w:space="0" w:color="auto"/>
            </w:tcBorders>
            <w:hideMark/>
          </w:tcPr>
          <w:p w14:paraId="0936CD5C" w14:textId="77777777" w:rsidR="00800D3A" w:rsidRDefault="00800D3A" w:rsidP="00800D3A">
            <w:pPr>
              <w:spacing w:after="0"/>
              <w:jc w:val="left"/>
              <w:rPr>
                <w:rFonts w:asciiTheme="minorHAnsi" w:hAnsiTheme="minorHAnsi" w:cstheme="minorHAnsi"/>
                <w:b/>
                <w:sz w:val="16"/>
              </w:rPr>
            </w:pPr>
            <w:r>
              <w:rPr>
                <w:rFonts w:asciiTheme="minorHAnsi" w:hAnsiTheme="minorHAnsi" w:cstheme="minorHAnsi"/>
                <w:b/>
                <w:sz w:val="16"/>
              </w:rPr>
              <w:t>Profesor:</w:t>
            </w:r>
          </w:p>
          <w:p w14:paraId="60667A68" w14:textId="40A783A0" w:rsidR="00800D3A" w:rsidRPr="009F5810" w:rsidRDefault="00800D3A" w:rsidP="00800D3A">
            <w:pPr>
              <w:spacing w:after="0"/>
              <w:rPr>
                <w:rFonts w:asciiTheme="minorHAnsi" w:hAnsiTheme="minorHAnsi" w:cstheme="minorHAnsi"/>
              </w:rPr>
            </w:pPr>
            <w:r w:rsidRPr="00C90FE1">
              <w:rPr>
                <w:rFonts w:asciiTheme="minorHAnsi" w:hAnsiTheme="minorHAnsi" w:cstheme="minorHAnsi"/>
              </w:rPr>
              <w:t xml:space="preserve">Jorge </w:t>
            </w:r>
            <w:r>
              <w:rPr>
                <w:rFonts w:asciiTheme="minorHAnsi" w:hAnsiTheme="minorHAnsi" w:cstheme="minorHAnsi"/>
              </w:rPr>
              <w:t xml:space="preserve">Orellana </w:t>
            </w:r>
            <w:r w:rsidRPr="00C90FE1">
              <w:rPr>
                <w:rFonts w:asciiTheme="minorHAnsi" w:hAnsiTheme="minorHAnsi" w:cstheme="minorHAnsi"/>
              </w:rPr>
              <w:t>Briones</w:t>
            </w:r>
          </w:p>
        </w:tc>
        <w:tc>
          <w:tcPr>
            <w:tcW w:w="3410" w:type="dxa"/>
            <w:tcBorders>
              <w:top w:val="single" w:sz="4" w:space="0" w:color="auto"/>
              <w:left w:val="single" w:sz="4" w:space="0" w:color="auto"/>
              <w:bottom w:val="single" w:sz="4" w:space="0" w:color="auto"/>
              <w:right w:val="single" w:sz="4" w:space="0" w:color="auto"/>
            </w:tcBorders>
          </w:tcPr>
          <w:p w14:paraId="66A26724" w14:textId="77777777" w:rsidR="00800D3A" w:rsidRPr="009F5810" w:rsidRDefault="00800D3A" w:rsidP="00800D3A">
            <w:pPr>
              <w:spacing w:after="0"/>
              <w:rPr>
                <w:rFonts w:asciiTheme="minorHAnsi" w:hAnsiTheme="minorHAnsi" w:cstheme="minorHAnsi"/>
                <w:b/>
                <w:sz w:val="16"/>
              </w:rPr>
            </w:pPr>
            <w:r w:rsidRPr="009F5810">
              <w:rPr>
                <w:rFonts w:asciiTheme="minorHAnsi" w:hAnsiTheme="minorHAnsi" w:cstheme="minorHAnsi"/>
                <w:b/>
                <w:sz w:val="16"/>
              </w:rPr>
              <w:t>Fecha</w:t>
            </w:r>
            <w:r>
              <w:rPr>
                <w:rFonts w:asciiTheme="minorHAnsi" w:hAnsiTheme="minorHAnsi" w:cstheme="minorHAnsi"/>
                <w:b/>
                <w:sz w:val="16"/>
              </w:rPr>
              <w:t xml:space="preserve"> de entrega</w:t>
            </w:r>
            <w:r w:rsidRPr="009F5810">
              <w:rPr>
                <w:rFonts w:asciiTheme="minorHAnsi" w:hAnsiTheme="minorHAnsi" w:cstheme="minorHAnsi"/>
                <w:b/>
                <w:sz w:val="16"/>
              </w:rPr>
              <w:t>:</w:t>
            </w:r>
          </w:p>
          <w:p w14:paraId="0C01DC5C" w14:textId="7F5BBFB8" w:rsidR="00800D3A" w:rsidRPr="00C90FE1" w:rsidRDefault="00800D3A" w:rsidP="00800D3A">
            <w:pPr>
              <w:autoSpaceDE w:val="0"/>
              <w:autoSpaceDN w:val="0"/>
              <w:adjustRightInd w:val="0"/>
              <w:ind w:right="-198"/>
              <w:jc w:val="left"/>
              <w:rPr>
                <w:rFonts w:asciiTheme="minorHAnsi" w:hAnsiTheme="minorHAnsi" w:cstheme="minorHAnsi"/>
                <w:color w:val="000000"/>
                <w:sz w:val="24"/>
                <w:szCs w:val="24"/>
                <w:lang w:val="es-MX"/>
              </w:rPr>
            </w:pPr>
            <w:r>
              <w:rPr>
                <w:rFonts w:asciiTheme="minorHAnsi" w:hAnsiTheme="minorHAnsi" w:cstheme="minorHAnsi"/>
                <w:color w:val="C9C9C9" w:themeColor="accent3" w:themeTint="99"/>
              </w:rPr>
              <w:t>25</w:t>
            </w:r>
            <w:r w:rsidRPr="009F5810">
              <w:rPr>
                <w:rFonts w:asciiTheme="minorHAnsi" w:hAnsiTheme="minorHAnsi" w:cstheme="minorHAnsi"/>
                <w:color w:val="C9C9C9" w:themeColor="accent3" w:themeTint="99"/>
              </w:rPr>
              <w:t>/</w:t>
            </w:r>
            <w:r>
              <w:rPr>
                <w:rFonts w:asciiTheme="minorHAnsi" w:hAnsiTheme="minorHAnsi" w:cstheme="minorHAnsi"/>
                <w:color w:val="C9C9C9" w:themeColor="accent3" w:themeTint="99"/>
              </w:rPr>
              <w:t>11</w:t>
            </w:r>
            <w:r w:rsidRPr="009F5810">
              <w:rPr>
                <w:rFonts w:asciiTheme="minorHAnsi" w:hAnsiTheme="minorHAnsi" w:cstheme="minorHAnsi"/>
                <w:color w:val="C9C9C9" w:themeColor="accent3" w:themeTint="99"/>
              </w:rPr>
              <w:t>/</w:t>
            </w:r>
            <w:r>
              <w:rPr>
                <w:rFonts w:asciiTheme="minorHAnsi" w:hAnsiTheme="minorHAnsi" w:cstheme="minorHAnsi"/>
                <w:color w:val="C9C9C9" w:themeColor="accent3" w:themeTint="99"/>
              </w:rPr>
              <w:t>2021</w:t>
            </w:r>
          </w:p>
        </w:tc>
      </w:tr>
    </w:tbl>
    <w:p w14:paraId="7E8F9352" w14:textId="6513A5E6" w:rsidR="00C90FE1" w:rsidRDefault="00C90FE1" w:rsidP="00C90FE1">
      <w:pPr>
        <w:pStyle w:val="Ttulo1"/>
      </w:pPr>
    </w:p>
    <w:p w14:paraId="3DD06529" w14:textId="7EC5B25A" w:rsidR="00C90FE1" w:rsidRDefault="00C90FE1" w:rsidP="00C90FE1"/>
    <w:p w14:paraId="01582C72" w14:textId="1AA897F4" w:rsidR="00C90FE1" w:rsidRPr="00F17A2C" w:rsidRDefault="00F17A2C" w:rsidP="00C90FE1">
      <w:pPr>
        <w:rPr>
          <w:rFonts w:ascii="Arial" w:hAnsi="Arial" w:cs="Arial"/>
          <w:b/>
          <w:bCs/>
          <w:sz w:val="32"/>
          <w:szCs w:val="32"/>
        </w:rPr>
      </w:pPr>
      <w:r w:rsidRPr="00F17A2C">
        <w:rPr>
          <w:rFonts w:ascii="Arial" w:hAnsi="Arial" w:cs="Arial"/>
          <w:b/>
          <w:bCs/>
          <w:sz w:val="32"/>
          <w:szCs w:val="32"/>
        </w:rPr>
        <w:t>INDICE</w:t>
      </w:r>
    </w:p>
    <w:p w14:paraId="71432C34" w14:textId="375FD5C3" w:rsidR="000A59AF" w:rsidRPr="000A59AF" w:rsidRDefault="00BE7938">
      <w:pPr>
        <w:pStyle w:val="TDC1"/>
        <w:rPr>
          <w:rFonts w:ascii="Arial" w:eastAsiaTheme="minorEastAsia" w:hAnsi="Arial" w:cs="Arial"/>
          <w:b w:val="0"/>
          <w:bCs w:val="0"/>
          <w:lang w:val="es-CL" w:eastAsia="es-CL"/>
        </w:rPr>
      </w:pPr>
      <w:r w:rsidRPr="000A59AF">
        <w:rPr>
          <w:rFonts w:ascii="Arial" w:hAnsi="Arial" w:cs="Arial"/>
          <w:b w:val="0"/>
          <w:bCs w:val="0"/>
        </w:rPr>
        <w:fldChar w:fldCharType="begin"/>
      </w:r>
      <w:r w:rsidRPr="000A59AF">
        <w:rPr>
          <w:rFonts w:ascii="Arial" w:hAnsi="Arial" w:cs="Arial"/>
          <w:b w:val="0"/>
          <w:bCs w:val="0"/>
        </w:rPr>
        <w:instrText xml:space="preserve"> TOC \o "1-5" \h \z \u </w:instrText>
      </w:r>
      <w:r w:rsidRPr="000A59AF">
        <w:rPr>
          <w:rFonts w:ascii="Arial" w:hAnsi="Arial" w:cs="Arial"/>
          <w:b w:val="0"/>
          <w:bCs w:val="0"/>
        </w:rPr>
        <w:fldChar w:fldCharType="separate"/>
      </w:r>
      <w:hyperlink w:anchor="_Toc88768015" w:history="1">
        <w:r w:rsidR="000A59AF" w:rsidRPr="000A59AF">
          <w:rPr>
            <w:rStyle w:val="Hipervnculo"/>
            <w:rFonts w:ascii="Arial" w:hAnsi="Arial" w:cs="Arial"/>
            <w:b w:val="0"/>
            <w:bCs w:val="0"/>
          </w:rPr>
          <w:t>INTRODUCCIÓN</w:t>
        </w:r>
        <w:r w:rsidR="000A59AF" w:rsidRPr="000A59AF">
          <w:rPr>
            <w:rFonts w:ascii="Arial" w:hAnsi="Arial" w:cs="Arial"/>
            <w:b w:val="0"/>
            <w:bCs w:val="0"/>
            <w:webHidden/>
          </w:rPr>
          <w:tab/>
        </w:r>
        <w:r w:rsidR="000A59AF" w:rsidRPr="000A59AF">
          <w:rPr>
            <w:rFonts w:ascii="Arial" w:hAnsi="Arial" w:cs="Arial"/>
            <w:b w:val="0"/>
            <w:bCs w:val="0"/>
            <w:webHidden/>
          </w:rPr>
          <w:fldChar w:fldCharType="begin"/>
        </w:r>
        <w:r w:rsidR="000A59AF" w:rsidRPr="000A59AF">
          <w:rPr>
            <w:rFonts w:ascii="Arial" w:hAnsi="Arial" w:cs="Arial"/>
            <w:b w:val="0"/>
            <w:bCs w:val="0"/>
            <w:webHidden/>
          </w:rPr>
          <w:instrText xml:space="preserve"> PAGEREF _Toc88768015 \h </w:instrText>
        </w:r>
        <w:r w:rsidR="000A59AF" w:rsidRPr="000A59AF">
          <w:rPr>
            <w:rFonts w:ascii="Arial" w:hAnsi="Arial" w:cs="Arial"/>
            <w:b w:val="0"/>
            <w:bCs w:val="0"/>
            <w:webHidden/>
          </w:rPr>
        </w:r>
        <w:r w:rsidR="000A59AF" w:rsidRPr="000A59AF">
          <w:rPr>
            <w:rFonts w:ascii="Arial" w:hAnsi="Arial" w:cs="Arial"/>
            <w:b w:val="0"/>
            <w:bCs w:val="0"/>
            <w:webHidden/>
          </w:rPr>
          <w:fldChar w:fldCharType="separate"/>
        </w:r>
        <w:r w:rsidR="000A59AF" w:rsidRPr="000A59AF">
          <w:rPr>
            <w:rFonts w:ascii="Arial" w:hAnsi="Arial" w:cs="Arial"/>
            <w:b w:val="0"/>
            <w:bCs w:val="0"/>
            <w:webHidden/>
          </w:rPr>
          <w:t>1</w:t>
        </w:r>
        <w:r w:rsidR="000A59AF" w:rsidRPr="000A59AF">
          <w:rPr>
            <w:rFonts w:ascii="Arial" w:hAnsi="Arial" w:cs="Arial"/>
            <w:b w:val="0"/>
            <w:bCs w:val="0"/>
            <w:webHidden/>
          </w:rPr>
          <w:fldChar w:fldCharType="end"/>
        </w:r>
      </w:hyperlink>
    </w:p>
    <w:p w14:paraId="3903B197" w14:textId="625C0A73" w:rsidR="000A59AF" w:rsidRPr="000A59AF" w:rsidRDefault="00C537F4">
      <w:pPr>
        <w:pStyle w:val="TDC1"/>
        <w:rPr>
          <w:rFonts w:ascii="Arial" w:eastAsiaTheme="minorEastAsia" w:hAnsi="Arial" w:cs="Arial"/>
          <w:b w:val="0"/>
          <w:bCs w:val="0"/>
          <w:lang w:val="es-CL" w:eastAsia="es-CL"/>
        </w:rPr>
      </w:pPr>
      <w:hyperlink w:anchor="_Toc88768016" w:history="1">
        <w:r w:rsidR="000A59AF" w:rsidRPr="000A59AF">
          <w:rPr>
            <w:rStyle w:val="Hipervnculo"/>
            <w:rFonts w:ascii="Arial" w:hAnsi="Arial" w:cs="Arial"/>
            <w:b w:val="0"/>
            <w:bCs w:val="0"/>
          </w:rPr>
          <w:t>DESARROLLO</w:t>
        </w:r>
        <w:r w:rsidR="000A59AF" w:rsidRPr="000A59AF">
          <w:rPr>
            <w:rFonts w:ascii="Arial" w:hAnsi="Arial" w:cs="Arial"/>
            <w:b w:val="0"/>
            <w:bCs w:val="0"/>
            <w:webHidden/>
          </w:rPr>
          <w:tab/>
        </w:r>
        <w:r w:rsidR="000A59AF" w:rsidRPr="000A59AF">
          <w:rPr>
            <w:rFonts w:ascii="Arial" w:hAnsi="Arial" w:cs="Arial"/>
            <w:b w:val="0"/>
            <w:bCs w:val="0"/>
            <w:webHidden/>
          </w:rPr>
          <w:fldChar w:fldCharType="begin"/>
        </w:r>
        <w:r w:rsidR="000A59AF" w:rsidRPr="000A59AF">
          <w:rPr>
            <w:rFonts w:ascii="Arial" w:hAnsi="Arial" w:cs="Arial"/>
            <w:b w:val="0"/>
            <w:bCs w:val="0"/>
            <w:webHidden/>
          </w:rPr>
          <w:instrText xml:space="preserve"> PAGEREF _Toc88768016 \h </w:instrText>
        </w:r>
        <w:r w:rsidR="000A59AF" w:rsidRPr="000A59AF">
          <w:rPr>
            <w:rFonts w:ascii="Arial" w:hAnsi="Arial" w:cs="Arial"/>
            <w:b w:val="0"/>
            <w:bCs w:val="0"/>
            <w:webHidden/>
          </w:rPr>
        </w:r>
        <w:r w:rsidR="000A59AF" w:rsidRPr="000A59AF">
          <w:rPr>
            <w:rFonts w:ascii="Arial" w:hAnsi="Arial" w:cs="Arial"/>
            <w:b w:val="0"/>
            <w:bCs w:val="0"/>
            <w:webHidden/>
          </w:rPr>
          <w:fldChar w:fldCharType="separate"/>
        </w:r>
        <w:r w:rsidR="000A59AF" w:rsidRPr="000A59AF">
          <w:rPr>
            <w:rFonts w:ascii="Arial" w:hAnsi="Arial" w:cs="Arial"/>
            <w:b w:val="0"/>
            <w:bCs w:val="0"/>
            <w:webHidden/>
          </w:rPr>
          <w:t>2</w:t>
        </w:r>
        <w:r w:rsidR="000A59AF" w:rsidRPr="000A59AF">
          <w:rPr>
            <w:rFonts w:ascii="Arial" w:hAnsi="Arial" w:cs="Arial"/>
            <w:b w:val="0"/>
            <w:bCs w:val="0"/>
            <w:webHidden/>
          </w:rPr>
          <w:fldChar w:fldCharType="end"/>
        </w:r>
      </w:hyperlink>
    </w:p>
    <w:p w14:paraId="5DC0BA81" w14:textId="29C2DAB3" w:rsidR="000A59AF" w:rsidRPr="000A59AF" w:rsidRDefault="00C537F4">
      <w:pPr>
        <w:pStyle w:val="TDC2"/>
        <w:tabs>
          <w:tab w:val="right" w:leader="dot" w:pos="9394"/>
        </w:tabs>
        <w:rPr>
          <w:rFonts w:ascii="Arial" w:eastAsiaTheme="minorEastAsia" w:hAnsi="Arial" w:cs="Arial"/>
          <w:noProof/>
          <w:lang w:eastAsia="es-CL"/>
        </w:rPr>
      </w:pPr>
      <w:hyperlink w:anchor="_Toc88768017" w:history="1">
        <w:r w:rsidR="000A59AF" w:rsidRPr="000A59AF">
          <w:rPr>
            <w:rStyle w:val="Hipervnculo"/>
            <w:rFonts w:ascii="Arial" w:hAnsi="Arial" w:cs="Arial"/>
            <w:noProof/>
          </w:rPr>
          <w:t>Estado del arte</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_Toc88768017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2</w:t>
        </w:r>
        <w:r w:rsidR="000A59AF" w:rsidRPr="000A59AF">
          <w:rPr>
            <w:rFonts w:ascii="Arial" w:hAnsi="Arial" w:cs="Arial"/>
            <w:noProof/>
            <w:webHidden/>
          </w:rPr>
          <w:fldChar w:fldCharType="end"/>
        </w:r>
      </w:hyperlink>
    </w:p>
    <w:p w14:paraId="45BFE019" w14:textId="6A1B00E0" w:rsidR="000A59AF" w:rsidRPr="000A59AF" w:rsidRDefault="00C537F4">
      <w:pPr>
        <w:pStyle w:val="TDC3"/>
        <w:tabs>
          <w:tab w:val="right" w:leader="dot" w:pos="9394"/>
        </w:tabs>
        <w:rPr>
          <w:rFonts w:ascii="Arial" w:eastAsiaTheme="minorEastAsia" w:hAnsi="Arial" w:cs="Arial"/>
          <w:noProof/>
          <w:lang w:eastAsia="es-CL"/>
        </w:rPr>
      </w:pPr>
      <w:hyperlink w:anchor="_Toc88768018" w:history="1">
        <w:r w:rsidR="000A59AF" w:rsidRPr="000A59AF">
          <w:rPr>
            <w:rStyle w:val="Hipervnculo"/>
            <w:rFonts w:ascii="Arial" w:hAnsi="Arial" w:cs="Arial"/>
            <w:noProof/>
          </w:rPr>
          <w:t>Contenedores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_Toc88768018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2</w:t>
        </w:r>
        <w:r w:rsidR="000A59AF" w:rsidRPr="000A59AF">
          <w:rPr>
            <w:rFonts w:ascii="Arial" w:hAnsi="Arial" w:cs="Arial"/>
            <w:noProof/>
            <w:webHidden/>
          </w:rPr>
          <w:fldChar w:fldCharType="end"/>
        </w:r>
      </w:hyperlink>
    </w:p>
    <w:p w14:paraId="6D04F4DF" w14:textId="51A5A850" w:rsidR="000A59AF" w:rsidRPr="000A59AF" w:rsidRDefault="00C537F4">
      <w:pPr>
        <w:pStyle w:val="TDC3"/>
        <w:tabs>
          <w:tab w:val="right" w:leader="dot" w:pos="9394"/>
        </w:tabs>
        <w:rPr>
          <w:rFonts w:ascii="Arial" w:eastAsiaTheme="minorEastAsia" w:hAnsi="Arial" w:cs="Arial"/>
          <w:noProof/>
          <w:lang w:eastAsia="es-CL"/>
        </w:rPr>
      </w:pPr>
      <w:hyperlink w:anchor="_Toc88768019" w:history="1">
        <w:r w:rsidR="000A59AF" w:rsidRPr="000A59AF">
          <w:rPr>
            <w:rStyle w:val="Hipervnculo"/>
            <w:rFonts w:ascii="Arial" w:hAnsi="Arial" w:cs="Arial"/>
            <w:noProof/>
          </w:rPr>
          <w:t>Docker</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_Toc88768019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3</w:t>
        </w:r>
        <w:r w:rsidR="000A59AF" w:rsidRPr="000A59AF">
          <w:rPr>
            <w:rFonts w:ascii="Arial" w:hAnsi="Arial" w:cs="Arial"/>
            <w:noProof/>
            <w:webHidden/>
          </w:rPr>
          <w:fldChar w:fldCharType="end"/>
        </w:r>
      </w:hyperlink>
    </w:p>
    <w:p w14:paraId="72330E63" w14:textId="4D937F17" w:rsidR="000A59AF" w:rsidRPr="000A59AF" w:rsidRDefault="00C537F4">
      <w:pPr>
        <w:pStyle w:val="TDC3"/>
        <w:tabs>
          <w:tab w:val="right" w:leader="dot" w:pos="9394"/>
        </w:tabs>
        <w:rPr>
          <w:rFonts w:ascii="Arial" w:eastAsiaTheme="minorEastAsia" w:hAnsi="Arial" w:cs="Arial"/>
          <w:noProof/>
          <w:lang w:eastAsia="es-CL"/>
        </w:rPr>
      </w:pPr>
      <w:hyperlink w:anchor="_Toc88768020" w:history="1">
        <w:r w:rsidR="000A59AF" w:rsidRPr="000A59AF">
          <w:rPr>
            <w:rStyle w:val="Hipervnculo"/>
            <w:rFonts w:ascii="Arial" w:hAnsi="Arial" w:cs="Arial"/>
            <w:noProof/>
          </w:rPr>
          <w:t>Content Management System(CMS)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_Toc88768020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5</w:t>
        </w:r>
        <w:r w:rsidR="000A59AF" w:rsidRPr="000A59AF">
          <w:rPr>
            <w:rFonts w:ascii="Arial" w:hAnsi="Arial" w:cs="Arial"/>
            <w:noProof/>
            <w:webHidden/>
          </w:rPr>
          <w:fldChar w:fldCharType="end"/>
        </w:r>
      </w:hyperlink>
    </w:p>
    <w:p w14:paraId="2BBBE414" w14:textId="0A799DB8" w:rsidR="000A59AF" w:rsidRPr="000A59AF" w:rsidRDefault="00C537F4">
      <w:pPr>
        <w:pStyle w:val="TDC3"/>
        <w:tabs>
          <w:tab w:val="right" w:leader="dot" w:pos="9394"/>
        </w:tabs>
        <w:rPr>
          <w:rFonts w:ascii="Arial" w:eastAsiaTheme="minorEastAsia" w:hAnsi="Arial" w:cs="Arial"/>
          <w:noProof/>
          <w:lang w:eastAsia="es-CL"/>
        </w:rPr>
      </w:pPr>
      <w:hyperlink w:anchor="_Toc88768021" w:history="1">
        <w:r w:rsidR="000A59AF" w:rsidRPr="000A59AF">
          <w:rPr>
            <w:rStyle w:val="Hipervnculo"/>
            <w:rFonts w:ascii="Arial" w:hAnsi="Arial" w:cs="Arial"/>
            <w:noProof/>
          </w:rPr>
          <w:t>Servicios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_Toc88768021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7</w:t>
        </w:r>
        <w:r w:rsidR="000A59AF" w:rsidRPr="000A59AF">
          <w:rPr>
            <w:rFonts w:ascii="Arial" w:hAnsi="Arial" w:cs="Arial"/>
            <w:noProof/>
            <w:webHidden/>
          </w:rPr>
          <w:fldChar w:fldCharType="end"/>
        </w:r>
      </w:hyperlink>
    </w:p>
    <w:p w14:paraId="62298D55" w14:textId="09B112D6" w:rsidR="000A59AF" w:rsidRPr="000A59AF" w:rsidRDefault="00C537F4">
      <w:pPr>
        <w:pStyle w:val="TDC3"/>
        <w:tabs>
          <w:tab w:val="right" w:leader="dot" w:pos="9394"/>
        </w:tabs>
        <w:rPr>
          <w:rFonts w:ascii="Arial" w:eastAsiaTheme="minorEastAsia" w:hAnsi="Arial" w:cs="Arial"/>
          <w:noProof/>
          <w:lang w:eastAsia="es-CL"/>
        </w:rPr>
      </w:pPr>
      <w:hyperlink w:anchor="_Toc88768022" w:history="1">
        <w:r w:rsidR="000A59AF" w:rsidRPr="000A59AF">
          <w:rPr>
            <w:rStyle w:val="Hipervnculo"/>
            <w:rFonts w:ascii="Arial" w:hAnsi="Arial" w:cs="Arial"/>
            <w:noProof/>
          </w:rPr>
          <w:t>Amazon Web Service(AWS):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_Toc88768022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12</w:t>
        </w:r>
        <w:r w:rsidR="000A59AF" w:rsidRPr="000A59AF">
          <w:rPr>
            <w:rFonts w:ascii="Arial" w:hAnsi="Arial" w:cs="Arial"/>
            <w:noProof/>
            <w:webHidden/>
          </w:rPr>
          <w:fldChar w:fldCharType="end"/>
        </w:r>
      </w:hyperlink>
    </w:p>
    <w:p w14:paraId="6F1FED50" w14:textId="0EA142DB" w:rsidR="000A59AF" w:rsidRPr="000A59AF" w:rsidRDefault="00C537F4">
      <w:pPr>
        <w:pStyle w:val="TDC4"/>
        <w:tabs>
          <w:tab w:val="right" w:leader="dot" w:pos="9394"/>
        </w:tabs>
        <w:rPr>
          <w:rFonts w:ascii="Arial" w:eastAsiaTheme="minorEastAsia" w:hAnsi="Arial" w:cs="Arial"/>
          <w:noProof/>
          <w:lang w:eastAsia="es-CL"/>
        </w:rPr>
      </w:pPr>
      <w:hyperlink w:anchor="_Toc88768023" w:history="1">
        <w:r w:rsidR="000A59AF" w:rsidRPr="000A59AF">
          <w:rPr>
            <w:rStyle w:val="Hipervnculo"/>
            <w:rFonts w:ascii="Arial" w:hAnsi="Arial" w:cs="Arial"/>
            <w:noProof/>
          </w:rPr>
          <w:t>Plataformas que ofrecen servicios en la nube IaaS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_Toc88768023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12</w:t>
        </w:r>
        <w:r w:rsidR="000A59AF" w:rsidRPr="000A59AF">
          <w:rPr>
            <w:rFonts w:ascii="Arial" w:hAnsi="Arial" w:cs="Arial"/>
            <w:noProof/>
            <w:webHidden/>
          </w:rPr>
          <w:fldChar w:fldCharType="end"/>
        </w:r>
      </w:hyperlink>
    </w:p>
    <w:p w14:paraId="36E0046F" w14:textId="3CEF1DD8" w:rsidR="000A59AF" w:rsidRPr="000A59AF" w:rsidRDefault="00C537F4">
      <w:pPr>
        <w:pStyle w:val="TDC5"/>
        <w:tabs>
          <w:tab w:val="right" w:leader="dot" w:pos="9394"/>
        </w:tabs>
        <w:rPr>
          <w:rFonts w:ascii="Arial" w:eastAsiaTheme="minorEastAsia" w:hAnsi="Arial" w:cs="Arial"/>
          <w:noProof/>
          <w:lang w:eastAsia="es-CL"/>
        </w:rPr>
      </w:pPr>
      <w:hyperlink w:anchor="_Toc88768024" w:history="1">
        <w:r w:rsidR="000A59AF" w:rsidRPr="000A59AF">
          <w:rPr>
            <w:rStyle w:val="Hipervnculo"/>
            <w:rFonts w:ascii="Arial" w:hAnsi="Arial" w:cs="Arial"/>
            <w:noProof/>
          </w:rPr>
          <w:t>Amazon Elastic Compute Cloud (Amazon EC2)</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_Toc88768024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12</w:t>
        </w:r>
        <w:r w:rsidR="000A59AF" w:rsidRPr="000A59AF">
          <w:rPr>
            <w:rFonts w:ascii="Arial" w:hAnsi="Arial" w:cs="Arial"/>
            <w:noProof/>
            <w:webHidden/>
          </w:rPr>
          <w:fldChar w:fldCharType="end"/>
        </w:r>
      </w:hyperlink>
    </w:p>
    <w:p w14:paraId="4B16DF3B" w14:textId="0D648296" w:rsidR="000A59AF" w:rsidRPr="000A59AF" w:rsidRDefault="00C537F4">
      <w:pPr>
        <w:pStyle w:val="TDC4"/>
        <w:tabs>
          <w:tab w:val="right" w:leader="dot" w:pos="9394"/>
        </w:tabs>
        <w:rPr>
          <w:rFonts w:ascii="Arial" w:eastAsiaTheme="minorEastAsia" w:hAnsi="Arial" w:cs="Arial"/>
          <w:noProof/>
          <w:lang w:eastAsia="es-CL"/>
        </w:rPr>
      </w:pPr>
      <w:hyperlink w:anchor="_Toc88768025" w:history="1">
        <w:r w:rsidR="000A59AF" w:rsidRPr="000A59AF">
          <w:rPr>
            <w:rStyle w:val="Hipervnculo"/>
            <w:rFonts w:ascii="Arial" w:hAnsi="Arial" w:cs="Arial"/>
            <w:noProof/>
          </w:rPr>
          <w:t>Plataformas que ofrecen servicios en la nube para infraestructura de contenedores Caas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_Toc88768025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13</w:t>
        </w:r>
        <w:r w:rsidR="000A59AF" w:rsidRPr="000A59AF">
          <w:rPr>
            <w:rFonts w:ascii="Arial" w:hAnsi="Arial" w:cs="Arial"/>
            <w:noProof/>
            <w:webHidden/>
          </w:rPr>
          <w:fldChar w:fldCharType="end"/>
        </w:r>
      </w:hyperlink>
    </w:p>
    <w:p w14:paraId="477EAA28" w14:textId="25037191" w:rsidR="000A59AF" w:rsidRPr="000A59AF" w:rsidRDefault="00C537F4">
      <w:pPr>
        <w:pStyle w:val="TDC5"/>
        <w:tabs>
          <w:tab w:val="right" w:leader="dot" w:pos="9394"/>
        </w:tabs>
        <w:rPr>
          <w:rFonts w:ascii="Arial" w:eastAsiaTheme="minorEastAsia" w:hAnsi="Arial" w:cs="Arial"/>
          <w:noProof/>
          <w:lang w:eastAsia="es-CL"/>
        </w:rPr>
      </w:pPr>
      <w:hyperlink w:anchor="_Toc88768026" w:history="1">
        <w:r w:rsidR="000A59AF" w:rsidRPr="000A59AF">
          <w:rPr>
            <w:rStyle w:val="Hipervnculo"/>
            <w:rFonts w:ascii="Arial" w:eastAsia="Times New Roman" w:hAnsi="Arial" w:cs="Arial"/>
            <w:noProof/>
            <w:lang w:eastAsia="es-CL"/>
          </w:rPr>
          <w:t>Amazon Elastic Container Service (Amazon ECS)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_Toc88768026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13</w:t>
        </w:r>
        <w:r w:rsidR="000A59AF" w:rsidRPr="000A59AF">
          <w:rPr>
            <w:rFonts w:ascii="Arial" w:hAnsi="Arial" w:cs="Arial"/>
            <w:noProof/>
            <w:webHidden/>
          </w:rPr>
          <w:fldChar w:fldCharType="end"/>
        </w:r>
      </w:hyperlink>
    </w:p>
    <w:p w14:paraId="6152A48F" w14:textId="011C5AE9" w:rsidR="000A59AF" w:rsidRPr="000A59AF" w:rsidRDefault="00C537F4">
      <w:pPr>
        <w:pStyle w:val="TDC3"/>
        <w:tabs>
          <w:tab w:val="right" w:leader="dot" w:pos="9394"/>
        </w:tabs>
        <w:rPr>
          <w:rFonts w:ascii="Arial" w:eastAsiaTheme="minorEastAsia" w:hAnsi="Arial" w:cs="Arial"/>
          <w:noProof/>
          <w:lang w:eastAsia="es-CL"/>
        </w:rPr>
      </w:pPr>
      <w:hyperlink w:anchor="_Toc88768027" w:history="1">
        <w:r w:rsidR="000A59AF" w:rsidRPr="000A59AF">
          <w:rPr>
            <w:rStyle w:val="Hipervnculo"/>
            <w:rFonts w:ascii="Arial" w:hAnsi="Arial" w:cs="Arial"/>
            <w:noProof/>
          </w:rPr>
          <w:t>Microsoft Azure</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_Toc88768027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14</w:t>
        </w:r>
        <w:r w:rsidR="000A59AF" w:rsidRPr="000A59AF">
          <w:rPr>
            <w:rFonts w:ascii="Arial" w:hAnsi="Arial" w:cs="Arial"/>
            <w:noProof/>
            <w:webHidden/>
          </w:rPr>
          <w:fldChar w:fldCharType="end"/>
        </w:r>
      </w:hyperlink>
    </w:p>
    <w:p w14:paraId="3A7FEE99" w14:textId="041A7E19" w:rsidR="000A59AF" w:rsidRPr="000A59AF" w:rsidRDefault="00C537F4">
      <w:pPr>
        <w:pStyle w:val="TDC4"/>
        <w:tabs>
          <w:tab w:val="right" w:leader="dot" w:pos="9394"/>
        </w:tabs>
        <w:rPr>
          <w:rFonts w:ascii="Arial" w:eastAsiaTheme="minorEastAsia" w:hAnsi="Arial" w:cs="Arial"/>
          <w:noProof/>
          <w:lang w:eastAsia="es-CL"/>
        </w:rPr>
      </w:pPr>
      <w:hyperlink w:anchor="_Toc88768028" w:history="1">
        <w:r w:rsidR="000A59AF" w:rsidRPr="000A59AF">
          <w:rPr>
            <w:rStyle w:val="Hipervnculo"/>
            <w:rFonts w:ascii="Arial" w:hAnsi="Arial" w:cs="Arial"/>
            <w:noProof/>
          </w:rPr>
          <w:t>Plataformas que ofrecen servicios en la nube IaaS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_Toc88768028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14</w:t>
        </w:r>
        <w:r w:rsidR="000A59AF" w:rsidRPr="000A59AF">
          <w:rPr>
            <w:rFonts w:ascii="Arial" w:hAnsi="Arial" w:cs="Arial"/>
            <w:noProof/>
            <w:webHidden/>
          </w:rPr>
          <w:fldChar w:fldCharType="end"/>
        </w:r>
      </w:hyperlink>
    </w:p>
    <w:p w14:paraId="58F12598" w14:textId="7A41F90B" w:rsidR="000A59AF" w:rsidRPr="000A59AF" w:rsidRDefault="00C537F4">
      <w:pPr>
        <w:pStyle w:val="TDC5"/>
        <w:tabs>
          <w:tab w:val="right" w:leader="dot" w:pos="9394"/>
        </w:tabs>
        <w:rPr>
          <w:rFonts w:ascii="Arial" w:eastAsiaTheme="minorEastAsia" w:hAnsi="Arial" w:cs="Arial"/>
          <w:noProof/>
          <w:lang w:eastAsia="es-CL"/>
        </w:rPr>
      </w:pPr>
      <w:hyperlink w:anchor="_Toc88768029" w:history="1">
        <w:r w:rsidR="000A59AF" w:rsidRPr="000A59AF">
          <w:rPr>
            <w:rStyle w:val="Hipervnculo"/>
            <w:rFonts w:ascii="Arial" w:hAnsi="Arial" w:cs="Arial"/>
            <w:noProof/>
          </w:rPr>
          <w:t>Azure IaaS (infraestructura como servicio)</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_Toc88768029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14</w:t>
        </w:r>
        <w:r w:rsidR="000A59AF" w:rsidRPr="000A59AF">
          <w:rPr>
            <w:rFonts w:ascii="Arial" w:hAnsi="Arial" w:cs="Arial"/>
            <w:noProof/>
            <w:webHidden/>
          </w:rPr>
          <w:fldChar w:fldCharType="end"/>
        </w:r>
      </w:hyperlink>
    </w:p>
    <w:p w14:paraId="363C1308" w14:textId="707A6FFA" w:rsidR="000A59AF" w:rsidRPr="000A59AF" w:rsidRDefault="00C537F4">
      <w:pPr>
        <w:pStyle w:val="TDC4"/>
        <w:tabs>
          <w:tab w:val="right" w:leader="dot" w:pos="9394"/>
        </w:tabs>
        <w:rPr>
          <w:rFonts w:ascii="Arial" w:eastAsiaTheme="minorEastAsia" w:hAnsi="Arial" w:cs="Arial"/>
          <w:noProof/>
          <w:lang w:eastAsia="es-CL"/>
        </w:rPr>
      </w:pPr>
      <w:hyperlink w:anchor="_Toc88768030" w:history="1">
        <w:r w:rsidR="000A59AF" w:rsidRPr="000A59AF">
          <w:rPr>
            <w:rStyle w:val="Hipervnculo"/>
            <w:rFonts w:ascii="Arial" w:hAnsi="Arial" w:cs="Arial"/>
            <w:noProof/>
          </w:rPr>
          <w:t>Plataformas que ofrecen servicios en la nube para infraestructura de contenedores Caas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_Toc88768030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15</w:t>
        </w:r>
        <w:r w:rsidR="000A59AF" w:rsidRPr="000A59AF">
          <w:rPr>
            <w:rFonts w:ascii="Arial" w:hAnsi="Arial" w:cs="Arial"/>
            <w:noProof/>
            <w:webHidden/>
          </w:rPr>
          <w:fldChar w:fldCharType="end"/>
        </w:r>
      </w:hyperlink>
    </w:p>
    <w:p w14:paraId="39B2F971" w14:textId="5250A7B5" w:rsidR="000A59AF" w:rsidRPr="000A59AF" w:rsidRDefault="00C537F4">
      <w:pPr>
        <w:pStyle w:val="TDC5"/>
        <w:tabs>
          <w:tab w:val="right" w:leader="dot" w:pos="9394"/>
        </w:tabs>
        <w:rPr>
          <w:rFonts w:ascii="Arial" w:eastAsiaTheme="minorEastAsia" w:hAnsi="Arial" w:cs="Arial"/>
          <w:noProof/>
          <w:lang w:eastAsia="es-CL"/>
        </w:rPr>
      </w:pPr>
      <w:hyperlink w:anchor="_Toc88768031" w:history="1">
        <w:r w:rsidR="000A59AF" w:rsidRPr="000A59AF">
          <w:rPr>
            <w:rStyle w:val="Hipervnculo"/>
            <w:rFonts w:ascii="Arial" w:hAnsi="Arial" w:cs="Arial"/>
            <w:noProof/>
          </w:rPr>
          <w:t>Azure Kubernetes Service (AKS)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_Toc88768031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15</w:t>
        </w:r>
        <w:r w:rsidR="000A59AF" w:rsidRPr="000A59AF">
          <w:rPr>
            <w:rFonts w:ascii="Arial" w:hAnsi="Arial" w:cs="Arial"/>
            <w:noProof/>
            <w:webHidden/>
          </w:rPr>
          <w:fldChar w:fldCharType="end"/>
        </w:r>
      </w:hyperlink>
    </w:p>
    <w:p w14:paraId="22182E3B" w14:textId="6D9C0727" w:rsidR="000A59AF" w:rsidRPr="000A59AF" w:rsidRDefault="00C537F4">
      <w:pPr>
        <w:pStyle w:val="TDC3"/>
        <w:tabs>
          <w:tab w:val="right" w:leader="dot" w:pos="9394"/>
        </w:tabs>
        <w:rPr>
          <w:rFonts w:ascii="Arial" w:eastAsiaTheme="minorEastAsia" w:hAnsi="Arial" w:cs="Arial"/>
          <w:noProof/>
          <w:lang w:eastAsia="es-CL"/>
        </w:rPr>
      </w:pPr>
      <w:hyperlink w:anchor="_Toc88768032" w:history="1">
        <w:r w:rsidR="000A59AF" w:rsidRPr="000A59AF">
          <w:rPr>
            <w:rStyle w:val="Hipervnculo"/>
            <w:rFonts w:ascii="Arial" w:hAnsi="Arial" w:cs="Arial"/>
            <w:noProof/>
          </w:rPr>
          <w:t>Google cloud Platform:</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_Toc88768032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16</w:t>
        </w:r>
        <w:r w:rsidR="000A59AF" w:rsidRPr="000A59AF">
          <w:rPr>
            <w:rFonts w:ascii="Arial" w:hAnsi="Arial" w:cs="Arial"/>
            <w:noProof/>
            <w:webHidden/>
          </w:rPr>
          <w:fldChar w:fldCharType="end"/>
        </w:r>
      </w:hyperlink>
    </w:p>
    <w:p w14:paraId="14B26088" w14:textId="20637A68" w:rsidR="000A59AF" w:rsidRPr="000A59AF" w:rsidRDefault="00C537F4">
      <w:pPr>
        <w:pStyle w:val="TDC4"/>
        <w:tabs>
          <w:tab w:val="right" w:leader="dot" w:pos="9394"/>
        </w:tabs>
        <w:rPr>
          <w:rFonts w:ascii="Arial" w:eastAsiaTheme="minorEastAsia" w:hAnsi="Arial" w:cs="Arial"/>
          <w:noProof/>
          <w:lang w:eastAsia="es-CL"/>
        </w:rPr>
      </w:pPr>
      <w:hyperlink w:anchor="_Toc88768033" w:history="1">
        <w:r w:rsidR="000A59AF" w:rsidRPr="000A59AF">
          <w:rPr>
            <w:rStyle w:val="Hipervnculo"/>
            <w:rFonts w:ascii="Arial" w:hAnsi="Arial" w:cs="Arial"/>
            <w:noProof/>
          </w:rPr>
          <w:t>Plataformas que ofrecen servicios en la nube para infraestructura de contenedores Caas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_Toc88768033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16</w:t>
        </w:r>
        <w:r w:rsidR="000A59AF" w:rsidRPr="000A59AF">
          <w:rPr>
            <w:rFonts w:ascii="Arial" w:hAnsi="Arial" w:cs="Arial"/>
            <w:noProof/>
            <w:webHidden/>
          </w:rPr>
          <w:fldChar w:fldCharType="end"/>
        </w:r>
      </w:hyperlink>
    </w:p>
    <w:p w14:paraId="1A2E05BE" w14:textId="367AA1D1" w:rsidR="000A59AF" w:rsidRPr="000A59AF" w:rsidRDefault="00C537F4">
      <w:pPr>
        <w:pStyle w:val="TDC5"/>
        <w:tabs>
          <w:tab w:val="right" w:leader="dot" w:pos="9394"/>
        </w:tabs>
        <w:rPr>
          <w:rFonts w:ascii="Arial" w:eastAsiaTheme="minorEastAsia" w:hAnsi="Arial" w:cs="Arial"/>
          <w:noProof/>
          <w:lang w:eastAsia="es-CL"/>
        </w:rPr>
      </w:pPr>
      <w:hyperlink w:anchor="_Toc88768034" w:history="1">
        <w:r w:rsidR="000A59AF" w:rsidRPr="000A59AF">
          <w:rPr>
            <w:rStyle w:val="Hipervnculo"/>
            <w:rFonts w:ascii="Arial" w:eastAsia="Times New Roman" w:hAnsi="Arial" w:cs="Arial"/>
            <w:noProof/>
            <w:lang w:eastAsia="es-CL"/>
          </w:rPr>
          <w:t>Google Kubernetes Engine</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_Toc88768034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16</w:t>
        </w:r>
        <w:r w:rsidR="000A59AF" w:rsidRPr="000A59AF">
          <w:rPr>
            <w:rFonts w:ascii="Arial" w:hAnsi="Arial" w:cs="Arial"/>
            <w:noProof/>
            <w:webHidden/>
          </w:rPr>
          <w:fldChar w:fldCharType="end"/>
        </w:r>
      </w:hyperlink>
    </w:p>
    <w:p w14:paraId="729F16AC" w14:textId="4F2578D2" w:rsidR="000A59AF" w:rsidRPr="000A59AF" w:rsidRDefault="00C537F4">
      <w:pPr>
        <w:pStyle w:val="TDC2"/>
        <w:tabs>
          <w:tab w:val="right" w:leader="dot" w:pos="9394"/>
        </w:tabs>
        <w:rPr>
          <w:rFonts w:ascii="Arial" w:eastAsiaTheme="minorEastAsia" w:hAnsi="Arial" w:cs="Arial"/>
          <w:noProof/>
          <w:lang w:eastAsia="es-CL"/>
        </w:rPr>
      </w:pPr>
      <w:hyperlink w:anchor="_Toc88768035" w:history="1">
        <w:r w:rsidR="000A59AF" w:rsidRPr="000A59AF">
          <w:rPr>
            <w:rStyle w:val="Hipervnculo"/>
            <w:rFonts w:ascii="Arial" w:hAnsi="Arial" w:cs="Arial"/>
            <w:noProof/>
          </w:rPr>
          <w:t>Análisis comparativo de costos</w:t>
        </w:r>
        <w:r w:rsidR="000A59AF" w:rsidRPr="000A59AF">
          <w:rPr>
            <w:rFonts w:ascii="Arial" w:hAnsi="Arial" w:cs="Arial"/>
            <w:noProof/>
            <w:webHidden/>
          </w:rPr>
          <w:tab/>
        </w:r>
        <w:r w:rsidR="000A59AF" w:rsidRPr="000A59AF">
          <w:rPr>
            <w:rFonts w:ascii="Arial" w:hAnsi="Arial" w:cs="Arial"/>
            <w:noProof/>
            <w:webHidden/>
          </w:rPr>
          <w:fldChar w:fldCharType="begin"/>
        </w:r>
        <w:r w:rsidR="000A59AF" w:rsidRPr="000A59AF">
          <w:rPr>
            <w:rFonts w:ascii="Arial" w:hAnsi="Arial" w:cs="Arial"/>
            <w:noProof/>
            <w:webHidden/>
          </w:rPr>
          <w:instrText xml:space="preserve"> PAGEREF _Toc88768035 \h </w:instrText>
        </w:r>
        <w:r w:rsidR="000A59AF" w:rsidRPr="000A59AF">
          <w:rPr>
            <w:rFonts w:ascii="Arial" w:hAnsi="Arial" w:cs="Arial"/>
            <w:noProof/>
            <w:webHidden/>
          </w:rPr>
        </w:r>
        <w:r w:rsidR="000A59AF" w:rsidRPr="000A59AF">
          <w:rPr>
            <w:rFonts w:ascii="Arial" w:hAnsi="Arial" w:cs="Arial"/>
            <w:noProof/>
            <w:webHidden/>
          </w:rPr>
          <w:fldChar w:fldCharType="separate"/>
        </w:r>
        <w:r w:rsidR="000A59AF" w:rsidRPr="000A59AF">
          <w:rPr>
            <w:rFonts w:ascii="Arial" w:hAnsi="Arial" w:cs="Arial"/>
            <w:noProof/>
            <w:webHidden/>
          </w:rPr>
          <w:t>17</w:t>
        </w:r>
        <w:r w:rsidR="000A59AF" w:rsidRPr="000A59AF">
          <w:rPr>
            <w:rFonts w:ascii="Arial" w:hAnsi="Arial" w:cs="Arial"/>
            <w:noProof/>
            <w:webHidden/>
          </w:rPr>
          <w:fldChar w:fldCharType="end"/>
        </w:r>
      </w:hyperlink>
    </w:p>
    <w:p w14:paraId="5C35BDB8" w14:textId="47CA81CE" w:rsidR="000A59AF" w:rsidRPr="000A59AF" w:rsidRDefault="00C537F4">
      <w:pPr>
        <w:pStyle w:val="TDC1"/>
        <w:rPr>
          <w:rFonts w:ascii="Arial" w:eastAsiaTheme="minorEastAsia" w:hAnsi="Arial" w:cs="Arial"/>
          <w:b w:val="0"/>
          <w:bCs w:val="0"/>
          <w:lang w:val="es-CL" w:eastAsia="es-CL"/>
        </w:rPr>
      </w:pPr>
      <w:hyperlink w:anchor="_Toc88768036" w:history="1">
        <w:r w:rsidR="000A59AF" w:rsidRPr="000A59AF">
          <w:rPr>
            <w:rStyle w:val="Hipervnculo"/>
            <w:rFonts w:ascii="Arial" w:hAnsi="Arial" w:cs="Arial"/>
            <w:b w:val="0"/>
            <w:bCs w:val="0"/>
          </w:rPr>
          <w:t>CONCLUSION</w:t>
        </w:r>
        <w:r w:rsidR="000A59AF" w:rsidRPr="000A59AF">
          <w:rPr>
            <w:rFonts w:ascii="Arial" w:hAnsi="Arial" w:cs="Arial"/>
            <w:b w:val="0"/>
            <w:bCs w:val="0"/>
            <w:webHidden/>
          </w:rPr>
          <w:tab/>
        </w:r>
        <w:r w:rsidR="000A59AF" w:rsidRPr="000A59AF">
          <w:rPr>
            <w:rFonts w:ascii="Arial" w:hAnsi="Arial" w:cs="Arial"/>
            <w:b w:val="0"/>
            <w:bCs w:val="0"/>
            <w:webHidden/>
          </w:rPr>
          <w:fldChar w:fldCharType="begin"/>
        </w:r>
        <w:r w:rsidR="000A59AF" w:rsidRPr="000A59AF">
          <w:rPr>
            <w:rFonts w:ascii="Arial" w:hAnsi="Arial" w:cs="Arial"/>
            <w:b w:val="0"/>
            <w:bCs w:val="0"/>
            <w:webHidden/>
          </w:rPr>
          <w:instrText xml:space="preserve"> PAGEREF _Toc88768036 \h </w:instrText>
        </w:r>
        <w:r w:rsidR="000A59AF" w:rsidRPr="000A59AF">
          <w:rPr>
            <w:rFonts w:ascii="Arial" w:hAnsi="Arial" w:cs="Arial"/>
            <w:b w:val="0"/>
            <w:bCs w:val="0"/>
            <w:webHidden/>
          </w:rPr>
        </w:r>
        <w:r w:rsidR="000A59AF" w:rsidRPr="000A59AF">
          <w:rPr>
            <w:rFonts w:ascii="Arial" w:hAnsi="Arial" w:cs="Arial"/>
            <w:b w:val="0"/>
            <w:bCs w:val="0"/>
            <w:webHidden/>
          </w:rPr>
          <w:fldChar w:fldCharType="separate"/>
        </w:r>
        <w:r w:rsidR="000A59AF" w:rsidRPr="000A59AF">
          <w:rPr>
            <w:rFonts w:ascii="Arial" w:hAnsi="Arial" w:cs="Arial"/>
            <w:b w:val="0"/>
            <w:bCs w:val="0"/>
            <w:webHidden/>
          </w:rPr>
          <w:t>18</w:t>
        </w:r>
        <w:r w:rsidR="000A59AF" w:rsidRPr="000A59AF">
          <w:rPr>
            <w:rFonts w:ascii="Arial" w:hAnsi="Arial" w:cs="Arial"/>
            <w:b w:val="0"/>
            <w:bCs w:val="0"/>
            <w:webHidden/>
          </w:rPr>
          <w:fldChar w:fldCharType="end"/>
        </w:r>
      </w:hyperlink>
    </w:p>
    <w:p w14:paraId="14BC11CA" w14:textId="79FC6D71" w:rsidR="000A59AF" w:rsidRPr="000A59AF" w:rsidRDefault="00C537F4">
      <w:pPr>
        <w:pStyle w:val="TDC1"/>
        <w:rPr>
          <w:rFonts w:ascii="Arial" w:eastAsiaTheme="minorEastAsia" w:hAnsi="Arial" w:cs="Arial"/>
          <w:b w:val="0"/>
          <w:bCs w:val="0"/>
          <w:lang w:val="es-CL" w:eastAsia="es-CL"/>
        </w:rPr>
      </w:pPr>
      <w:hyperlink w:anchor="_Toc88768037" w:history="1">
        <w:r w:rsidR="000A59AF" w:rsidRPr="000A59AF">
          <w:rPr>
            <w:rStyle w:val="Hipervnculo"/>
            <w:rFonts w:ascii="Arial" w:hAnsi="Arial" w:cs="Arial"/>
            <w:b w:val="0"/>
            <w:bCs w:val="0"/>
          </w:rPr>
          <w:t>ANEXOS</w:t>
        </w:r>
        <w:r w:rsidR="000A59AF" w:rsidRPr="000A59AF">
          <w:rPr>
            <w:rFonts w:ascii="Arial" w:hAnsi="Arial" w:cs="Arial"/>
            <w:b w:val="0"/>
            <w:bCs w:val="0"/>
            <w:webHidden/>
          </w:rPr>
          <w:tab/>
        </w:r>
        <w:r w:rsidR="000A59AF" w:rsidRPr="000A59AF">
          <w:rPr>
            <w:rFonts w:ascii="Arial" w:hAnsi="Arial" w:cs="Arial"/>
            <w:b w:val="0"/>
            <w:bCs w:val="0"/>
            <w:webHidden/>
          </w:rPr>
          <w:fldChar w:fldCharType="begin"/>
        </w:r>
        <w:r w:rsidR="000A59AF" w:rsidRPr="000A59AF">
          <w:rPr>
            <w:rFonts w:ascii="Arial" w:hAnsi="Arial" w:cs="Arial"/>
            <w:b w:val="0"/>
            <w:bCs w:val="0"/>
            <w:webHidden/>
          </w:rPr>
          <w:instrText xml:space="preserve"> PAGEREF _Toc88768037 \h </w:instrText>
        </w:r>
        <w:r w:rsidR="000A59AF" w:rsidRPr="000A59AF">
          <w:rPr>
            <w:rFonts w:ascii="Arial" w:hAnsi="Arial" w:cs="Arial"/>
            <w:b w:val="0"/>
            <w:bCs w:val="0"/>
            <w:webHidden/>
          </w:rPr>
        </w:r>
        <w:r w:rsidR="000A59AF" w:rsidRPr="000A59AF">
          <w:rPr>
            <w:rFonts w:ascii="Arial" w:hAnsi="Arial" w:cs="Arial"/>
            <w:b w:val="0"/>
            <w:bCs w:val="0"/>
            <w:webHidden/>
          </w:rPr>
          <w:fldChar w:fldCharType="separate"/>
        </w:r>
        <w:r w:rsidR="000A59AF" w:rsidRPr="000A59AF">
          <w:rPr>
            <w:rFonts w:ascii="Arial" w:hAnsi="Arial" w:cs="Arial"/>
            <w:b w:val="0"/>
            <w:bCs w:val="0"/>
            <w:webHidden/>
          </w:rPr>
          <w:t>19</w:t>
        </w:r>
        <w:r w:rsidR="000A59AF" w:rsidRPr="000A59AF">
          <w:rPr>
            <w:rFonts w:ascii="Arial" w:hAnsi="Arial" w:cs="Arial"/>
            <w:b w:val="0"/>
            <w:bCs w:val="0"/>
            <w:webHidden/>
          </w:rPr>
          <w:fldChar w:fldCharType="end"/>
        </w:r>
      </w:hyperlink>
    </w:p>
    <w:p w14:paraId="0E0332F9" w14:textId="2F7B2B5A" w:rsidR="000A59AF" w:rsidRPr="000A59AF" w:rsidRDefault="00C537F4">
      <w:pPr>
        <w:pStyle w:val="TDC1"/>
        <w:rPr>
          <w:rFonts w:ascii="Arial" w:eastAsiaTheme="minorEastAsia" w:hAnsi="Arial" w:cs="Arial"/>
          <w:b w:val="0"/>
          <w:bCs w:val="0"/>
          <w:lang w:val="es-CL" w:eastAsia="es-CL"/>
        </w:rPr>
      </w:pPr>
      <w:hyperlink w:anchor="_Toc88768038" w:history="1">
        <w:r w:rsidR="000A59AF" w:rsidRPr="000A59AF">
          <w:rPr>
            <w:rStyle w:val="Hipervnculo"/>
            <w:rFonts w:ascii="Arial" w:hAnsi="Arial" w:cs="Arial"/>
            <w:b w:val="0"/>
            <w:bCs w:val="0"/>
          </w:rPr>
          <w:t>Bibliografía</w:t>
        </w:r>
        <w:r w:rsidR="000A59AF" w:rsidRPr="000A59AF">
          <w:rPr>
            <w:rFonts w:ascii="Arial" w:hAnsi="Arial" w:cs="Arial"/>
            <w:b w:val="0"/>
            <w:bCs w:val="0"/>
            <w:webHidden/>
          </w:rPr>
          <w:tab/>
        </w:r>
        <w:r w:rsidR="000A59AF" w:rsidRPr="000A59AF">
          <w:rPr>
            <w:rFonts w:ascii="Arial" w:hAnsi="Arial" w:cs="Arial"/>
            <w:b w:val="0"/>
            <w:bCs w:val="0"/>
            <w:webHidden/>
          </w:rPr>
          <w:fldChar w:fldCharType="begin"/>
        </w:r>
        <w:r w:rsidR="000A59AF" w:rsidRPr="000A59AF">
          <w:rPr>
            <w:rFonts w:ascii="Arial" w:hAnsi="Arial" w:cs="Arial"/>
            <w:b w:val="0"/>
            <w:bCs w:val="0"/>
            <w:webHidden/>
          </w:rPr>
          <w:instrText xml:space="preserve"> PAGEREF _Toc88768038 \h </w:instrText>
        </w:r>
        <w:r w:rsidR="000A59AF" w:rsidRPr="000A59AF">
          <w:rPr>
            <w:rFonts w:ascii="Arial" w:hAnsi="Arial" w:cs="Arial"/>
            <w:b w:val="0"/>
            <w:bCs w:val="0"/>
            <w:webHidden/>
          </w:rPr>
        </w:r>
        <w:r w:rsidR="000A59AF" w:rsidRPr="000A59AF">
          <w:rPr>
            <w:rFonts w:ascii="Arial" w:hAnsi="Arial" w:cs="Arial"/>
            <w:b w:val="0"/>
            <w:bCs w:val="0"/>
            <w:webHidden/>
          </w:rPr>
          <w:fldChar w:fldCharType="separate"/>
        </w:r>
        <w:r w:rsidR="000A59AF" w:rsidRPr="000A59AF">
          <w:rPr>
            <w:rFonts w:ascii="Arial" w:hAnsi="Arial" w:cs="Arial"/>
            <w:b w:val="0"/>
            <w:bCs w:val="0"/>
            <w:webHidden/>
          </w:rPr>
          <w:t>20</w:t>
        </w:r>
        <w:r w:rsidR="000A59AF" w:rsidRPr="000A59AF">
          <w:rPr>
            <w:rFonts w:ascii="Arial" w:hAnsi="Arial" w:cs="Arial"/>
            <w:b w:val="0"/>
            <w:bCs w:val="0"/>
            <w:webHidden/>
          </w:rPr>
          <w:fldChar w:fldCharType="end"/>
        </w:r>
      </w:hyperlink>
    </w:p>
    <w:p w14:paraId="528F766F" w14:textId="2BC743F7" w:rsidR="00C90FE1" w:rsidRDefault="00BE7938" w:rsidP="00C90FE1">
      <w:r w:rsidRPr="000A59AF">
        <w:rPr>
          <w:rFonts w:ascii="Arial" w:hAnsi="Arial" w:cs="Arial"/>
        </w:rPr>
        <w:fldChar w:fldCharType="end"/>
      </w:r>
    </w:p>
    <w:p w14:paraId="1B74549F" w14:textId="58DF26A9" w:rsidR="00C90FE1" w:rsidRDefault="00C90FE1" w:rsidP="00C90FE1"/>
    <w:p w14:paraId="03DB0581" w14:textId="046ECCC1" w:rsidR="00C90FE1" w:rsidRDefault="00C90FE1" w:rsidP="00C90FE1"/>
    <w:p w14:paraId="29B1C601" w14:textId="2405EF8E" w:rsidR="00C90FE1" w:rsidRDefault="00C90FE1" w:rsidP="00C90FE1"/>
    <w:p w14:paraId="12C3D03D" w14:textId="7D1869BB" w:rsidR="00C90FE1" w:rsidRDefault="00C90FE1" w:rsidP="00C90FE1"/>
    <w:p w14:paraId="406A29F3" w14:textId="77777777" w:rsidR="00800D3A" w:rsidRDefault="00800D3A" w:rsidP="00C90FE1">
      <w:pPr>
        <w:sectPr w:rsidR="00800D3A" w:rsidSect="00C90FE1">
          <w:headerReference w:type="default" r:id="rId8"/>
          <w:footerReference w:type="even" r:id="rId9"/>
          <w:footerReference w:type="default" r:id="rId10"/>
          <w:headerReference w:type="first" r:id="rId11"/>
          <w:pgSz w:w="12240" w:h="15840"/>
          <w:pgMar w:top="1418" w:right="1418" w:bottom="1418" w:left="1418" w:header="709" w:footer="709" w:gutter="0"/>
          <w:pgNumType w:start="1"/>
          <w:cols w:space="708"/>
          <w:titlePg/>
          <w:docGrid w:linePitch="360"/>
        </w:sectPr>
      </w:pPr>
    </w:p>
    <w:p w14:paraId="2AFE360B" w14:textId="4FF76EAF" w:rsidR="00C90FE1" w:rsidRPr="00233F09" w:rsidRDefault="00C90FE1" w:rsidP="00C90FE1">
      <w:pPr>
        <w:pStyle w:val="Ttulo1"/>
        <w:rPr>
          <w:rFonts w:cs="Arial"/>
          <w:b/>
          <w:bCs/>
          <w:szCs w:val="28"/>
        </w:rPr>
      </w:pPr>
      <w:bookmarkStart w:id="1" w:name="_Toc88693495"/>
      <w:bookmarkStart w:id="2" w:name="_Toc88693673"/>
      <w:bookmarkStart w:id="3" w:name="_Toc88693730"/>
      <w:bookmarkStart w:id="4" w:name="_Toc88693832"/>
      <w:bookmarkStart w:id="5" w:name="_Toc88768015"/>
      <w:r w:rsidRPr="00233F09">
        <w:rPr>
          <w:rFonts w:cs="Arial"/>
          <w:b/>
          <w:bCs/>
          <w:szCs w:val="28"/>
        </w:rPr>
        <w:lastRenderedPageBreak/>
        <w:t>INTRODUCCI</w:t>
      </w:r>
      <w:r w:rsidR="00E8359E">
        <w:rPr>
          <w:rFonts w:cs="Arial"/>
          <w:b/>
          <w:bCs/>
          <w:szCs w:val="28"/>
        </w:rPr>
        <w:t>Ó</w:t>
      </w:r>
      <w:r w:rsidRPr="00233F09">
        <w:rPr>
          <w:rFonts w:cs="Arial"/>
          <w:b/>
          <w:bCs/>
          <w:szCs w:val="28"/>
        </w:rPr>
        <w:t>N</w:t>
      </w:r>
      <w:bookmarkEnd w:id="1"/>
      <w:bookmarkEnd w:id="2"/>
      <w:bookmarkEnd w:id="3"/>
      <w:bookmarkEnd w:id="4"/>
      <w:bookmarkEnd w:id="5"/>
    </w:p>
    <w:p w14:paraId="56E34EA6" w14:textId="77777777" w:rsidR="004E38FB" w:rsidRDefault="004E38FB" w:rsidP="00287796">
      <w:pPr>
        <w:rPr>
          <w:rFonts w:ascii="Arial" w:hAnsi="Arial" w:cs="Arial"/>
        </w:rPr>
      </w:pPr>
    </w:p>
    <w:p w14:paraId="7B34465F" w14:textId="7312C8FE" w:rsidR="00287796" w:rsidRPr="00287796" w:rsidRDefault="004060F1" w:rsidP="00287796">
      <w:pPr>
        <w:rPr>
          <w:rFonts w:ascii="Arial" w:hAnsi="Arial" w:cs="Arial"/>
        </w:rPr>
      </w:pPr>
      <w:r>
        <w:rPr>
          <w:rFonts w:ascii="Arial" w:hAnsi="Arial" w:cs="Arial"/>
        </w:rPr>
        <w:t xml:space="preserve">Este informe </w:t>
      </w:r>
      <w:r w:rsidR="0045647E">
        <w:rPr>
          <w:rFonts w:ascii="Arial" w:hAnsi="Arial" w:cs="Arial"/>
        </w:rPr>
        <w:t>está</w:t>
      </w:r>
      <w:r>
        <w:rPr>
          <w:rFonts w:ascii="Arial" w:hAnsi="Arial" w:cs="Arial"/>
        </w:rPr>
        <w:t xml:space="preserve"> </w:t>
      </w:r>
      <w:r w:rsidR="0045647E">
        <w:rPr>
          <w:rFonts w:ascii="Arial" w:hAnsi="Arial" w:cs="Arial"/>
        </w:rPr>
        <w:t>escrito</w:t>
      </w:r>
      <w:r>
        <w:rPr>
          <w:rFonts w:ascii="Arial" w:hAnsi="Arial" w:cs="Arial"/>
        </w:rPr>
        <w:t xml:space="preserve"> para poder describir los diferentes servicios que </w:t>
      </w:r>
      <w:r w:rsidR="00454206">
        <w:rPr>
          <w:rFonts w:ascii="Arial" w:hAnsi="Arial" w:cs="Arial"/>
        </w:rPr>
        <w:t>existen en internet</w:t>
      </w:r>
      <w:r>
        <w:rPr>
          <w:rFonts w:ascii="Arial" w:hAnsi="Arial" w:cs="Arial"/>
        </w:rPr>
        <w:t xml:space="preserve"> para poder implementar </w:t>
      </w:r>
      <w:r w:rsidR="00454206">
        <w:rPr>
          <w:rFonts w:ascii="Arial" w:hAnsi="Arial" w:cs="Arial"/>
        </w:rPr>
        <w:t xml:space="preserve">un sitio de comercio </w:t>
      </w:r>
      <w:r>
        <w:rPr>
          <w:rFonts w:ascii="Arial" w:hAnsi="Arial" w:cs="Arial"/>
        </w:rPr>
        <w:t>electrónico</w:t>
      </w:r>
      <w:r w:rsidR="00454206">
        <w:rPr>
          <w:rFonts w:ascii="Arial" w:hAnsi="Arial" w:cs="Arial"/>
        </w:rPr>
        <w:t xml:space="preserve"> en base a una infraestructura de contenedores</w:t>
      </w:r>
      <w:r>
        <w:rPr>
          <w:rFonts w:ascii="Arial" w:hAnsi="Arial" w:cs="Arial"/>
        </w:rPr>
        <w:t>.</w:t>
      </w:r>
      <w:r w:rsidR="00454206">
        <w:rPr>
          <w:rFonts w:ascii="Arial" w:hAnsi="Arial" w:cs="Arial"/>
        </w:rPr>
        <w:t xml:space="preserve"> </w:t>
      </w:r>
    </w:p>
    <w:p w14:paraId="5C3ABB8A" w14:textId="238D9164" w:rsidR="00ED1308" w:rsidRDefault="001C297A" w:rsidP="00454206">
      <w:pPr>
        <w:rPr>
          <w:rFonts w:ascii="Arial" w:hAnsi="Arial" w:cs="Arial"/>
        </w:rPr>
      </w:pPr>
      <w:r w:rsidRPr="00454206">
        <w:rPr>
          <w:rFonts w:ascii="Arial" w:hAnsi="Arial" w:cs="Arial"/>
        </w:rPr>
        <w:t xml:space="preserve">Antes de ver los diferentes servicios que existen para implementar una infraestructura de contenedores para levantar un sitio de comercio electrónico. Se deben realizar las siguientes preguntas ¿Qué son los contenedores? ¿Qué ventajas tiene un contendor sobre una </w:t>
      </w:r>
      <w:r w:rsidR="00454206" w:rsidRPr="00454206">
        <w:rPr>
          <w:rFonts w:ascii="Arial" w:hAnsi="Arial" w:cs="Arial"/>
        </w:rPr>
        <w:t>máquina</w:t>
      </w:r>
      <w:r w:rsidRPr="00454206">
        <w:rPr>
          <w:rFonts w:ascii="Arial" w:hAnsi="Arial" w:cs="Arial"/>
        </w:rPr>
        <w:t xml:space="preserve"> virtual?  ¿Qué características  ofrece un contenedor?</w:t>
      </w:r>
      <w:r w:rsidR="00454206">
        <w:rPr>
          <w:rFonts w:ascii="Arial" w:hAnsi="Arial" w:cs="Arial"/>
        </w:rPr>
        <w:t xml:space="preserve">. </w:t>
      </w:r>
      <w:r w:rsidR="00454206" w:rsidRPr="001C297A">
        <w:rPr>
          <w:rFonts w:ascii="Arial" w:hAnsi="Arial" w:cs="Arial"/>
        </w:rPr>
        <w:t>Los paquetes de software estándar (llamados "contenedores") combinan el código de la aplicación con bibliotecas y archivos de configuración relacionados, así como las dependencias necesarias para que la aplicación se ejecute</w:t>
      </w:r>
      <w:r w:rsidR="00454206">
        <w:rPr>
          <w:rFonts w:ascii="Arial" w:hAnsi="Arial" w:cs="Arial"/>
        </w:rPr>
        <w:t xml:space="preserve">. </w:t>
      </w:r>
      <w:r w:rsidR="0075788F">
        <w:rPr>
          <w:rFonts w:ascii="Arial" w:hAnsi="Arial" w:cs="Arial"/>
        </w:rPr>
        <w:t xml:space="preserve"> </w:t>
      </w:r>
      <w:r w:rsidR="00ED1308">
        <w:rPr>
          <w:rFonts w:ascii="Arial" w:hAnsi="Arial" w:cs="Arial"/>
        </w:rPr>
        <w:t>Una vez explicado todo lo relacionado a un contenedor, se pueden hacer otras preguntas como por ejemplo</w:t>
      </w:r>
      <w:r w:rsidR="00454206">
        <w:rPr>
          <w:rFonts w:ascii="Arial" w:hAnsi="Arial" w:cs="Arial"/>
        </w:rPr>
        <w:t xml:space="preserve"> ¿Qué es Docker?. ¿Qué es un CMS?, ¿Qué tipos de CMS existen?</w:t>
      </w:r>
      <w:r w:rsidR="001C1CEE">
        <w:rPr>
          <w:rFonts w:ascii="Arial" w:hAnsi="Arial" w:cs="Arial"/>
        </w:rPr>
        <w:t xml:space="preserve">. Como una introducción </w:t>
      </w:r>
      <w:r w:rsidR="00ED1308">
        <w:rPr>
          <w:rFonts w:ascii="Arial" w:hAnsi="Arial" w:cs="Arial"/>
        </w:rPr>
        <w:t>Docker permite</w:t>
      </w:r>
      <w:r w:rsidR="00ED1308" w:rsidRPr="00ED1308">
        <w:rPr>
          <w:rFonts w:ascii="Arial" w:hAnsi="Arial" w:cs="Arial"/>
        </w:rPr>
        <w:t xml:space="preserve"> crear contenedores ligeros y portables para las aplicaciones software </w:t>
      </w:r>
      <w:r w:rsidR="00ED1308">
        <w:rPr>
          <w:rFonts w:ascii="Arial" w:hAnsi="Arial" w:cs="Arial"/>
        </w:rPr>
        <w:t>para que así</w:t>
      </w:r>
      <w:r w:rsidR="00ED1308" w:rsidRPr="00ED1308">
        <w:rPr>
          <w:rFonts w:ascii="Arial" w:hAnsi="Arial" w:cs="Arial"/>
        </w:rPr>
        <w:t xml:space="preserve"> puedan ejecutarse en cualquier máquina</w:t>
      </w:r>
      <w:r w:rsidR="00ED1308">
        <w:rPr>
          <w:rFonts w:ascii="Arial" w:hAnsi="Arial" w:cs="Arial"/>
        </w:rPr>
        <w:t xml:space="preserve">. Y CMS(Content Management System) </w:t>
      </w:r>
      <w:r w:rsidR="00ED1308" w:rsidRPr="00ED1308">
        <w:rPr>
          <w:rFonts w:ascii="Arial" w:hAnsi="Arial" w:cs="Arial"/>
        </w:rPr>
        <w:t>te permite crear, organizar, publicar y eliminar contenidos de tu sitio web.</w:t>
      </w:r>
      <w:r w:rsidR="00ED1308">
        <w:rPr>
          <w:rFonts w:ascii="Arial" w:hAnsi="Arial" w:cs="Arial"/>
        </w:rPr>
        <w:t xml:space="preserve"> Existen CMS para páginas web como por ejemplo Drupal y CMS para tiendas online Prestashop</w:t>
      </w:r>
      <w:r w:rsidR="00F2271B">
        <w:rPr>
          <w:rFonts w:ascii="Arial" w:hAnsi="Arial" w:cs="Arial"/>
        </w:rPr>
        <w:t>.</w:t>
      </w:r>
    </w:p>
    <w:p w14:paraId="171E8D8A" w14:textId="74DA20E9" w:rsidR="00BE7938" w:rsidRPr="0075788F" w:rsidRDefault="00F2271B" w:rsidP="0075788F">
      <w:pPr>
        <w:rPr>
          <w:rFonts w:ascii="Arial" w:hAnsi="Arial" w:cs="Arial"/>
        </w:rPr>
      </w:pPr>
      <w:r>
        <w:rPr>
          <w:rFonts w:ascii="Arial" w:hAnsi="Arial" w:cs="Arial"/>
        </w:rPr>
        <w:t xml:space="preserve">Una vez finalizada lo que vendría hacer Docker y los CMS respectivos, se puede realizar la siguiente pregunta </w:t>
      </w:r>
      <w:r w:rsidR="00454206">
        <w:rPr>
          <w:rFonts w:ascii="Arial" w:hAnsi="Arial" w:cs="Arial"/>
        </w:rPr>
        <w:t>¿Qué tipos de Servicios hay en internet para subir un sitio web?</w:t>
      </w:r>
      <w:r w:rsidR="001C1CEE">
        <w:rPr>
          <w:rFonts w:ascii="Arial" w:hAnsi="Arial" w:cs="Arial"/>
        </w:rPr>
        <w:t xml:space="preserve">. </w:t>
      </w:r>
      <w:r>
        <w:rPr>
          <w:rFonts w:ascii="Arial" w:hAnsi="Arial" w:cs="Arial"/>
        </w:rPr>
        <w:t>Aclaran que existen varios tipos de servicios, como pueden ser Servicios de Hosting, Servicios en la nube(</w:t>
      </w:r>
      <w:r w:rsidR="00BD1940">
        <w:rPr>
          <w:rFonts w:ascii="Arial" w:hAnsi="Arial" w:cs="Arial"/>
        </w:rPr>
        <w:t>IaaS</w:t>
      </w:r>
      <w:r>
        <w:rPr>
          <w:rFonts w:ascii="Arial" w:hAnsi="Arial" w:cs="Arial"/>
        </w:rPr>
        <w:t>,</w:t>
      </w:r>
      <w:r w:rsidR="00BD1940">
        <w:rPr>
          <w:rFonts w:ascii="Arial" w:hAnsi="Arial" w:cs="Arial"/>
        </w:rPr>
        <w:t xml:space="preserve"> </w:t>
      </w:r>
      <w:proofErr w:type="spellStart"/>
      <w:r>
        <w:rPr>
          <w:rFonts w:ascii="Arial" w:hAnsi="Arial" w:cs="Arial"/>
        </w:rPr>
        <w:t>Caa</w:t>
      </w:r>
      <w:r w:rsidR="00BD1940">
        <w:rPr>
          <w:rFonts w:ascii="Arial" w:hAnsi="Arial" w:cs="Arial"/>
        </w:rPr>
        <w:t>S</w:t>
      </w:r>
      <w:proofErr w:type="spellEnd"/>
      <w:r w:rsidR="00BD1940">
        <w:rPr>
          <w:rFonts w:ascii="Arial" w:hAnsi="Arial" w:cs="Arial"/>
        </w:rPr>
        <w:t xml:space="preserve"> </w:t>
      </w:r>
      <w:r>
        <w:rPr>
          <w:rFonts w:ascii="Arial" w:hAnsi="Arial" w:cs="Arial"/>
        </w:rPr>
        <w:t xml:space="preserve">,etc). Mediante este informe se </w:t>
      </w:r>
      <w:r w:rsidR="00011BB7">
        <w:rPr>
          <w:rFonts w:ascii="Arial" w:hAnsi="Arial" w:cs="Arial"/>
        </w:rPr>
        <w:t>detallarán</w:t>
      </w:r>
      <w:r>
        <w:rPr>
          <w:rFonts w:ascii="Arial" w:hAnsi="Arial" w:cs="Arial"/>
        </w:rPr>
        <w:t xml:space="preserve"> las características de cada tipo de servicio, así como sus ventajas/desventajas todo ello a través de 2 cuadros comparativos para así poder comparar los diferentes Servicios de </w:t>
      </w:r>
      <w:r w:rsidR="00D71619">
        <w:rPr>
          <w:rFonts w:ascii="Arial" w:hAnsi="Arial" w:cs="Arial"/>
        </w:rPr>
        <w:t>Hosting,</w:t>
      </w:r>
      <w:r>
        <w:rPr>
          <w:rFonts w:ascii="Arial" w:hAnsi="Arial" w:cs="Arial"/>
        </w:rPr>
        <w:t xml:space="preserve"> así como también los diferentes Servicios en la nube.</w:t>
      </w:r>
      <w:r w:rsidR="0075788F">
        <w:rPr>
          <w:rFonts w:ascii="Arial" w:hAnsi="Arial" w:cs="Arial"/>
        </w:rPr>
        <w:t xml:space="preserve"> </w:t>
      </w:r>
      <w:r w:rsidR="004F23DD">
        <w:rPr>
          <w:rFonts w:ascii="Arial" w:hAnsi="Arial" w:cs="Arial"/>
        </w:rPr>
        <w:t xml:space="preserve">Ya para finalizar lo </w:t>
      </w:r>
      <w:r w:rsidR="001C1CEE">
        <w:rPr>
          <w:rFonts w:ascii="Arial" w:hAnsi="Arial" w:cs="Arial"/>
        </w:rPr>
        <w:t xml:space="preserve">que se </w:t>
      </w:r>
      <w:r w:rsidR="004F23DD">
        <w:rPr>
          <w:rFonts w:ascii="Arial" w:hAnsi="Arial" w:cs="Arial"/>
        </w:rPr>
        <w:t>está</w:t>
      </w:r>
      <w:r w:rsidR="001C1CEE">
        <w:rPr>
          <w:rFonts w:ascii="Arial" w:hAnsi="Arial" w:cs="Arial"/>
        </w:rPr>
        <w:t xml:space="preserve"> solicitando en este </w:t>
      </w:r>
      <w:r w:rsidR="004F23DD">
        <w:rPr>
          <w:rFonts w:ascii="Arial" w:hAnsi="Arial" w:cs="Arial"/>
        </w:rPr>
        <w:t>informe</w:t>
      </w:r>
      <w:r w:rsidR="001C1CEE">
        <w:rPr>
          <w:rFonts w:ascii="Arial" w:hAnsi="Arial" w:cs="Arial"/>
        </w:rPr>
        <w:t xml:space="preserve"> es ¿Qué servicios existen en internet para poder implementar una infraestructura de contenedores para levantar un sitio de comercio electrónico?.</w:t>
      </w:r>
      <w:r w:rsidR="004F23DD">
        <w:rPr>
          <w:rFonts w:ascii="Arial" w:hAnsi="Arial" w:cs="Arial"/>
        </w:rPr>
        <w:t xml:space="preserve"> Pero esta pregunta no podía ser respondida al inicio sin poder explicar con detalle lo que se mencionó anteriormente. En este informe las plataformas y el servicio que se detallaran son las siguientes: </w:t>
      </w:r>
      <w:r w:rsidR="00BE7938">
        <w:rPr>
          <w:rFonts w:ascii="Arial" w:hAnsi="Arial" w:cs="Arial"/>
        </w:rPr>
        <w:t xml:space="preserve">Servicios en la nube </w:t>
      </w:r>
      <w:r w:rsidR="00835ACC">
        <w:rPr>
          <w:rFonts w:ascii="Arial" w:hAnsi="Arial" w:cs="Arial"/>
        </w:rPr>
        <w:t>IaaS</w:t>
      </w:r>
      <w:r w:rsidR="0075788F">
        <w:rPr>
          <w:rFonts w:ascii="Arial" w:hAnsi="Arial" w:cs="Arial"/>
        </w:rPr>
        <w:t xml:space="preserve">: </w:t>
      </w:r>
      <w:r w:rsidR="00BE7938" w:rsidRPr="0075788F">
        <w:rPr>
          <w:rFonts w:ascii="Arial" w:hAnsi="Arial" w:cs="Arial"/>
        </w:rPr>
        <w:t>Amazon Elastic Compute Cloud (Amazon EC2)</w:t>
      </w:r>
      <w:r w:rsidR="0075788F">
        <w:rPr>
          <w:rFonts w:ascii="Arial" w:hAnsi="Arial" w:cs="Arial"/>
        </w:rPr>
        <w:t xml:space="preserve"> y </w:t>
      </w:r>
      <w:r w:rsidR="00977774" w:rsidRPr="0075788F">
        <w:rPr>
          <w:rFonts w:ascii="Arial" w:hAnsi="Arial" w:cs="Arial"/>
        </w:rPr>
        <w:t>Azure IaaS (infraestructura como servicio)</w:t>
      </w:r>
    </w:p>
    <w:p w14:paraId="6E7E1714" w14:textId="13D7A961" w:rsidR="00BE7938" w:rsidRDefault="00BE7938" w:rsidP="00454206">
      <w:pPr>
        <w:rPr>
          <w:rFonts w:ascii="Arial" w:hAnsi="Arial" w:cs="Arial"/>
        </w:rPr>
      </w:pPr>
      <w:r>
        <w:rPr>
          <w:rFonts w:ascii="Arial" w:hAnsi="Arial" w:cs="Arial"/>
        </w:rPr>
        <w:t>Servicios en la nube Caas:</w:t>
      </w:r>
    </w:p>
    <w:p w14:paraId="7E54E7DB" w14:textId="77777777" w:rsidR="004F23DD" w:rsidRPr="004F23DD" w:rsidRDefault="004F23DD" w:rsidP="005827D5">
      <w:pPr>
        <w:pStyle w:val="Prrafodelista"/>
        <w:numPr>
          <w:ilvl w:val="0"/>
          <w:numId w:val="27"/>
        </w:numPr>
        <w:rPr>
          <w:rFonts w:ascii="Arial" w:hAnsi="Arial" w:cs="Arial"/>
        </w:rPr>
      </w:pPr>
      <w:r w:rsidRPr="004F23DD">
        <w:rPr>
          <w:rFonts w:ascii="Arial" w:hAnsi="Arial" w:cs="Arial"/>
        </w:rPr>
        <w:t>Amazon Web Service(AWS):</w:t>
      </w:r>
    </w:p>
    <w:p w14:paraId="0FA58F2E" w14:textId="74FD3A73" w:rsidR="004F23DD" w:rsidRPr="004F23DD" w:rsidRDefault="004F23DD" w:rsidP="005827D5">
      <w:pPr>
        <w:pStyle w:val="Prrafodelista"/>
        <w:numPr>
          <w:ilvl w:val="1"/>
          <w:numId w:val="27"/>
        </w:numPr>
        <w:rPr>
          <w:rFonts w:ascii="Arial" w:eastAsia="Times New Roman" w:hAnsi="Arial" w:cs="Arial"/>
          <w:color w:val="3C3C3C"/>
          <w:lang w:eastAsia="es-CL"/>
        </w:rPr>
      </w:pPr>
      <w:r w:rsidRPr="004F23DD">
        <w:rPr>
          <w:rFonts w:ascii="Arial" w:eastAsia="Times New Roman" w:hAnsi="Arial" w:cs="Arial"/>
          <w:color w:val="3C3C3C"/>
          <w:lang w:eastAsia="es-CL"/>
        </w:rPr>
        <w:t>Amazon Elastic Container Service (Amazon ECS)</w:t>
      </w:r>
    </w:p>
    <w:p w14:paraId="6F4868F1" w14:textId="2D6A11C3" w:rsidR="004F23DD" w:rsidRPr="004F23DD" w:rsidRDefault="004F23DD" w:rsidP="005827D5">
      <w:pPr>
        <w:pStyle w:val="Prrafodelista"/>
        <w:numPr>
          <w:ilvl w:val="0"/>
          <w:numId w:val="27"/>
        </w:numPr>
        <w:rPr>
          <w:rFonts w:ascii="Arial" w:hAnsi="Arial" w:cs="Arial"/>
        </w:rPr>
      </w:pPr>
      <w:r w:rsidRPr="004F23DD">
        <w:rPr>
          <w:rFonts w:ascii="Arial" w:hAnsi="Arial" w:cs="Arial"/>
        </w:rPr>
        <w:t>Microsoft Azure</w:t>
      </w:r>
    </w:p>
    <w:p w14:paraId="31B836E7" w14:textId="7FE16137" w:rsidR="004F23DD" w:rsidRPr="004F23DD" w:rsidRDefault="004F23DD" w:rsidP="005827D5">
      <w:pPr>
        <w:pStyle w:val="Prrafodelista"/>
        <w:numPr>
          <w:ilvl w:val="1"/>
          <w:numId w:val="27"/>
        </w:numPr>
        <w:rPr>
          <w:rFonts w:ascii="Arial" w:hAnsi="Arial" w:cs="Arial"/>
        </w:rPr>
      </w:pPr>
      <w:r w:rsidRPr="004F23DD">
        <w:rPr>
          <w:rFonts w:ascii="Arial" w:hAnsi="Arial" w:cs="Arial"/>
        </w:rPr>
        <w:t>Azure Kubernetes Service (AKS)</w:t>
      </w:r>
    </w:p>
    <w:p w14:paraId="5FEE8C3A" w14:textId="3813067C" w:rsidR="004F23DD" w:rsidRPr="004F23DD" w:rsidRDefault="004F23DD" w:rsidP="005827D5">
      <w:pPr>
        <w:pStyle w:val="Prrafodelista"/>
        <w:numPr>
          <w:ilvl w:val="0"/>
          <w:numId w:val="27"/>
        </w:numPr>
        <w:rPr>
          <w:rFonts w:ascii="Arial" w:hAnsi="Arial" w:cs="Arial"/>
        </w:rPr>
      </w:pPr>
      <w:r w:rsidRPr="004F23DD">
        <w:rPr>
          <w:rFonts w:ascii="Arial" w:hAnsi="Arial" w:cs="Arial"/>
        </w:rPr>
        <w:t>Google cloud Platform:</w:t>
      </w:r>
    </w:p>
    <w:p w14:paraId="5D867EA9" w14:textId="2250D6AF" w:rsidR="004F23DD" w:rsidRDefault="004F23DD" w:rsidP="005827D5">
      <w:pPr>
        <w:pStyle w:val="Prrafodelista"/>
        <w:numPr>
          <w:ilvl w:val="1"/>
          <w:numId w:val="27"/>
        </w:numPr>
        <w:rPr>
          <w:rFonts w:ascii="Arial" w:eastAsia="Times New Roman" w:hAnsi="Arial" w:cs="Arial"/>
          <w:color w:val="3C3C3C"/>
          <w:lang w:eastAsia="es-CL"/>
        </w:rPr>
      </w:pPr>
      <w:r w:rsidRPr="004F23DD">
        <w:rPr>
          <w:rFonts w:ascii="Arial" w:eastAsia="Times New Roman" w:hAnsi="Arial" w:cs="Arial"/>
          <w:color w:val="3C3C3C"/>
          <w:lang w:eastAsia="es-CL"/>
        </w:rPr>
        <w:t>Google Kubernetes Engine</w:t>
      </w:r>
    </w:p>
    <w:p w14:paraId="47A2D974" w14:textId="48768874" w:rsidR="000105EB" w:rsidRPr="000105EB" w:rsidRDefault="00AB3F14" w:rsidP="00287796">
      <w:pPr>
        <w:rPr>
          <w:rFonts w:ascii="Arial" w:hAnsi="Arial" w:cs="Arial"/>
        </w:rPr>
      </w:pPr>
      <w:r>
        <w:rPr>
          <w:rFonts w:ascii="Arial" w:eastAsia="Times New Roman" w:hAnsi="Arial" w:cs="Arial"/>
          <w:lang w:eastAsia="es-CL"/>
        </w:rPr>
        <w:t xml:space="preserve">Para la segunda parte se hará un análisis comparativo de costos, </w:t>
      </w:r>
      <w:r w:rsidRPr="00E070FA">
        <w:rPr>
          <w:rFonts w:ascii="Arial" w:hAnsi="Arial" w:cs="Arial"/>
        </w:rPr>
        <w:t xml:space="preserve">para ello se dividirá en 3 secciones, el primer análisis será para los Servicios Hosting, la segunda para los Servicios en la nube </w:t>
      </w:r>
      <w:proofErr w:type="spellStart"/>
      <w:r w:rsidRPr="00E070FA">
        <w:rPr>
          <w:rFonts w:ascii="Arial" w:hAnsi="Arial" w:cs="Arial"/>
        </w:rPr>
        <w:t>Iaas</w:t>
      </w:r>
      <w:proofErr w:type="spellEnd"/>
      <w:r w:rsidRPr="00E070FA">
        <w:rPr>
          <w:rFonts w:ascii="Arial" w:hAnsi="Arial" w:cs="Arial"/>
        </w:rPr>
        <w:t xml:space="preserve"> y por último se hará un análisis de los Servicios en la nube Caas</w:t>
      </w:r>
      <w:r>
        <w:rPr>
          <w:rFonts w:ascii="Arial" w:hAnsi="Arial" w:cs="Arial"/>
        </w:rPr>
        <w:t>, cada sección se hará a través de diferentes cuadros comparativos que incluirán costos y las alternativas comunes para cada servicio</w:t>
      </w:r>
      <w:r w:rsidR="000105EB">
        <w:rPr>
          <w:rFonts w:ascii="Arial" w:hAnsi="Arial" w:cs="Arial"/>
        </w:rPr>
        <w:t xml:space="preserve">, cuando se termine de dar </w:t>
      </w:r>
      <w:r w:rsidR="0075788F">
        <w:rPr>
          <w:rFonts w:ascii="Arial" w:hAnsi="Arial" w:cs="Arial"/>
        </w:rPr>
        <w:t xml:space="preserve">las </w:t>
      </w:r>
      <w:r w:rsidR="000105EB">
        <w:rPr>
          <w:rFonts w:ascii="Arial" w:hAnsi="Arial" w:cs="Arial"/>
        </w:rPr>
        <w:t>característica</w:t>
      </w:r>
      <w:r w:rsidR="0075788F">
        <w:rPr>
          <w:rFonts w:ascii="Arial" w:hAnsi="Arial" w:cs="Arial"/>
        </w:rPr>
        <w:t>s se darán diferentes ventajas y desventajas de cada servicio</w:t>
      </w:r>
      <w:r w:rsidRPr="00E070FA">
        <w:rPr>
          <w:rFonts w:ascii="Arial" w:hAnsi="Arial" w:cs="Arial"/>
        </w:rPr>
        <w:t>.</w:t>
      </w:r>
      <w:r>
        <w:rPr>
          <w:rFonts w:ascii="Arial" w:hAnsi="Arial" w:cs="Arial"/>
        </w:rPr>
        <w:t xml:space="preserve"> Una vez realizado el análisis para cada sección</w:t>
      </w:r>
      <w:r w:rsidR="0075788F">
        <w:rPr>
          <w:rFonts w:ascii="Arial" w:hAnsi="Arial" w:cs="Arial"/>
        </w:rPr>
        <w:t xml:space="preserve"> se procederá a realizar una recomendación sobre una u otra alternativa de los servicios brindados, esta recomendación se hará para diferentes ambientes si es para una pyme, mediana o gran empresa, etc.</w:t>
      </w:r>
      <w:r w:rsidR="0087784F">
        <w:rPr>
          <w:rFonts w:ascii="Arial" w:hAnsi="Arial" w:cs="Arial"/>
        </w:rPr>
        <w:t xml:space="preserve"> Ya para finalizar se hará una conclusión respecto a todo el informe en general.</w:t>
      </w:r>
    </w:p>
    <w:p w14:paraId="0F306235" w14:textId="7FB29867" w:rsidR="00C90FE1" w:rsidRPr="00233F09" w:rsidRDefault="00C90FE1" w:rsidP="00C90FE1">
      <w:pPr>
        <w:pStyle w:val="Ttulo1"/>
        <w:rPr>
          <w:b/>
          <w:bCs/>
        </w:rPr>
      </w:pPr>
      <w:bookmarkStart w:id="6" w:name="_Toc88693496"/>
      <w:bookmarkStart w:id="7" w:name="_Toc88693674"/>
      <w:bookmarkStart w:id="8" w:name="_Toc88693731"/>
      <w:bookmarkStart w:id="9" w:name="_Toc88693833"/>
      <w:bookmarkStart w:id="10" w:name="_Toc88768016"/>
      <w:r w:rsidRPr="00233F09">
        <w:rPr>
          <w:b/>
          <w:bCs/>
        </w:rPr>
        <w:lastRenderedPageBreak/>
        <w:t>DESARROLLO</w:t>
      </w:r>
      <w:bookmarkEnd w:id="6"/>
      <w:bookmarkEnd w:id="7"/>
      <w:bookmarkEnd w:id="8"/>
      <w:bookmarkEnd w:id="9"/>
      <w:bookmarkEnd w:id="10"/>
    </w:p>
    <w:p w14:paraId="57F35D7B" w14:textId="77777777" w:rsidR="00287796" w:rsidRDefault="00287796" w:rsidP="00C90FE1">
      <w:pPr>
        <w:pStyle w:val="Ttulo2"/>
      </w:pPr>
    </w:p>
    <w:p w14:paraId="4665DF06" w14:textId="6606CE88" w:rsidR="00C90FE1" w:rsidRPr="00233F09" w:rsidRDefault="00C90FE1" w:rsidP="00C90FE1">
      <w:pPr>
        <w:pStyle w:val="Ttulo2"/>
        <w:rPr>
          <w:b/>
          <w:bCs/>
        </w:rPr>
      </w:pPr>
      <w:bookmarkStart w:id="11" w:name="_Toc88693497"/>
      <w:bookmarkStart w:id="12" w:name="_Toc88693675"/>
      <w:bookmarkStart w:id="13" w:name="_Toc88693732"/>
      <w:bookmarkStart w:id="14" w:name="_Toc88693834"/>
      <w:bookmarkStart w:id="15" w:name="_Toc88768017"/>
      <w:r w:rsidRPr="00233F09">
        <w:rPr>
          <w:b/>
          <w:bCs/>
        </w:rPr>
        <w:t>Estado del arte</w:t>
      </w:r>
      <w:bookmarkEnd w:id="11"/>
      <w:bookmarkEnd w:id="12"/>
      <w:bookmarkEnd w:id="13"/>
      <w:bookmarkEnd w:id="14"/>
      <w:bookmarkEnd w:id="15"/>
    </w:p>
    <w:p w14:paraId="54405C07" w14:textId="77777777" w:rsidR="001C297A" w:rsidRDefault="001C297A" w:rsidP="00955F52">
      <w:pPr>
        <w:rPr>
          <w:b/>
          <w:bCs/>
        </w:rPr>
      </w:pPr>
    </w:p>
    <w:p w14:paraId="34D79616" w14:textId="0D827871" w:rsidR="001C297A" w:rsidRDefault="00E47E63" w:rsidP="001C297A">
      <w:pPr>
        <w:pStyle w:val="Ttulo3"/>
        <w:rPr>
          <w:b/>
          <w:bCs/>
          <w:u w:val="single"/>
        </w:rPr>
      </w:pPr>
      <w:bookmarkStart w:id="16" w:name="_Toc88693498"/>
      <w:bookmarkStart w:id="17" w:name="_Toc88693676"/>
      <w:bookmarkStart w:id="18" w:name="_Toc88693733"/>
      <w:bookmarkStart w:id="19" w:name="_Toc88693835"/>
      <w:bookmarkStart w:id="20" w:name="_Toc88768018"/>
      <w:r w:rsidRPr="001C297A">
        <w:rPr>
          <w:b/>
          <w:bCs/>
          <w:u w:val="single"/>
        </w:rPr>
        <w:t>Contenedores</w:t>
      </w:r>
      <w:bookmarkEnd w:id="16"/>
      <w:bookmarkEnd w:id="17"/>
      <w:bookmarkEnd w:id="18"/>
      <w:bookmarkEnd w:id="19"/>
      <w:bookmarkEnd w:id="20"/>
    </w:p>
    <w:p w14:paraId="61533A13" w14:textId="77777777" w:rsidR="001C297A" w:rsidRPr="001C297A" w:rsidRDefault="001C297A" w:rsidP="001C297A"/>
    <w:p w14:paraId="0D244C24" w14:textId="2459FA26" w:rsidR="00E47E63" w:rsidRPr="001C297A" w:rsidRDefault="00E47E63" w:rsidP="00955F52">
      <w:pPr>
        <w:rPr>
          <w:rFonts w:ascii="Arial" w:hAnsi="Arial" w:cs="Arial"/>
        </w:rPr>
      </w:pPr>
      <w:r w:rsidRPr="001C297A">
        <w:rPr>
          <w:rFonts w:ascii="Arial" w:hAnsi="Arial" w:cs="Arial"/>
        </w:rPr>
        <w:t>Los paquetes de software estándar (llamados "contenedores") combinan el código de la aplicación con bibliotecas y archivos de configuración relacionados, así como las dependencias necesarias para que la aplicación se ejecute. Esto permite a los desarrolladores y profesionales de TI implementar aplicaciones sin problemas en todos los entornos.</w:t>
      </w:r>
      <w:sdt>
        <w:sdtPr>
          <w:rPr>
            <w:rFonts w:ascii="Arial" w:hAnsi="Arial" w:cs="Arial"/>
          </w:rPr>
          <w:id w:val="-1519307950"/>
          <w:citation/>
        </w:sdtPr>
        <w:sdtEndPr/>
        <w:sdtContent>
          <w:r w:rsidRPr="001C297A">
            <w:rPr>
              <w:rFonts w:ascii="Arial" w:hAnsi="Arial" w:cs="Arial"/>
            </w:rPr>
            <w:fldChar w:fldCharType="begin"/>
          </w:r>
          <w:r w:rsidRPr="001C297A">
            <w:rPr>
              <w:rFonts w:ascii="Arial" w:hAnsi="Arial" w:cs="Arial"/>
              <w:lang w:val="es-ES"/>
            </w:rPr>
            <w:instrText xml:space="preserve"> CITATION Azu21 \l 3082 </w:instrText>
          </w:r>
          <w:r w:rsidRPr="001C297A">
            <w:rPr>
              <w:rFonts w:ascii="Arial" w:hAnsi="Arial" w:cs="Arial"/>
            </w:rPr>
            <w:fldChar w:fldCharType="separate"/>
          </w:r>
          <w:r w:rsidR="00A80C9F">
            <w:rPr>
              <w:rFonts w:ascii="Arial" w:hAnsi="Arial" w:cs="Arial"/>
              <w:noProof/>
              <w:lang w:val="es-ES"/>
            </w:rPr>
            <w:t xml:space="preserve"> </w:t>
          </w:r>
          <w:r w:rsidR="00A80C9F" w:rsidRPr="00A80C9F">
            <w:rPr>
              <w:rFonts w:ascii="Arial" w:hAnsi="Arial" w:cs="Arial"/>
              <w:noProof/>
              <w:lang w:val="es-ES"/>
            </w:rPr>
            <w:t>(Azure microsoft, 2021)</w:t>
          </w:r>
          <w:r w:rsidRPr="001C297A">
            <w:rPr>
              <w:rFonts w:ascii="Arial" w:hAnsi="Arial" w:cs="Arial"/>
            </w:rPr>
            <w:fldChar w:fldCharType="end"/>
          </w:r>
        </w:sdtContent>
      </w:sdt>
    </w:p>
    <w:p w14:paraId="029A34A5" w14:textId="45D16534" w:rsidR="00E47E63" w:rsidRPr="001C297A" w:rsidRDefault="00E47E63" w:rsidP="00955F52">
      <w:pPr>
        <w:rPr>
          <w:rFonts w:ascii="Arial" w:hAnsi="Arial" w:cs="Arial"/>
          <w:b/>
          <w:bCs/>
        </w:rPr>
      </w:pPr>
      <w:r w:rsidRPr="001C297A">
        <w:rPr>
          <w:rFonts w:ascii="Arial" w:hAnsi="Arial" w:cs="Arial"/>
          <w:b/>
          <w:bCs/>
        </w:rPr>
        <w:t>¿ Por qué se debería tener en cuenta los contenedores?</w:t>
      </w:r>
    </w:p>
    <w:p w14:paraId="6D81F7F5" w14:textId="0C800BFD" w:rsidR="00D0090B" w:rsidRPr="001C297A" w:rsidRDefault="00E47E63" w:rsidP="00D0090B">
      <w:pPr>
        <w:rPr>
          <w:rFonts w:ascii="Arial" w:hAnsi="Arial" w:cs="Arial"/>
        </w:rPr>
      </w:pPr>
      <w:r w:rsidRPr="001C297A">
        <w:rPr>
          <w:rFonts w:ascii="Arial" w:hAnsi="Arial" w:cs="Arial"/>
        </w:rPr>
        <w:t xml:space="preserve">Al migrar de un entorno a otro, el problema de las aplicaciones que no funcionan correctamente es tan antiguo como el propio desarrollo de software. Estos problemas suelen deberse a diferencias de configuración en los requisitos de la biblioteca subyacente y otras dependencias. </w:t>
      </w:r>
      <w:r w:rsidR="00D0090B" w:rsidRPr="001C297A">
        <w:rPr>
          <w:rFonts w:ascii="Arial" w:hAnsi="Arial" w:cs="Arial"/>
        </w:rPr>
        <w:t>Los contenedores son una forma simplificada de crear, probar, lanzar y reiniciar aplicaciones en una variedad de entornos, desde la computadora portátil local de un desarrollador hasta un centro de datos local, e incluso en la nube. Algunos de los beneficios de los contenedores son:</w:t>
      </w:r>
    </w:p>
    <w:p w14:paraId="593F7F1B" w14:textId="34EE6CE1" w:rsidR="00D0090B" w:rsidRDefault="00D0090B" w:rsidP="005827D5">
      <w:pPr>
        <w:pStyle w:val="Prrafodelista"/>
        <w:numPr>
          <w:ilvl w:val="0"/>
          <w:numId w:val="1"/>
        </w:numPr>
        <w:rPr>
          <w:rFonts w:ascii="Arial" w:hAnsi="Arial" w:cs="Arial"/>
        </w:rPr>
      </w:pPr>
      <w:r w:rsidRPr="001C297A">
        <w:rPr>
          <w:rFonts w:ascii="Arial" w:hAnsi="Arial" w:cs="Arial"/>
        </w:rPr>
        <w:t>Menos sobrecarga</w:t>
      </w:r>
    </w:p>
    <w:p w14:paraId="39D3CD94" w14:textId="77777777" w:rsidR="001C297A" w:rsidRPr="001C297A" w:rsidRDefault="001C297A" w:rsidP="001C297A">
      <w:pPr>
        <w:pStyle w:val="Prrafodelista"/>
        <w:rPr>
          <w:rFonts w:ascii="Arial" w:hAnsi="Arial" w:cs="Arial"/>
        </w:rPr>
      </w:pPr>
    </w:p>
    <w:p w14:paraId="5E30F0AE" w14:textId="77A823B8" w:rsidR="00D0090B" w:rsidRDefault="00D0090B" w:rsidP="00D0090B">
      <w:pPr>
        <w:pStyle w:val="Prrafodelista"/>
        <w:rPr>
          <w:rFonts w:ascii="Arial" w:hAnsi="Arial" w:cs="Arial"/>
        </w:rPr>
      </w:pPr>
      <w:r w:rsidRPr="001C297A">
        <w:rPr>
          <w:rFonts w:ascii="Arial" w:hAnsi="Arial" w:cs="Arial"/>
        </w:rPr>
        <w:t>Los contenedores requieren menos recursos del sistema que los entornos de máquinas virtuales tradicionales o de hardware porque no contienen imágenes del sistema operativo.</w:t>
      </w:r>
    </w:p>
    <w:p w14:paraId="086F3B5D" w14:textId="77777777" w:rsidR="00FA3B3C" w:rsidRPr="001C297A" w:rsidRDefault="00FA3B3C" w:rsidP="00D0090B">
      <w:pPr>
        <w:pStyle w:val="Prrafodelista"/>
        <w:rPr>
          <w:rFonts w:ascii="Arial" w:hAnsi="Arial" w:cs="Arial"/>
        </w:rPr>
      </w:pPr>
    </w:p>
    <w:p w14:paraId="2768D408" w14:textId="191C7310" w:rsidR="00D0090B" w:rsidRDefault="00D0090B" w:rsidP="005827D5">
      <w:pPr>
        <w:pStyle w:val="Prrafodelista"/>
        <w:numPr>
          <w:ilvl w:val="0"/>
          <w:numId w:val="1"/>
        </w:numPr>
        <w:rPr>
          <w:rFonts w:ascii="Arial" w:hAnsi="Arial" w:cs="Arial"/>
        </w:rPr>
      </w:pPr>
      <w:r w:rsidRPr="001C297A">
        <w:rPr>
          <w:rFonts w:ascii="Arial" w:hAnsi="Arial" w:cs="Arial"/>
        </w:rPr>
        <w:t>Mayor portabilidad</w:t>
      </w:r>
    </w:p>
    <w:p w14:paraId="7376F052" w14:textId="77777777" w:rsidR="001C297A" w:rsidRPr="001C297A" w:rsidRDefault="001C297A" w:rsidP="001C297A">
      <w:pPr>
        <w:pStyle w:val="Prrafodelista"/>
        <w:rPr>
          <w:rFonts w:ascii="Arial" w:hAnsi="Arial" w:cs="Arial"/>
        </w:rPr>
      </w:pPr>
    </w:p>
    <w:p w14:paraId="676FF133" w14:textId="267407A4" w:rsidR="00D0090B" w:rsidRDefault="001C297A" w:rsidP="001C297A">
      <w:pPr>
        <w:pStyle w:val="Prrafodelista"/>
        <w:rPr>
          <w:rFonts w:ascii="Arial" w:hAnsi="Arial" w:cs="Arial"/>
        </w:rPr>
      </w:pPr>
      <w:r w:rsidRPr="001C297A">
        <w:rPr>
          <w:rFonts w:ascii="Arial" w:hAnsi="Arial" w:cs="Arial"/>
        </w:rPr>
        <w:t>Los contenedores requieren menos recursos del sistema que los entornos de máquinas virtuales tradicionales o de hardware porque no contienen imágenes del sistema operativo.</w:t>
      </w:r>
    </w:p>
    <w:p w14:paraId="4C55F81E" w14:textId="77777777" w:rsidR="001C297A" w:rsidRPr="001C297A" w:rsidRDefault="001C297A" w:rsidP="001C297A">
      <w:pPr>
        <w:pStyle w:val="Prrafodelista"/>
        <w:rPr>
          <w:rFonts w:ascii="Arial" w:hAnsi="Arial" w:cs="Arial"/>
        </w:rPr>
      </w:pPr>
    </w:p>
    <w:p w14:paraId="7B3E0A8F" w14:textId="4ACC0BBF" w:rsidR="00D0090B" w:rsidRPr="001C297A" w:rsidRDefault="00D0090B" w:rsidP="005827D5">
      <w:pPr>
        <w:pStyle w:val="Prrafodelista"/>
        <w:numPr>
          <w:ilvl w:val="0"/>
          <w:numId w:val="1"/>
        </w:numPr>
        <w:rPr>
          <w:rFonts w:ascii="Arial" w:hAnsi="Arial" w:cs="Arial"/>
        </w:rPr>
      </w:pPr>
      <w:r w:rsidRPr="001C297A">
        <w:rPr>
          <w:rFonts w:ascii="Arial" w:hAnsi="Arial" w:cs="Arial"/>
        </w:rPr>
        <w:t xml:space="preserve">Funcionamiento </w:t>
      </w:r>
      <w:r w:rsidR="001C297A" w:rsidRPr="001C297A">
        <w:rPr>
          <w:rFonts w:ascii="Arial" w:hAnsi="Arial" w:cs="Arial"/>
        </w:rPr>
        <w:t>más</w:t>
      </w:r>
      <w:r w:rsidRPr="001C297A">
        <w:rPr>
          <w:rFonts w:ascii="Arial" w:hAnsi="Arial" w:cs="Arial"/>
        </w:rPr>
        <w:t xml:space="preserve"> constante</w:t>
      </w:r>
    </w:p>
    <w:p w14:paraId="2A59410F" w14:textId="3ECA99EB" w:rsidR="00D0090B" w:rsidRDefault="001C297A" w:rsidP="001C297A">
      <w:pPr>
        <w:pStyle w:val="Prrafodelista"/>
        <w:rPr>
          <w:rFonts w:ascii="Arial" w:hAnsi="Arial" w:cs="Arial"/>
        </w:rPr>
      </w:pPr>
      <w:r w:rsidRPr="001C297A">
        <w:rPr>
          <w:rFonts w:ascii="Arial" w:hAnsi="Arial" w:cs="Arial"/>
        </w:rPr>
        <w:t>Los contenedores requieren menos recursos del sistema que los entornos de máquinas virtuales tradicionales o de hardware porque no contienen imágenes del sistema operativo.</w:t>
      </w:r>
    </w:p>
    <w:p w14:paraId="7D7FAF46" w14:textId="77777777" w:rsidR="001C297A" w:rsidRPr="001C297A" w:rsidRDefault="001C297A" w:rsidP="001C297A">
      <w:pPr>
        <w:pStyle w:val="Prrafodelista"/>
        <w:rPr>
          <w:rFonts w:ascii="Arial" w:hAnsi="Arial" w:cs="Arial"/>
        </w:rPr>
      </w:pPr>
    </w:p>
    <w:p w14:paraId="3DC8E3C4" w14:textId="3D21A7C1" w:rsidR="00D0090B" w:rsidRPr="001C297A" w:rsidRDefault="00D0090B" w:rsidP="005827D5">
      <w:pPr>
        <w:pStyle w:val="Prrafodelista"/>
        <w:numPr>
          <w:ilvl w:val="0"/>
          <w:numId w:val="1"/>
        </w:numPr>
        <w:rPr>
          <w:rFonts w:ascii="Arial" w:hAnsi="Arial" w:cs="Arial"/>
        </w:rPr>
      </w:pPr>
      <w:r w:rsidRPr="001C297A">
        <w:rPr>
          <w:rFonts w:ascii="Arial" w:hAnsi="Arial" w:cs="Arial"/>
        </w:rPr>
        <w:t>Mayor eficiencia</w:t>
      </w:r>
    </w:p>
    <w:p w14:paraId="4F2D5FA5" w14:textId="1BC4D1AD" w:rsidR="00D0090B" w:rsidRDefault="001C297A" w:rsidP="001C297A">
      <w:pPr>
        <w:pStyle w:val="Prrafodelista"/>
        <w:rPr>
          <w:rFonts w:ascii="Arial" w:hAnsi="Arial" w:cs="Arial"/>
        </w:rPr>
      </w:pPr>
      <w:r w:rsidRPr="001C297A">
        <w:rPr>
          <w:rFonts w:ascii="Arial" w:hAnsi="Arial" w:cs="Arial"/>
        </w:rPr>
        <w:t>Los contenedores permiten poner en marcha, aplicar parches o escalar las aplicaciones con mayor rapidez.</w:t>
      </w:r>
    </w:p>
    <w:p w14:paraId="68AC8DD9" w14:textId="77777777" w:rsidR="001C297A" w:rsidRPr="001C297A" w:rsidRDefault="001C297A" w:rsidP="001C297A">
      <w:pPr>
        <w:pStyle w:val="Prrafodelista"/>
        <w:rPr>
          <w:rFonts w:ascii="Arial" w:hAnsi="Arial" w:cs="Arial"/>
        </w:rPr>
      </w:pPr>
    </w:p>
    <w:p w14:paraId="3010249B" w14:textId="51393C22" w:rsidR="00D0090B" w:rsidRPr="001C297A" w:rsidRDefault="00D0090B" w:rsidP="005827D5">
      <w:pPr>
        <w:pStyle w:val="Prrafodelista"/>
        <w:numPr>
          <w:ilvl w:val="0"/>
          <w:numId w:val="1"/>
        </w:numPr>
        <w:rPr>
          <w:rFonts w:ascii="Arial" w:hAnsi="Arial" w:cs="Arial"/>
        </w:rPr>
      </w:pPr>
      <w:r w:rsidRPr="001C297A">
        <w:rPr>
          <w:rFonts w:ascii="Arial" w:hAnsi="Arial" w:cs="Arial"/>
        </w:rPr>
        <w:t>Mejor desarrollo de aplicaciones</w:t>
      </w:r>
    </w:p>
    <w:p w14:paraId="01F7FB2A" w14:textId="18CEE687" w:rsidR="00D0090B" w:rsidRPr="001C297A" w:rsidRDefault="001C297A" w:rsidP="001C297A">
      <w:pPr>
        <w:pStyle w:val="Prrafodelista"/>
        <w:rPr>
          <w:rFonts w:ascii="Arial" w:hAnsi="Arial" w:cs="Arial"/>
        </w:rPr>
      </w:pPr>
      <w:r w:rsidRPr="001C297A">
        <w:rPr>
          <w:rFonts w:ascii="Arial" w:hAnsi="Arial" w:cs="Arial"/>
        </w:rPr>
        <w:t>Los contenedores permiten poner en marcha, aplicar parches o escalar las aplicaciones con mayor rapidez.</w:t>
      </w:r>
    </w:p>
    <w:p w14:paraId="19C9A0F7" w14:textId="77777777" w:rsidR="001C297A" w:rsidRDefault="001C297A" w:rsidP="00955F52">
      <w:pPr>
        <w:rPr>
          <w:rFonts w:ascii="Arial" w:hAnsi="Arial" w:cs="Arial"/>
          <w:b/>
          <w:bCs/>
        </w:rPr>
      </w:pPr>
    </w:p>
    <w:p w14:paraId="578080A4" w14:textId="77777777" w:rsidR="001C297A" w:rsidRDefault="001C297A" w:rsidP="00955F52">
      <w:pPr>
        <w:rPr>
          <w:rFonts w:ascii="Arial" w:hAnsi="Arial" w:cs="Arial"/>
          <w:b/>
          <w:bCs/>
        </w:rPr>
      </w:pPr>
    </w:p>
    <w:p w14:paraId="15757FE0" w14:textId="77777777" w:rsidR="001C297A" w:rsidRDefault="001C297A" w:rsidP="00955F52">
      <w:pPr>
        <w:rPr>
          <w:rFonts w:ascii="Arial" w:hAnsi="Arial" w:cs="Arial"/>
          <w:b/>
          <w:bCs/>
        </w:rPr>
      </w:pPr>
    </w:p>
    <w:p w14:paraId="30CF1556" w14:textId="540D1899" w:rsidR="001C297A" w:rsidRPr="001C297A" w:rsidRDefault="001C297A" w:rsidP="00955F52">
      <w:pPr>
        <w:rPr>
          <w:rFonts w:ascii="Arial" w:hAnsi="Arial" w:cs="Arial"/>
          <w:b/>
          <w:bCs/>
        </w:rPr>
      </w:pPr>
      <w:r w:rsidRPr="001C297A">
        <w:rPr>
          <w:rFonts w:ascii="Arial" w:hAnsi="Arial" w:cs="Arial"/>
          <w:b/>
          <w:bCs/>
        </w:rPr>
        <w:lastRenderedPageBreak/>
        <w:t>Contenedores vs. máquinas virtuales (VM)</w:t>
      </w:r>
    </w:p>
    <w:p w14:paraId="339774A5" w14:textId="673D2C08" w:rsidR="00D0090B" w:rsidRPr="001C297A" w:rsidRDefault="00D0090B" w:rsidP="00955F52">
      <w:pPr>
        <w:rPr>
          <w:rFonts w:ascii="Arial" w:hAnsi="Arial" w:cs="Arial"/>
        </w:rPr>
      </w:pPr>
      <w:r w:rsidRPr="001C297A">
        <w:rPr>
          <w:rFonts w:ascii="Arial" w:hAnsi="Arial" w:cs="Arial"/>
        </w:rPr>
        <w:t>La gente a veces confunde la tecnología de contenedores con la tecnología de virtualización de máquinas virtuales (VM) o servidores. A pesar de algunas similitudes básicas, los contenedores son muy diferentes de las máquinas VM. La máquina virtual se ejecuta en un entorno de hipervisor, donde cada máquina virtual debe contener su propio sistema operativo invitado, así como los archivos binarios, bibliotecas y archivos de aplicación correspondientes. Esto consume muchos recursos y genera mucha sobrecarga, especialmente cuando se ejecutan varias VM en el mismo servidor físico y cada VM tiene su propio sistema operativo invitado.</w:t>
      </w:r>
    </w:p>
    <w:p w14:paraId="46D20123" w14:textId="01FEDD5D" w:rsidR="00E47E63" w:rsidRPr="001C297A" w:rsidRDefault="00D0090B" w:rsidP="00955F52">
      <w:pPr>
        <w:rPr>
          <w:rFonts w:ascii="Arial" w:hAnsi="Arial" w:cs="Arial"/>
        </w:rPr>
      </w:pPr>
      <w:r w:rsidRPr="001C297A">
        <w:rPr>
          <w:rFonts w:ascii="Arial" w:hAnsi="Arial" w:cs="Arial"/>
        </w:rPr>
        <w:t>Por el contrario, cada contenedor comparte el mismo sistema operativo host o kernel del sistema, y ​​es mucho más pequeño, por lo general solo unos pocos megabytes. Por lo general, esto significa que el contenedor puede tardar unos segundos en iniciarse (en comparación con los gigabytes y minutos requeridos por una VM típica).</w:t>
      </w:r>
      <w:sdt>
        <w:sdtPr>
          <w:rPr>
            <w:rFonts w:ascii="Arial" w:hAnsi="Arial" w:cs="Arial"/>
          </w:rPr>
          <w:id w:val="1343586693"/>
          <w:citation/>
        </w:sdtPr>
        <w:sdtEndPr/>
        <w:sdtContent>
          <w:r w:rsidR="0036469A">
            <w:rPr>
              <w:rFonts w:ascii="Arial" w:hAnsi="Arial" w:cs="Arial"/>
            </w:rPr>
            <w:fldChar w:fldCharType="begin"/>
          </w:r>
          <w:r w:rsidR="0036469A">
            <w:rPr>
              <w:rFonts w:ascii="Arial" w:hAnsi="Arial" w:cs="Arial"/>
              <w:lang w:val="es-ES"/>
            </w:rPr>
            <w:instrText xml:space="preserve"> CITATION htt \l 3082 </w:instrText>
          </w:r>
          <w:r w:rsidR="0036469A">
            <w:rPr>
              <w:rFonts w:ascii="Arial" w:hAnsi="Arial" w:cs="Arial"/>
            </w:rPr>
            <w:fldChar w:fldCharType="separate"/>
          </w:r>
          <w:r w:rsidR="00A80C9F">
            <w:rPr>
              <w:rFonts w:ascii="Arial" w:hAnsi="Arial" w:cs="Arial"/>
              <w:noProof/>
              <w:lang w:val="es-ES"/>
            </w:rPr>
            <w:t xml:space="preserve"> </w:t>
          </w:r>
          <w:r w:rsidR="00A80C9F" w:rsidRPr="00A80C9F">
            <w:rPr>
              <w:rFonts w:ascii="Arial" w:hAnsi="Arial" w:cs="Arial"/>
              <w:noProof/>
              <w:lang w:val="es-ES"/>
            </w:rPr>
            <w:t>(htt)</w:t>
          </w:r>
          <w:r w:rsidR="0036469A">
            <w:rPr>
              <w:rFonts w:ascii="Arial" w:hAnsi="Arial" w:cs="Arial"/>
            </w:rPr>
            <w:fldChar w:fldCharType="end"/>
          </w:r>
        </w:sdtContent>
      </w:sdt>
    </w:p>
    <w:p w14:paraId="0500CC4A" w14:textId="77777777" w:rsidR="00D0090B" w:rsidRPr="001C297A" w:rsidRDefault="00D0090B" w:rsidP="00955F52">
      <w:pPr>
        <w:rPr>
          <w:rFonts w:ascii="Arial" w:hAnsi="Arial" w:cs="Arial"/>
        </w:rPr>
      </w:pPr>
    </w:p>
    <w:p w14:paraId="674A7A9B" w14:textId="4B6BD301" w:rsidR="00D11310" w:rsidRPr="001C297A" w:rsidRDefault="001C297A" w:rsidP="00955F52">
      <w:pPr>
        <w:rPr>
          <w:rFonts w:ascii="Arial" w:hAnsi="Arial" w:cs="Arial"/>
        </w:rPr>
      </w:pPr>
      <w:r w:rsidRPr="001C297A">
        <w:rPr>
          <w:rFonts w:ascii="Arial" w:hAnsi="Arial" w:cs="Arial"/>
        </w:rPr>
        <w:t xml:space="preserve">Una vez explicado el tema de los contenedores se </w:t>
      </w:r>
      <w:r w:rsidR="00965C3F" w:rsidRPr="001C297A">
        <w:rPr>
          <w:rFonts w:ascii="Arial" w:hAnsi="Arial" w:cs="Arial"/>
        </w:rPr>
        <w:t>pasará</w:t>
      </w:r>
      <w:r w:rsidRPr="001C297A">
        <w:rPr>
          <w:rFonts w:ascii="Arial" w:hAnsi="Arial" w:cs="Arial"/>
        </w:rPr>
        <w:t xml:space="preserve"> a explica otros 2 puntos importantes que se debe saber para la implementación de contenedores los cuales son Docker y CMS(gestor de contenidos)</w:t>
      </w:r>
    </w:p>
    <w:p w14:paraId="21E0B4D5" w14:textId="3C2373A1" w:rsidR="001C297A" w:rsidRDefault="001C297A" w:rsidP="004F23DD">
      <w:pPr>
        <w:pStyle w:val="Ttulo3"/>
        <w:rPr>
          <w:rFonts w:cs="Arial"/>
          <w:b/>
          <w:bCs/>
        </w:rPr>
      </w:pPr>
      <w:bookmarkStart w:id="21" w:name="_Toc88693499"/>
      <w:bookmarkStart w:id="22" w:name="_Toc88693677"/>
      <w:bookmarkStart w:id="23" w:name="_Toc88693734"/>
      <w:bookmarkStart w:id="24" w:name="_Toc88693836"/>
      <w:bookmarkStart w:id="25" w:name="_Toc88768019"/>
      <w:r w:rsidRPr="001461BD">
        <w:rPr>
          <w:rFonts w:cs="Arial"/>
          <w:b/>
          <w:bCs/>
        </w:rPr>
        <w:t>Docker</w:t>
      </w:r>
      <w:bookmarkEnd w:id="21"/>
      <w:bookmarkEnd w:id="22"/>
      <w:bookmarkEnd w:id="23"/>
      <w:bookmarkEnd w:id="24"/>
      <w:bookmarkEnd w:id="25"/>
    </w:p>
    <w:p w14:paraId="3717B3D7" w14:textId="77777777" w:rsidR="001461BD" w:rsidRPr="001461BD" w:rsidRDefault="001461BD" w:rsidP="001461BD"/>
    <w:p w14:paraId="18B7A8E6" w14:textId="0C118E97" w:rsidR="00AE47CA" w:rsidRPr="001461BD" w:rsidRDefault="0036469A" w:rsidP="0036469A">
      <w:pPr>
        <w:rPr>
          <w:rFonts w:ascii="Arial" w:hAnsi="Arial" w:cs="Arial"/>
        </w:rPr>
      </w:pPr>
      <w:r w:rsidRPr="001461BD">
        <w:rPr>
          <w:rFonts w:ascii="Arial" w:hAnsi="Arial" w:cs="Arial"/>
        </w:rPr>
        <w:t xml:space="preserve">Docker es el proyecto de software más conocido de todos los que facilitan una tecnología de virtualización basada en contenedores. Esta plataforma de código abierto está constituida por tres componentes principales, estos son, el motor de Docker, las imágenes Docker y el Docker Hub. Ejecutar un contenedor es posible gracias al motor Docker (Docker </w:t>
      </w:r>
      <w:r w:rsidR="00835ACC" w:rsidRPr="001461BD">
        <w:rPr>
          <w:rFonts w:ascii="Arial" w:hAnsi="Arial" w:cs="Arial"/>
        </w:rPr>
        <w:t>Engine</w:t>
      </w:r>
      <w:r w:rsidRPr="001461BD">
        <w:rPr>
          <w:rFonts w:ascii="Arial" w:hAnsi="Arial" w:cs="Arial"/>
        </w:rPr>
        <w:t>) y a las imágenes</w:t>
      </w:r>
      <w:r w:rsidR="00AE47CA" w:rsidRPr="001461BD">
        <w:rPr>
          <w:rFonts w:ascii="Arial" w:hAnsi="Arial" w:cs="Arial"/>
        </w:rPr>
        <w:t xml:space="preserve"> </w:t>
      </w:r>
      <w:r w:rsidRPr="001461BD">
        <w:rPr>
          <w:rFonts w:ascii="Arial" w:hAnsi="Arial" w:cs="Arial"/>
        </w:rPr>
        <w:t>Docker, que bien pueden ser creadas por el usuario u obtenerse en el repositorio Docker Hub.</w:t>
      </w:r>
    </w:p>
    <w:p w14:paraId="4C98BAAA" w14:textId="33211F39" w:rsidR="0036469A" w:rsidRPr="001461BD" w:rsidRDefault="0036469A" w:rsidP="005827D5">
      <w:pPr>
        <w:pStyle w:val="Prrafodelista"/>
        <w:numPr>
          <w:ilvl w:val="0"/>
          <w:numId w:val="8"/>
        </w:numPr>
        <w:rPr>
          <w:rFonts w:ascii="Arial" w:hAnsi="Arial" w:cs="Arial"/>
          <w:b/>
          <w:bCs/>
        </w:rPr>
      </w:pPr>
      <w:r w:rsidRPr="001461BD">
        <w:rPr>
          <w:rFonts w:ascii="Arial" w:hAnsi="Arial" w:cs="Arial"/>
          <w:b/>
          <w:bCs/>
        </w:rPr>
        <w:t>Imágenes Docker</w:t>
      </w:r>
    </w:p>
    <w:p w14:paraId="5302B73D" w14:textId="34EA81DC" w:rsidR="0036469A" w:rsidRPr="001461BD" w:rsidRDefault="0036469A" w:rsidP="00BD5A02">
      <w:pPr>
        <w:ind w:left="360"/>
        <w:rPr>
          <w:rFonts w:ascii="Arial" w:hAnsi="Arial" w:cs="Arial"/>
        </w:rPr>
      </w:pPr>
      <w:r w:rsidRPr="001461BD">
        <w:rPr>
          <w:rFonts w:ascii="Arial" w:hAnsi="Arial" w:cs="Arial"/>
        </w:rPr>
        <w:t xml:space="preserve">De forma muy similar a las máquinas virtuales, los contenedores de Docker se basan en imágenes, que son plantillas de solo lectura con todas las instrucciones que necesita el motor de Docker para crear un contenedor. </w:t>
      </w:r>
    </w:p>
    <w:p w14:paraId="2A3C70E9" w14:textId="77777777" w:rsidR="0036469A" w:rsidRPr="001461BD" w:rsidRDefault="0036469A" w:rsidP="005827D5">
      <w:pPr>
        <w:pStyle w:val="Prrafodelista"/>
        <w:numPr>
          <w:ilvl w:val="0"/>
          <w:numId w:val="7"/>
        </w:numPr>
        <w:rPr>
          <w:rFonts w:ascii="Arial" w:hAnsi="Arial" w:cs="Arial"/>
          <w:b/>
          <w:bCs/>
        </w:rPr>
      </w:pPr>
      <w:r w:rsidRPr="001461BD">
        <w:rPr>
          <w:rFonts w:ascii="Arial" w:hAnsi="Arial" w:cs="Arial"/>
          <w:b/>
          <w:bCs/>
        </w:rPr>
        <w:t>Docker Hub</w:t>
      </w:r>
    </w:p>
    <w:p w14:paraId="4DCACB07" w14:textId="238494B0" w:rsidR="00BD5A02" w:rsidRPr="001461BD" w:rsidRDefault="0036469A" w:rsidP="00BD5A02">
      <w:pPr>
        <w:ind w:left="360"/>
        <w:rPr>
          <w:rFonts w:ascii="Arial" w:hAnsi="Arial" w:cs="Arial"/>
        </w:rPr>
      </w:pPr>
      <w:r w:rsidRPr="001461BD">
        <w:rPr>
          <w:rFonts w:ascii="Arial" w:hAnsi="Arial" w:cs="Arial"/>
        </w:rPr>
        <w:t xml:space="preserve">El Docker Hub es un registro para repositorios de software basado en la nube, es decir, una especie de biblioteca para las imágenes Docker. Este servicio online está formado por repositorios públicos y privados. </w:t>
      </w:r>
    </w:p>
    <w:p w14:paraId="1EC27EEA" w14:textId="77777777" w:rsidR="0036469A" w:rsidRPr="001461BD" w:rsidRDefault="0036469A" w:rsidP="005827D5">
      <w:pPr>
        <w:pStyle w:val="Prrafodelista"/>
        <w:numPr>
          <w:ilvl w:val="0"/>
          <w:numId w:val="6"/>
        </w:numPr>
        <w:rPr>
          <w:rFonts w:ascii="Arial" w:hAnsi="Arial" w:cs="Arial"/>
          <w:b/>
          <w:bCs/>
        </w:rPr>
      </w:pPr>
      <w:r w:rsidRPr="001461BD">
        <w:rPr>
          <w:rFonts w:ascii="Arial" w:hAnsi="Arial" w:cs="Arial"/>
          <w:b/>
          <w:bCs/>
        </w:rPr>
        <w:t>Motor de Docker</w:t>
      </w:r>
    </w:p>
    <w:p w14:paraId="534F3D14" w14:textId="0C6261D5" w:rsidR="0036469A" w:rsidRPr="001461BD" w:rsidRDefault="0036469A" w:rsidP="00BD5A02">
      <w:pPr>
        <w:ind w:left="360"/>
        <w:rPr>
          <w:rFonts w:ascii="Arial" w:hAnsi="Arial" w:cs="Arial"/>
        </w:rPr>
      </w:pPr>
      <w:r w:rsidRPr="001461BD">
        <w:rPr>
          <w:rFonts w:ascii="Arial" w:hAnsi="Arial" w:cs="Arial"/>
        </w:rPr>
        <w:t>El corazón de cualquier proyecto Docker es el motor de Docker, esto es, una aplicación cliente-servidor de código abierto disponible para todos los usuarios en la versión actual en todas las plataformas establecidas.</w:t>
      </w:r>
    </w:p>
    <w:p w14:paraId="38200246" w14:textId="569E4C32" w:rsidR="0036469A" w:rsidRDefault="0036469A" w:rsidP="00BD5A02">
      <w:pPr>
        <w:ind w:left="360"/>
        <w:rPr>
          <w:rFonts w:ascii="Arial" w:hAnsi="Arial" w:cs="Arial"/>
        </w:rPr>
      </w:pPr>
      <w:r w:rsidRPr="001461BD">
        <w:rPr>
          <w:rFonts w:ascii="Arial" w:hAnsi="Arial" w:cs="Arial"/>
        </w:rPr>
        <w:t xml:space="preserve">Los componentes que conforman la arquitectura básica de este motor son: un </w:t>
      </w:r>
      <w:r w:rsidR="00835ACC" w:rsidRPr="001461BD">
        <w:rPr>
          <w:rFonts w:ascii="Arial" w:hAnsi="Arial" w:cs="Arial"/>
        </w:rPr>
        <w:t>Daemon</w:t>
      </w:r>
      <w:r w:rsidRPr="001461BD">
        <w:rPr>
          <w:rFonts w:ascii="Arial" w:hAnsi="Arial" w:cs="Arial"/>
        </w:rPr>
        <w:t xml:space="preserve"> con funciones de servidor, una interfaz de programación (API) basada en REST (Representational State Transfer) y la terminal del sistema operativo (Command-Line Interface, CLI) como interfaz de usuario (client).</w:t>
      </w:r>
    </w:p>
    <w:p w14:paraId="420BF5EF" w14:textId="09EC8854" w:rsidR="00F17A2C" w:rsidRDefault="00F17A2C" w:rsidP="00BD5A02">
      <w:pPr>
        <w:ind w:left="360"/>
        <w:rPr>
          <w:rFonts w:ascii="Arial" w:hAnsi="Arial" w:cs="Arial"/>
        </w:rPr>
      </w:pPr>
    </w:p>
    <w:p w14:paraId="5236C433" w14:textId="77777777" w:rsidR="004965CA" w:rsidRPr="001461BD" w:rsidRDefault="004965CA" w:rsidP="00BD5A02">
      <w:pPr>
        <w:ind w:left="360"/>
        <w:rPr>
          <w:rFonts w:ascii="Arial" w:hAnsi="Arial" w:cs="Arial"/>
        </w:rPr>
      </w:pPr>
    </w:p>
    <w:p w14:paraId="3F03F924" w14:textId="41EE13A3" w:rsidR="0036469A" w:rsidRPr="001461BD" w:rsidRDefault="0036469A" w:rsidP="005827D5">
      <w:pPr>
        <w:pStyle w:val="Prrafodelista"/>
        <w:numPr>
          <w:ilvl w:val="0"/>
          <w:numId w:val="5"/>
        </w:numPr>
        <w:rPr>
          <w:rFonts w:ascii="Arial" w:hAnsi="Arial" w:cs="Arial"/>
        </w:rPr>
      </w:pPr>
      <w:r w:rsidRPr="001461BD">
        <w:rPr>
          <w:rFonts w:ascii="Arial" w:hAnsi="Arial" w:cs="Arial"/>
        </w:rPr>
        <w:lastRenderedPageBreak/>
        <w:t xml:space="preserve">Daemon de Docker: en el motor de Docker se utiliza un proceso </w:t>
      </w:r>
      <w:r w:rsidR="00835ACC" w:rsidRPr="001461BD">
        <w:rPr>
          <w:rFonts w:ascii="Arial" w:hAnsi="Arial" w:cs="Arial"/>
        </w:rPr>
        <w:t>Daemon</w:t>
      </w:r>
      <w:r w:rsidRPr="001461BD">
        <w:rPr>
          <w:rFonts w:ascii="Arial" w:hAnsi="Arial" w:cs="Arial"/>
        </w:rPr>
        <w:t xml:space="preserve"> como servidor que funciona en un segundo plano del sistema host y permite el control central del motor de Docker. </w:t>
      </w:r>
      <w:r w:rsidR="00AE47CA" w:rsidRPr="001461BD">
        <w:rPr>
          <w:rFonts w:ascii="Arial" w:hAnsi="Arial" w:cs="Arial"/>
        </w:rPr>
        <w:t>Además,</w:t>
      </w:r>
      <w:r w:rsidRPr="001461BD">
        <w:rPr>
          <w:rFonts w:ascii="Arial" w:hAnsi="Arial" w:cs="Arial"/>
        </w:rPr>
        <w:t xml:space="preserve"> se encarga de crear y administrar todas las imágenes, contenedores o redes.</w:t>
      </w:r>
    </w:p>
    <w:p w14:paraId="1679BF62" w14:textId="34C72461" w:rsidR="0036469A" w:rsidRPr="001461BD" w:rsidRDefault="0036469A" w:rsidP="005827D5">
      <w:pPr>
        <w:pStyle w:val="Prrafodelista"/>
        <w:numPr>
          <w:ilvl w:val="0"/>
          <w:numId w:val="5"/>
        </w:numPr>
        <w:rPr>
          <w:rFonts w:ascii="Arial" w:hAnsi="Arial" w:cs="Arial"/>
        </w:rPr>
      </w:pPr>
      <w:r w:rsidRPr="001461BD">
        <w:rPr>
          <w:rFonts w:ascii="Arial" w:hAnsi="Arial" w:cs="Arial"/>
        </w:rPr>
        <w:t xml:space="preserve">La APIREST: especifica una serie de interfaces que permite a otros programas interactuar con el </w:t>
      </w:r>
      <w:r w:rsidR="00835ACC" w:rsidRPr="001461BD">
        <w:rPr>
          <w:rFonts w:ascii="Arial" w:hAnsi="Arial" w:cs="Arial"/>
        </w:rPr>
        <w:t>Daemon</w:t>
      </w:r>
      <w:r w:rsidRPr="001461BD">
        <w:rPr>
          <w:rFonts w:ascii="Arial" w:hAnsi="Arial" w:cs="Arial"/>
        </w:rPr>
        <w:t xml:space="preserve"> y darle instrucciones. Uno de estos programas es la terminal del sistema operativo.</w:t>
      </w:r>
    </w:p>
    <w:p w14:paraId="10A198A9" w14:textId="4DB688E6" w:rsidR="0036469A" w:rsidRPr="001461BD" w:rsidRDefault="0036469A" w:rsidP="005827D5">
      <w:pPr>
        <w:pStyle w:val="Prrafodelista"/>
        <w:numPr>
          <w:ilvl w:val="0"/>
          <w:numId w:val="5"/>
        </w:numPr>
        <w:rPr>
          <w:rFonts w:ascii="Arial" w:hAnsi="Arial" w:cs="Arial"/>
        </w:rPr>
      </w:pPr>
      <w:r w:rsidRPr="001461BD">
        <w:rPr>
          <w:rFonts w:ascii="Arial" w:hAnsi="Arial" w:cs="Arial"/>
        </w:rPr>
        <w:t xml:space="preserve">La terminal: Docker utiliza la terminal del sistema operativo como programa cliente, el cual interacciona con el </w:t>
      </w:r>
      <w:r w:rsidR="00835ACC" w:rsidRPr="001461BD">
        <w:rPr>
          <w:rFonts w:ascii="Arial" w:hAnsi="Arial" w:cs="Arial"/>
        </w:rPr>
        <w:t>Daemon</w:t>
      </w:r>
      <w:r w:rsidRPr="001461BD">
        <w:rPr>
          <w:rFonts w:ascii="Arial" w:hAnsi="Arial" w:cs="Arial"/>
        </w:rPr>
        <w:t xml:space="preserve"> a través de la API REST y permite a los usuarios controlarlo a través de scripts o comandos.</w:t>
      </w:r>
      <w:r w:rsidR="00AE47CA" w:rsidRPr="001461BD">
        <w:rPr>
          <w:rFonts w:ascii="Arial" w:hAnsi="Arial" w:cs="Arial"/>
        </w:rPr>
        <w:t xml:space="preserve"> </w:t>
      </w:r>
      <w:r w:rsidRPr="001461BD">
        <w:rPr>
          <w:rFonts w:ascii="Arial" w:hAnsi="Arial" w:cs="Arial"/>
        </w:rPr>
        <w:t xml:space="preserve">Docker permite ejecutar, parar o gestionar los contenedores de software directamente desde la terminal. Con el comando </w:t>
      </w:r>
      <w:r w:rsidR="00835ACC" w:rsidRPr="001461BD">
        <w:rPr>
          <w:rFonts w:ascii="Arial" w:hAnsi="Arial" w:cs="Arial"/>
        </w:rPr>
        <w:t>Docker</w:t>
      </w:r>
      <w:r w:rsidRPr="001461BD">
        <w:rPr>
          <w:rFonts w:ascii="Arial" w:hAnsi="Arial" w:cs="Arial"/>
        </w:rPr>
        <w:t xml:space="preserve"> e instrucciones como build (crear), pull (descargar) o run (ejecutar) es posible comunicarse con el </w:t>
      </w:r>
      <w:r w:rsidR="00835ACC" w:rsidRPr="001461BD">
        <w:rPr>
          <w:rFonts w:ascii="Arial" w:hAnsi="Arial" w:cs="Arial"/>
        </w:rPr>
        <w:t>Daemon</w:t>
      </w:r>
      <w:r w:rsidRPr="001461BD">
        <w:rPr>
          <w:rFonts w:ascii="Arial" w:hAnsi="Arial" w:cs="Arial"/>
        </w:rPr>
        <w:t xml:space="preserve">, lo que posibilita que tanto cliente como servidor se encuentren en el mismo sistema. Además, es posible dirigirse al </w:t>
      </w:r>
      <w:r w:rsidR="00835ACC" w:rsidRPr="001461BD">
        <w:rPr>
          <w:rFonts w:ascii="Arial" w:hAnsi="Arial" w:cs="Arial"/>
        </w:rPr>
        <w:t>Daemon</w:t>
      </w:r>
      <w:r w:rsidRPr="001461BD">
        <w:rPr>
          <w:rFonts w:ascii="Arial" w:hAnsi="Arial" w:cs="Arial"/>
        </w:rPr>
        <w:t xml:space="preserve"> en otro sistema diferente. En función del tipo de conexión que se deba establecer, la comunicación entre cliente y servidor se produce bien a través de la API REST, de sockets de UNIX o de una interfaz de red.</w:t>
      </w:r>
    </w:p>
    <w:p w14:paraId="306A84FC" w14:textId="04241E2D" w:rsidR="00AE47CA" w:rsidRPr="001461BD" w:rsidRDefault="00AE47CA" w:rsidP="0036469A">
      <w:pPr>
        <w:rPr>
          <w:rFonts w:ascii="Arial" w:hAnsi="Arial" w:cs="Arial"/>
        </w:rPr>
      </w:pPr>
      <w:r w:rsidRPr="001461BD">
        <w:rPr>
          <w:rFonts w:ascii="Arial" w:hAnsi="Arial" w:cs="Arial"/>
        </w:rPr>
        <w:t>Docker se basa en 3 pasos:</w:t>
      </w:r>
    </w:p>
    <w:p w14:paraId="70C16802" w14:textId="77777777" w:rsidR="00AE47CA" w:rsidRPr="001461BD" w:rsidRDefault="00AE47CA" w:rsidP="005827D5">
      <w:pPr>
        <w:pStyle w:val="Prrafodelista"/>
        <w:numPr>
          <w:ilvl w:val="0"/>
          <w:numId w:val="1"/>
        </w:numPr>
        <w:rPr>
          <w:rFonts w:ascii="Arial" w:hAnsi="Arial" w:cs="Arial"/>
        </w:rPr>
      </w:pPr>
      <w:r w:rsidRPr="001461BD">
        <w:rPr>
          <w:rFonts w:ascii="Arial" w:hAnsi="Arial" w:cs="Arial"/>
        </w:rPr>
        <w:t>Construir</w:t>
      </w:r>
    </w:p>
    <w:p w14:paraId="46C00F29" w14:textId="77777777" w:rsidR="00AE47CA" w:rsidRPr="001461BD" w:rsidRDefault="00AE47CA" w:rsidP="005827D5">
      <w:pPr>
        <w:pStyle w:val="Prrafodelista"/>
        <w:numPr>
          <w:ilvl w:val="0"/>
          <w:numId w:val="2"/>
        </w:numPr>
        <w:rPr>
          <w:rFonts w:ascii="Arial" w:hAnsi="Arial" w:cs="Arial"/>
        </w:rPr>
      </w:pPr>
      <w:r w:rsidRPr="001461BD">
        <w:rPr>
          <w:rFonts w:ascii="Arial" w:hAnsi="Arial" w:cs="Arial"/>
        </w:rPr>
        <w:t>Obtenga una ventaja inicial en su codificación aprovechando las imágenes de Docker para desarrollar de manera eficiente sus propias aplicaciones únicas en Windows y Mac. Cree su aplicación de múltiples contenedores con Docker Compose.</w:t>
      </w:r>
    </w:p>
    <w:p w14:paraId="5112812B" w14:textId="77777777" w:rsidR="00AE47CA" w:rsidRPr="001461BD" w:rsidRDefault="00AE47CA" w:rsidP="005827D5">
      <w:pPr>
        <w:pStyle w:val="Prrafodelista"/>
        <w:numPr>
          <w:ilvl w:val="0"/>
          <w:numId w:val="2"/>
        </w:numPr>
        <w:rPr>
          <w:rFonts w:ascii="Arial" w:hAnsi="Arial" w:cs="Arial"/>
        </w:rPr>
      </w:pPr>
      <w:r w:rsidRPr="001461BD">
        <w:rPr>
          <w:rFonts w:ascii="Arial" w:hAnsi="Arial" w:cs="Arial"/>
        </w:rPr>
        <w:t>Integre con sus herramientas favoritas a lo largo de su canalización de desarrollo: Docker funciona con todas las herramientas de desarrollo que utiliza, incluidas VS Code, CircleCI y GitHub.</w:t>
      </w:r>
    </w:p>
    <w:p w14:paraId="78A654F9" w14:textId="6A423850" w:rsidR="00AE47CA" w:rsidRPr="001461BD" w:rsidRDefault="00AE47CA" w:rsidP="005827D5">
      <w:pPr>
        <w:pStyle w:val="Prrafodelista"/>
        <w:numPr>
          <w:ilvl w:val="0"/>
          <w:numId w:val="2"/>
        </w:numPr>
        <w:rPr>
          <w:rFonts w:ascii="Arial" w:hAnsi="Arial" w:cs="Arial"/>
        </w:rPr>
      </w:pPr>
      <w:r w:rsidRPr="001461BD">
        <w:rPr>
          <w:rFonts w:ascii="Arial" w:hAnsi="Arial" w:cs="Arial"/>
        </w:rPr>
        <w:t>Empaquete aplicaciones como imágenes de contenedor portátiles para ejecutarlas en cualquier entorno de forma coherente, desde Kubernetes local hasta AWS ECS, Azure ACI, Google GKE y más.</w:t>
      </w:r>
    </w:p>
    <w:p w14:paraId="2227482E" w14:textId="77777777" w:rsidR="00AE47CA" w:rsidRPr="001461BD" w:rsidRDefault="00AE47CA" w:rsidP="005827D5">
      <w:pPr>
        <w:pStyle w:val="Prrafodelista"/>
        <w:numPr>
          <w:ilvl w:val="0"/>
          <w:numId w:val="1"/>
        </w:numPr>
        <w:rPr>
          <w:rFonts w:ascii="Arial" w:hAnsi="Arial" w:cs="Arial"/>
        </w:rPr>
      </w:pPr>
      <w:r w:rsidRPr="001461BD">
        <w:rPr>
          <w:rFonts w:ascii="Arial" w:hAnsi="Arial" w:cs="Arial"/>
        </w:rPr>
        <w:t>Compartir</w:t>
      </w:r>
    </w:p>
    <w:p w14:paraId="5808CA27" w14:textId="77777777" w:rsidR="00AE47CA" w:rsidRPr="001461BD" w:rsidRDefault="00AE47CA" w:rsidP="005827D5">
      <w:pPr>
        <w:pStyle w:val="Prrafodelista"/>
        <w:numPr>
          <w:ilvl w:val="0"/>
          <w:numId w:val="3"/>
        </w:numPr>
        <w:rPr>
          <w:rFonts w:ascii="Arial" w:hAnsi="Arial" w:cs="Arial"/>
        </w:rPr>
      </w:pPr>
      <w:r w:rsidRPr="001461BD">
        <w:rPr>
          <w:rFonts w:ascii="Arial" w:hAnsi="Arial" w:cs="Arial"/>
        </w:rPr>
        <w:t>Aproveche el contenido de confianza de Docker, incluidas las imágenes oficiales de Docker y las imágenes de los editores verificados de Docker desde el repositorio de Docker Hub.</w:t>
      </w:r>
    </w:p>
    <w:p w14:paraId="644011E8" w14:textId="77777777" w:rsidR="00AE47CA" w:rsidRPr="001461BD" w:rsidRDefault="00AE47CA" w:rsidP="005827D5">
      <w:pPr>
        <w:pStyle w:val="Prrafodelista"/>
        <w:numPr>
          <w:ilvl w:val="0"/>
          <w:numId w:val="3"/>
        </w:numPr>
        <w:rPr>
          <w:rFonts w:ascii="Arial" w:hAnsi="Arial" w:cs="Arial"/>
        </w:rPr>
      </w:pPr>
      <w:r w:rsidRPr="001461BD">
        <w:rPr>
          <w:rFonts w:ascii="Arial" w:hAnsi="Arial" w:cs="Arial"/>
        </w:rPr>
        <w:t>Innove colaborando con los miembros del equipo y otros desarrolladores y publicando fácilmente imágenes en Docker Hub.</w:t>
      </w:r>
    </w:p>
    <w:p w14:paraId="4A8A4914" w14:textId="1705F5B9" w:rsidR="00AE47CA" w:rsidRPr="001461BD" w:rsidRDefault="00AE47CA" w:rsidP="005827D5">
      <w:pPr>
        <w:pStyle w:val="Prrafodelista"/>
        <w:numPr>
          <w:ilvl w:val="0"/>
          <w:numId w:val="3"/>
        </w:numPr>
        <w:rPr>
          <w:rFonts w:ascii="Arial" w:hAnsi="Arial" w:cs="Arial"/>
        </w:rPr>
      </w:pPr>
      <w:r w:rsidRPr="001461BD">
        <w:rPr>
          <w:rFonts w:ascii="Arial" w:hAnsi="Arial" w:cs="Arial"/>
        </w:rPr>
        <w:t>Personalice el acceso de los desarrolladores a las imágenes con control de acceso basado en roles y obtenga información sobre el historial de actividades con los registros de auditoría de Docker Hub.</w:t>
      </w:r>
    </w:p>
    <w:p w14:paraId="717DA8EB" w14:textId="77777777" w:rsidR="00AE47CA" w:rsidRPr="001461BD" w:rsidRDefault="00AE47CA" w:rsidP="00AE47CA">
      <w:pPr>
        <w:pStyle w:val="Prrafodelista"/>
        <w:ind w:left="1068"/>
        <w:rPr>
          <w:rFonts w:ascii="Arial" w:hAnsi="Arial" w:cs="Arial"/>
        </w:rPr>
      </w:pPr>
    </w:p>
    <w:p w14:paraId="28787641" w14:textId="77777777" w:rsidR="00AE47CA" w:rsidRPr="001461BD" w:rsidRDefault="00AE47CA" w:rsidP="005827D5">
      <w:pPr>
        <w:pStyle w:val="Prrafodelista"/>
        <w:numPr>
          <w:ilvl w:val="0"/>
          <w:numId w:val="1"/>
        </w:numPr>
        <w:rPr>
          <w:rFonts w:ascii="Arial" w:hAnsi="Arial" w:cs="Arial"/>
        </w:rPr>
      </w:pPr>
      <w:r w:rsidRPr="001461BD">
        <w:rPr>
          <w:rFonts w:ascii="Arial" w:hAnsi="Arial" w:cs="Arial"/>
        </w:rPr>
        <w:t>Correr</w:t>
      </w:r>
    </w:p>
    <w:p w14:paraId="305D5190" w14:textId="77777777" w:rsidR="00AE47CA" w:rsidRPr="001461BD" w:rsidRDefault="00AE47CA" w:rsidP="005827D5">
      <w:pPr>
        <w:pStyle w:val="Prrafodelista"/>
        <w:numPr>
          <w:ilvl w:val="0"/>
          <w:numId w:val="4"/>
        </w:numPr>
        <w:rPr>
          <w:rFonts w:ascii="Arial" w:hAnsi="Arial" w:cs="Arial"/>
        </w:rPr>
      </w:pPr>
      <w:r w:rsidRPr="001461BD">
        <w:rPr>
          <w:rFonts w:ascii="Arial" w:hAnsi="Arial" w:cs="Arial"/>
        </w:rPr>
        <w:t>Entregue múltiples aplicaciones sin problemas y haga que se ejecuten de la misma manera en todos sus entornos, incluidos el diseño, las pruebas, la puesta en escena y la producción, ya sea de escritorio o nativa de la nube.</w:t>
      </w:r>
    </w:p>
    <w:p w14:paraId="070ED2C3" w14:textId="77777777" w:rsidR="00AE47CA" w:rsidRPr="001461BD" w:rsidRDefault="00AE47CA" w:rsidP="005827D5">
      <w:pPr>
        <w:pStyle w:val="Prrafodelista"/>
        <w:numPr>
          <w:ilvl w:val="0"/>
          <w:numId w:val="4"/>
        </w:numPr>
        <w:rPr>
          <w:rFonts w:ascii="Arial" w:hAnsi="Arial" w:cs="Arial"/>
        </w:rPr>
      </w:pPr>
      <w:r w:rsidRPr="001461BD">
        <w:rPr>
          <w:rFonts w:ascii="Arial" w:hAnsi="Arial" w:cs="Arial"/>
        </w:rPr>
        <w:t>Implemente sus aplicaciones en contenedores independientes de forma independiente y en diferentes idiomas. Reducir el riesgo de conflicto entre lenguajes, bibliotecas o marcos.</w:t>
      </w:r>
    </w:p>
    <w:p w14:paraId="1E1FE030" w14:textId="59712F95" w:rsidR="00BD5A02" w:rsidRPr="004965CA" w:rsidRDefault="00AE47CA" w:rsidP="00955F52">
      <w:pPr>
        <w:pStyle w:val="Prrafodelista"/>
        <w:numPr>
          <w:ilvl w:val="0"/>
          <w:numId w:val="4"/>
        </w:numPr>
        <w:rPr>
          <w:rFonts w:ascii="Arial" w:hAnsi="Arial" w:cs="Arial"/>
        </w:rPr>
      </w:pPr>
      <w:r w:rsidRPr="001461BD">
        <w:rPr>
          <w:rFonts w:ascii="Arial" w:hAnsi="Arial" w:cs="Arial"/>
        </w:rPr>
        <w:t>Acelere el desarrollo con la simplicidad de Docker Compose CLI y, con un solo comando, lance sus aplicaciones localmente y en la nube con AWS ECS y Azure ACI.</w:t>
      </w:r>
    </w:p>
    <w:p w14:paraId="18DB1D36" w14:textId="7BDFC687" w:rsidR="00BD5A02" w:rsidRPr="004F23DD" w:rsidRDefault="00BD5A02" w:rsidP="004F23DD">
      <w:pPr>
        <w:pStyle w:val="Ttulo3"/>
        <w:rPr>
          <w:b/>
          <w:bCs/>
        </w:rPr>
      </w:pPr>
      <w:bookmarkStart w:id="26" w:name="_Toc88693500"/>
      <w:bookmarkStart w:id="27" w:name="_Toc88693678"/>
      <w:bookmarkStart w:id="28" w:name="_Toc88693735"/>
      <w:bookmarkStart w:id="29" w:name="_Toc88693837"/>
      <w:bookmarkStart w:id="30" w:name="_Toc88768020"/>
      <w:r w:rsidRPr="004F23DD">
        <w:rPr>
          <w:b/>
          <w:bCs/>
        </w:rPr>
        <w:lastRenderedPageBreak/>
        <w:t>Content Management System(CMS)</w:t>
      </w:r>
      <w:bookmarkEnd w:id="26"/>
      <w:bookmarkEnd w:id="27"/>
      <w:bookmarkEnd w:id="28"/>
      <w:bookmarkEnd w:id="29"/>
      <w:bookmarkEnd w:id="30"/>
    </w:p>
    <w:p w14:paraId="52D027AC" w14:textId="7A936E97" w:rsidR="00BD5A02" w:rsidRPr="009A4148" w:rsidRDefault="00BD5A02" w:rsidP="00955F52">
      <w:pPr>
        <w:rPr>
          <w:rFonts w:ascii="Arial" w:hAnsi="Arial" w:cs="Arial"/>
        </w:rPr>
      </w:pPr>
      <w:r w:rsidRPr="009A4148">
        <w:rPr>
          <w:rFonts w:ascii="Arial" w:hAnsi="Arial" w:cs="Arial"/>
        </w:rPr>
        <w:t>CMS son las siglas de Content Management System, o lo que viene a ser un sistema de gestión de contenidos para páginas web.</w:t>
      </w:r>
    </w:p>
    <w:p w14:paraId="216FACA1" w14:textId="120B03DF" w:rsidR="00BD5A02" w:rsidRPr="009A4148" w:rsidRDefault="00BD5A02" w:rsidP="00955F52">
      <w:pPr>
        <w:rPr>
          <w:rFonts w:ascii="Arial" w:hAnsi="Arial" w:cs="Arial"/>
        </w:rPr>
      </w:pPr>
      <w:r w:rsidRPr="009A4148">
        <w:rPr>
          <w:rFonts w:ascii="Arial" w:hAnsi="Arial" w:cs="Arial"/>
        </w:rPr>
        <w:t>Un CMS es un software desarrollado para que cualquier usuario pueda administrar y gestionar contenidos de una web con facilidad y sin conocimientos de programación Web. Previamente un programador deberá desarrollar la página web en base al CMS más apropiado para el tipo de web, dejando las tareas posteriores de gestión en manos del usuario final.</w:t>
      </w:r>
    </w:p>
    <w:p w14:paraId="58E1270D" w14:textId="4E174AB6" w:rsidR="00BD5A02" w:rsidRPr="009A4148" w:rsidRDefault="00BD5A02" w:rsidP="00BD5A02">
      <w:pPr>
        <w:rPr>
          <w:rFonts w:ascii="Arial" w:hAnsi="Arial" w:cs="Arial"/>
        </w:rPr>
      </w:pPr>
      <w:r w:rsidRPr="009A4148">
        <w:rPr>
          <w:rFonts w:ascii="Arial" w:hAnsi="Arial" w:cs="Arial"/>
        </w:rPr>
        <w:t>Los CMS más importantes se pueden dividir en dos grandes grupos:</w:t>
      </w:r>
    </w:p>
    <w:p w14:paraId="50A40858" w14:textId="77777777" w:rsidR="00BD5A02" w:rsidRPr="00965C3F" w:rsidRDefault="00BD5A02" w:rsidP="005827D5">
      <w:pPr>
        <w:pStyle w:val="Prrafodelista"/>
        <w:numPr>
          <w:ilvl w:val="0"/>
          <w:numId w:val="19"/>
        </w:numPr>
        <w:rPr>
          <w:rFonts w:ascii="Arial" w:hAnsi="Arial" w:cs="Arial"/>
        </w:rPr>
      </w:pPr>
      <w:r w:rsidRPr="00965C3F">
        <w:rPr>
          <w:rFonts w:ascii="Arial" w:hAnsi="Arial" w:cs="Arial"/>
        </w:rPr>
        <w:t>CMS para páginas web:</w:t>
      </w:r>
    </w:p>
    <w:p w14:paraId="3663E472" w14:textId="5B0B9633" w:rsidR="00BD5A02" w:rsidRPr="00965C3F" w:rsidRDefault="00BD5A02" w:rsidP="005827D5">
      <w:pPr>
        <w:pStyle w:val="Prrafodelista"/>
        <w:numPr>
          <w:ilvl w:val="0"/>
          <w:numId w:val="20"/>
        </w:numPr>
        <w:rPr>
          <w:rFonts w:ascii="Arial" w:hAnsi="Arial" w:cs="Arial"/>
        </w:rPr>
      </w:pPr>
      <w:r w:rsidRPr="00965C3F">
        <w:rPr>
          <w:rFonts w:ascii="Arial" w:hAnsi="Arial" w:cs="Arial"/>
        </w:rPr>
        <w:t>WordPress</w:t>
      </w:r>
    </w:p>
    <w:p w14:paraId="7588CDEA" w14:textId="514B9122" w:rsidR="00BD5A02" w:rsidRPr="00965C3F" w:rsidRDefault="00BD5A02" w:rsidP="005827D5">
      <w:pPr>
        <w:pStyle w:val="Prrafodelista"/>
        <w:numPr>
          <w:ilvl w:val="0"/>
          <w:numId w:val="20"/>
        </w:numPr>
        <w:rPr>
          <w:rFonts w:ascii="Arial" w:hAnsi="Arial" w:cs="Arial"/>
        </w:rPr>
      </w:pPr>
      <w:r w:rsidRPr="00965C3F">
        <w:rPr>
          <w:rFonts w:ascii="Arial" w:hAnsi="Arial" w:cs="Arial"/>
        </w:rPr>
        <w:t>Drupal</w:t>
      </w:r>
    </w:p>
    <w:p w14:paraId="1685FABD" w14:textId="755ECF81" w:rsidR="00BD5A02" w:rsidRPr="00965C3F" w:rsidRDefault="00BD5A02" w:rsidP="005827D5">
      <w:pPr>
        <w:pStyle w:val="Prrafodelista"/>
        <w:numPr>
          <w:ilvl w:val="0"/>
          <w:numId w:val="20"/>
        </w:numPr>
        <w:rPr>
          <w:rFonts w:ascii="Arial" w:hAnsi="Arial" w:cs="Arial"/>
        </w:rPr>
      </w:pPr>
      <w:r w:rsidRPr="00965C3F">
        <w:rPr>
          <w:rFonts w:ascii="Arial" w:hAnsi="Arial" w:cs="Arial"/>
        </w:rPr>
        <w:t>Joomla</w:t>
      </w:r>
    </w:p>
    <w:p w14:paraId="2CF0DC7C" w14:textId="77777777" w:rsidR="00BD5A02" w:rsidRPr="00965C3F" w:rsidRDefault="00BD5A02" w:rsidP="005827D5">
      <w:pPr>
        <w:pStyle w:val="Prrafodelista"/>
        <w:numPr>
          <w:ilvl w:val="0"/>
          <w:numId w:val="21"/>
        </w:numPr>
        <w:rPr>
          <w:rFonts w:ascii="Arial" w:hAnsi="Arial" w:cs="Arial"/>
        </w:rPr>
      </w:pPr>
      <w:r w:rsidRPr="00965C3F">
        <w:rPr>
          <w:rFonts w:ascii="Arial" w:hAnsi="Arial" w:cs="Arial"/>
        </w:rPr>
        <w:t>CMS para tiendas on-line:</w:t>
      </w:r>
    </w:p>
    <w:p w14:paraId="5B911503" w14:textId="5E46C20D" w:rsidR="00BD5A02" w:rsidRPr="00965C3F" w:rsidRDefault="00BD5A02" w:rsidP="005827D5">
      <w:pPr>
        <w:pStyle w:val="Prrafodelista"/>
        <w:numPr>
          <w:ilvl w:val="0"/>
          <w:numId w:val="22"/>
        </w:numPr>
        <w:rPr>
          <w:rFonts w:ascii="Arial" w:hAnsi="Arial" w:cs="Arial"/>
        </w:rPr>
      </w:pPr>
      <w:r w:rsidRPr="00965C3F">
        <w:rPr>
          <w:rFonts w:ascii="Arial" w:hAnsi="Arial" w:cs="Arial"/>
        </w:rPr>
        <w:t>Prestashop</w:t>
      </w:r>
    </w:p>
    <w:p w14:paraId="163BA3AD" w14:textId="5B8F5A0B" w:rsidR="00BD5A02" w:rsidRPr="00965C3F" w:rsidRDefault="00BD5A02" w:rsidP="005827D5">
      <w:pPr>
        <w:pStyle w:val="Prrafodelista"/>
        <w:numPr>
          <w:ilvl w:val="0"/>
          <w:numId w:val="22"/>
        </w:numPr>
        <w:rPr>
          <w:rFonts w:ascii="Arial" w:hAnsi="Arial" w:cs="Arial"/>
        </w:rPr>
      </w:pPr>
      <w:r w:rsidRPr="00965C3F">
        <w:rPr>
          <w:rFonts w:ascii="Arial" w:hAnsi="Arial" w:cs="Arial"/>
        </w:rPr>
        <w:t>WordPress + WooCommerce</w:t>
      </w:r>
    </w:p>
    <w:p w14:paraId="51332932" w14:textId="257E325D" w:rsidR="002C00EF" w:rsidRPr="00965C3F" w:rsidRDefault="00BD5A02" w:rsidP="005827D5">
      <w:pPr>
        <w:pStyle w:val="Prrafodelista"/>
        <w:numPr>
          <w:ilvl w:val="0"/>
          <w:numId w:val="22"/>
        </w:numPr>
        <w:rPr>
          <w:rFonts w:ascii="Arial" w:hAnsi="Arial" w:cs="Arial"/>
        </w:rPr>
      </w:pPr>
      <w:r w:rsidRPr="00965C3F">
        <w:rPr>
          <w:rFonts w:ascii="Arial" w:hAnsi="Arial" w:cs="Arial"/>
        </w:rPr>
        <w:t>Magento</w:t>
      </w:r>
    </w:p>
    <w:p w14:paraId="6928A9DA" w14:textId="6A1F6358" w:rsidR="002C00EF" w:rsidRPr="00937694" w:rsidRDefault="002C00EF" w:rsidP="002C00EF">
      <w:pPr>
        <w:rPr>
          <w:rFonts w:ascii="Arial" w:hAnsi="Arial" w:cs="Arial"/>
          <w:b/>
          <w:bCs/>
        </w:rPr>
      </w:pPr>
      <w:r w:rsidRPr="00937694">
        <w:rPr>
          <w:rFonts w:ascii="Arial" w:hAnsi="Arial" w:cs="Arial"/>
          <w:b/>
          <w:bCs/>
        </w:rPr>
        <w:t>Ventajas</w:t>
      </w:r>
    </w:p>
    <w:p w14:paraId="697D07A3" w14:textId="2FBF680D" w:rsidR="002C00EF" w:rsidRPr="00965C3F" w:rsidRDefault="002C00EF" w:rsidP="005827D5">
      <w:pPr>
        <w:pStyle w:val="Prrafodelista"/>
        <w:numPr>
          <w:ilvl w:val="0"/>
          <w:numId w:val="23"/>
        </w:numPr>
        <w:rPr>
          <w:rFonts w:ascii="Arial" w:hAnsi="Arial" w:cs="Arial"/>
        </w:rPr>
      </w:pPr>
      <w:r w:rsidRPr="00965C3F">
        <w:rPr>
          <w:rFonts w:ascii="Arial" w:hAnsi="Arial" w:cs="Arial"/>
        </w:rPr>
        <w:t>Los programadores y la comunidad están organizados para desarrollar y lanzar nuevas versiones de estos CMS de forma periódica.</w:t>
      </w:r>
    </w:p>
    <w:p w14:paraId="5DD4AE16" w14:textId="7B84C67B" w:rsidR="002C00EF" w:rsidRPr="00965C3F" w:rsidRDefault="002C00EF" w:rsidP="005827D5">
      <w:pPr>
        <w:pStyle w:val="Prrafodelista"/>
        <w:numPr>
          <w:ilvl w:val="0"/>
          <w:numId w:val="23"/>
        </w:numPr>
        <w:rPr>
          <w:rFonts w:ascii="Arial" w:hAnsi="Arial" w:cs="Arial"/>
        </w:rPr>
      </w:pPr>
      <w:r w:rsidRPr="00965C3F">
        <w:rPr>
          <w:rFonts w:ascii="Arial" w:hAnsi="Arial" w:cs="Arial"/>
        </w:rPr>
        <w:t>Existen miles de módulos (o plugins) desarrollados por otros programadores independientes que nos sirven para complementar el CMS base con nuevas funcionalidades de forma gratuita o de pago.</w:t>
      </w:r>
    </w:p>
    <w:p w14:paraId="43146CB5" w14:textId="60B30933" w:rsidR="008445AF" w:rsidRPr="008445AF" w:rsidRDefault="002C00EF" w:rsidP="005827D5">
      <w:pPr>
        <w:pStyle w:val="Prrafodelista"/>
        <w:numPr>
          <w:ilvl w:val="0"/>
          <w:numId w:val="23"/>
        </w:numPr>
        <w:rPr>
          <w:rFonts w:ascii="Arial" w:hAnsi="Arial" w:cs="Arial"/>
        </w:rPr>
      </w:pPr>
      <w:r w:rsidRPr="00965C3F">
        <w:rPr>
          <w:rFonts w:ascii="Arial" w:hAnsi="Arial" w:cs="Arial"/>
        </w:rPr>
        <w:t>Están diseñados para que una vez implementado el proyecto web, pueda ser el cliente final quien haga la gestión de contenidos, dejando al desarrollador para tareas de modificaciones, actualizaciones y mantenimiento.</w:t>
      </w:r>
    </w:p>
    <w:p w14:paraId="3D71715C" w14:textId="77777777" w:rsidR="008445AF" w:rsidRDefault="008445AF" w:rsidP="008445AF">
      <w:pPr>
        <w:rPr>
          <w:rFonts w:ascii="Arial" w:hAnsi="Arial" w:cs="Arial"/>
          <w:b/>
          <w:bCs/>
        </w:rPr>
      </w:pPr>
    </w:p>
    <w:p w14:paraId="35860B3D" w14:textId="77777777" w:rsidR="008445AF" w:rsidRDefault="008445AF" w:rsidP="008445AF">
      <w:pPr>
        <w:rPr>
          <w:rFonts w:ascii="Arial" w:hAnsi="Arial" w:cs="Arial"/>
          <w:b/>
          <w:bCs/>
        </w:rPr>
      </w:pPr>
    </w:p>
    <w:p w14:paraId="6355E620" w14:textId="77777777" w:rsidR="008445AF" w:rsidRDefault="008445AF" w:rsidP="008445AF">
      <w:pPr>
        <w:rPr>
          <w:rFonts w:ascii="Arial" w:hAnsi="Arial" w:cs="Arial"/>
          <w:b/>
          <w:bCs/>
        </w:rPr>
      </w:pPr>
    </w:p>
    <w:p w14:paraId="12C3A837" w14:textId="77777777" w:rsidR="008445AF" w:rsidRDefault="008445AF" w:rsidP="008445AF">
      <w:pPr>
        <w:rPr>
          <w:rFonts w:ascii="Arial" w:hAnsi="Arial" w:cs="Arial"/>
          <w:b/>
          <w:bCs/>
        </w:rPr>
      </w:pPr>
    </w:p>
    <w:p w14:paraId="15ADBD97" w14:textId="6D7FA921" w:rsidR="008445AF" w:rsidRDefault="008445AF" w:rsidP="008445AF">
      <w:pPr>
        <w:rPr>
          <w:rFonts w:ascii="Arial" w:hAnsi="Arial" w:cs="Arial"/>
          <w:b/>
          <w:bCs/>
        </w:rPr>
      </w:pPr>
    </w:p>
    <w:p w14:paraId="55885385" w14:textId="77777777" w:rsidR="00AB3F14" w:rsidRDefault="00AB3F14" w:rsidP="008445AF">
      <w:pPr>
        <w:rPr>
          <w:rFonts w:ascii="Arial" w:hAnsi="Arial" w:cs="Arial"/>
          <w:b/>
          <w:bCs/>
        </w:rPr>
      </w:pPr>
    </w:p>
    <w:p w14:paraId="048CDE35" w14:textId="77777777" w:rsidR="008445AF" w:rsidRDefault="008445AF" w:rsidP="008445AF">
      <w:pPr>
        <w:rPr>
          <w:rFonts w:ascii="Arial" w:hAnsi="Arial" w:cs="Arial"/>
          <w:b/>
          <w:bCs/>
        </w:rPr>
      </w:pPr>
    </w:p>
    <w:p w14:paraId="361EFE01" w14:textId="77777777" w:rsidR="008445AF" w:rsidRDefault="008445AF" w:rsidP="008445AF">
      <w:pPr>
        <w:rPr>
          <w:rFonts w:ascii="Arial" w:hAnsi="Arial" w:cs="Arial"/>
          <w:b/>
          <w:bCs/>
        </w:rPr>
      </w:pPr>
    </w:p>
    <w:p w14:paraId="3C98225C" w14:textId="77777777" w:rsidR="008445AF" w:rsidRDefault="008445AF" w:rsidP="008445AF">
      <w:pPr>
        <w:rPr>
          <w:rFonts w:ascii="Arial" w:hAnsi="Arial" w:cs="Arial"/>
          <w:b/>
          <w:bCs/>
        </w:rPr>
      </w:pPr>
    </w:p>
    <w:p w14:paraId="2918954F" w14:textId="77777777" w:rsidR="008445AF" w:rsidRDefault="008445AF" w:rsidP="008445AF">
      <w:pPr>
        <w:rPr>
          <w:rFonts w:ascii="Arial" w:hAnsi="Arial" w:cs="Arial"/>
          <w:b/>
          <w:bCs/>
        </w:rPr>
      </w:pPr>
    </w:p>
    <w:p w14:paraId="2FCA0C5D" w14:textId="77777777" w:rsidR="008445AF" w:rsidRDefault="008445AF" w:rsidP="008445AF">
      <w:pPr>
        <w:rPr>
          <w:rFonts w:ascii="Arial" w:hAnsi="Arial" w:cs="Arial"/>
          <w:b/>
          <w:bCs/>
        </w:rPr>
      </w:pPr>
    </w:p>
    <w:p w14:paraId="0D9AB1D3" w14:textId="77777777" w:rsidR="008445AF" w:rsidRDefault="008445AF" w:rsidP="008445AF">
      <w:pPr>
        <w:rPr>
          <w:rFonts w:ascii="Arial" w:hAnsi="Arial" w:cs="Arial"/>
          <w:b/>
          <w:bCs/>
        </w:rPr>
      </w:pPr>
    </w:p>
    <w:p w14:paraId="00A78498" w14:textId="77777777" w:rsidR="008445AF" w:rsidRDefault="008445AF" w:rsidP="008445AF">
      <w:pPr>
        <w:rPr>
          <w:rFonts w:ascii="Arial" w:hAnsi="Arial" w:cs="Arial"/>
          <w:b/>
          <w:bCs/>
        </w:rPr>
      </w:pPr>
    </w:p>
    <w:p w14:paraId="68AE397C" w14:textId="77777777" w:rsidR="008445AF" w:rsidRDefault="008445AF" w:rsidP="008445AF">
      <w:pPr>
        <w:rPr>
          <w:rFonts w:ascii="Arial" w:hAnsi="Arial" w:cs="Arial"/>
          <w:b/>
          <w:bCs/>
        </w:rPr>
      </w:pPr>
    </w:p>
    <w:p w14:paraId="7A45F0AF" w14:textId="77777777" w:rsidR="008445AF" w:rsidRDefault="008445AF" w:rsidP="008445AF">
      <w:pPr>
        <w:rPr>
          <w:rFonts w:ascii="Arial" w:hAnsi="Arial" w:cs="Arial"/>
          <w:b/>
          <w:bCs/>
        </w:rPr>
      </w:pPr>
    </w:p>
    <w:p w14:paraId="019B367F" w14:textId="28DABDEB" w:rsidR="008445AF" w:rsidRPr="009A4148" w:rsidRDefault="00835ACC" w:rsidP="008445AF">
      <w:pPr>
        <w:rPr>
          <w:rFonts w:ascii="Arial" w:hAnsi="Arial" w:cs="Arial"/>
          <w:b/>
          <w:bCs/>
        </w:rPr>
      </w:pPr>
      <w:r w:rsidRPr="009A4148">
        <w:rPr>
          <w:rFonts w:ascii="Arial" w:hAnsi="Arial" w:cs="Arial"/>
          <w:b/>
          <w:bCs/>
        </w:rPr>
        <w:lastRenderedPageBreak/>
        <w:t>WordPress</w:t>
      </w:r>
    </w:p>
    <w:p w14:paraId="3A865857" w14:textId="77777777" w:rsidR="008445AF" w:rsidRPr="009A4148" w:rsidRDefault="008445AF" w:rsidP="008445AF">
      <w:pPr>
        <w:rPr>
          <w:rFonts w:ascii="Arial" w:hAnsi="Arial" w:cs="Arial"/>
        </w:rPr>
      </w:pPr>
      <w:r w:rsidRPr="009A4148">
        <w:rPr>
          <w:rFonts w:ascii="Arial" w:hAnsi="Arial" w:cs="Arial"/>
        </w:rPr>
        <w:t>¿Qué es WordPress?</w:t>
      </w:r>
    </w:p>
    <w:p w14:paraId="4EF7CFE8" w14:textId="77777777" w:rsidR="008445AF" w:rsidRPr="009A4148" w:rsidRDefault="008445AF" w:rsidP="008445AF">
      <w:pPr>
        <w:rPr>
          <w:rFonts w:ascii="Arial" w:hAnsi="Arial" w:cs="Arial"/>
        </w:rPr>
      </w:pPr>
      <w:r w:rsidRPr="009A4148">
        <w:rPr>
          <w:rFonts w:ascii="Arial" w:hAnsi="Arial" w:cs="Arial"/>
        </w:rPr>
        <w:t>WordPress es un sistema de gestión de contenidos web (CMS o content management system), que en pocas palabras es un sistema para publicar contenido en la web de forma sencilla. Tan común es ya, que es el líder absoluto a nivel mundial para la creación de webs desde hace muchísimos años.</w:t>
      </w:r>
    </w:p>
    <w:p w14:paraId="13EFD578" w14:textId="77777777" w:rsidR="008445AF" w:rsidRPr="009A4148" w:rsidRDefault="008445AF" w:rsidP="008445AF">
      <w:pPr>
        <w:rPr>
          <w:rFonts w:ascii="Arial" w:hAnsi="Arial" w:cs="Arial"/>
        </w:rPr>
      </w:pPr>
    </w:p>
    <w:p w14:paraId="72DD1C6E" w14:textId="77777777" w:rsidR="008445AF" w:rsidRPr="009A4148" w:rsidRDefault="008445AF" w:rsidP="008445AF">
      <w:pPr>
        <w:rPr>
          <w:rFonts w:ascii="Arial" w:hAnsi="Arial" w:cs="Arial"/>
        </w:rPr>
      </w:pPr>
      <w:r w:rsidRPr="009A4148">
        <w:rPr>
          <w:rFonts w:ascii="Arial" w:hAnsi="Arial" w:cs="Arial"/>
        </w:rPr>
        <w:t>Es un software de código abierto (se puede tener acceso a todo el código) que además podemos tratar de mejorar dentro de su comunidad. Por lo tanto, WordPress es gratuito y podemos descargarlo desde sus servidores https://wordpress.org/ para distintos fines.</w:t>
      </w:r>
    </w:p>
    <w:p w14:paraId="27989EE0" w14:textId="77777777" w:rsidR="008445AF" w:rsidRPr="009A4148" w:rsidRDefault="008445AF" w:rsidP="008445AF">
      <w:pPr>
        <w:rPr>
          <w:rFonts w:ascii="Arial" w:hAnsi="Arial" w:cs="Arial"/>
        </w:rPr>
      </w:pPr>
      <w:r w:rsidRPr="009A4148">
        <w:rPr>
          <w:rFonts w:ascii="Arial" w:hAnsi="Arial" w:cs="Arial"/>
        </w:rPr>
        <w:t>WordPress se divide en tres partes:</w:t>
      </w:r>
    </w:p>
    <w:p w14:paraId="2513B50B" w14:textId="77777777" w:rsidR="008445AF" w:rsidRPr="009A4148" w:rsidRDefault="008445AF" w:rsidP="008445AF">
      <w:pPr>
        <w:rPr>
          <w:rFonts w:ascii="Arial" w:hAnsi="Arial" w:cs="Arial"/>
        </w:rPr>
      </w:pPr>
      <w:r w:rsidRPr="009A4148">
        <w:rPr>
          <w:rFonts w:ascii="Arial" w:hAnsi="Arial" w:cs="Arial"/>
        </w:rPr>
        <w:t>Core: WordPress en sí, que es absolutamente gratuito y descargable.</w:t>
      </w:r>
    </w:p>
    <w:p w14:paraId="00152D48" w14:textId="77777777" w:rsidR="008445AF" w:rsidRPr="009A4148" w:rsidRDefault="008445AF" w:rsidP="008445AF">
      <w:pPr>
        <w:rPr>
          <w:rFonts w:ascii="Arial" w:hAnsi="Arial" w:cs="Arial"/>
        </w:rPr>
      </w:pPr>
      <w:r w:rsidRPr="009A4148">
        <w:rPr>
          <w:rFonts w:ascii="Arial" w:hAnsi="Arial" w:cs="Arial"/>
        </w:rPr>
        <w:t>Temas: que sirven para cambiar la apariencia de la web. Hay un enorme repositorio gratuito, pero también hay recursos de pago fuera del repositorio.</w:t>
      </w:r>
    </w:p>
    <w:p w14:paraId="4776E52B" w14:textId="77777777" w:rsidR="008445AF" w:rsidRPr="009A4148" w:rsidRDefault="008445AF" w:rsidP="008445AF">
      <w:pPr>
        <w:rPr>
          <w:rFonts w:ascii="Arial" w:hAnsi="Arial" w:cs="Arial"/>
        </w:rPr>
      </w:pPr>
      <w:r w:rsidRPr="009A4148">
        <w:rPr>
          <w:rFonts w:ascii="Arial" w:hAnsi="Arial" w:cs="Arial"/>
        </w:rPr>
        <w:t>Plugins: utilidades que pueden convertir tu web en casi cualquier cosa. Igualmente, que los temas, hay un repositorio gratuito y miles de empresas que venden sus funcionalidades.</w:t>
      </w:r>
    </w:p>
    <w:p w14:paraId="37427D70" w14:textId="70C625CA" w:rsidR="008445AF" w:rsidRPr="009A4148" w:rsidRDefault="008445AF" w:rsidP="008445AF">
      <w:pPr>
        <w:rPr>
          <w:rFonts w:ascii="Arial" w:hAnsi="Arial" w:cs="Arial"/>
        </w:rPr>
      </w:pPr>
      <w:r w:rsidRPr="009A4148">
        <w:rPr>
          <w:rFonts w:ascii="Arial" w:hAnsi="Arial" w:cs="Arial"/>
        </w:rPr>
        <w:t xml:space="preserve">¿Qué se puede hacer con </w:t>
      </w:r>
      <w:r w:rsidR="00835ACC" w:rsidRPr="009A4148">
        <w:rPr>
          <w:rFonts w:ascii="Arial" w:hAnsi="Arial" w:cs="Arial"/>
        </w:rPr>
        <w:t>WordPress</w:t>
      </w:r>
      <w:r w:rsidRPr="009A4148">
        <w:rPr>
          <w:rFonts w:ascii="Arial" w:hAnsi="Arial" w:cs="Arial"/>
        </w:rPr>
        <w:t>?</w:t>
      </w:r>
    </w:p>
    <w:p w14:paraId="0CD2F880" w14:textId="5417A02B" w:rsidR="008445AF" w:rsidRPr="009A4148" w:rsidRDefault="008445AF" w:rsidP="008445AF">
      <w:pPr>
        <w:rPr>
          <w:rFonts w:ascii="Arial" w:hAnsi="Arial" w:cs="Arial"/>
        </w:rPr>
      </w:pPr>
      <w:r w:rsidRPr="009A4148">
        <w:rPr>
          <w:rFonts w:ascii="Arial" w:hAnsi="Arial" w:cs="Arial"/>
        </w:rPr>
        <w:t xml:space="preserve">Con </w:t>
      </w:r>
      <w:r w:rsidR="00835ACC" w:rsidRPr="009A4148">
        <w:rPr>
          <w:rFonts w:ascii="Arial" w:hAnsi="Arial" w:cs="Arial"/>
        </w:rPr>
        <w:t>WordPress</w:t>
      </w:r>
      <w:r w:rsidRPr="009A4148">
        <w:rPr>
          <w:rFonts w:ascii="Arial" w:hAnsi="Arial" w:cs="Arial"/>
        </w:rPr>
        <w:t xml:space="preserve"> se pueden hacer blogs, una web </w:t>
      </w:r>
      <w:r w:rsidR="00835ACC" w:rsidRPr="009A4148">
        <w:rPr>
          <w:rFonts w:ascii="Arial" w:hAnsi="Arial" w:cs="Arial"/>
        </w:rPr>
        <w:t>corporativa</w:t>
      </w:r>
      <w:r w:rsidRPr="009A4148">
        <w:rPr>
          <w:rFonts w:ascii="Arial" w:hAnsi="Arial" w:cs="Arial"/>
        </w:rPr>
        <w:t xml:space="preserve"> o incluso una tienda online. En este caso y para el informe el punto que interesa es la tienda online.</w:t>
      </w:r>
    </w:p>
    <w:p w14:paraId="1493EC91" w14:textId="77777777" w:rsidR="008445AF" w:rsidRPr="009A4148" w:rsidRDefault="008445AF" w:rsidP="008445AF">
      <w:pPr>
        <w:rPr>
          <w:rFonts w:ascii="Arial" w:hAnsi="Arial" w:cs="Arial"/>
          <w:b/>
          <w:bCs/>
        </w:rPr>
      </w:pPr>
      <w:r w:rsidRPr="009A4148">
        <w:rPr>
          <w:rFonts w:ascii="Arial" w:hAnsi="Arial" w:cs="Arial"/>
          <w:b/>
          <w:bCs/>
        </w:rPr>
        <w:t>Tienda online</w:t>
      </w:r>
    </w:p>
    <w:p w14:paraId="09E734A5" w14:textId="77777777" w:rsidR="008445AF" w:rsidRPr="009A4148" w:rsidRDefault="008445AF" w:rsidP="008445AF">
      <w:pPr>
        <w:rPr>
          <w:rFonts w:ascii="Arial" w:hAnsi="Arial" w:cs="Arial"/>
        </w:rPr>
      </w:pPr>
      <w:r w:rsidRPr="009A4148">
        <w:rPr>
          <w:rFonts w:ascii="Arial" w:hAnsi="Arial" w:cs="Arial"/>
        </w:rPr>
        <w:t>Uno de los más famosos plugins del repositorio (</w:t>
      </w:r>
      <w:r w:rsidRPr="009A4148">
        <w:rPr>
          <w:rFonts w:ascii="Arial" w:hAnsi="Arial" w:cs="Arial"/>
          <w:b/>
          <w:bCs/>
        </w:rPr>
        <w:t>WooCommerce</w:t>
      </w:r>
      <w:r w:rsidRPr="009A4148">
        <w:rPr>
          <w:rFonts w:ascii="Arial" w:hAnsi="Arial" w:cs="Arial"/>
        </w:rPr>
        <w:t>) convierte a WordPress en un ecommerce. Muchas pequeñas tiendas online (y algunas no tan pequeñas) utilizan WooCommerce y sus addons (plugins añadidos) para vender diariamente en la red.</w:t>
      </w:r>
    </w:p>
    <w:p w14:paraId="05DB59BD" w14:textId="3660C720" w:rsidR="008445AF" w:rsidRPr="009A4148" w:rsidRDefault="008445AF" w:rsidP="008445AF">
      <w:pPr>
        <w:rPr>
          <w:rFonts w:ascii="Arial" w:hAnsi="Arial" w:cs="Arial"/>
        </w:rPr>
      </w:pPr>
      <w:r w:rsidRPr="009A4148">
        <w:rPr>
          <w:rFonts w:ascii="Arial" w:hAnsi="Arial" w:cs="Arial"/>
        </w:rPr>
        <w:t>Con WooCommerce podemos crear productos simples, productos variables, categorías, el carrito de compra… y muchas más opciones relacionadas con los envíos, los impuestos, los medios de pago, etc.</w:t>
      </w:r>
      <w:sdt>
        <w:sdtPr>
          <w:rPr>
            <w:rFonts w:ascii="Arial" w:hAnsi="Arial" w:cs="Arial"/>
          </w:rPr>
          <w:id w:val="-1490711526"/>
          <w:citation/>
        </w:sdtPr>
        <w:sdtEndPr/>
        <w:sdtContent>
          <w:r w:rsidRPr="009A4148">
            <w:rPr>
              <w:rFonts w:ascii="Arial" w:hAnsi="Arial" w:cs="Arial"/>
            </w:rPr>
            <w:fldChar w:fldCharType="begin"/>
          </w:r>
          <w:r w:rsidRPr="009A4148">
            <w:rPr>
              <w:rFonts w:ascii="Arial" w:hAnsi="Arial" w:cs="Arial"/>
              <w:lang w:val="es-ES"/>
            </w:rPr>
            <w:instrText xml:space="preserve"> CITATION htt1 \l 3082 </w:instrText>
          </w:r>
          <w:r w:rsidRPr="009A4148">
            <w:rPr>
              <w:rFonts w:ascii="Arial" w:hAnsi="Arial" w:cs="Arial"/>
            </w:rPr>
            <w:fldChar w:fldCharType="separate"/>
          </w:r>
          <w:r w:rsidR="00A80C9F">
            <w:rPr>
              <w:rFonts w:ascii="Arial" w:hAnsi="Arial" w:cs="Arial"/>
              <w:noProof/>
              <w:lang w:val="es-ES"/>
            </w:rPr>
            <w:t xml:space="preserve"> </w:t>
          </w:r>
          <w:r w:rsidR="00A80C9F" w:rsidRPr="00A80C9F">
            <w:rPr>
              <w:rFonts w:ascii="Arial" w:hAnsi="Arial" w:cs="Arial"/>
              <w:noProof/>
              <w:lang w:val="es-ES"/>
            </w:rPr>
            <w:t>(htt1)</w:t>
          </w:r>
          <w:r w:rsidRPr="009A4148">
            <w:rPr>
              <w:rFonts w:ascii="Arial" w:hAnsi="Arial" w:cs="Arial"/>
            </w:rPr>
            <w:fldChar w:fldCharType="end"/>
          </w:r>
        </w:sdtContent>
      </w:sdt>
    </w:p>
    <w:p w14:paraId="2C5BC3A4" w14:textId="576D25FF" w:rsidR="002C00EF" w:rsidRDefault="002C00EF" w:rsidP="00955F52"/>
    <w:p w14:paraId="0471B6CC" w14:textId="5D903454" w:rsidR="002C00EF" w:rsidRPr="009A4148" w:rsidRDefault="002C00EF" w:rsidP="002C00EF">
      <w:pPr>
        <w:rPr>
          <w:rFonts w:ascii="Arial" w:hAnsi="Arial" w:cs="Arial"/>
        </w:rPr>
      </w:pPr>
      <w:r w:rsidRPr="009A4148">
        <w:rPr>
          <w:rFonts w:ascii="Arial" w:hAnsi="Arial" w:cs="Arial"/>
        </w:rPr>
        <w:t xml:space="preserve">Una vez ya se definió lo que es Docker y CMS ya se tiene la mitad de la parte realizada en base a la implementación de infraestructura de contenedores, ahora falta definir que herramienta se utilizará para la </w:t>
      </w:r>
      <w:r w:rsidR="00F17A2C" w:rsidRPr="009A4148">
        <w:rPr>
          <w:rFonts w:ascii="Arial" w:hAnsi="Arial" w:cs="Arial"/>
        </w:rPr>
        <w:t>página</w:t>
      </w:r>
      <w:r w:rsidRPr="009A4148">
        <w:rPr>
          <w:rFonts w:ascii="Arial" w:hAnsi="Arial" w:cs="Arial"/>
        </w:rPr>
        <w:t xml:space="preserve"> web, como se </w:t>
      </w:r>
      <w:r w:rsidR="00835ACC" w:rsidRPr="009A4148">
        <w:rPr>
          <w:rFonts w:ascii="Arial" w:hAnsi="Arial" w:cs="Arial"/>
        </w:rPr>
        <w:t>trata</w:t>
      </w:r>
      <w:r w:rsidRPr="009A4148">
        <w:rPr>
          <w:rFonts w:ascii="Arial" w:hAnsi="Arial" w:cs="Arial"/>
        </w:rPr>
        <w:t xml:space="preserve"> de un sitio de comercio electrónico, el CMS a utilizar es </w:t>
      </w:r>
      <w:r w:rsidR="00835ACC" w:rsidRPr="009A4148">
        <w:rPr>
          <w:rFonts w:ascii="Arial" w:hAnsi="Arial" w:cs="Arial"/>
        </w:rPr>
        <w:t>WordPress</w:t>
      </w:r>
      <w:r w:rsidRPr="009A4148">
        <w:rPr>
          <w:rFonts w:ascii="Arial" w:hAnsi="Arial" w:cs="Arial"/>
        </w:rPr>
        <w:t xml:space="preserve"> y WooCommerce</w:t>
      </w:r>
      <w:r w:rsidR="008773C5" w:rsidRPr="009A4148">
        <w:rPr>
          <w:rFonts w:ascii="Arial" w:hAnsi="Arial" w:cs="Arial"/>
        </w:rPr>
        <w:t>.</w:t>
      </w:r>
    </w:p>
    <w:p w14:paraId="4E940080" w14:textId="1EE4136E" w:rsidR="007A2D71" w:rsidRDefault="007A2D71" w:rsidP="007A2D71"/>
    <w:p w14:paraId="2ECA3023" w14:textId="1DA58C01" w:rsidR="007A2D71" w:rsidRDefault="007A2D71" w:rsidP="007A2D71"/>
    <w:p w14:paraId="72F8BB4E" w14:textId="4B36A156" w:rsidR="007A2D71" w:rsidRDefault="007A2D71" w:rsidP="007A2D71"/>
    <w:p w14:paraId="09D83FC8" w14:textId="48137F79" w:rsidR="007A2D71" w:rsidRDefault="007A2D71" w:rsidP="007A2D71"/>
    <w:p w14:paraId="2F0E180E" w14:textId="4ABD956C" w:rsidR="007A2D71" w:rsidRDefault="007A2D71" w:rsidP="007A2D71"/>
    <w:p w14:paraId="0AFE45F9" w14:textId="77777777" w:rsidR="008445AF" w:rsidRDefault="008445AF" w:rsidP="007A2D71"/>
    <w:p w14:paraId="07EA3C45" w14:textId="4016DD10" w:rsidR="007A2D71" w:rsidRDefault="007A2D71" w:rsidP="007A2D71"/>
    <w:p w14:paraId="4887C9B2" w14:textId="76AF154B" w:rsidR="007A2D71" w:rsidRPr="001461BD" w:rsidRDefault="007A2D71" w:rsidP="001461BD">
      <w:pPr>
        <w:pStyle w:val="Ttulo3"/>
        <w:rPr>
          <w:b/>
          <w:bCs/>
        </w:rPr>
      </w:pPr>
      <w:bookmarkStart w:id="31" w:name="_Toc88693501"/>
      <w:bookmarkStart w:id="32" w:name="_Toc88693679"/>
      <w:bookmarkStart w:id="33" w:name="_Toc88693736"/>
      <w:bookmarkStart w:id="34" w:name="_Toc88693838"/>
      <w:bookmarkStart w:id="35" w:name="_Toc88768021"/>
      <w:r w:rsidRPr="001461BD">
        <w:rPr>
          <w:b/>
          <w:bCs/>
        </w:rPr>
        <w:lastRenderedPageBreak/>
        <w:t>Servicios</w:t>
      </w:r>
      <w:bookmarkEnd w:id="31"/>
      <w:bookmarkEnd w:id="32"/>
      <w:bookmarkEnd w:id="33"/>
      <w:bookmarkEnd w:id="34"/>
      <w:bookmarkEnd w:id="35"/>
    </w:p>
    <w:p w14:paraId="482B78EB" w14:textId="63AE386E" w:rsidR="007A2D71" w:rsidRPr="007A2D71" w:rsidRDefault="007A2D71" w:rsidP="007A2D71">
      <w:pPr>
        <w:rPr>
          <w:rFonts w:ascii="Arial" w:hAnsi="Arial" w:cs="Arial"/>
        </w:rPr>
      </w:pPr>
      <w:r w:rsidRPr="007A2D71">
        <w:rPr>
          <w:rFonts w:ascii="Arial" w:hAnsi="Arial" w:cs="Arial"/>
        </w:rPr>
        <w:t xml:space="preserve">Una vez se detalló los CMS a utilizar se pasará a explicar los servicios que se pueden utilizar para </w:t>
      </w:r>
      <w:r w:rsidR="009A4148" w:rsidRPr="007A2D71">
        <w:rPr>
          <w:rFonts w:ascii="Arial" w:hAnsi="Arial" w:cs="Arial"/>
        </w:rPr>
        <w:t>implementar</w:t>
      </w:r>
      <w:r w:rsidRPr="007A2D71">
        <w:rPr>
          <w:rFonts w:ascii="Arial" w:hAnsi="Arial" w:cs="Arial"/>
        </w:rPr>
        <w:t xml:space="preserve"> la infraestructura de contendores para el sitio de comercio electrónico.</w:t>
      </w:r>
    </w:p>
    <w:p w14:paraId="3CCBA725" w14:textId="31467A73" w:rsidR="002C00EF" w:rsidRPr="007A2D71" w:rsidRDefault="002C00EF" w:rsidP="002C00EF">
      <w:pPr>
        <w:rPr>
          <w:rFonts w:ascii="Arial" w:hAnsi="Arial" w:cs="Arial"/>
        </w:rPr>
      </w:pPr>
      <w:r w:rsidRPr="007A2D71">
        <w:rPr>
          <w:rFonts w:ascii="Arial" w:hAnsi="Arial" w:cs="Arial"/>
        </w:rPr>
        <w:t>Los servicios que se pueden implementar pueden ser de 2 tipos</w:t>
      </w:r>
      <w:r w:rsidR="007A2D71" w:rsidRPr="007A2D71">
        <w:rPr>
          <w:rFonts w:ascii="Arial" w:hAnsi="Arial" w:cs="Arial"/>
        </w:rPr>
        <w:t xml:space="preserve">(Servicios Hosting y Servicios en la nube). Primero que todo </w:t>
      </w:r>
      <w:r w:rsidR="00120628" w:rsidRPr="007A2D71">
        <w:rPr>
          <w:rFonts w:ascii="Arial" w:hAnsi="Arial" w:cs="Arial"/>
        </w:rPr>
        <w:t>he de aclarar</w:t>
      </w:r>
      <w:r w:rsidR="0047706F">
        <w:rPr>
          <w:rFonts w:ascii="Arial" w:hAnsi="Arial" w:cs="Arial"/>
        </w:rPr>
        <w:t xml:space="preserve"> </w:t>
      </w:r>
      <w:r w:rsidR="007A2D71" w:rsidRPr="007A2D71">
        <w:rPr>
          <w:rFonts w:ascii="Arial" w:hAnsi="Arial" w:cs="Arial"/>
        </w:rPr>
        <w:t>que un Servicio Hosting es un servicio de alojamiento web. Al igual que si se tratara de un alojamiento normal, los servicios de hosting en lugar de alojar personas alojan los contenidos de tu web y tu correo electrónico para que puedan ser visitados desde cualquier dispositivo conectado a Internet. Mientras que los Servicios en la nube son infraestructuras, plataformas o sistemas de software que alojan los proveedores externos y que se ponen a disposición de los usuarios a través de Internet. A continuación, se mostrará una tabla comparando diferentes tipos de Servicios en la nube con los Servicios Hosting:</w:t>
      </w:r>
    </w:p>
    <w:tbl>
      <w:tblPr>
        <w:tblStyle w:val="Tabladelista3-nfasis1"/>
        <w:tblW w:w="11483" w:type="dxa"/>
        <w:tblInd w:w="-998" w:type="dxa"/>
        <w:tblLook w:val="04A0" w:firstRow="1" w:lastRow="0" w:firstColumn="1" w:lastColumn="0" w:noHBand="0" w:noVBand="1"/>
      </w:tblPr>
      <w:tblGrid>
        <w:gridCol w:w="4129"/>
        <w:gridCol w:w="3131"/>
        <w:gridCol w:w="4223"/>
      </w:tblGrid>
      <w:tr w:rsidR="00A93500" w:rsidRPr="0045647E" w14:paraId="48F1B339" w14:textId="77777777" w:rsidTr="00D638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83" w:type="dxa"/>
            <w:gridSpan w:val="3"/>
          </w:tcPr>
          <w:p w14:paraId="54F7FEAA" w14:textId="638FE656" w:rsidR="00A93500" w:rsidRPr="0045647E" w:rsidRDefault="00A93500" w:rsidP="009D0301">
            <w:pPr>
              <w:jc w:val="center"/>
              <w:rPr>
                <w:rFonts w:ascii="Arial" w:hAnsi="Arial" w:cs="Arial"/>
              </w:rPr>
            </w:pPr>
            <w:r w:rsidRPr="0045647E">
              <w:rPr>
                <w:rFonts w:ascii="Arial" w:hAnsi="Arial" w:cs="Arial"/>
              </w:rPr>
              <w:t>Servicios Hosting</w:t>
            </w:r>
          </w:p>
        </w:tc>
      </w:tr>
      <w:tr w:rsidR="00A93500" w:rsidRPr="0045647E" w14:paraId="14E1DBAE" w14:textId="77777777" w:rsidTr="00D63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9" w:type="dxa"/>
          </w:tcPr>
          <w:p w14:paraId="7B756805" w14:textId="32101784" w:rsidR="00A93500" w:rsidRPr="0045647E" w:rsidRDefault="00A93500" w:rsidP="009D0301">
            <w:pPr>
              <w:jc w:val="center"/>
              <w:rPr>
                <w:rFonts w:ascii="Arial" w:hAnsi="Arial" w:cs="Arial"/>
              </w:rPr>
            </w:pPr>
            <w:r w:rsidRPr="0045647E">
              <w:rPr>
                <w:rFonts w:ascii="Arial" w:hAnsi="Arial" w:cs="Arial"/>
              </w:rPr>
              <w:t>Hosting Compartido</w:t>
            </w:r>
          </w:p>
        </w:tc>
        <w:tc>
          <w:tcPr>
            <w:tcW w:w="3131" w:type="dxa"/>
          </w:tcPr>
          <w:p w14:paraId="6224919C" w14:textId="6E5359A7" w:rsidR="00A93500" w:rsidRPr="0045647E" w:rsidRDefault="003360D3" w:rsidP="009D030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45647E">
              <w:rPr>
                <w:rFonts w:ascii="Arial" w:hAnsi="Arial" w:cs="Arial"/>
                <w:b/>
                <w:bCs/>
              </w:rPr>
              <w:t>Servidores Virtuales VPS</w:t>
            </w:r>
          </w:p>
        </w:tc>
        <w:tc>
          <w:tcPr>
            <w:tcW w:w="4223" w:type="dxa"/>
          </w:tcPr>
          <w:p w14:paraId="2FF2E903" w14:textId="69B558E6" w:rsidR="00A93500" w:rsidRPr="0045647E" w:rsidRDefault="003360D3" w:rsidP="009D030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45647E">
              <w:rPr>
                <w:rFonts w:ascii="Arial" w:hAnsi="Arial" w:cs="Arial"/>
                <w:b/>
                <w:bCs/>
              </w:rPr>
              <w:t>Servidores Dedicados</w:t>
            </w:r>
          </w:p>
        </w:tc>
      </w:tr>
      <w:tr w:rsidR="003360D3" w:rsidRPr="0045647E" w14:paraId="6947B769" w14:textId="77777777" w:rsidTr="00D6384F">
        <w:tc>
          <w:tcPr>
            <w:cnfStyle w:val="001000000000" w:firstRow="0" w:lastRow="0" w:firstColumn="1" w:lastColumn="0" w:oddVBand="0" w:evenVBand="0" w:oddHBand="0" w:evenHBand="0" w:firstRowFirstColumn="0" w:firstRowLastColumn="0" w:lastRowFirstColumn="0" w:lastRowLastColumn="0"/>
            <w:tcW w:w="4129" w:type="dxa"/>
          </w:tcPr>
          <w:p w14:paraId="51D852FF" w14:textId="7E8E35DE" w:rsidR="003360D3" w:rsidRPr="0045647E" w:rsidRDefault="003360D3" w:rsidP="00D6384F">
            <w:pPr>
              <w:jc w:val="left"/>
              <w:rPr>
                <w:rFonts w:ascii="Arial" w:hAnsi="Arial" w:cs="Arial"/>
                <w:b w:val="0"/>
                <w:bCs w:val="0"/>
              </w:rPr>
            </w:pPr>
            <w:r w:rsidRPr="0045647E">
              <w:rPr>
                <w:rFonts w:ascii="Arial" w:hAnsi="Arial" w:cs="Arial"/>
                <w:b w:val="0"/>
                <w:bCs w:val="0"/>
              </w:rPr>
              <w:t>Características:</w:t>
            </w:r>
          </w:p>
          <w:p w14:paraId="3F192B27" w14:textId="0CC8311B" w:rsidR="003360D3" w:rsidRPr="0045647E" w:rsidRDefault="003360D3" w:rsidP="005827D5">
            <w:pPr>
              <w:numPr>
                <w:ilvl w:val="0"/>
                <w:numId w:val="10"/>
              </w:numPr>
              <w:spacing w:after="0" w:line="390" w:lineRule="atLeast"/>
              <w:jc w:val="left"/>
              <w:textAlignment w:val="baseline"/>
              <w:rPr>
                <w:rFonts w:ascii="Arial" w:eastAsia="Times New Roman" w:hAnsi="Arial" w:cs="Arial"/>
                <w:b w:val="0"/>
                <w:bCs w:val="0"/>
                <w:lang w:eastAsia="es-CL"/>
              </w:rPr>
            </w:pPr>
            <w:r w:rsidRPr="0045647E">
              <w:rPr>
                <w:rFonts w:ascii="Arial" w:eastAsia="Times New Roman" w:hAnsi="Arial" w:cs="Arial"/>
                <w:b w:val="0"/>
                <w:bCs w:val="0"/>
                <w:bdr w:val="none" w:sz="0" w:space="0" w:color="auto" w:frame="1"/>
                <w:lang w:eastAsia="es-CL"/>
              </w:rPr>
              <w:t>Disponibilidad del hosting</w:t>
            </w:r>
          </w:p>
          <w:p w14:paraId="439946BE" w14:textId="64B66B51" w:rsidR="003360D3" w:rsidRPr="0045647E" w:rsidRDefault="003360D3" w:rsidP="005827D5">
            <w:pPr>
              <w:numPr>
                <w:ilvl w:val="0"/>
                <w:numId w:val="10"/>
              </w:numPr>
              <w:spacing w:after="0" w:line="390" w:lineRule="atLeast"/>
              <w:jc w:val="left"/>
              <w:textAlignment w:val="baseline"/>
              <w:rPr>
                <w:rFonts w:ascii="Arial" w:eastAsia="Times New Roman" w:hAnsi="Arial" w:cs="Arial"/>
                <w:b w:val="0"/>
                <w:bCs w:val="0"/>
                <w:lang w:eastAsia="es-CL"/>
              </w:rPr>
            </w:pPr>
            <w:r w:rsidRPr="0045647E">
              <w:rPr>
                <w:rFonts w:ascii="Arial" w:eastAsia="Times New Roman" w:hAnsi="Arial" w:cs="Arial"/>
                <w:b w:val="0"/>
                <w:bCs w:val="0"/>
                <w:bdr w:val="none" w:sz="0" w:space="0" w:color="auto" w:frame="1"/>
                <w:lang w:eastAsia="es-CL"/>
              </w:rPr>
              <w:t>Velocidad de respuesta</w:t>
            </w:r>
          </w:p>
          <w:p w14:paraId="6A3BBD1D" w14:textId="09865C35" w:rsidR="003360D3" w:rsidRPr="0045647E" w:rsidRDefault="003360D3" w:rsidP="005827D5">
            <w:pPr>
              <w:numPr>
                <w:ilvl w:val="0"/>
                <w:numId w:val="10"/>
              </w:numPr>
              <w:spacing w:after="0" w:line="390" w:lineRule="atLeast"/>
              <w:jc w:val="left"/>
              <w:textAlignment w:val="baseline"/>
              <w:rPr>
                <w:rFonts w:ascii="Arial" w:eastAsia="Times New Roman" w:hAnsi="Arial" w:cs="Arial"/>
                <w:b w:val="0"/>
                <w:bCs w:val="0"/>
                <w:lang w:eastAsia="es-CL"/>
              </w:rPr>
            </w:pPr>
            <w:r w:rsidRPr="0045647E">
              <w:rPr>
                <w:rFonts w:ascii="Arial" w:eastAsia="Times New Roman" w:hAnsi="Arial" w:cs="Arial"/>
                <w:b w:val="0"/>
                <w:bCs w:val="0"/>
                <w:bdr w:val="none" w:sz="0" w:space="0" w:color="auto" w:frame="1"/>
                <w:lang w:eastAsia="es-CL"/>
              </w:rPr>
              <w:t>Espacio en disco</w:t>
            </w:r>
          </w:p>
          <w:p w14:paraId="30B5876D" w14:textId="58AFB88B" w:rsidR="003360D3" w:rsidRPr="0045647E" w:rsidRDefault="003360D3" w:rsidP="005827D5">
            <w:pPr>
              <w:numPr>
                <w:ilvl w:val="0"/>
                <w:numId w:val="10"/>
              </w:numPr>
              <w:spacing w:after="0" w:line="390" w:lineRule="atLeast"/>
              <w:jc w:val="left"/>
              <w:textAlignment w:val="baseline"/>
              <w:rPr>
                <w:rFonts w:ascii="Arial" w:hAnsi="Arial" w:cs="Arial"/>
                <w:b w:val="0"/>
                <w:bCs w:val="0"/>
              </w:rPr>
            </w:pPr>
            <w:r w:rsidRPr="0045647E">
              <w:rPr>
                <w:rFonts w:ascii="Arial" w:eastAsia="Times New Roman" w:hAnsi="Arial" w:cs="Arial"/>
                <w:b w:val="0"/>
                <w:bCs w:val="0"/>
                <w:bdr w:val="none" w:sz="0" w:space="0" w:color="auto" w:frame="1"/>
                <w:lang w:eastAsia="es-CL"/>
              </w:rPr>
              <w:t>Respaldo de información</w:t>
            </w:r>
          </w:p>
          <w:p w14:paraId="684789A1" w14:textId="1B77DD3A" w:rsidR="003360D3" w:rsidRPr="0045647E" w:rsidRDefault="003360D3" w:rsidP="005827D5">
            <w:pPr>
              <w:numPr>
                <w:ilvl w:val="0"/>
                <w:numId w:val="10"/>
              </w:numPr>
              <w:spacing w:after="0" w:line="390" w:lineRule="atLeast"/>
              <w:jc w:val="left"/>
              <w:textAlignment w:val="baseline"/>
              <w:rPr>
                <w:rFonts w:ascii="Arial" w:hAnsi="Arial" w:cs="Arial"/>
                <w:b w:val="0"/>
                <w:bCs w:val="0"/>
              </w:rPr>
            </w:pPr>
            <w:r w:rsidRPr="0045647E">
              <w:rPr>
                <w:rFonts w:ascii="Arial" w:eastAsia="Times New Roman" w:hAnsi="Arial" w:cs="Arial"/>
                <w:b w:val="0"/>
                <w:bCs w:val="0"/>
                <w:bdr w:val="none" w:sz="0" w:space="0" w:color="auto" w:frame="1"/>
                <w:lang w:eastAsia="es-CL"/>
              </w:rPr>
              <w:t>Soporte técnico permanente</w:t>
            </w:r>
          </w:p>
          <w:p w14:paraId="37B54F8B" w14:textId="77777777" w:rsidR="003360D3" w:rsidRPr="0045647E" w:rsidRDefault="003360D3" w:rsidP="00D6384F">
            <w:pPr>
              <w:jc w:val="left"/>
              <w:rPr>
                <w:rFonts w:ascii="Arial" w:hAnsi="Arial" w:cs="Arial"/>
                <w:b w:val="0"/>
                <w:bCs w:val="0"/>
              </w:rPr>
            </w:pPr>
          </w:p>
        </w:tc>
        <w:tc>
          <w:tcPr>
            <w:tcW w:w="3131" w:type="dxa"/>
          </w:tcPr>
          <w:p w14:paraId="6861C379" w14:textId="033EF167" w:rsidR="003360D3" w:rsidRPr="0045647E" w:rsidRDefault="003360D3"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Características:</w:t>
            </w:r>
          </w:p>
          <w:p w14:paraId="0327501E" w14:textId="77777777" w:rsidR="000229C4" w:rsidRPr="0045647E" w:rsidRDefault="000229C4" w:rsidP="005827D5">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Dominios ILIMITADOS</w:t>
            </w:r>
          </w:p>
          <w:p w14:paraId="163953E9" w14:textId="42C95E72" w:rsidR="000229C4" w:rsidRPr="0045647E" w:rsidRDefault="000229C4" w:rsidP="005827D5">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Sub-Dominios ILIMITADOS</w:t>
            </w:r>
          </w:p>
          <w:p w14:paraId="3054D04A" w14:textId="77777777" w:rsidR="000229C4" w:rsidRPr="0045647E" w:rsidRDefault="000229C4" w:rsidP="005827D5">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Cuentas de Correo ILIMITADAS</w:t>
            </w:r>
          </w:p>
          <w:p w14:paraId="40C76BAB" w14:textId="77777777" w:rsidR="000229C4" w:rsidRPr="0045647E" w:rsidRDefault="000229C4" w:rsidP="005827D5">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Bases de datos MySQL ILIMITADA</w:t>
            </w:r>
          </w:p>
          <w:p w14:paraId="3D7A4F38" w14:textId="77777777" w:rsidR="000229C4" w:rsidRPr="0045647E" w:rsidRDefault="000229C4" w:rsidP="005827D5">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Respaldos Automatizados Semanales</w:t>
            </w:r>
          </w:p>
          <w:p w14:paraId="54520430" w14:textId="77777777" w:rsidR="000229C4" w:rsidRPr="0045647E" w:rsidRDefault="000229C4" w:rsidP="005827D5">
            <w:pPr>
              <w:pStyle w:val="Prrafodelista"/>
              <w:numPr>
                <w:ilvl w:val="0"/>
                <w:numId w:val="11"/>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Cuentas de Hosting Ilimitadas</w:t>
            </w:r>
          </w:p>
          <w:p w14:paraId="41B95D37" w14:textId="3F6A3436" w:rsidR="003360D3" w:rsidRPr="0045647E" w:rsidRDefault="003360D3"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23" w:type="dxa"/>
          </w:tcPr>
          <w:p w14:paraId="23FC8443" w14:textId="77777777" w:rsidR="003360D3" w:rsidRPr="0045647E" w:rsidRDefault="003360D3"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Características:</w:t>
            </w:r>
          </w:p>
          <w:p w14:paraId="2F9767F8" w14:textId="77777777" w:rsidR="000229C4" w:rsidRPr="0045647E" w:rsidRDefault="000229C4" w:rsidP="005827D5">
            <w:pPr>
              <w:pStyle w:val="Prrafodelista"/>
              <w:numPr>
                <w:ilvl w:val="0"/>
                <w:numId w:val="12"/>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Administración personalizada</w:t>
            </w:r>
          </w:p>
          <w:p w14:paraId="25420C86" w14:textId="77777777" w:rsidR="000229C4" w:rsidRPr="0045647E" w:rsidRDefault="000229C4" w:rsidP="005827D5">
            <w:pPr>
              <w:pStyle w:val="Prrafodelista"/>
              <w:numPr>
                <w:ilvl w:val="0"/>
                <w:numId w:val="12"/>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Más seguridad</w:t>
            </w:r>
          </w:p>
          <w:p w14:paraId="4DA20912" w14:textId="77777777" w:rsidR="000229C4" w:rsidRPr="0045647E" w:rsidRDefault="000229C4" w:rsidP="005827D5">
            <w:pPr>
              <w:pStyle w:val="Prrafodelista"/>
              <w:numPr>
                <w:ilvl w:val="0"/>
                <w:numId w:val="12"/>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Recursos propios</w:t>
            </w:r>
          </w:p>
          <w:p w14:paraId="0B43C12E" w14:textId="77777777" w:rsidR="000229C4" w:rsidRPr="0045647E" w:rsidRDefault="000229C4" w:rsidP="005827D5">
            <w:pPr>
              <w:pStyle w:val="Prrafodelista"/>
              <w:numPr>
                <w:ilvl w:val="0"/>
                <w:numId w:val="12"/>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Llega a ser más costoso que un servidor compartido</w:t>
            </w:r>
          </w:p>
          <w:p w14:paraId="7F39D906" w14:textId="38757BB7" w:rsidR="000229C4" w:rsidRPr="0045647E" w:rsidRDefault="000229C4" w:rsidP="005827D5">
            <w:pPr>
              <w:pStyle w:val="Prrafodelista"/>
              <w:numPr>
                <w:ilvl w:val="0"/>
                <w:numId w:val="12"/>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Existe competencia con los servidores en nube.</w:t>
            </w:r>
          </w:p>
        </w:tc>
      </w:tr>
      <w:tr w:rsidR="009D0301" w:rsidRPr="0045647E" w14:paraId="64DA814B" w14:textId="77777777" w:rsidTr="00D63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9" w:type="dxa"/>
          </w:tcPr>
          <w:p w14:paraId="72F4D1C8" w14:textId="21D32E0A" w:rsidR="009D0301" w:rsidRPr="0045647E" w:rsidRDefault="009D0301" w:rsidP="00D6384F">
            <w:pPr>
              <w:jc w:val="left"/>
              <w:rPr>
                <w:rFonts w:ascii="Arial" w:hAnsi="Arial" w:cs="Arial"/>
                <w:b w:val="0"/>
                <w:bCs w:val="0"/>
              </w:rPr>
            </w:pPr>
            <w:r w:rsidRPr="0045647E">
              <w:rPr>
                <w:rFonts w:ascii="Arial" w:hAnsi="Arial" w:cs="Arial"/>
                <w:b w:val="0"/>
                <w:bCs w:val="0"/>
              </w:rPr>
              <w:t>Ventajas:</w:t>
            </w:r>
          </w:p>
          <w:p w14:paraId="6101DF21" w14:textId="77777777" w:rsidR="009D0301" w:rsidRPr="0045647E" w:rsidRDefault="009D0301" w:rsidP="005827D5">
            <w:pPr>
              <w:pStyle w:val="Prrafodelista"/>
              <w:numPr>
                <w:ilvl w:val="0"/>
                <w:numId w:val="13"/>
              </w:numPr>
              <w:jc w:val="left"/>
              <w:rPr>
                <w:rFonts w:ascii="Arial" w:hAnsi="Arial" w:cs="Arial"/>
                <w:b w:val="0"/>
                <w:bCs w:val="0"/>
              </w:rPr>
            </w:pPr>
            <w:r w:rsidRPr="0045647E">
              <w:rPr>
                <w:rFonts w:ascii="Arial" w:hAnsi="Arial" w:cs="Arial"/>
                <w:b w:val="0"/>
                <w:bCs w:val="0"/>
              </w:rPr>
              <w:t>Económico</w:t>
            </w:r>
          </w:p>
          <w:p w14:paraId="1FD9EE00" w14:textId="77777777" w:rsidR="009D0301" w:rsidRPr="0045647E" w:rsidRDefault="009D0301" w:rsidP="005827D5">
            <w:pPr>
              <w:pStyle w:val="Prrafodelista"/>
              <w:numPr>
                <w:ilvl w:val="0"/>
                <w:numId w:val="13"/>
              </w:numPr>
              <w:jc w:val="left"/>
              <w:rPr>
                <w:rFonts w:ascii="Arial" w:hAnsi="Arial" w:cs="Arial"/>
                <w:b w:val="0"/>
                <w:bCs w:val="0"/>
              </w:rPr>
            </w:pPr>
            <w:r w:rsidRPr="0045647E">
              <w:rPr>
                <w:rFonts w:ascii="Arial" w:hAnsi="Arial" w:cs="Arial"/>
                <w:b w:val="0"/>
                <w:bCs w:val="0"/>
              </w:rPr>
              <w:t>Fácil de usar</w:t>
            </w:r>
          </w:p>
          <w:p w14:paraId="3520DAFF" w14:textId="068C36E4" w:rsidR="009D0301" w:rsidRPr="0045647E" w:rsidRDefault="009D0301" w:rsidP="005827D5">
            <w:pPr>
              <w:pStyle w:val="Prrafodelista"/>
              <w:numPr>
                <w:ilvl w:val="0"/>
                <w:numId w:val="13"/>
              </w:numPr>
              <w:jc w:val="left"/>
              <w:rPr>
                <w:rFonts w:ascii="Arial" w:hAnsi="Arial" w:cs="Arial"/>
                <w:b w:val="0"/>
                <w:bCs w:val="0"/>
              </w:rPr>
            </w:pPr>
            <w:r w:rsidRPr="0045647E">
              <w:rPr>
                <w:rFonts w:ascii="Arial" w:hAnsi="Arial" w:cs="Arial"/>
                <w:b w:val="0"/>
                <w:bCs w:val="0"/>
              </w:rPr>
              <w:t>Mantención, seguridad y soporte técnico a cargo de su proveedor de hosting.</w:t>
            </w:r>
          </w:p>
          <w:p w14:paraId="487E2D7F" w14:textId="77777777" w:rsidR="009D0301" w:rsidRPr="0045647E" w:rsidRDefault="009D0301" w:rsidP="00D6384F">
            <w:pPr>
              <w:pStyle w:val="Prrafodelista"/>
              <w:jc w:val="left"/>
              <w:rPr>
                <w:rFonts w:ascii="Arial" w:hAnsi="Arial" w:cs="Arial"/>
                <w:b w:val="0"/>
                <w:bCs w:val="0"/>
              </w:rPr>
            </w:pPr>
          </w:p>
          <w:p w14:paraId="7F541746" w14:textId="77777777" w:rsidR="009D0301" w:rsidRPr="0045647E" w:rsidRDefault="009D0301" w:rsidP="00D6384F">
            <w:pPr>
              <w:jc w:val="left"/>
              <w:rPr>
                <w:rFonts w:ascii="Arial" w:hAnsi="Arial" w:cs="Arial"/>
                <w:b w:val="0"/>
                <w:bCs w:val="0"/>
              </w:rPr>
            </w:pPr>
          </w:p>
        </w:tc>
        <w:tc>
          <w:tcPr>
            <w:tcW w:w="3131" w:type="dxa"/>
          </w:tcPr>
          <w:p w14:paraId="2910C200" w14:textId="77777777" w:rsidR="009D0301" w:rsidRPr="0045647E" w:rsidRDefault="009D0301" w:rsidP="00D6384F">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Ventajas:</w:t>
            </w:r>
          </w:p>
          <w:p w14:paraId="508E21A2" w14:textId="491F389D" w:rsidR="009D0301" w:rsidRPr="0045647E" w:rsidRDefault="009D0301" w:rsidP="005827D5">
            <w:pPr>
              <w:pStyle w:val="Prrafodelista"/>
              <w:numPr>
                <w:ilvl w:val="0"/>
                <w:numId w:val="15"/>
              </w:num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Precio conveniente con relación a su calidad</w:t>
            </w:r>
          </w:p>
          <w:p w14:paraId="77AD1572" w14:textId="77777777" w:rsidR="009D0301" w:rsidRPr="0045647E" w:rsidRDefault="009D0301" w:rsidP="005827D5">
            <w:pPr>
              <w:pStyle w:val="Prrafodelista"/>
              <w:numPr>
                <w:ilvl w:val="0"/>
                <w:numId w:val="15"/>
              </w:num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Fácil escalabilidad</w:t>
            </w:r>
          </w:p>
          <w:p w14:paraId="580DDA5B" w14:textId="461CAF33" w:rsidR="009D0301" w:rsidRPr="0045647E" w:rsidRDefault="009D0301" w:rsidP="005827D5">
            <w:pPr>
              <w:pStyle w:val="Prrafodelista"/>
              <w:numPr>
                <w:ilvl w:val="0"/>
                <w:numId w:val="15"/>
              </w:num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Setup rápido y fácil</w:t>
            </w:r>
          </w:p>
        </w:tc>
        <w:tc>
          <w:tcPr>
            <w:tcW w:w="4223" w:type="dxa"/>
          </w:tcPr>
          <w:p w14:paraId="19E52D8B" w14:textId="77777777" w:rsidR="009D0301" w:rsidRPr="0045647E" w:rsidRDefault="009D0301" w:rsidP="00D6384F">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Ventajas:</w:t>
            </w:r>
          </w:p>
          <w:p w14:paraId="1982A251" w14:textId="77777777" w:rsidR="009D0301" w:rsidRPr="0045647E" w:rsidRDefault="009D0301" w:rsidP="005827D5">
            <w:pPr>
              <w:pStyle w:val="Prrafodelista"/>
              <w:numPr>
                <w:ilvl w:val="0"/>
                <w:numId w:val="14"/>
              </w:num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Totalmente flexible a las necesidades del cliente</w:t>
            </w:r>
          </w:p>
          <w:p w14:paraId="4399B2A0" w14:textId="77777777" w:rsidR="009D0301" w:rsidRPr="0045647E" w:rsidRDefault="009D0301" w:rsidP="005827D5">
            <w:pPr>
              <w:pStyle w:val="Prrafodelista"/>
              <w:numPr>
                <w:ilvl w:val="0"/>
                <w:numId w:val="14"/>
              </w:num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Gran espacio de disco duro</w:t>
            </w:r>
          </w:p>
          <w:p w14:paraId="7A667C9D" w14:textId="77777777" w:rsidR="009D0301" w:rsidRPr="0045647E" w:rsidRDefault="009D0301" w:rsidP="005827D5">
            <w:pPr>
              <w:pStyle w:val="Prrafodelista"/>
              <w:numPr>
                <w:ilvl w:val="0"/>
                <w:numId w:val="14"/>
              </w:num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Dirección IP dedicada</w:t>
            </w:r>
          </w:p>
          <w:p w14:paraId="267EADB3" w14:textId="48C780BB" w:rsidR="009D0301" w:rsidRPr="0045647E" w:rsidRDefault="009D0301" w:rsidP="005827D5">
            <w:pPr>
              <w:pStyle w:val="Prrafodelista"/>
              <w:numPr>
                <w:ilvl w:val="0"/>
                <w:numId w:val="14"/>
              </w:num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Acceso completo y personal para administración</w:t>
            </w:r>
          </w:p>
        </w:tc>
      </w:tr>
      <w:tr w:rsidR="009D0301" w:rsidRPr="0045647E" w14:paraId="1773021E" w14:textId="77777777" w:rsidTr="00D6384F">
        <w:tc>
          <w:tcPr>
            <w:cnfStyle w:val="001000000000" w:firstRow="0" w:lastRow="0" w:firstColumn="1" w:lastColumn="0" w:oddVBand="0" w:evenVBand="0" w:oddHBand="0" w:evenHBand="0" w:firstRowFirstColumn="0" w:firstRowLastColumn="0" w:lastRowFirstColumn="0" w:lastRowLastColumn="0"/>
            <w:tcW w:w="4129" w:type="dxa"/>
          </w:tcPr>
          <w:p w14:paraId="7BB5F12D" w14:textId="77777777" w:rsidR="009D0301" w:rsidRPr="0045647E" w:rsidRDefault="009D0301" w:rsidP="00D6384F">
            <w:pPr>
              <w:jc w:val="left"/>
              <w:rPr>
                <w:rFonts w:ascii="Arial" w:hAnsi="Arial" w:cs="Arial"/>
              </w:rPr>
            </w:pPr>
          </w:p>
          <w:p w14:paraId="25209CC3" w14:textId="77777777" w:rsidR="009D0301" w:rsidRPr="0045647E" w:rsidRDefault="009D0301" w:rsidP="00D6384F">
            <w:pPr>
              <w:jc w:val="left"/>
              <w:rPr>
                <w:rFonts w:ascii="Arial" w:hAnsi="Arial" w:cs="Arial"/>
              </w:rPr>
            </w:pPr>
          </w:p>
          <w:p w14:paraId="534FA87F" w14:textId="77777777" w:rsidR="009D0301" w:rsidRPr="0045647E" w:rsidRDefault="009D0301" w:rsidP="00D6384F">
            <w:pPr>
              <w:jc w:val="left"/>
              <w:rPr>
                <w:rFonts w:ascii="Arial" w:hAnsi="Arial" w:cs="Arial"/>
              </w:rPr>
            </w:pPr>
          </w:p>
          <w:p w14:paraId="45240670" w14:textId="3107E520" w:rsidR="009D0301" w:rsidRDefault="009D0301" w:rsidP="00D6384F">
            <w:pPr>
              <w:jc w:val="left"/>
              <w:rPr>
                <w:rFonts w:ascii="Arial" w:hAnsi="Arial" w:cs="Arial"/>
                <w:b w:val="0"/>
                <w:bCs w:val="0"/>
              </w:rPr>
            </w:pPr>
          </w:p>
          <w:p w14:paraId="16EDD318" w14:textId="77777777" w:rsidR="006925AF" w:rsidRPr="0045647E" w:rsidRDefault="006925AF" w:rsidP="00D6384F">
            <w:pPr>
              <w:jc w:val="left"/>
              <w:rPr>
                <w:rFonts w:ascii="Arial" w:hAnsi="Arial" w:cs="Arial"/>
              </w:rPr>
            </w:pPr>
          </w:p>
          <w:p w14:paraId="340CBAB8" w14:textId="77777777" w:rsidR="009D0301" w:rsidRPr="0045647E" w:rsidRDefault="009D0301" w:rsidP="00D6384F">
            <w:pPr>
              <w:jc w:val="left"/>
              <w:rPr>
                <w:rFonts w:ascii="Arial" w:hAnsi="Arial" w:cs="Arial"/>
                <w:b w:val="0"/>
                <w:bCs w:val="0"/>
              </w:rPr>
            </w:pPr>
          </w:p>
          <w:p w14:paraId="2BA43834" w14:textId="3422ADE9" w:rsidR="009D0301" w:rsidRPr="0045647E" w:rsidRDefault="009D0301" w:rsidP="00D6384F">
            <w:pPr>
              <w:jc w:val="left"/>
              <w:rPr>
                <w:rFonts w:ascii="Arial" w:hAnsi="Arial" w:cs="Arial"/>
                <w:b w:val="0"/>
                <w:bCs w:val="0"/>
              </w:rPr>
            </w:pPr>
            <w:r w:rsidRPr="0045647E">
              <w:rPr>
                <w:rFonts w:ascii="Arial" w:hAnsi="Arial" w:cs="Arial"/>
                <w:b w:val="0"/>
                <w:bCs w:val="0"/>
              </w:rPr>
              <w:lastRenderedPageBreak/>
              <w:t>Desventajas</w:t>
            </w:r>
          </w:p>
          <w:p w14:paraId="2FA3AD0C" w14:textId="77777777" w:rsidR="009D0301" w:rsidRPr="0045647E" w:rsidRDefault="009D0301" w:rsidP="005827D5">
            <w:pPr>
              <w:pStyle w:val="Prrafodelista"/>
              <w:numPr>
                <w:ilvl w:val="0"/>
                <w:numId w:val="16"/>
              </w:numPr>
              <w:jc w:val="left"/>
              <w:rPr>
                <w:rFonts w:ascii="Arial" w:hAnsi="Arial" w:cs="Arial"/>
                <w:b w:val="0"/>
                <w:bCs w:val="0"/>
              </w:rPr>
            </w:pPr>
            <w:r w:rsidRPr="0045647E">
              <w:rPr>
                <w:rFonts w:ascii="Arial" w:hAnsi="Arial" w:cs="Arial"/>
                <w:b w:val="0"/>
                <w:bCs w:val="0"/>
              </w:rPr>
              <w:t>Compartir recursos implica que si un sitio se vuelve realmente “pesado” podría disminuir la velocidad de los otros sitios que comparten el mismo servidor.</w:t>
            </w:r>
          </w:p>
          <w:p w14:paraId="3A408C2A" w14:textId="35327C47" w:rsidR="009D0301" w:rsidRPr="0045647E" w:rsidRDefault="009D0301" w:rsidP="005827D5">
            <w:pPr>
              <w:pStyle w:val="Prrafodelista"/>
              <w:numPr>
                <w:ilvl w:val="0"/>
                <w:numId w:val="16"/>
              </w:numPr>
              <w:jc w:val="left"/>
              <w:rPr>
                <w:rFonts w:ascii="Arial" w:hAnsi="Arial" w:cs="Arial"/>
              </w:rPr>
            </w:pPr>
            <w:r w:rsidRPr="0045647E">
              <w:rPr>
                <w:rFonts w:ascii="Arial" w:hAnsi="Arial" w:cs="Arial"/>
                <w:b w:val="0"/>
                <w:bCs w:val="0"/>
              </w:rPr>
              <w:t>Mucho menos flexibilidad y opciones, comparado con un VPS o un Dedicado</w:t>
            </w:r>
            <w:r w:rsidRPr="0045647E">
              <w:rPr>
                <w:rFonts w:ascii="Arial" w:hAnsi="Arial" w:cs="Arial"/>
              </w:rPr>
              <w:t>.</w:t>
            </w:r>
          </w:p>
          <w:p w14:paraId="2C6711F7" w14:textId="77777777" w:rsidR="009D0301" w:rsidRPr="0045647E" w:rsidRDefault="009D0301" w:rsidP="00D6384F">
            <w:pPr>
              <w:jc w:val="left"/>
              <w:rPr>
                <w:rFonts w:ascii="Arial" w:hAnsi="Arial" w:cs="Arial"/>
              </w:rPr>
            </w:pPr>
          </w:p>
          <w:p w14:paraId="560CFF47" w14:textId="77777777" w:rsidR="009D0301" w:rsidRPr="0045647E" w:rsidRDefault="009D0301" w:rsidP="00D6384F">
            <w:pPr>
              <w:pStyle w:val="Prrafodelista"/>
              <w:jc w:val="left"/>
              <w:rPr>
                <w:rFonts w:ascii="Arial" w:hAnsi="Arial" w:cs="Arial"/>
              </w:rPr>
            </w:pPr>
          </w:p>
          <w:p w14:paraId="49331EA0" w14:textId="77777777" w:rsidR="009D0301" w:rsidRPr="0045647E" w:rsidRDefault="009D0301" w:rsidP="00D6384F">
            <w:pPr>
              <w:jc w:val="left"/>
              <w:rPr>
                <w:rFonts w:ascii="Arial" w:hAnsi="Arial" w:cs="Arial"/>
              </w:rPr>
            </w:pPr>
          </w:p>
        </w:tc>
        <w:tc>
          <w:tcPr>
            <w:tcW w:w="3131" w:type="dxa"/>
          </w:tcPr>
          <w:p w14:paraId="2CB8D288"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F73FD34"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66E2C8B" w14:textId="3CC80AB9" w:rsidR="009D0301"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1502E3A" w14:textId="77777777" w:rsidR="006925AF" w:rsidRPr="0045647E" w:rsidRDefault="006925AF"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8806C75"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FC25D68"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F30BD32" w14:textId="697B240B"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lastRenderedPageBreak/>
              <w:t>Desventajas</w:t>
            </w:r>
          </w:p>
          <w:p w14:paraId="287DCE1B" w14:textId="77777777" w:rsidR="009D0301" w:rsidRPr="0045647E" w:rsidRDefault="009D0301" w:rsidP="005827D5">
            <w:pPr>
              <w:pStyle w:val="Prrafodelista"/>
              <w:numPr>
                <w:ilvl w:val="0"/>
                <w:numId w:val="17"/>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Como en el hosting compartido, otros sitios podrían disminuir la velocidad del resto.</w:t>
            </w:r>
          </w:p>
          <w:p w14:paraId="492AAF79" w14:textId="7D58B1D4" w:rsidR="009D0301" w:rsidRPr="0045647E" w:rsidRDefault="009D0301" w:rsidP="005827D5">
            <w:pPr>
              <w:pStyle w:val="Prrafodelista"/>
              <w:numPr>
                <w:ilvl w:val="0"/>
                <w:numId w:val="17"/>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Requiere de mayor conocimiento técnico por parte del usuario en comparación a un hosting compartido.</w:t>
            </w:r>
          </w:p>
        </w:tc>
        <w:tc>
          <w:tcPr>
            <w:tcW w:w="4223" w:type="dxa"/>
          </w:tcPr>
          <w:p w14:paraId="35270B56"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7279B5C"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2900A4B"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AC4E3D9" w14:textId="5C0A4ACC" w:rsidR="009D0301"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1E46B40" w14:textId="77777777" w:rsidR="006925AF" w:rsidRPr="0045647E" w:rsidRDefault="006925AF"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4341A35E"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BD6F6D0" w14:textId="1F2F0262"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lastRenderedPageBreak/>
              <w:t>Desventajas</w:t>
            </w:r>
          </w:p>
          <w:p w14:paraId="1507F9EB" w14:textId="77777777" w:rsidR="009D0301" w:rsidRPr="0045647E" w:rsidRDefault="009D0301" w:rsidP="005827D5">
            <w:pPr>
              <w:pStyle w:val="Prrafodelista"/>
              <w:numPr>
                <w:ilvl w:val="0"/>
                <w:numId w:val="18"/>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Es el más costoso de los tres servicios.</w:t>
            </w:r>
          </w:p>
          <w:p w14:paraId="52EE39BF" w14:textId="6E0B5820" w:rsidR="009D0301" w:rsidRPr="0045647E" w:rsidRDefault="009D0301" w:rsidP="005827D5">
            <w:pPr>
              <w:pStyle w:val="Prrafodelista"/>
              <w:numPr>
                <w:ilvl w:val="0"/>
                <w:numId w:val="18"/>
              </w:num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Requiere altos niveles de conocimiento técnico.</w:t>
            </w:r>
          </w:p>
          <w:p w14:paraId="059A9C83" w14:textId="77777777" w:rsidR="009D0301" w:rsidRPr="0045647E" w:rsidRDefault="009D0301" w:rsidP="00D6384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7FC1614" w14:textId="08657ABD" w:rsidR="002C00EF" w:rsidRPr="0045647E" w:rsidRDefault="002C00EF" w:rsidP="002C00EF">
      <w:pPr>
        <w:rPr>
          <w:rFonts w:ascii="Arial" w:hAnsi="Arial" w:cs="Arial"/>
        </w:rPr>
      </w:pPr>
    </w:p>
    <w:tbl>
      <w:tblPr>
        <w:tblStyle w:val="Tabladelista3-nfasis2"/>
        <w:tblW w:w="11483" w:type="dxa"/>
        <w:tblInd w:w="-998" w:type="dxa"/>
        <w:tblLook w:val="04A0" w:firstRow="1" w:lastRow="0" w:firstColumn="1" w:lastColumn="0" w:noHBand="0" w:noVBand="1"/>
      </w:tblPr>
      <w:tblGrid>
        <w:gridCol w:w="3583"/>
        <w:gridCol w:w="2623"/>
        <w:gridCol w:w="2622"/>
        <w:gridCol w:w="2655"/>
      </w:tblGrid>
      <w:tr w:rsidR="00FA3B3C" w:rsidRPr="0045647E" w14:paraId="0960A350" w14:textId="437704A8" w:rsidTr="00D6384F">
        <w:trPr>
          <w:cnfStyle w:val="100000000000" w:firstRow="1" w:lastRow="0" w:firstColumn="0" w:lastColumn="0" w:oddVBand="0" w:evenVBand="0" w:oddHBand="0" w:evenHBand="0" w:firstRowFirstColumn="0" w:firstRowLastColumn="0" w:lastRowFirstColumn="0" w:lastRowLastColumn="0"/>
          <w:trHeight w:val="379"/>
        </w:trPr>
        <w:tc>
          <w:tcPr>
            <w:cnfStyle w:val="001000000100" w:firstRow="0" w:lastRow="0" w:firstColumn="1" w:lastColumn="0" w:oddVBand="0" w:evenVBand="0" w:oddHBand="0" w:evenHBand="0" w:firstRowFirstColumn="1" w:firstRowLastColumn="0" w:lastRowFirstColumn="0" w:lastRowLastColumn="0"/>
            <w:tcW w:w="11483" w:type="dxa"/>
            <w:gridSpan w:val="4"/>
          </w:tcPr>
          <w:p w14:paraId="47FA8C07" w14:textId="5F41EFD2" w:rsidR="00FA3B3C" w:rsidRPr="0045647E" w:rsidRDefault="00FA3B3C" w:rsidP="009D0301">
            <w:pPr>
              <w:jc w:val="center"/>
              <w:rPr>
                <w:rFonts w:ascii="Arial" w:hAnsi="Arial" w:cs="Arial"/>
              </w:rPr>
            </w:pPr>
            <w:r w:rsidRPr="0045647E">
              <w:rPr>
                <w:rFonts w:ascii="Arial" w:hAnsi="Arial" w:cs="Arial"/>
              </w:rPr>
              <w:t>Servicios en la nube</w:t>
            </w:r>
          </w:p>
        </w:tc>
      </w:tr>
      <w:tr w:rsidR="00A93500" w:rsidRPr="0045647E" w14:paraId="313D637D" w14:textId="71DAD111" w:rsidTr="00D6384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583" w:type="dxa"/>
          </w:tcPr>
          <w:p w14:paraId="714D9555" w14:textId="56225A28" w:rsidR="00A93500" w:rsidRPr="0045647E" w:rsidRDefault="00A93500" w:rsidP="009D0301">
            <w:pPr>
              <w:jc w:val="center"/>
              <w:rPr>
                <w:rFonts w:ascii="Arial" w:hAnsi="Arial" w:cs="Arial"/>
              </w:rPr>
            </w:pPr>
            <w:r w:rsidRPr="0045647E">
              <w:rPr>
                <w:rFonts w:ascii="Arial" w:hAnsi="Arial" w:cs="Arial"/>
              </w:rPr>
              <w:t>IaaS</w:t>
            </w:r>
          </w:p>
        </w:tc>
        <w:tc>
          <w:tcPr>
            <w:tcW w:w="2623" w:type="dxa"/>
          </w:tcPr>
          <w:p w14:paraId="4866E413" w14:textId="71BCEA77" w:rsidR="00A93500" w:rsidRPr="0045647E" w:rsidRDefault="00A93500" w:rsidP="009D030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45647E">
              <w:rPr>
                <w:rFonts w:ascii="Arial" w:hAnsi="Arial" w:cs="Arial"/>
                <w:b/>
                <w:bCs/>
              </w:rPr>
              <w:t>PaaS</w:t>
            </w:r>
          </w:p>
        </w:tc>
        <w:tc>
          <w:tcPr>
            <w:tcW w:w="2622" w:type="dxa"/>
          </w:tcPr>
          <w:p w14:paraId="2E489308" w14:textId="777BC8BE" w:rsidR="00A93500" w:rsidRPr="0045647E" w:rsidRDefault="00A93500" w:rsidP="009D030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45647E">
              <w:rPr>
                <w:rFonts w:ascii="Arial" w:hAnsi="Arial" w:cs="Arial"/>
                <w:b/>
                <w:bCs/>
              </w:rPr>
              <w:t>SaaS</w:t>
            </w:r>
          </w:p>
        </w:tc>
        <w:tc>
          <w:tcPr>
            <w:tcW w:w="2655" w:type="dxa"/>
          </w:tcPr>
          <w:p w14:paraId="729361EC" w14:textId="36AF8718" w:rsidR="00A93500" w:rsidRPr="0045647E" w:rsidRDefault="00A93500" w:rsidP="009D030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45647E">
              <w:rPr>
                <w:rFonts w:ascii="Arial" w:hAnsi="Arial" w:cs="Arial"/>
                <w:b/>
                <w:bCs/>
              </w:rPr>
              <w:t>Caas</w:t>
            </w:r>
          </w:p>
        </w:tc>
      </w:tr>
      <w:tr w:rsidR="006D4CD7" w:rsidRPr="0045647E" w14:paraId="0F3F2A6B" w14:textId="77777777" w:rsidTr="00D6384F">
        <w:trPr>
          <w:trHeight w:val="1139"/>
        </w:trPr>
        <w:tc>
          <w:tcPr>
            <w:cnfStyle w:val="001000000000" w:firstRow="0" w:lastRow="0" w:firstColumn="1" w:lastColumn="0" w:oddVBand="0" w:evenVBand="0" w:oddHBand="0" w:evenHBand="0" w:firstRowFirstColumn="0" w:firstRowLastColumn="0" w:lastRowFirstColumn="0" w:lastRowLastColumn="0"/>
            <w:tcW w:w="3583" w:type="dxa"/>
          </w:tcPr>
          <w:p w14:paraId="2392C3E7" w14:textId="77777777" w:rsidR="006D4CD7" w:rsidRPr="0045647E" w:rsidRDefault="006D4CD7" w:rsidP="006D4CD7">
            <w:pPr>
              <w:jc w:val="left"/>
              <w:rPr>
                <w:rFonts w:ascii="Arial" w:hAnsi="Arial" w:cs="Arial"/>
              </w:rPr>
            </w:pPr>
            <w:r w:rsidRPr="0045647E">
              <w:rPr>
                <w:rFonts w:ascii="Arial" w:hAnsi="Arial" w:cs="Arial"/>
                <w:b w:val="0"/>
                <w:bCs w:val="0"/>
              </w:rPr>
              <w:t xml:space="preserve">¿Qué es? </w:t>
            </w:r>
          </w:p>
          <w:p w14:paraId="4ABD56BE" w14:textId="3215D3EB" w:rsidR="006D4CD7" w:rsidRPr="0045647E" w:rsidRDefault="006D4CD7" w:rsidP="006D4CD7">
            <w:pPr>
              <w:jc w:val="left"/>
              <w:rPr>
                <w:rFonts w:ascii="Arial" w:hAnsi="Arial" w:cs="Arial"/>
                <w:b w:val="0"/>
                <w:bCs w:val="0"/>
              </w:rPr>
            </w:pPr>
            <w:r w:rsidRPr="0045647E">
              <w:rPr>
                <w:rFonts w:ascii="Arial" w:hAnsi="Arial" w:cs="Arial"/>
                <w:b w:val="0"/>
                <w:bCs w:val="0"/>
              </w:rPr>
              <w:t>Cuando se refiere a IaaS, se está hablando de infraestructuras como servicio. Las empresas contratan la infraestructura de hardware a un tercero a cambio de una cuota o alquiler. La contratación de este hardware permite elegir la capacidad de proceso (procesadores), la memoria a utilizar (memoria RAM) y el espacio de almacenamiento (disco duro).</w:t>
            </w:r>
          </w:p>
          <w:p w14:paraId="6505C1E0" w14:textId="77777777" w:rsidR="006D4CD7" w:rsidRPr="0045647E" w:rsidRDefault="006D4CD7" w:rsidP="006D4CD7">
            <w:pPr>
              <w:jc w:val="left"/>
              <w:rPr>
                <w:rFonts w:ascii="Arial" w:hAnsi="Arial" w:cs="Arial"/>
              </w:rPr>
            </w:pPr>
            <w:r w:rsidRPr="0045647E">
              <w:rPr>
                <w:rFonts w:ascii="Arial" w:hAnsi="Arial" w:cs="Arial"/>
                <w:b w:val="0"/>
                <w:bCs w:val="0"/>
              </w:rPr>
              <w:t xml:space="preserve">IaaS ofrece también servicios de virtualización como máquinas virtuales, cortafuegos, sistemas de </w:t>
            </w:r>
            <w:proofErr w:type="spellStart"/>
            <w:r w:rsidRPr="0045647E">
              <w:rPr>
                <w:rFonts w:ascii="Arial" w:hAnsi="Arial" w:cs="Arial"/>
                <w:b w:val="0"/>
                <w:bCs w:val="0"/>
              </w:rPr>
              <w:t>backups</w:t>
            </w:r>
            <w:proofErr w:type="spellEnd"/>
            <w:r w:rsidRPr="0045647E">
              <w:rPr>
                <w:rFonts w:ascii="Arial" w:hAnsi="Arial" w:cs="Arial"/>
                <w:b w:val="0"/>
                <w:bCs w:val="0"/>
              </w:rPr>
              <w:t xml:space="preserve"> o balanceadores de carga. </w:t>
            </w:r>
          </w:p>
          <w:p w14:paraId="6F3A1320" w14:textId="77777777" w:rsidR="006D4CD7" w:rsidRPr="0045647E" w:rsidRDefault="006D4CD7" w:rsidP="006D4CD7">
            <w:pPr>
              <w:jc w:val="left"/>
              <w:rPr>
                <w:rFonts w:ascii="Arial" w:hAnsi="Arial" w:cs="Arial"/>
              </w:rPr>
            </w:pPr>
          </w:p>
          <w:p w14:paraId="71F5D3C5" w14:textId="77777777" w:rsidR="006D4CD7" w:rsidRPr="0045647E" w:rsidRDefault="006D4CD7" w:rsidP="006D4CD7">
            <w:pPr>
              <w:jc w:val="left"/>
              <w:rPr>
                <w:rFonts w:ascii="Arial" w:hAnsi="Arial" w:cs="Arial"/>
              </w:rPr>
            </w:pPr>
          </w:p>
          <w:p w14:paraId="29CE99CD" w14:textId="4A43A09B" w:rsidR="006D4CD7" w:rsidRPr="0045647E" w:rsidRDefault="006D4CD7" w:rsidP="006D4CD7">
            <w:pPr>
              <w:jc w:val="left"/>
              <w:rPr>
                <w:rFonts w:ascii="Arial" w:hAnsi="Arial" w:cs="Arial"/>
                <w:b w:val="0"/>
                <w:bCs w:val="0"/>
              </w:rPr>
            </w:pPr>
          </w:p>
          <w:p w14:paraId="1F752A09" w14:textId="6CDA58EF" w:rsidR="00D6384F" w:rsidRPr="0045647E" w:rsidRDefault="00D6384F" w:rsidP="006D4CD7">
            <w:pPr>
              <w:jc w:val="left"/>
              <w:rPr>
                <w:rFonts w:ascii="Arial" w:hAnsi="Arial" w:cs="Arial"/>
                <w:b w:val="0"/>
                <w:bCs w:val="0"/>
              </w:rPr>
            </w:pPr>
          </w:p>
          <w:p w14:paraId="0F92B579" w14:textId="0A48A51F" w:rsidR="00D6384F" w:rsidRPr="0045647E" w:rsidRDefault="00D6384F" w:rsidP="006D4CD7">
            <w:pPr>
              <w:jc w:val="left"/>
              <w:rPr>
                <w:rFonts w:ascii="Arial" w:hAnsi="Arial" w:cs="Arial"/>
                <w:b w:val="0"/>
                <w:bCs w:val="0"/>
              </w:rPr>
            </w:pPr>
          </w:p>
          <w:p w14:paraId="1FF358A7" w14:textId="77777777" w:rsidR="00D6384F" w:rsidRPr="0045647E" w:rsidRDefault="00D6384F" w:rsidP="006D4CD7">
            <w:pPr>
              <w:jc w:val="left"/>
              <w:rPr>
                <w:rFonts w:ascii="Arial" w:hAnsi="Arial" w:cs="Arial"/>
              </w:rPr>
            </w:pPr>
          </w:p>
          <w:p w14:paraId="6E7FAAE0" w14:textId="77777777" w:rsidR="006D4CD7" w:rsidRPr="0045647E" w:rsidRDefault="006D4CD7" w:rsidP="006D4CD7">
            <w:pPr>
              <w:jc w:val="left"/>
              <w:rPr>
                <w:rFonts w:ascii="Arial" w:hAnsi="Arial" w:cs="Arial"/>
              </w:rPr>
            </w:pPr>
          </w:p>
          <w:p w14:paraId="3C3E32EE" w14:textId="77777777" w:rsidR="006D4CD7" w:rsidRPr="0045647E" w:rsidRDefault="006D4CD7" w:rsidP="006D4CD7">
            <w:pPr>
              <w:jc w:val="left"/>
              <w:rPr>
                <w:rFonts w:ascii="Arial" w:hAnsi="Arial" w:cs="Arial"/>
              </w:rPr>
            </w:pPr>
          </w:p>
          <w:p w14:paraId="77D8C55E" w14:textId="77777777" w:rsidR="006D4CD7" w:rsidRPr="0045647E" w:rsidRDefault="006D4CD7" w:rsidP="006D4CD7">
            <w:pPr>
              <w:jc w:val="left"/>
              <w:rPr>
                <w:rFonts w:ascii="Arial" w:hAnsi="Arial" w:cs="Arial"/>
              </w:rPr>
            </w:pPr>
            <w:r w:rsidRPr="0045647E">
              <w:rPr>
                <w:rFonts w:ascii="Arial" w:hAnsi="Arial" w:cs="Arial"/>
                <w:b w:val="0"/>
                <w:bCs w:val="0"/>
              </w:rPr>
              <w:t>IaaS es la base del servicio y contiene los bloques fundamentales para la TI en la nube, pues proporciona los servicios y estructuras necesarios sobre los cuales se construyen los otros servicios.</w:t>
            </w:r>
          </w:p>
          <w:p w14:paraId="637789BF" w14:textId="0A6FA34F" w:rsidR="006D4CD7" w:rsidRPr="0045647E" w:rsidRDefault="006D4CD7" w:rsidP="006D4CD7">
            <w:pPr>
              <w:jc w:val="left"/>
              <w:rPr>
                <w:rFonts w:ascii="Arial" w:hAnsi="Arial" w:cs="Arial"/>
                <w:b w:val="0"/>
                <w:bCs w:val="0"/>
              </w:rPr>
            </w:pPr>
          </w:p>
        </w:tc>
        <w:tc>
          <w:tcPr>
            <w:tcW w:w="2623" w:type="dxa"/>
          </w:tcPr>
          <w:p w14:paraId="169C9C3C" w14:textId="77777777" w:rsidR="006D4CD7" w:rsidRPr="0045647E" w:rsidRDefault="006D4CD7"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lastRenderedPageBreak/>
              <w:t>¿Qué es?</w:t>
            </w:r>
          </w:p>
          <w:p w14:paraId="16B4D626" w14:textId="22DE7772" w:rsidR="006D4CD7" w:rsidRPr="0045647E" w:rsidRDefault="006D4CD7"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El servicio PaaS ofrece plataformas como servicios. En estas plataformas se pueden lanzar aplicaciones como bases de datos, middleware, herramientas de desarrollo, servicios de inteligencia empresarial, etc.</w:t>
            </w:r>
          </w:p>
          <w:p w14:paraId="1FED87EE" w14:textId="77777777"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543DC9C" w14:textId="77777777"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B0319F3" w14:textId="77777777"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E1B91CC" w14:textId="77777777"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CB843D7" w14:textId="77777777"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E621BC6" w14:textId="77777777"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A19BB3E" w14:textId="559CAF98"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7094B82" w14:textId="3AA2ACA5" w:rsidR="00D6384F" w:rsidRPr="0045647E" w:rsidRDefault="00D6384F"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DC5F782" w14:textId="77777777" w:rsidR="00D6384F" w:rsidRPr="0045647E" w:rsidRDefault="00D6384F"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B0BE7A0" w14:textId="4266ED90"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1B48DE6" w14:textId="06B46934" w:rsidR="00D6384F" w:rsidRPr="0045647E" w:rsidRDefault="00D6384F"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234AFA8" w14:textId="77777777" w:rsidR="00D6384F" w:rsidRPr="0045647E" w:rsidRDefault="00D6384F"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D12C38C" w14:textId="77777777" w:rsidR="00FA3B3C" w:rsidRPr="0045647E" w:rsidRDefault="00FA3B3C"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2881EDC" w14:textId="52C1BA3E" w:rsidR="006D4CD7" w:rsidRPr="0045647E" w:rsidRDefault="006D4CD7"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Este tipo de servicios es el ideal para los desarrolladores que sólo quieran centrarse en la implementación y administración de sus aplicaciones. Al no tener que preocuparse por los recursos de hardware y software (sistemas operativo), mejoran su eficacia, centrándose sólo en la parte que les interesa.</w:t>
            </w:r>
          </w:p>
          <w:p w14:paraId="2B14BA76" w14:textId="77777777" w:rsidR="006D4CD7" w:rsidRPr="0045647E" w:rsidRDefault="006D4CD7"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BEC5FC1" w14:textId="554200DB" w:rsidR="006D4CD7" w:rsidRPr="0045647E" w:rsidRDefault="006D4CD7"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PaaS es la más complicada de entender debido a que el término plataforma puede confundirse con software. Una plataforma es un software de por sí, que permite desarrollar aplicaciones.</w:t>
            </w:r>
          </w:p>
        </w:tc>
        <w:tc>
          <w:tcPr>
            <w:tcW w:w="2622" w:type="dxa"/>
          </w:tcPr>
          <w:p w14:paraId="7AF431CC"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lastRenderedPageBreak/>
              <w:t>¿Qué es?</w:t>
            </w:r>
          </w:p>
          <w:p w14:paraId="39ED31AB" w14:textId="252AB0A2" w:rsidR="00FA3B3C" w:rsidRPr="0045647E" w:rsidRDefault="00FA3B3C"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Este modelo de software como infraestructura, aloja el software de la empresa, así como sus datos, en servidores externos a la misma, y paga una cuota por su utilización. Cualquier empleado de una empresa podrá acceder desde cualquier lugar a las aplicaciones de la empresa sin necesidad de instalarlas en un equipo local. Cuando hablamos de software en la nube estamos hablando de SaaS.</w:t>
            </w:r>
          </w:p>
          <w:p w14:paraId="5B974922" w14:textId="6E5A9D3B" w:rsidR="00FA3B3C" w:rsidRPr="0045647E" w:rsidRDefault="00FA3B3C"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54EE309" w14:textId="7EB4E73A" w:rsidR="00FA3B3C" w:rsidRPr="0045647E" w:rsidRDefault="00FA3B3C"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D179454" w14:textId="77777777" w:rsidR="00D6384F" w:rsidRPr="0045647E" w:rsidRDefault="00D6384F"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E818FD9" w14:textId="3B785558" w:rsidR="00D6384F" w:rsidRPr="0045647E" w:rsidRDefault="00D6384F"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26EDED3" w14:textId="77777777" w:rsidR="00D6384F" w:rsidRPr="0045647E" w:rsidRDefault="00D6384F"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E086039" w14:textId="5260672A" w:rsidR="00FA3B3C" w:rsidRPr="0045647E" w:rsidRDefault="00FA3B3C"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76284DB" w14:textId="77777777" w:rsidR="00FA3B3C" w:rsidRPr="0045647E" w:rsidRDefault="00FA3B3C"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5DD794A" w14:textId="77777777" w:rsidR="00FA3B3C" w:rsidRPr="0045647E" w:rsidRDefault="00FA3B3C"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Con un SaaS la preocupación de la empresa será sólo cómo utilizar los programas de software necesarios para su funcionamiento, olvidándose del resto de recursos. El hardware requerido, sistemas operativos, aplicaciones, etc. son provistas por el proveedor del servicio que, además, se encarga de mantenerlas funcionando correctamente y actualizadas.</w:t>
            </w:r>
          </w:p>
          <w:p w14:paraId="2C82E0DA" w14:textId="77777777" w:rsidR="00FA3B3C" w:rsidRPr="0045647E" w:rsidRDefault="00FA3B3C"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6225EE8" w14:textId="33F8E449" w:rsidR="00FA3B3C" w:rsidRPr="0045647E" w:rsidRDefault="00FA3B3C"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Todos los usuarios acceden diariamente a aplicaciones SaaS ya que se puede decir que, cualquier aplicación online que se ejecuta en la nube y que se pueda acceder a ella a través de internet, es una aplicación SaaS.</w:t>
            </w:r>
          </w:p>
        </w:tc>
        <w:tc>
          <w:tcPr>
            <w:tcW w:w="2655" w:type="dxa"/>
          </w:tcPr>
          <w:p w14:paraId="6FC04091" w14:textId="77777777" w:rsidR="006D4CD7" w:rsidRPr="0045647E" w:rsidRDefault="006D4CD7" w:rsidP="006D4CD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lastRenderedPageBreak/>
              <w:t>¿Qué es?</w:t>
            </w:r>
          </w:p>
          <w:p w14:paraId="5F9FC46B" w14:textId="2336198A" w:rsidR="00D6384F" w:rsidRPr="0045647E" w:rsidRDefault="00D6384F" w:rsidP="006D4CD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El Contenedor como Servicio se encuentra en un punto intermedio entre el IaaS y el PaaS. Se trata de una forma de virtualización basada en contenedores en la que los motores de contenedores, la orquestación y los recursos informáticos subyacentes se entregan a los usuarios como un servicio de un proveedor en la Nube.</w:t>
            </w:r>
          </w:p>
        </w:tc>
      </w:tr>
      <w:tr w:rsidR="006D4CD7" w:rsidRPr="0045647E" w14:paraId="231D4A8D" w14:textId="77777777" w:rsidTr="00D6384F">
        <w:trPr>
          <w:cnfStyle w:val="000000100000" w:firstRow="0" w:lastRow="0" w:firstColumn="0" w:lastColumn="0" w:oddVBand="0" w:evenVBand="0" w:oddHBand="1" w:evenHBand="0" w:firstRowFirstColumn="0" w:firstRowLastColumn="0" w:lastRowFirstColumn="0" w:lastRowLastColumn="0"/>
          <w:trHeight w:val="1139"/>
        </w:trPr>
        <w:tc>
          <w:tcPr>
            <w:cnfStyle w:val="001000000000" w:firstRow="0" w:lastRow="0" w:firstColumn="1" w:lastColumn="0" w:oddVBand="0" w:evenVBand="0" w:oddHBand="0" w:evenHBand="0" w:firstRowFirstColumn="0" w:firstRowLastColumn="0" w:lastRowFirstColumn="0" w:lastRowLastColumn="0"/>
            <w:tcW w:w="3583" w:type="dxa"/>
          </w:tcPr>
          <w:p w14:paraId="2F1AEFB0" w14:textId="77777777" w:rsidR="006D4CD7" w:rsidRPr="0045647E" w:rsidRDefault="006D4CD7" w:rsidP="006D4CD7">
            <w:pPr>
              <w:jc w:val="left"/>
              <w:rPr>
                <w:rFonts w:ascii="Arial" w:hAnsi="Arial" w:cs="Arial"/>
              </w:rPr>
            </w:pPr>
            <w:r w:rsidRPr="0045647E">
              <w:rPr>
                <w:rFonts w:ascii="Arial" w:hAnsi="Arial" w:cs="Arial"/>
                <w:b w:val="0"/>
                <w:bCs w:val="0"/>
              </w:rPr>
              <w:t>Ejemplos</w:t>
            </w:r>
          </w:p>
          <w:p w14:paraId="7F2228AF" w14:textId="77777777" w:rsidR="00C855F5" w:rsidRDefault="00C855F5" w:rsidP="006D4CD7">
            <w:pPr>
              <w:jc w:val="left"/>
              <w:rPr>
                <w:rFonts w:ascii="Arial" w:hAnsi="Arial" w:cs="Arial"/>
              </w:rPr>
            </w:pPr>
            <w:r w:rsidRPr="00C855F5">
              <w:rPr>
                <w:rFonts w:ascii="Arial" w:hAnsi="Arial" w:cs="Arial"/>
                <w:b w:val="0"/>
                <w:bCs w:val="0"/>
              </w:rPr>
              <w:t>Amazon Elastic Compute Cloud (Amazon EC2)</w:t>
            </w:r>
          </w:p>
          <w:p w14:paraId="50D1884A" w14:textId="513767E9" w:rsidR="006D4CD7" w:rsidRPr="0045647E" w:rsidRDefault="00742336" w:rsidP="006D4CD7">
            <w:pPr>
              <w:jc w:val="left"/>
              <w:rPr>
                <w:rFonts w:ascii="Arial" w:hAnsi="Arial" w:cs="Arial"/>
                <w:b w:val="0"/>
                <w:bCs w:val="0"/>
              </w:rPr>
            </w:pPr>
            <w:r>
              <w:rPr>
                <w:rFonts w:ascii="Arial" w:hAnsi="Arial" w:cs="Arial"/>
                <w:b w:val="0"/>
                <w:bCs w:val="0"/>
              </w:rPr>
              <w:t xml:space="preserve">Azure </w:t>
            </w:r>
            <w:proofErr w:type="spellStart"/>
            <w:r>
              <w:rPr>
                <w:rFonts w:ascii="Arial" w:hAnsi="Arial" w:cs="Arial"/>
                <w:b w:val="0"/>
                <w:bCs w:val="0"/>
              </w:rPr>
              <w:t>Iaas</w:t>
            </w:r>
            <w:proofErr w:type="spellEnd"/>
          </w:p>
        </w:tc>
        <w:tc>
          <w:tcPr>
            <w:tcW w:w="2623" w:type="dxa"/>
          </w:tcPr>
          <w:p w14:paraId="07E78A0F" w14:textId="77777777" w:rsidR="006D4CD7" w:rsidRPr="0045647E" w:rsidRDefault="006D4CD7" w:rsidP="006D4CD7">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Ejemplos</w:t>
            </w:r>
          </w:p>
          <w:p w14:paraId="56B5E6D6" w14:textId="77777777" w:rsidR="006D4CD7" w:rsidRPr="0045647E" w:rsidRDefault="006D4CD7" w:rsidP="006D4CD7">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Google App Engine</w:t>
            </w:r>
          </w:p>
          <w:p w14:paraId="11665700" w14:textId="7D43E2D7" w:rsidR="006D4CD7" w:rsidRPr="0045647E" w:rsidRDefault="006D4CD7" w:rsidP="006D4CD7">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5647E">
              <w:rPr>
                <w:rFonts w:ascii="Arial" w:hAnsi="Arial" w:cs="Arial"/>
              </w:rPr>
              <w:t>Bungee</w:t>
            </w:r>
            <w:proofErr w:type="spellEnd"/>
            <w:r w:rsidRPr="0045647E">
              <w:rPr>
                <w:rFonts w:ascii="Arial" w:hAnsi="Arial" w:cs="Arial"/>
              </w:rPr>
              <w:t xml:space="preserve"> </w:t>
            </w:r>
            <w:proofErr w:type="spellStart"/>
            <w:r w:rsidRPr="0045647E">
              <w:rPr>
                <w:rFonts w:ascii="Arial" w:hAnsi="Arial" w:cs="Arial"/>
              </w:rPr>
              <w:t>Connect</w:t>
            </w:r>
            <w:proofErr w:type="spellEnd"/>
          </w:p>
        </w:tc>
        <w:tc>
          <w:tcPr>
            <w:tcW w:w="2622" w:type="dxa"/>
          </w:tcPr>
          <w:p w14:paraId="58A81C44" w14:textId="77777777" w:rsidR="006D4CD7" w:rsidRPr="0045647E" w:rsidRDefault="006D4CD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Ejemplos</w:t>
            </w:r>
          </w:p>
          <w:p w14:paraId="5E90C94B" w14:textId="77777777" w:rsidR="006D4CD7" w:rsidRPr="0045647E" w:rsidRDefault="006D4CD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Microsoft Office 365</w:t>
            </w:r>
          </w:p>
          <w:p w14:paraId="1E2465DB" w14:textId="33CF31EF" w:rsidR="006D4CD7" w:rsidRPr="0045647E" w:rsidRDefault="009E12B2"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Netflix</w:t>
            </w:r>
          </w:p>
        </w:tc>
        <w:tc>
          <w:tcPr>
            <w:tcW w:w="2655" w:type="dxa"/>
          </w:tcPr>
          <w:p w14:paraId="44514D18" w14:textId="77777777" w:rsidR="006D4CD7" w:rsidRPr="0045647E" w:rsidRDefault="006D4CD7" w:rsidP="006D1B0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Ejemplos</w:t>
            </w:r>
          </w:p>
          <w:p w14:paraId="20B09775" w14:textId="77777777" w:rsidR="006D1B0C" w:rsidRPr="0045647E" w:rsidRDefault="006D1B0C" w:rsidP="006D1B0C">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C3C3C"/>
                <w:lang w:eastAsia="es-CL"/>
              </w:rPr>
            </w:pPr>
            <w:r w:rsidRPr="0045647E">
              <w:rPr>
                <w:rFonts w:ascii="Arial" w:eastAsia="Times New Roman" w:hAnsi="Arial" w:cs="Arial"/>
                <w:color w:val="3C3C3C"/>
                <w:lang w:eastAsia="es-CL"/>
              </w:rPr>
              <w:t>Amazon Elastic Container Service (Amazon ECS)</w:t>
            </w:r>
          </w:p>
          <w:p w14:paraId="756447A4" w14:textId="6A6786F0" w:rsidR="00D6384F" w:rsidRPr="0045647E" w:rsidRDefault="00C861CF" w:rsidP="006D1B0C">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C3C3C"/>
                <w:lang w:eastAsia="es-CL"/>
              </w:rPr>
            </w:pPr>
            <w:r w:rsidRPr="0045647E">
              <w:rPr>
                <w:rFonts w:ascii="Arial" w:eastAsia="Times New Roman" w:hAnsi="Arial" w:cs="Arial"/>
                <w:color w:val="3C3C3C"/>
                <w:lang w:eastAsia="es-CL"/>
              </w:rPr>
              <w:t>Azure Container Service (ACS)</w:t>
            </w:r>
          </w:p>
        </w:tc>
      </w:tr>
      <w:tr w:rsidR="006D4CD7" w:rsidRPr="0045647E" w14:paraId="60668A00" w14:textId="1B20988B" w:rsidTr="00D6384F">
        <w:trPr>
          <w:trHeight w:val="1139"/>
        </w:trPr>
        <w:tc>
          <w:tcPr>
            <w:cnfStyle w:val="001000000000" w:firstRow="0" w:lastRow="0" w:firstColumn="1" w:lastColumn="0" w:oddVBand="0" w:evenVBand="0" w:oddHBand="0" w:evenHBand="0" w:firstRowFirstColumn="0" w:firstRowLastColumn="0" w:lastRowFirstColumn="0" w:lastRowLastColumn="0"/>
            <w:tcW w:w="3583" w:type="dxa"/>
          </w:tcPr>
          <w:p w14:paraId="2636DC82" w14:textId="5EF55D1C" w:rsidR="006D4CD7" w:rsidRPr="0045647E" w:rsidRDefault="006D4CD7" w:rsidP="006D4CD7">
            <w:pPr>
              <w:jc w:val="left"/>
              <w:rPr>
                <w:rFonts w:ascii="Arial" w:hAnsi="Arial" w:cs="Arial"/>
              </w:rPr>
            </w:pPr>
            <w:r w:rsidRPr="0045647E">
              <w:rPr>
                <w:rFonts w:ascii="Arial" w:hAnsi="Arial" w:cs="Arial"/>
                <w:b w:val="0"/>
                <w:bCs w:val="0"/>
              </w:rPr>
              <w:t>Características:</w:t>
            </w:r>
          </w:p>
          <w:p w14:paraId="121EA197" w14:textId="77777777" w:rsidR="006D4CD7" w:rsidRPr="0045647E" w:rsidRDefault="006D4CD7" w:rsidP="006D4CD7">
            <w:pPr>
              <w:jc w:val="left"/>
              <w:rPr>
                <w:rFonts w:ascii="Arial" w:hAnsi="Arial" w:cs="Arial"/>
                <w:b w:val="0"/>
                <w:bCs w:val="0"/>
              </w:rPr>
            </w:pPr>
            <w:r w:rsidRPr="0045647E">
              <w:rPr>
                <w:rFonts w:ascii="Arial" w:hAnsi="Arial" w:cs="Arial"/>
                <w:b w:val="0"/>
                <w:bCs w:val="0"/>
              </w:rPr>
              <w:t>Escalabilidad y flexibilidad: Los recursos están disponibles a medida que los necesitas.</w:t>
            </w:r>
          </w:p>
          <w:p w14:paraId="3C29E87C" w14:textId="77777777" w:rsidR="006D4CD7" w:rsidRPr="0045647E" w:rsidRDefault="006D4CD7" w:rsidP="006D4CD7">
            <w:pPr>
              <w:jc w:val="left"/>
              <w:rPr>
                <w:rFonts w:ascii="Arial" w:hAnsi="Arial" w:cs="Arial"/>
                <w:b w:val="0"/>
                <w:bCs w:val="0"/>
              </w:rPr>
            </w:pPr>
            <w:r w:rsidRPr="0045647E">
              <w:rPr>
                <w:rFonts w:ascii="Arial" w:hAnsi="Arial" w:cs="Arial"/>
                <w:b w:val="0"/>
                <w:bCs w:val="0"/>
              </w:rPr>
              <w:t xml:space="preserve">Pago por uso: Es un modelo que </w:t>
            </w:r>
            <w:proofErr w:type="spellStart"/>
            <w:r w:rsidRPr="0045647E">
              <w:rPr>
                <w:rFonts w:ascii="Arial" w:hAnsi="Arial" w:cs="Arial"/>
                <w:b w:val="0"/>
                <w:bCs w:val="0"/>
              </w:rPr>
              <w:t>actua</w:t>
            </w:r>
            <w:proofErr w:type="spellEnd"/>
            <w:r w:rsidRPr="0045647E">
              <w:rPr>
                <w:rFonts w:ascii="Arial" w:hAnsi="Arial" w:cs="Arial"/>
                <w:b w:val="0"/>
                <w:bCs w:val="0"/>
              </w:rPr>
              <w:t xml:space="preserve"> bajo demanda, por lo que solo pagarás por lo que utilices.</w:t>
            </w:r>
          </w:p>
          <w:p w14:paraId="3BD2CE44" w14:textId="77777777" w:rsidR="00A626BE" w:rsidRPr="0045647E" w:rsidRDefault="00A626BE" w:rsidP="006D4CD7">
            <w:pPr>
              <w:jc w:val="left"/>
              <w:rPr>
                <w:rFonts w:ascii="Arial" w:hAnsi="Arial" w:cs="Arial"/>
              </w:rPr>
            </w:pPr>
          </w:p>
          <w:p w14:paraId="2EC8B397" w14:textId="3D9C9A28" w:rsidR="006D4CD7" w:rsidRPr="0045647E" w:rsidRDefault="006D4CD7" w:rsidP="006D4CD7">
            <w:pPr>
              <w:jc w:val="left"/>
              <w:rPr>
                <w:rFonts w:ascii="Arial" w:hAnsi="Arial" w:cs="Arial"/>
                <w:b w:val="0"/>
                <w:bCs w:val="0"/>
              </w:rPr>
            </w:pPr>
            <w:r w:rsidRPr="0045647E">
              <w:rPr>
                <w:rFonts w:ascii="Arial" w:hAnsi="Arial" w:cs="Arial"/>
                <w:b w:val="0"/>
                <w:bCs w:val="0"/>
              </w:rPr>
              <w:t>Reducción de costes: Elimina el coste de implementación y mantenimiento de hardware físico.</w:t>
            </w:r>
          </w:p>
          <w:p w14:paraId="649E79D3" w14:textId="77777777" w:rsidR="006D4CD7" w:rsidRPr="0045647E" w:rsidRDefault="006D4CD7" w:rsidP="006D4CD7">
            <w:pPr>
              <w:jc w:val="left"/>
              <w:rPr>
                <w:rFonts w:ascii="Arial" w:hAnsi="Arial" w:cs="Arial"/>
                <w:b w:val="0"/>
                <w:bCs w:val="0"/>
              </w:rPr>
            </w:pPr>
            <w:r w:rsidRPr="0045647E">
              <w:rPr>
                <w:rFonts w:ascii="Arial" w:hAnsi="Arial" w:cs="Arial"/>
                <w:b w:val="0"/>
                <w:bCs w:val="0"/>
              </w:rPr>
              <w:t>Independencia de localización: Permite utilizar el servicio desde cualquier lugar con Internet.</w:t>
            </w:r>
          </w:p>
          <w:p w14:paraId="7A59AE90" w14:textId="301C6BB9" w:rsidR="006D4CD7" w:rsidRPr="0045647E" w:rsidRDefault="006D4CD7" w:rsidP="006D4CD7">
            <w:pPr>
              <w:jc w:val="left"/>
              <w:rPr>
                <w:rFonts w:ascii="Arial" w:hAnsi="Arial" w:cs="Arial"/>
              </w:rPr>
            </w:pPr>
            <w:r w:rsidRPr="0045647E">
              <w:rPr>
                <w:rFonts w:ascii="Arial" w:hAnsi="Arial" w:cs="Arial"/>
                <w:b w:val="0"/>
                <w:bCs w:val="0"/>
              </w:rPr>
              <w:t>Seguridad: Proporciona unos estándares de seguridad superiores a las infraestructuras físicas.</w:t>
            </w:r>
          </w:p>
        </w:tc>
        <w:tc>
          <w:tcPr>
            <w:tcW w:w="2623" w:type="dxa"/>
          </w:tcPr>
          <w:p w14:paraId="030F76D4" w14:textId="77777777" w:rsidR="006D4CD7" w:rsidRPr="0045647E" w:rsidRDefault="006D4CD7" w:rsidP="006D4CD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lastRenderedPageBreak/>
              <w:t>Características:</w:t>
            </w:r>
          </w:p>
          <w:p w14:paraId="0AE4D7E0" w14:textId="77777777" w:rsidR="00DB7031" w:rsidRPr="0045647E" w:rsidRDefault="00DB7031" w:rsidP="00DB7031">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Colaboración del equipo de desarrollo</w:t>
            </w:r>
          </w:p>
          <w:p w14:paraId="083A64A6" w14:textId="77777777" w:rsidR="00DB7031" w:rsidRPr="0045647E" w:rsidRDefault="00DB7031" w:rsidP="00DB7031">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Diseño y desarrollo de aplicaciones</w:t>
            </w:r>
          </w:p>
          <w:p w14:paraId="68733B86" w14:textId="77777777" w:rsidR="00C861CF" w:rsidRPr="0045647E" w:rsidRDefault="00C861CF" w:rsidP="00DB7031">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786FA0A" w14:textId="77777777" w:rsidR="00C861CF" w:rsidRPr="0045647E" w:rsidRDefault="00C861CF" w:rsidP="00DB7031">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BCEB0CE" w14:textId="77777777" w:rsidR="00C861CF" w:rsidRPr="0045647E" w:rsidRDefault="00C861CF" w:rsidP="00DB7031">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BEC16C8" w14:textId="63618E39" w:rsidR="00A626BE" w:rsidRPr="0045647E" w:rsidRDefault="00DB7031" w:rsidP="00C861CF">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Prueba e implementación de aplicaciones</w:t>
            </w:r>
          </w:p>
          <w:p w14:paraId="3BAE3A0A" w14:textId="213FE976" w:rsidR="00DB7031" w:rsidRPr="0045647E" w:rsidRDefault="00DB7031" w:rsidP="00DB7031">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Integración de servicios web</w:t>
            </w:r>
          </w:p>
          <w:p w14:paraId="25F577D6" w14:textId="77777777" w:rsidR="00DB7031" w:rsidRPr="0045647E" w:rsidRDefault="00DB7031" w:rsidP="00DB7031">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Seguridad de información</w:t>
            </w:r>
          </w:p>
          <w:p w14:paraId="53D3F2AA" w14:textId="77777777" w:rsidR="00C861CF" w:rsidRPr="0045647E" w:rsidRDefault="00DB7031" w:rsidP="00C861CF">
            <w:pPr>
              <w:ind w:left="359"/>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 xml:space="preserve">Integración de base de </w:t>
            </w:r>
            <w:r w:rsidR="00C861CF" w:rsidRPr="0045647E">
              <w:rPr>
                <w:rFonts w:ascii="Arial" w:hAnsi="Arial" w:cs="Arial"/>
              </w:rPr>
              <w:t>d</w:t>
            </w:r>
            <w:r w:rsidRPr="0045647E">
              <w:rPr>
                <w:rFonts w:ascii="Arial" w:hAnsi="Arial" w:cs="Arial"/>
              </w:rPr>
              <w:t>atos</w:t>
            </w:r>
          </w:p>
          <w:p w14:paraId="5D8ABA54" w14:textId="3838A920" w:rsidR="00C861CF" w:rsidRPr="0045647E" w:rsidRDefault="00C861CF" w:rsidP="00C861CF">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22" w:type="dxa"/>
          </w:tcPr>
          <w:p w14:paraId="0FF3C72E"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lastRenderedPageBreak/>
              <w:t>Características:</w:t>
            </w:r>
          </w:p>
          <w:p w14:paraId="20E0A6AC" w14:textId="77777777" w:rsidR="007F38F7" w:rsidRPr="0045647E" w:rsidRDefault="007F38F7" w:rsidP="007F38F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Acceso y administración por una red.</w:t>
            </w:r>
          </w:p>
          <w:p w14:paraId="6566C9E8" w14:textId="0C3223ED" w:rsidR="007F38F7" w:rsidRPr="0045647E" w:rsidRDefault="007F38F7" w:rsidP="007F38F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Permite gestionar las actividades desde las sedes centrales.</w:t>
            </w:r>
          </w:p>
          <w:p w14:paraId="59A61C52" w14:textId="77777777" w:rsidR="00A626BE" w:rsidRPr="0045647E" w:rsidRDefault="00A626BE" w:rsidP="007F38F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C46FCBC" w14:textId="77777777" w:rsidR="00A626BE" w:rsidRPr="0045647E" w:rsidRDefault="00A626BE" w:rsidP="007F38F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35CB6AD" w14:textId="526CA01B" w:rsidR="007F38F7" w:rsidRPr="0045647E" w:rsidRDefault="007F38F7" w:rsidP="007F38F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Actualización centralizada: no es necesario que descargues parches.</w:t>
            </w:r>
          </w:p>
          <w:p w14:paraId="71A17D0C" w14:textId="06D8EC2F" w:rsidR="006D4CD7" w:rsidRPr="0045647E" w:rsidRDefault="007F38F7" w:rsidP="007F38F7">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Mayor integración con una mayor red de software de comunicación.</w:t>
            </w:r>
          </w:p>
          <w:p w14:paraId="54187B7E"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B46B145"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901D777"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4FB70886"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795AEAD"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AF9EA0A"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940835A"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F418205"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57590E5"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52CFA28" w14:textId="77777777"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E1B17A3" w14:textId="76B32B6A" w:rsidR="006D4CD7" w:rsidRPr="0045647E" w:rsidRDefault="006D4CD7" w:rsidP="00FA3B3C">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55" w:type="dxa"/>
          </w:tcPr>
          <w:p w14:paraId="2307DEBC" w14:textId="77777777" w:rsidR="006D4CD7" w:rsidRPr="0045647E" w:rsidRDefault="00A626BE" w:rsidP="00A626BE">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lastRenderedPageBreak/>
              <w:t>Características:</w:t>
            </w:r>
          </w:p>
          <w:p w14:paraId="1C61EE7A" w14:textId="77777777" w:rsidR="00A626BE" w:rsidRPr="0045647E" w:rsidRDefault="00A626BE" w:rsidP="00A626BE">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Proporcionar herramientas para operaciones de desarrollo e informática.</w:t>
            </w:r>
          </w:p>
          <w:p w14:paraId="740684E6" w14:textId="77777777" w:rsidR="00A626BE" w:rsidRPr="0045647E" w:rsidRDefault="00A626BE" w:rsidP="00A626BE">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 xml:space="preserve">Proporcionar herramientas en todo el </w:t>
            </w:r>
            <w:r w:rsidRPr="0045647E">
              <w:rPr>
                <w:rFonts w:ascii="Arial" w:hAnsi="Arial" w:cs="Arial"/>
              </w:rPr>
              <w:lastRenderedPageBreak/>
              <w:t>ciclo de vida de la aplicación.</w:t>
            </w:r>
          </w:p>
          <w:p w14:paraId="3AE25139" w14:textId="77777777" w:rsidR="00A626BE" w:rsidRPr="0045647E" w:rsidRDefault="00A626BE" w:rsidP="00A626BE">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9256FCE" w14:textId="3A5A725E" w:rsidR="00A626BE" w:rsidRPr="0045647E" w:rsidRDefault="00A626BE" w:rsidP="00A626BE">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Que sea capaz funcionar bajo cualquier sistema operativo.</w:t>
            </w:r>
          </w:p>
          <w:p w14:paraId="6C3EFC3D" w14:textId="77777777" w:rsidR="00A626BE" w:rsidRPr="0045647E" w:rsidRDefault="00A626BE" w:rsidP="00A626BE">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Opere en cualquier idioma.</w:t>
            </w:r>
          </w:p>
          <w:p w14:paraId="02E37E73" w14:textId="77777777" w:rsidR="00A626BE" w:rsidRPr="0045647E" w:rsidRDefault="00A626BE" w:rsidP="00A626BE">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Funcione bajo cualquier infraestructura.</w:t>
            </w:r>
          </w:p>
          <w:p w14:paraId="4C88BF12" w14:textId="78DFDF4F" w:rsidR="00A626BE" w:rsidRPr="0045647E" w:rsidRDefault="00A626BE" w:rsidP="00A626BE">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D4CD7" w:rsidRPr="0045647E" w14:paraId="66AC5F25" w14:textId="351706AF" w:rsidTr="00D6384F">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3583" w:type="dxa"/>
          </w:tcPr>
          <w:p w14:paraId="06A5826A" w14:textId="77777777" w:rsidR="006D4CD7" w:rsidRPr="0045647E" w:rsidRDefault="006D4CD7" w:rsidP="00F54823">
            <w:pPr>
              <w:jc w:val="left"/>
              <w:rPr>
                <w:rFonts w:ascii="Arial" w:hAnsi="Arial" w:cs="Arial"/>
              </w:rPr>
            </w:pPr>
          </w:p>
          <w:p w14:paraId="7E680243" w14:textId="12634D9F" w:rsidR="006D4CD7" w:rsidRPr="0045647E" w:rsidRDefault="006D4CD7" w:rsidP="00F54823">
            <w:pPr>
              <w:jc w:val="left"/>
              <w:rPr>
                <w:rFonts w:ascii="Arial" w:hAnsi="Arial" w:cs="Arial"/>
              </w:rPr>
            </w:pPr>
            <w:r w:rsidRPr="0045647E">
              <w:rPr>
                <w:rFonts w:ascii="Arial" w:hAnsi="Arial" w:cs="Arial"/>
                <w:b w:val="0"/>
                <w:bCs w:val="0"/>
              </w:rPr>
              <w:t>Ventajas:</w:t>
            </w:r>
          </w:p>
          <w:p w14:paraId="721B25C2" w14:textId="77777777" w:rsidR="006D4CD7" w:rsidRPr="0045647E" w:rsidRDefault="006D4CD7" w:rsidP="00F54823">
            <w:pPr>
              <w:jc w:val="left"/>
              <w:rPr>
                <w:rFonts w:ascii="Arial" w:hAnsi="Arial" w:cs="Arial"/>
                <w:b w:val="0"/>
                <w:bCs w:val="0"/>
              </w:rPr>
            </w:pPr>
            <w:r w:rsidRPr="0045647E">
              <w:rPr>
                <w:rFonts w:ascii="Arial" w:hAnsi="Arial" w:cs="Arial"/>
                <w:b w:val="0"/>
                <w:bCs w:val="0"/>
              </w:rPr>
              <w:t>Ahorro de costos.</w:t>
            </w:r>
          </w:p>
          <w:p w14:paraId="16848541" w14:textId="77777777" w:rsidR="006D4CD7" w:rsidRPr="0045647E" w:rsidRDefault="006D4CD7" w:rsidP="00F54823">
            <w:pPr>
              <w:jc w:val="left"/>
              <w:rPr>
                <w:rFonts w:ascii="Arial" w:hAnsi="Arial" w:cs="Arial"/>
                <w:b w:val="0"/>
                <w:bCs w:val="0"/>
              </w:rPr>
            </w:pPr>
            <w:r w:rsidRPr="0045647E">
              <w:rPr>
                <w:rFonts w:ascii="Arial" w:hAnsi="Arial" w:cs="Arial"/>
                <w:b w:val="0"/>
                <w:bCs w:val="0"/>
              </w:rPr>
              <w:t>Ampliación a petición.</w:t>
            </w:r>
          </w:p>
          <w:p w14:paraId="74F8D92A" w14:textId="77777777" w:rsidR="006D4CD7" w:rsidRPr="0045647E" w:rsidRDefault="006D4CD7" w:rsidP="00F54823">
            <w:pPr>
              <w:jc w:val="left"/>
              <w:rPr>
                <w:rFonts w:ascii="Arial" w:hAnsi="Arial" w:cs="Arial"/>
                <w:b w:val="0"/>
                <w:bCs w:val="0"/>
              </w:rPr>
            </w:pPr>
            <w:r w:rsidRPr="0045647E">
              <w:rPr>
                <w:rFonts w:ascii="Arial" w:hAnsi="Arial" w:cs="Arial"/>
                <w:b w:val="0"/>
                <w:bCs w:val="0"/>
              </w:rPr>
              <w:t>Flexibilidad.</w:t>
            </w:r>
          </w:p>
          <w:p w14:paraId="09B01633" w14:textId="77777777" w:rsidR="006D4CD7" w:rsidRPr="0045647E" w:rsidRDefault="006D4CD7" w:rsidP="00F54823">
            <w:pPr>
              <w:jc w:val="left"/>
              <w:rPr>
                <w:rFonts w:ascii="Arial" w:hAnsi="Arial" w:cs="Arial"/>
                <w:b w:val="0"/>
                <w:bCs w:val="0"/>
              </w:rPr>
            </w:pPr>
            <w:r w:rsidRPr="0045647E">
              <w:rPr>
                <w:rFonts w:ascii="Arial" w:hAnsi="Arial" w:cs="Arial"/>
                <w:b w:val="0"/>
                <w:bCs w:val="0"/>
              </w:rPr>
              <w:t>La implementación requiere menos recursos que las TI tradicionales, incluido el tiempo.</w:t>
            </w:r>
          </w:p>
          <w:p w14:paraId="650728C3" w14:textId="43505268" w:rsidR="006D4CD7" w:rsidRPr="0045647E" w:rsidRDefault="006D4CD7" w:rsidP="00F54823">
            <w:pPr>
              <w:jc w:val="left"/>
              <w:rPr>
                <w:rFonts w:ascii="Arial" w:hAnsi="Arial" w:cs="Arial"/>
                <w:b w:val="0"/>
                <w:bCs w:val="0"/>
              </w:rPr>
            </w:pPr>
            <w:r w:rsidRPr="0045647E">
              <w:rPr>
                <w:rFonts w:ascii="Arial" w:hAnsi="Arial" w:cs="Arial"/>
                <w:b w:val="0"/>
                <w:bCs w:val="0"/>
              </w:rPr>
              <w:t>Respaldo de la información.</w:t>
            </w:r>
          </w:p>
          <w:p w14:paraId="343558F7" w14:textId="0380C73C" w:rsidR="006D4CD7" w:rsidRPr="0045647E" w:rsidRDefault="006D4CD7" w:rsidP="00F54823">
            <w:pPr>
              <w:jc w:val="left"/>
              <w:rPr>
                <w:rFonts w:ascii="Arial" w:hAnsi="Arial" w:cs="Arial"/>
                <w:b w:val="0"/>
                <w:bCs w:val="0"/>
              </w:rPr>
            </w:pPr>
          </w:p>
        </w:tc>
        <w:tc>
          <w:tcPr>
            <w:tcW w:w="2623" w:type="dxa"/>
          </w:tcPr>
          <w:p w14:paraId="4262F133" w14:textId="77777777" w:rsidR="006D4CD7" w:rsidRPr="0045647E" w:rsidRDefault="006D4CD7" w:rsidP="006D4CD7">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4D8E49ED" w14:textId="77777777" w:rsidR="006D4CD7" w:rsidRPr="0045647E" w:rsidRDefault="006D4CD7" w:rsidP="006D4CD7">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Ventajas:</w:t>
            </w:r>
          </w:p>
          <w:p w14:paraId="52CDED17" w14:textId="1B455869" w:rsidR="0032127C" w:rsidRPr="0045647E" w:rsidRDefault="0032127C"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 xml:space="preserve">Reducir el tiempo de programación. </w:t>
            </w:r>
          </w:p>
          <w:p w14:paraId="3B740F61" w14:textId="005AF57C" w:rsidR="0032127C" w:rsidRPr="0045647E" w:rsidRDefault="0032127C"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Agregar más funcionalidad de desarrollo sin incorporar más personal..</w:t>
            </w:r>
          </w:p>
          <w:p w14:paraId="0FF390F4" w14:textId="17C1C979" w:rsidR="0032127C" w:rsidRPr="0045647E" w:rsidRDefault="0032127C"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 xml:space="preserve">Desarrollar para varias plataformas (incluidos los dispositivos móviles) con más facilidad. </w:t>
            </w:r>
          </w:p>
          <w:p w14:paraId="14FF8489" w14:textId="58F3B05D" w:rsidR="0032127C" w:rsidRPr="0045647E" w:rsidRDefault="0032127C"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 xml:space="preserve">Usar herramientas sofisticadas a un precio asequible. </w:t>
            </w:r>
          </w:p>
          <w:p w14:paraId="0DC73086" w14:textId="5DA9EB07" w:rsidR="00F54823" w:rsidRPr="0045647E" w:rsidRDefault="00F54823"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5AAA4202" w14:textId="50B33818" w:rsidR="00F54823" w:rsidRPr="0045647E" w:rsidRDefault="00F54823"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067BC3BE" w14:textId="55110D64" w:rsidR="00F54823" w:rsidRPr="0045647E" w:rsidRDefault="00F54823"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0A3B861B" w14:textId="77777777" w:rsidR="00F54823" w:rsidRPr="0045647E" w:rsidRDefault="00F54823"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05D46955" w14:textId="1AAD84AA" w:rsidR="0032127C" w:rsidRPr="0045647E" w:rsidRDefault="0032127C"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 xml:space="preserve">Colaboración en equipos de desarrollo distribuidos geográficamente. </w:t>
            </w:r>
          </w:p>
          <w:p w14:paraId="7DA2C4C8" w14:textId="1EA707DB" w:rsidR="006D4CD7" w:rsidRPr="0045647E" w:rsidRDefault="0032127C" w:rsidP="0032127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Administrar el ciclo de vida de las aplicaciones con eficacia.</w:t>
            </w:r>
          </w:p>
        </w:tc>
        <w:tc>
          <w:tcPr>
            <w:tcW w:w="2622" w:type="dxa"/>
          </w:tcPr>
          <w:p w14:paraId="7B0EEAFF" w14:textId="77777777" w:rsidR="006D4CD7" w:rsidRPr="0045647E" w:rsidRDefault="006D4CD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01F1F5E9" w14:textId="5C5D1C2E" w:rsidR="006D4CD7" w:rsidRPr="0045647E" w:rsidRDefault="006D4CD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Ventajas:</w:t>
            </w:r>
          </w:p>
          <w:p w14:paraId="7AC51638" w14:textId="77777777" w:rsidR="006D4CD7" w:rsidRPr="0045647E" w:rsidRDefault="006D4CD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Uso inmediato desde cualquier lugar, pues no requiere instalación ni configuración.</w:t>
            </w:r>
          </w:p>
          <w:p w14:paraId="75F26B62" w14:textId="77777777" w:rsidR="006D4CD7" w:rsidRPr="0045647E" w:rsidRDefault="006D4CD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Reducción de costos organizacionales. No hace falta pagar licencias por cada hardware y software como ocurre con las TI tradicionales.</w:t>
            </w:r>
          </w:p>
          <w:p w14:paraId="700E9758" w14:textId="77777777" w:rsidR="006D4CD7" w:rsidRPr="0045647E" w:rsidRDefault="006D4CD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Escalabilidad e integración.</w:t>
            </w:r>
          </w:p>
          <w:p w14:paraId="79C76820" w14:textId="77777777" w:rsidR="006D4CD7" w:rsidRPr="0045647E" w:rsidRDefault="006D4CD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Actualización constante.</w:t>
            </w:r>
          </w:p>
          <w:p w14:paraId="0F14592B" w14:textId="1089FEC4" w:rsidR="00F54823" w:rsidRPr="0045647E" w:rsidRDefault="00F54823"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18FF553C" w14:textId="1675A2D6" w:rsidR="00CD7537" w:rsidRPr="0045647E" w:rsidRDefault="00CD753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39F49C85" w14:textId="77777777" w:rsidR="00CD7537" w:rsidRPr="0045647E" w:rsidRDefault="00CD753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294783A7" w14:textId="2BFFCAD0" w:rsidR="007F38F7" w:rsidRPr="0045647E" w:rsidRDefault="007F38F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Reducción de tiempos</w:t>
            </w:r>
          </w:p>
          <w:p w14:paraId="06930662" w14:textId="77777777" w:rsidR="00C861CF" w:rsidRPr="0045647E" w:rsidRDefault="00C861CF"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686430AE" w14:textId="424FB301" w:rsidR="007F38F7" w:rsidRPr="0045647E" w:rsidRDefault="007F38F7" w:rsidP="00FA3B3C">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Facilidad de uso, acceso y almacenamiento</w:t>
            </w:r>
          </w:p>
        </w:tc>
        <w:tc>
          <w:tcPr>
            <w:tcW w:w="2655" w:type="dxa"/>
          </w:tcPr>
          <w:p w14:paraId="34CBC48D" w14:textId="77777777" w:rsidR="006D4CD7" w:rsidRPr="0045647E" w:rsidRDefault="006D4CD7" w:rsidP="00F54823">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p w14:paraId="7FDC1C6E" w14:textId="77777777" w:rsidR="00F54823" w:rsidRPr="0045647E" w:rsidRDefault="00F54823" w:rsidP="00F54823">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hAnsi="Arial" w:cs="Arial"/>
              </w:rPr>
              <w:t>Ventajas:</w:t>
            </w:r>
          </w:p>
          <w:p w14:paraId="3A3B931C"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lang w:eastAsia="es-CL"/>
              </w:rPr>
            </w:pPr>
            <w:r w:rsidRPr="0045647E">
              <w:rPr>
                <w:rFonts w:ascii="Arial" w:eastAsia="Times New Roman" w:hAnsi="Arial" w:cs="Arial"/>
                <w:b/>
                <w:bCs/>
                <w:color w:val="333333"/>
                <w:lang w:eastAsia="es-CL"/>
              </w:rPr>
              <w:t>Portabilidad: </w:t>
            </w:r>
            <w:r w:rsidRPr="0045647E">
              <w:rPr>
                <w:rFonts w:ascii="Arial" w:eastAsia="Times New Roman" w:hAnsi="Arial" w:cs="Arial"/>
                <w:color w:val="333333"/>
                <w:lang w:eastAsia="es-CL"/>
              </w:rPr>
              <w:t>permite a los usuarios finales lanzar aplicaciones de forma confiable en entornos diferentes, como nubes públicas o privadas</w:t>
            </w:r>
          </w:p>
          <w:p w14:paraId="1A87696C"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lang w:eastAsia="es-CL"/>
              </w:rPr>
            </w:pPr>
            <w:r w:rsidRPr="0045647E">
              <w:rPr>
                <w:rFonts w:ascii="Arial" w:eastAsia="Times New Roman" w:hAnsi="Arial" w:cs="Arial"/>
                <w:b/>
                <w:bCs/>
                <w:color w:val="333333"/>
                <w:lang w:eastAsia="es-CL"/>
              </w:rPr>
              <w:t>Eficiente y disminuye costos: </w:t>
            </w:r>
            <w:r w:rsidRPr="0045647E">
              <w:rPr>
                <w:rFonts w:ascii="Arial" w:eastAsia="Times New Roman" w:hAnsi="Arial" w:cs="Arial"/>
                <w:color w:val="333333"/>
                <w:lang w:eastAsia="es-CL"/>
              </w:rPr>
              <w:t xml:space="preserve">Debido a que los contenedores no necesitan un sistema operativo separado, requieren menos recursos que una máquina virtual (VM). </w:t>
            </w:r>
          </w:p>
          <w:p w14:paraId="14290B65"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lang w:eastAsia="es-CL"/>
              </w:rPr>
            </w:pPr>
          </w:p>
          <w:p w14:paraId="6DDF122F"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lang w:eastAsia="es-CL"/>
              </w:rPr>
            </w:pPr>
          </w:p>
          <w:p w14:paraId="4D25D9E7"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lang w:eastAsia="es-CL"/>
              </w:rPr>
            </w:pPr>
          </w:p>
          <w:p w14:paraId="71C7E29A"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lang w:eastAsia="es-CL"/>
              </w:rPr>
            </w:pPr>
          </w:p>
          <w:p w14:paraId="581B57AF"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333333"/>
                <w:lang w:eastAsia="es-CL"/>
              </w:rPr>
            </w:pPr>
          </w:p>
          <w:p w14:paraId="57E41C50" w14:textId="78257DAB"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lang w:eastAsia="es-CL"/>
              </w:rPr>
            </w:pPr>
            <w:r w:rsidRPr="0045647E">
              <w:rPr>
                <w:rFonts w:ascii="Arial" w:eastAsia="Times New Roman" w:hAnsi="Arial" w:cs="Arial"/>
                <w:b/>
                <w:bCs/>
                <w:color w:val="333333"/>
                <w:lang w:eastAsia="es-CL"/>
              </w:rPr>
              <w:lastRenderedPageBreak/>
              <w:t>Seguridad: </w:t>
            </w:r>
            <w:r w:rsidRPr="0045647E">
              <w:rPr>
                <w:rFonts w:ascii="Arial" w:eastAsia="Times New Roman" w:hAnsi="Arial" w:cs="Arial"/>
                <w:color w:val="333333"/>
                <w:lang w:eastAsia="es-CL"/>
              </w:rPr>
              <w:t>El aislamiento que los contenedores tienen unos de otros, se duplica como una característica de seguridad, minimizando el riesgo..</w:t>
            </w:r>
          </w:p>
          <w:p w14:paraId="651F1F39" w14:textId="2BF133F6"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lang w:eastAsia="es-CL"/>
              </w:rPr>
            </w:pPr>
            <w:r w:rsidRPr="0045647E">
              <w:rPr>
                <w:rFonts w:ascii="Arial" w:eastAsia="Times New Roman" w:hAnsi="Arial" w:cs="Arial"/>
                <w:b/>
                <w:bCs/>
                <w:color w:val="333333"/>
                <w:lang w:eastAsia="es-CL"/>
              </w:rPr>
              <w:t>Velocidad: </w:t>
            </w:r>
            <w:r w:rsidRPr="0045647E">
              <w:rPr>
                <w:rFonts w:ascii="Arial" w:eastAsia="Times New Roman" w:hAnsi="Arial" w:cs="Arial"/>
                <w:color w:val="333333"/>
                <w:lang w:eastAsia="es-CL"/>
              </w:rPr>
              <w:t xml:space="preserve">Solo toma segundos para iniciar, replicar o destruir un contenedor, porque no necesitan un sistema operativo. </w:t>
            </w:r>
          </w:p>
          <w:p w14:paraId="75FDB8B4"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lang w:eastAsia="es-CL"/>
              </w:rPr>
            </w:pPr>
            <w:r w:rsidRPr="0045647E">
              <w:rPr>
                <w:rFonts w:ascii="Arial" w:eastAsia="Times New Roman" w:hAnsi="Arial" w:cs="Arial"/>
                <w:b/>
                <w:bCs/>
                <w:color w:val="333333"/>
                <w:lang w:eastAsia="es-CL"/>
              </w:rPr>
              <w:t>Escalabilidad: </w:t>
            </w:r>
            <w:r w:rsidRPr="0045647E">
              <w:rPr>
                <w:rFonts w:ascii="Arial" w:eastAsia="Times New Roman" w:hAnsi="Arial" w:cs="Arial"/>
                <w:color w:val="333333"/>
                <w:lang w:eastAsia="es-CL"/>
              </w:rPr>
              <w:t>Los contenedores cuentan con la capacidad para la “escalación horizontal”, lo que permite a los usuarios finales incorporar varios contenedores idénticos dentro del mismo clúster a fin de escalar.</w:t>
            </w:r>
          </w:p>
          <w:p w14:paraId="21A3B9EB" w14:textId="77777777" w:rsidR="00F54823" w:rsidRPr="0045647E" w:rsidRDefault="00F54823" w:rsidP="00F54823">
            <w:pPr>
              <w:shd w:val="clear" w:color="auto" w:fill="FFFFFF"/>
              <w:spacing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eastAsia="Times New Roman" w:hAnsi="Arial" w:cs="Arial"/>
                <w:b/>
                <w:bCs/>
                <w:color w:val="333333"/>
                <w:lang w:eastAsia="es-CL"/>
              </w:rPr>
              <w:t>Desarrollo optimizado: </w:t>
            </w:r>
            <w:r w:rsidRPr="0045647E">
              <w:rPr>
                <w:rFonts w:ascii="Arial" w:eastAsia="Times New Roman" w:hAnsi="Arial" w:cs="Arial"/>
                <w:color w:val="333333"/>
                <w:lang w:eastAsia="es-CL"/>
              </w:rPr>
              <w:t xml:space="preserve">Tener un canal de desarrollo eficaz y eficiente es una ventaja de la infraestructura basada en contenedores. </w:t>
            </w:r>
          </w:p>
          <w:p w14:paraId="4F6825B0" w14:textId="164212E8" w:rsidR="00F54823" w:rsidRPr="0045647E" w:rsidRDefault="00F54823" w:rsidP="00F54823">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54823" w:rsidRPr="0045647E" w14:paraId="6492412E" w14:textId="697AC107" w:rsidTr="00D6384F">
        <w:trPr>
          <w:trHeight w:val="364"/>
        </w:trPr>
        <w:tc>
          <w:tcPr>
            <w:cnfStyle w:val="001000000000" w:firstRow="0" w:lastRow="0" w:firstColumn="1" w:lastColumn="0" w:oddVBand="0" w:evenVBand="0" w:oddHBand="0" w:evenHBand="0" w:firstRowFirstColumn="0" w:firstRowLastColumn="0" w:lastRowFirstColumn="0" w:lastRowLastColumn="0"/>
            <w:tcW w:w="3583" w:type="dxa"/>
          </w:tcPr>
          <w:p w14:paraId="7142CA04" w14:textId="145D3719" w:rsidR="00F54823" w:rsidRPr="0045647E" w:rsidRDefault="00F54823" w:rsidP="00F54823">
            <w:pPr>
              <w:jc w:val="left"/>
              <w:rPr>
                <w:rFonts w:ascii="Arial" w:hAnsi="Arial" w:cs="Arial"/>
                <w:b w:val="0"/>
                <w:bCs w:val="0"/>
              </w:rPr>
            </w:pPr>
            <w:r w:rsidRPr="0045647E">
              <w:rPr>
                <w:rFonts w:ascii="Arial" w:hAnsi="Arial" w:cs="Arial"/>
                <w:b w:val="0"/>
                <w:bCs w:val="0"/>
              </w:rPr>
              <w:lastRenderedPageBreak/>
              <w:t>Desventajas:</w:t>
            </w:r>
          </w:p>
        </w:tc>
        <w:tc>
          <w:tcPr>
            <w:tcW w:w="2623" w:type="dxa"/>
          </w:tcPr>
          <w:p w14:paraId="2A4CFA9C" w14:textId="34A4E02E" w:rsidR="00F54823" w:rsidRPr="0045647E" w:rsidRDefault="00F54823" w:rsidP="00F54823">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Desventajas:</w:t>
            </w:r>
          </w:p>
        </w:tc>
        <w:tc>
          <w:tcPr>
            <w:tcW w:w="2622" w:type="dxa"/>
          </w:tcPr>
          <w:p w14:paraId="6636EF96" w14:textId="34390F7E" w:rsidR="00F54823" w:rsidRPr="0045647E" w:rsidRDefault="00F54823" w:rsidP="00F54823">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Desventajas:</w:t>
            </w:r>
          </w:p>
        </w:tc>
        <w:tc>
          <w:tcPr>
            <w:tcW w:w="2655" w:type="dxa"/>
          </w:tcPr>
          <w:p w14:paraId="254C1F8F" w14:textId="4DD41EAE" w:rsidR="00F54823" w:rsidRPr="0045647E" w:rsidRDefault="00F54823" w:rsidP="00F54823">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45647E">
              <w:rPr>
                <w:rFonts w:ascii="Arial" w:hAnsi="Arial" w:cs="Arial"/>
              </w:rPr>
              <w:t>Desventajas:</w:t>
            </w:r>
          </w:p>
        </w:tc>
      </w:tr>
      <w:tr w:rsidR="00F54823" w:rsidRPr="0045647E" w14:paraId="3022F56B" w14:textId="746367A5" w:rsidTr="00D6384F">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3583" w:type="dxa"/>
          </w:tcPr>
          <w:p w14:paraId="3074AB2B" w14:textId="77777777" w:rsidR="00F26CF7" w:rsidRPr="0045647E" w:rsidRDefault="00F26CF7" w:rsidP="00F26CF7">
            <w:pPr>
              <w:jc w:val="left"/>
              <w:rPr>
                <w:rFonts w:ascii="Arial" w:hAnsi="Arial" w:cs="Arial"/>
                <w:b w:val="0"/>
                <w:bCs w:val="0"/>
              </w:rPr>
            </w:pPr>
            <w:r w:rsidRPr="0045647E">
              <w:rPr>
                <w:rFonts w:ascii="Arial" w:hAnsi="Arial" w:cs="Arial"/>
                <w:b w:val="0"/>
                <w:bCs w:val="0"/>
              </w:rPr>
              <w:t>Dependencia del proveedor, responsable absoluto de la disponibilidad y la seguridad del servicio.</w:t>
            </w:r>
          </w:p>
          <w:p w14:paraId="06D76452" w14:textId="5C42B6C6" w:rsidR="00F26CF7" w:rsidRPr="0045647E" w:rsidRDefault="00F26CF7" w:rsidP="00F26CF7">
            <w:pPr>
              <w:jc w:val="left"/>
              <w:rPr>
                <w:rFonts w:ascii="Arial" w:hAnsi="Arial" w:cs="Arial"/>
                <w:b w:val="0"/>
                <w:bCs w:val="0"/>
              </w:rPr>
            </w:pPr>
            <w:r w:rsidRPr="0045647E">
              <w:rPr>
                <w:rFonts w:ascii="Arial" w:hAnsi="Arial" w:cs="Arial"/>
                <w:b w:val="0"/>
                <w:bCs w:val="0"/>
              </w:rPr>
              <w:t>El acceso online es fundamental: cualquier problema de conexión repercute en el entorno virtualizado.</w:t>
            </w:r>
          </w:p>
          <w:p w14:paraId="10304D26" w14:textId="7C5ECF46" w:rsidR="00F26CF7" w:rsidRPr="0045647E" w:rsidRDefault="00F26CF7" w:rsidP="00F26CF7">
            <w:pPr>
              <w:jc w:val="left"/>
              <w:rPr>
                <w:rFonts w:ascii="Arial" w:hAnsi="Arial" w:cs="Arial"/>
                <w:b w:val="0"/>
                <w:bCs w:val="0"/>
              </w:rPr>
            </w:pPr>
            <w:r w:rsidRPr="0045647E">
              <w:rPr>
                <w:rFonts w:ascii="Arial" w:hAnsi="Arial" w:cs="Arial"/>
                <w:b w:val="0"/>
                <w:bCs w:val="0"/>
              </w:rPr>
              <w:t>Cambiar de proveedor es difícil.</w:t>
            </w:r>
          </w:p>
          <w:p w14:paraId="51EEE3E4" w14:textId="280C567D" w:rsidR="00F54823" w:rsidRPr="0045647E" w:rsidRDefault="00F26CF7" w:rsidP="00F26CF7">
            <w:pPr>
              <w:jc w:val="left"/>
              <w:rPr>
                <w:rFonts w:ascii="Arial" w:hAnsi="Arial" w:cs="Arial"/>
              </w:rPr>
            </w:pPr>
            <w:r w:rsidRPr="0045647E">
              <w:rPr>
                <w:rFonts w:ascii="Arial" w:hAnsi="Arial" w:cs="Arial"/>
                <w:b w:val="0"/>
                <w:bCs w:val="0"/>
              </w:rPr>
              <w:t>La localización de los servidores del proveedor puede ser origen de conflictos con las normativas de protección de datos.</w:t>
            </w:r>
          </w:p>
        </w:tc>
        <w:tc>
          <w:tcPr>
            <w:tcW w:w="2623" w:type="dxa"/>
          </w:tcPr>
          <w:p w14:paraId="181B4D8F" w14:textId="224E38D6" w:rsidR="0008074B" w:rsidRPr="0045647E" w:rsidRDefault="00F26CF7" w:rsidP="00F26CF7">
            <w:pPr>
              <w:shd w:val="clear" w:color="auto" w:fill="FFFFFF"/>
              <w:spacing w:after="0"/>
              <w:ind w:right="360"/>
              <w:jc w:val="lef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bdr w:val="none" w:sz="0" w:space="0" w:color="auto" w:frame="1"/>
                <w:lang w:eastAsia="es-CL"/>
              </w:rPr>
            </w:pPr>
            <w:r w:rsidRPr="0045647E">
              <w:rPr>
                <w:rFonts w:ascii="Arial" w:eastAsia="Times New Roman" w:hAnsi="Arial" w:cs="Arial"/>
                <w:bdr w:val="none" w:sz="0" w:space="0" w:color="auto" w:frame="1"/>
                <w:lang w:eastAsia="es-CL"/>
              </w:rPr>
              <w:t>Nivel de confianza bajo en la seguridad de los datos</w:t>
            </w:r>
          </w:p>
          <w:p w14:paraId="142F658B" w14:textId="795739B8" w:rsidR="0008074B" w:rsidRPr="0045647E" w:rsidRDefault="00F26CF7" w:rsidP="00F26CF7">
            <w:pPr>
              <w:shd w:val="clear" w:color="auto" w:fill="FFFFFF"/>
              <w:spacing w:after="0"/>
              <w:ind w:right="360"/>
              <w:jc w:val="lef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bdr w:val="none" w:sz="0" w:space="0" w:color="auto" w:frame="1"/>
                <w:lang w:eastAsia="es-CL"/>
              </w:rPr>
            </w:pPr>
            <w:r w:rsidRPr="0045647E">
              <w:rPr>
                <w:rFonts w:ascii="Arial" w:eastAsia="Times New Roman" w:hAnsi="Arial" w:cs="Arial"/>
                <w:bdr w:val="none" w:sz="0" w:space="0" w:color="auto" w:frame="1"/>
                <w:lang w:eastAsia="es-CL"/>
              </w:rPr>
              <w:t>Integración con el resto de la aplicaciones de mi sistemas</w:t>
            </w:r>
          </w:p>
          <w:p w14:paraId="347862F6" w14:textId="77777777" w:rsidR="00F26CF7" w:rsidRPr="0045647E" w:rsidRDefault="00F26CF7" w:rsidP="00F26CF7">
            <w:pPr>
              <w:shd w:val="clear" w:color="auto" w:fill="FFFFFF"/>
              <w:spacing w:after="0"/>
              <w:ind w:right="360"/>
              <w:jc w:val="lef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L"/>
              </w:rPr>
            </w:pPr>
            <w:r w:rsidRPr="0045647E">
              <w:rPr>
                <w:rFonts w:ascii="Arial" w:eastAsia="Times New Roman" w:hAnsi="Arial" w:cs="Arial"/>
                <w:bdr w:val="none" w:sz="0" w:space="0" w:color="auto" w:frame="1"/>
                <w:lang w:eastAsia="es-CL"/>
              </w:rPr>
              <w:t>Sensación de cautividad del cliente</w:t>
            </w:r>
          </w:p>
          <w:p w14:paraId="097944FF" w14:textId="77777777" w:rsidR="00F26CF7" w:rsidRPr="0045647E" w:rsidRDefault="00F26CF7" w:rsidP="00F26CF7">
            <w:pPr>
              <w:shd w:val="clear" w:color="auto" w:fill="FFFFFF"/>
              <w:spacing w:after="0"/>
              <w:ind w:right="360"/>
              <w:jc w:val="left"/>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sidRPr="0045647E">
              <w:rPr>
                <w:rFonts w:ascii="Arial" w:eastAsia="Times New Roman" w:hAnsi="Arial" w:cs="Arial"/>
                <w:bdr w:val="none" w:sz="0" w:space="0" w:color="auto" w:frame="1"/>
                <w:lang w:eastAsia="es-CL"/>
              </w:rPr>
              <w:t>Posible incumplimiento de los acuerdos sobre el nivel de servicio</w:t>
            </w:r>
          </w:p>
          <w:p w14:paraId="54A97E37" w14:textId="3925E1BD" w:rsidR="00F54823" w:rsidRPr="0045647E" w:rsidRDefault="00F54823" w:rsidP="00F26CF7">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22" w:type="dxa"/>
          </w:tcPr>
          <w:p w14:paraId="1515D3A1" w14:textId="77777777" w:rsidR="0008074B" w:rsidRPr="0045647E" w:rsidRDefault="0008074B" w:rsidP="0008074B">
            <w:pPr>
              <w:shd w:val="clear" w:color="auto" w:fill="FFFFFF"/>
              <w:spacing w:beforeAutospacing="1" w:after="0" w:afterAutospacing="1"/>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L"/>
              </w:rPr>
            </w:pPr>
            <w:r w:rsidRPr="0045647E">
              <w:rPr>
                <w:rFonts w:ascii="Arial" w:eastAsia="Times New Roman" w:hAnsi="Arial" w:cs="Arial"/>
                <w:lang w:eastAsia="es-CL"/>
              </w:rPr>
              <w:t xml:space="preserve">Al ser plataformas centralizadas un fallo de las mismas deja sin servicio a todos los usuarios al mismo tiempo. </w:t>
            </w:r>
          </w:p>
          <w:p w14:paraId="5317B564" w14:textId="77777777" w:rsidR="0008074B" w:rsidRPr="0045647E" w:rsidRDefault="0008074B" w:rsidP="0008074B">
            <w:pPr>
              <w:shd w:val="clear" w:color="auto" w:fill="FFFFFF"/>
              <w:spacing w:beforeAutospacing="1" w:after="0" w:afterAutospacing="1"/>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L"/>
              </w:rPr>
            </w:pPr>
            <w:r w:rsidRPr="0045647E">
              <w:rPr>
                <w:rFonts w:ascii="Arial" w:eastAsia="Times New Roman" w:hAnsi="Arial" w:cs="Arial"/>
                <w:lang w:eastAsia="es-CL"/>
              </w:rPr>
              <w:t>Depende por completo del acceso a </w:t>
            </w:r>
            <w:hyperlink r:id="rId12" w:history="1">
              <w:r w:rsidRPr="0045647E">
                <w:rPr>
                  <w:rFonts w:ascii="Arial" w:eastAsia="Times New Roman" w:hAnsi="Arial" w:cs="Arial"/>
                  <w:lang w:eastAsia="es-CL"/>
                </w:rPr>
                <w:t>Internet</w:t>
              </w:r>
            </w:hyperlink>
            <w:r w:rsidRPr="0045647E">
              <w:rPr>
                <w:rFonts w:ascii="Arial" w:eastAsia="Times New Roman" w:hAnsi="Arial" w:cs="Arial"/>
                <w:lang w:eastAsia="es-CL"/>
              </w:rPr>
              <w:t>,</w:t>
            </w:r>
          </w:p>
          <w:p w14:paraId="4F96A1FF" w14:textId="77777777" w:rsidR="0008074B" w:rsidRPr="0045647E" w:rsidRDefault="0008074B" w:rsidP="0008074B">
            <w:pPr>
              <w:shd w:val="clear" w:color="auto" w:fill="FFFFFF"/>
              <w:spacing w:beforeAutospacing="1" w:after="0" w:afterAutospacing="1"/>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L"/>
              </w:rPr>
            </w:pPr>
            <w:r w:rsidRPr="0045647E">
              <w:rPr>
                <w:rFonts w:ascii="Arial" w:eastAsia="Times New Roman" w:hAnsi="Arial" w:cs="Arial"/>
                <w:lang w:eastAsia="es-CL"/>
              </w:rPr>
              <w:t>El acceso al código de fuente se dificulta en SaaS.</w:t>
            </w:r>
          </w:p>
          <w:p w14:paraId="055BDC66" w14:textId="208A0FFC" w:rsidR="00F54823" w:rsidRPr="0045647E" w:rsidRDefault="00F54823" w:rsidP="00F54823">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55" w:type="dxa"/>
          </w:tcPr>
          <w:p w14:paraId="3CAF518B" w14:textId="7E7AF718" w:rsidR="003653E4" w:rsidRPr="0045647E" w:rsidRDefault="003653E4" w:rsidP="003653E4">
            <w:pPr>
              <w:shd w:val="clear" w:color="auto" w:fill="FFFFFF"/>
              <w:spacing w:after="0"/>
              <w:ind w:right="360"/>
              <w:jc w:val="lef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L"/>
              </w:rPr>
            </w:pPr>
            <w:r w:rsidRPr="0045647E">
              <w:rPr>
                <w:rFonts w:ascii="Arial" w:eastAsia="Times New Roman" w:hAnsi="Arial" w:cs="Arial"/>
                <w:lang w:eastAsia="es-CL"/>
              </w:rPr>
              <w:t>Las tecnologías disponibles difieren en función del proveedor</w:t>
            </w:r>
          </w:p>
          <w:p w14:paraId="4E66471C" w14:textId="77777777" w:rsidR="003653E4" w:rsidRPr="0045647E" w:rsidRDefault="003653E4" w:rsidP="003653E4">
            <w:pPr>
              <w:shd w:val="clear" w:color="auto" w:fill="FFFFFF"/>
              <w:spacing w:after="0"/>
              <w:ind w:right="360"/>
              <w:jc w:val="left"/>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L"/>
              </w:rPr>
            </w:pPr>
          </w:p>
          <w:p w14:paraId="2CD806A8" w14:textId="77777777" w:rsidR="003653E4" w:rsidRPr="0045647E" w:rsidRDefault="003653E4" w:rsidP="003653E4">
            <w:pPr>
              <w:spacing w:after="255"/>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L"/>
              </w:rPr>
            </w:pPr>
            <w:r w:rsidRPr="0045647E">
              <w:rPr>
                <w:rFonts w:ascii="Arial" w:eastAsia="Times New Roman" w:hAnsi="Arial" w:cs="Arial"/>
                <w:lang w:eastAsia="es-CL"/>
              </w:rPr>
              <w:t>Guardar los datos del negocio en la nube lleva riesgos asociado</w:t>
            </w:r>
          </w:p>
          <w:p w14:paraId="248C15B6" w14:textId="77D4A16B" w:rsidR="00F54823" w:rsidRPr="0045647E" w:rsidRDefault="00F54823" w:rsidP="003653E4">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1969DAD" w14:textId="2C812748" w:rsidR="00C209E9" w:rsidRPr="00C209E9" w:rsidRDefault="00C209E9" w:rsidP="00C209E9">
      <w:pPr>
        <w:pStyle w:val="Ttulo3"/>
        <w:rPr>
          <w:b/>
          <w:bCs/>
          <w:i/>
          <w:iCs/>
        </w:rPr>
      </w:pPr>
      <w:bookmarkStart w:id="36" w:name="_Toc88693503"/>
      <w:bookmarkStart w:id="37" w:name="_Toc88693681"/>
      <w:bookmarkStart w:id="38" w:name="_Toc88693738"/>
      <w:bookmarkStart w:id="39" w:name="_Toc88693840"/>
      <w:bookmarkStart w:id="40" w:name="_Toc88768022"/>
      <w:bookmarkStart w:id="41" w:name="_Toc88693502"/>
      <w:bookmarkStart w:id="42" w:name="_Toc88693680"/>
      <w:bookmarkStart w:id="43" w:name="_Toc88693737"/>
      <w:bookmarkStart w:id="44" w:name="_Toc88693839"/>
      <w:r w:rsidRPr="00C209E9">
        <w:rPr>
          <w:b/>
          <w:bCs/>
        </w:rPr>
        <w:lastRenderedPageBreak/>
        <w:t>Amazon Web Service(AWS):</w:t>
      </w:r>
      <w:bookmarkEnd w:id="36"/>
      <w:bookmarkEnd w:id="37"/>
      <w:bookmarkEnd w:id="38"/>
      <w:bookmarkEnd w:id="39"/>
      <w:bookmarkEnd w:id="40"/>
    </w:p>
    <w:p w14:paraId="0A2BAA27" w14:textId="77777777" w:rsidR="00C209E9" w:rsidRDefault="00C209E9" w:rsidP="00C209E9">
      <w:pPr>
        <w:pStyle w:val="Prrafodelista"/>
        <w:rPr>
          <w:rFonts w:ascii="Arial" w:hAnsi="Arial" w:cs="Arial"/>
        </w:rPr>
      </w:pPr>
    </w:p>
    <w:p w14:paraId="482B4567" w14:textId="5C917372" w:rsidR="00C209E9" w:rsidRDefault="00C209E9" w:rsidP="00C209E9">
      <w:pPr>
        <w:pStyle w:val="Prrafodelista"/>
        <w:rPr>
          <w:rFonts w:ascii="Arial" w:hAnsi="Arial" w:cs="Arial"/>
        </w:rPr>
      </w:pPr>
      <w:r w:rsidRPr="00066B7C">
        <w:rPr>
          <w:rFonts w:ascii="Arial" w:hAnsi="Arial" w:cs="Arial"/>
        </w:rPr>
        <w:t xml:space="preserve">AWS Container Services le permite administrar fácilmente su infraestructura subyacente, ya sea en la nube o en las instalaciones, lo que le permite concentrarse en la innovación y las necesidades comerciales. En la actualidad, aproximadamente el 80% de los contenedores en la nube se ejecutan en AWS. Clientes como Samsung, Expedia, GoDaddy y Snap eligen ejecutar sus contenedores en AWS porque brinda seguridad, confiabilidad y escalabilidad. </w:t>
      </w:r>
      <w:sdt>
        <w:sdtPr>
          <w:rPr>
            <w:rFonts w:ascii="Arial" w:hAnsi="Arial" w:cs="Arial"/>
          </w:rPr>
          <w:id w:val="-2042126959"/>
          <w:citation/>
        </w:sdtPr>
        <w:sdtEndPr/>
        <w:sdtContent>
          <w:r>
            <w:rPr>
              <w:rFonts w:ascii="Arial" w:hAnsi="Arial" w:cs="Arial"/>
            </w:rPr>
            <w:fldChar w:fldCharType="begin"/>
          </w:r>
          <w:r>
            <w:rPr>
              <w:rFonts w:ascii="Arial" w:hAnsi="Arial" w:cs="Arial"/>
              <w:lang w:val="es-ES"/>
            </w:rPr>
            <w:instrText xml:space="preserve"> CITATION Ama \l 3082 </w:instrText>
          </w:r>
          <w:r>
            <w:rPr>
              <w:rFonts w:ascii="Arial" w:hAnsi="Arial" w:cs="Arial"/>
            </w:rPr>
            <w:fldChar w:fldCharType="separate"/>
          </w:r>
          <w:r w:rsidR="00A80C9F" w:rsidRPr="00A80C9F">
            <w:rPr>
              <w:rFonts w:ascii="Arial" w:hAnsi="Arial" w:cs="Arial"/>
              <w:noProof/>
              <w:lang w:val="es-ES"/>
            </w:rPr>
            <w:t>(Amazon Web Services(AWS), s.f.)</w:t>
          </w:r>
          <w:r>
            <w:rPr>
              <w:rFonts w:ascii="Arial" w:hAnsi="Arial" w:cs="Arial"/>
            </w:rPr>
            <w:fldChar w:fldCharType="end"/>
          </w:r>
        </w:sdtContent>
      </w:sdt>
    </w:p>
    <w:p w14:paraId="3F125E57" w14:textId="77777777" w:rsidR="00C209E9" w:rsidRDefault="00C209E9" w:rsidP="00C209E9">
      <w:pPr>
        <w:pStyle w:val="Prrafodelista"/>
        <w:rPr>
          <w:rFonts w:ascii="Arial" w:hAnsi="Arial" w:cs="Arial"/>
        </w:rPr>
      </w:pPr>
    </w:p>
    <w:p w14:paraId="3EBA1090" w14:textId="77777777" w:rsidR="00C209E9" w:rsidRDefault="00C209E9" w:rsidP="00C209E9">
      <w:pPr>
        <w:pStyle w:val="Prrafodelista"/>
        <w:rPr>
          <w:rFonts w:ascii="Arial" w:hAnsi="Arial" w:cs="Arial"/>
        </w:rPr>
      </w:pPr>
      <w:r>
        <w:rPr>
          <w:rFonts w:ascii="Arial" w:hAnsi="Arial" w:cs="Arial"/>
        </w:rPr>
        <w:t>¿Qué puedes hacer con AWS?</w:t>
      </w:r>
    </w:p>
    <w:p w14:paraId="031A3FCE" w14:textId="77777777" w:rsidR="00C209E9" w:rsidRDefault="00C209E9" w:rsidP="00C209E9">
      <w:pPr>
        <w:pStyle w:val="Prrafodelista"/>
        <w:rPr>
          <w:rFonts w:ascii="Arial" w:hAnsi="Arial" w:cs="Arial"/>
        </w:rPr>
      </w:pPr>
    </w:p>
    <w:p w14:paraId="210E6CFF" w14:textId="77777777" w:rsidR="00C209E9" w:rsidRDefault="00C209E9" w:rsidP="005827D5">
      <w:pPr>
        <w:pStyle w:val="Prrafodelista"/>
        <w:numPr>
          <w:ilvl w:val="0"/>
          <w:numId w:val="24"/>
        </w:numPr>
        <w:rPr>
          <w:rFonts w:ascii="Arial" w:eastAsia="Times New Roman" w:hAnsi="Arial" w:cs="Arial"/>
          <w:color w:val="3C3C3C"/>
          <w:lang w:eastAsia="es-CL"/>
        </w:rPr>
      </w:pPr>
      <w:r>
        <w:rPr>
          <w:rFonts w:ascii="Arial" w:eastAsia="Times New Roman" w:hAnsi="Arial" w:cs="Arial"/>
          <w:color w:val="3C3C3C"/>
          <w:lang w:eastAsia="es-CL"/>
        </w:rPr>
        <w:t>Crear</w:t>
      </w:r>
      <w:r w:rsidRPr="00066B7C">
        <w:rPr>
          <w:rFonts w:ascii="Arial" w:eastAsia="Times New Roman" w:hAnsi="Arial" w:cs="Arial"/>
          <w:color w:val="3C3C3C"/>
          <w:lang w:eastAsia="es-CL"/>
        </w:rPr>
        <w:t xml:space="preserve"> microservicios</w:t>
      </w:r>
    </w:p>
    <w:p w14:paraId="41783E18" w14:textId="79A89F36" w:rsidR="00C209E9" w:rsidRDefault="00835ACC" w:rsidP="005827D5">
      <w:pPr>
        <w:pStyle w:val="Prrafodelista"/>
        <w:numPr>
          <w:ilvl w:val="0"/>
          <w:numId w:val="24"/>
        </w:numPr>
        <w:rPr>
          <w:rFonts w:ascii="Arial" w:eastAsia="Times New Roman" w:hAnsi="Arial" w:cs="Arial"/>
          <w:color w:val="3C3C3C"/>
          <w:lang w:eastAsia="es-CL"/>
        </w:rPr>
      </w:pPr>
      <w:r>
        <w:rPr>
          <w:rFonts w:ascii="Arial" w:eastAsia="Times New Roman" w:hAnsi="Arial" w:cs="Arial"/>
          <w:color w:val="3C3C3C"/>
          <w:lang w:eastAsia="es-CL"/>
        </w:rPr>
        <w:t>Utilizar</w:t>
      </w:r>
      <w:r w:rsidR="00C209E9" w:rsidRPr="00093D64">
        <w:rPr>
          <w:rFonts w:ascii="Arial" w:eastAsia="Times New Roman" w:hAnsi="Arial" w:cs="Arial"/>
          <w:color w:val="3C3C3C"/>
          <w:lang w:eastAsia="es-CL"/>
        </w:rPr>
        <w:t xml:space="preserve"> el procesamiento por lotes</w:t>
      </w:r>
    </w:p>
    <w:p w14:paraId="3CF2E5D4" w14:textId="77777777" w:rsidR="00C209E9" w:rsidRDefault="00C209E9" w:rsidP="005827D5">
      <w:pPr>
        <w:pStyle w:val="Prrafodelista"/>
        <w:numPr>
          <w:ilvl w:val="0"/>
          <w:numId w:val="24"/>
        </w:numPr>
        <w:rPr>
          <w:rFonts w:ascii="Arial" w:eastAsia="Times New Roman" w:hAnsi="Arial" w:cs="Arial"/>
          <w:color w:val="3C3C3C"/>
          <w:lang w:eastAsia="es-CL"/>
        </w:rPr>
      </w:pPr>
      <w:r>
        <w:rPr>
          <w:rFonts w:ascii="Arial" w:eastAsia="Times New Roman" w:hAnsi="Arial" w:cs="Arial"/>
          <w:color w:val="3C3C3C"/>
          <w:lang w:eastAsia="es-CL"/>
        </w:rPr>
        <w:t>Escalar</w:t>
      </w:r>
      <w:r w:rsidRPr="00093D64">
        <w:rPr>
          <w:rFonts w:ascii="Arial" w:eastAsia="Times New Roman" w:hAnsi="Arial" w:cs="Arial"/>
          <w:color w:val="3C3C3C"/>
          <w:lang w:eastAsia="es-CL"/>
        </w:rPr>
        <w:t xml:space="preserve"> modelos de machine learning</w:t>
      </w:r>
    </w:p>
    <w:p w14:paraId="4D67B7F4" w14:textId="77777777" w:rsidR="00C209E9" w:rsidRDefault="00C209E9" w:rsidP="005827D5">
      <w:pPr>
        <w:pStyle w:val="Prrafodelista"/>
        <w:numPr>
          <w:ilvl w:val="0"/>
          <w:numId w:val="24"/>
        </w:numPr>
        <w:rPr>
          <w:rFonts w:ascii="Arial" w:eastAsia="Times New Roman" w:hAnsi="Arial" w:cs="Arial"/>
          <w:color w:val="3C3C3C"/>
          <w:lang w:eastAsia="es-CL"/>
        </w:rPr>
      </w:pPr>
      <w:r>
        <w:rPr>
          <w:rFonts w:ascii="Arial" w:eastAsia="Times New Roman" w:hAnsi="Arial" w:cs="Arial"/>
          <w:color w:val="3C3C3C"/>
          <w:lang w:eastAsia="es-CL"/>
        </w:rPr>
        <w:t>Estandarizar</w:t>
      </w:r>
      <w:r w:rsidRPr="00093D64">
        <w:rPr>
          <w:rFonts w:ascii="Arial" w:eastAsia="Times New Roman" w:hAnsi="Arial" w:cs="Arial"/>
          <w:color w:val="3C3C3C"/>
          <w:lang w:eastAsia="es-CL"/>
        </w:rPr>
        <w:t xml:space="preserve"> el código de aplicación híbrida</w:t>
      </w:r>
    </w:p>
    <w:p w14:paraId="1F08DF7D" w14:textId="77777777" w:rsidR="00C209E9" w:rsidRDefault="00C209E9" w:rsidP="005827D5">
      <w:pPr>
        <w:pStyle w:val="Prrafodelista"/>
        <w:numPr>
          <w:ilvl w:val="0"/>
          <w:numId w:val="24"/>
        </w:numPr>
        <w:rPr>
          <w:rFonts w:ascii="Arial" w:eastAsia="Times New Roman" w:hAnsi="Arial" w:cs="Arial"/>
          <w:color w:val="3C3C3C"/>
          <w:lang w:eastAsia="es-CL"/>
        </w:rPr>
      </w:pPr>
      <w:r>
        <w:rPr>
          <w:rFonts w:ascii="Arial" w:eastAsia="Times New Roman" w:hAnsi="Arial" w:cs="Arial"/>
          <w:color w:val="3C3C3C"/>
          <w:lang w:eastAsia="es-CL"/>
        </w:rPr>
        <w:t>Migrar</w:t>
      </w:r>
      <w:r w:rsidRPr="00093D64">
        <w:rPr>
          <w:rFonts w:ascii="Arial" w:eastAsia="Times New Roman" w:hAnsi="Arial" w:cs="Arial"/>
          <w:color w:val="3C3C3C"/>
          <w:lang w:eastAsia="es-CL"/>
        </w:rPr>
        <w:t xml:space="preserve"> aplicaciones a la nube</w:t>
      </w:r>
    </w:p>
    <w:p w14:paraId="32727BB4" w14:textId="36986EDC" w:rsidR="00C209E9" w:rsidRDefault="00C209E9" w:rsidP="005827D5">
      <w:pPr>
        <w:pStyle w:val="Prrafodelista"/>
        <w:numPr>
          <w:ilvl w:val="0"/>
          <w:numId w:val="24"/>
        </w:numPr>
        <w:rPr>
          <w:rFonts w:ascii="Arial" w:eastAsia="Times New Roman" w:hAnsi="Arial" w:cs="Arial"/>
          <w:color w:val="3C3C3C"/>
          <w:lang w:eastAsia="es-CL"/>
        </w:rPr>
      </w:pPr>
      <w:r>
        <w:rPr>
          <w:rFonts w:ascii="Arial" w:eastAsia="Times New Roman" w:hAnsi="Arial" w:cs="Arial"/>
          <w:color w:val="3C3C3C"/>
          <w:lang w:eastAsia="es-CL"/>
        </w:rPr>
        <w:t>Crear</w:t>
      </w:r>
      <w:r w:rsidRPr="00093D64">
        <w:rPr>
          <w:rFonts w:ascii="Arial" w:eastAsia="Times New Roman" w:hAnsi="Arial" w:cs="Arial"/>
          <w:color w:val="3C3C3C"/>
          <w:lang w:eastAsia="es-CL"/>
        </w:rPr>
        <w:t xml:space="preserve"> una plataforma como servicio (PaaS)</w:t>
      </w:r>
    </w:p>
    <w:p w14:paraId="276EB4C3" w14:textId="51B2F00E" w:rsidR="00C825E3" w:rsidRPr="00C825E3" w:rsidRDefault="00C825E3" w:rsidP="00C825E3">
      <w:pPr>
        <w:pStyle w:val="Ttulo4"/>
        <w:rPr>
          <w:rFonts w:ascii="Arial" w:hAnsi="Arial" w:cs="Arial"/>
          <w:b/>
          <w:bCs/>
          <w:i w:val="0"/>
          <w:iCs w:val="0"/>
          <w:color w:val="auto"/>
        </w:rPr>
      </w:pPr>
      <w:bookmarkStart w:id="45" w:name="_Toc88768023"/>
      <w:r w:rsidRPr="00C209E9">
        <w:rPr>
          <w:rFonts w:ascii="Arial" w:hAnsi="Arial" w:cs="Arial"/>
          <w:b/>
          <w:bCs/>
          <w:i w:val="0"/>
          <w:iCs w:val="0"/>
          <w:color w:val="auto"/>
        </w:rPr>
        <w:t xml:space="preserve">Plataformas que ofrecen servicios en la nube </w:t>
      </w:r>
      <w:r w:rsidR="00835ACC" w:rsidRPr="00C209E9">
        <w:rPr>
          <w:rFonts w:ascii="Arial" w:hAnsi="Arial" w:cs="Arial"/>
          <w:b/>
          <w:bCs/>
          <w:i w:val="0"/>
          <w:iCs w:val="0"/>
          <w:color w:val="auto"/>
        </w:rPr>
        <w:t>IaaS</w:t>
      </w:r>
      <w:bookmarkEnd w:id="45"/>
    </w:p>
    <w:p w14:paraId="36C11480" w14:textId="77777777" w:rsidR="00362F58" w:rsidRPr="00362F58" w:rsidRDefault="00362F58" w:rsidP="00362F58"/>
    <w:p w14:paraId="295B3908" w14:textId="74E8D758" w:rsidR="00362F58" w:rsidRDefault="00C855F5" w:rsidP="00C209E9">
      <w:pPr>
        <w:pStyle w:val="Ttulo5"/>
        <w:rPr>
          <w:rFonts w:ascii="Arial" w:hAnsi="Arial" w:cs="Arial"/>
          <w:b/>
          <w:bCs/>
          <w:color w:val="auto"/>
        </w:rPr>
      </w:pPr>
      <w:bookmarkStart w:id="46" w:name="_Toc88768024"/>
      <w:r w:rsidRPr="00C209E9">
        <w:rPr>
          <w:rFonts w:ascii="Arial" w:hAnsi="Arial" w:cs="Arial"/>
          <w:b/>
          <w:bCs/>
          <w:color w:val="auto"/>
        </w:rPr>
        <w:t>Amazon Elastic Compute Cloud (Amazon EC2)</w:t>
      </w:r>
      <w:bookmarkEnd w:id="46"/>
    </w:p>
    <w:p w14:paraId="239A43C1" w14:textId="77777777" w:rsidR="004E3E47" w:rsidRPr="004E3E47" w:rsidRDefault="004E3E47" w:rsidP="004E3E47"/>
    <w:p w14:paraId="0BF26CFD" w14:textId="02150E41" w:rsidR="00C855F5" w:rsidRDefault="00C855F5" w:rsidP="00C855F5">
      <w:r w:rsidRPr="00C855F5">
        <w:t>Amazon Elastic Compute Cloud (Amazon EC2) es un servicio web que proporciona capacidades de computación en la nube seguras y escalables. Su objetivo es simplificar el uso de la computación en la nube a nivel web por parte de los desarrolladores. La sencilla interfaz del servicio web Amazon EC2 le permite obtener y configurar la capacidad con una fricción mínima. Proporciona un control completo sobre los recursos informáticos y puede ejecutarse en un entorno informático aprobado por Amazon.</w:t>
      </w:r>
      <w:sdt>
        <w:sdtPr>
          <w:id w:val="-1303151625"/>
          <w:citation/>
        </w:sdtPr>
        <w:sdtEndPr/>
        <w:sdtContent>
          <w:r>
            <w:fldChar w:fldCharType="begin"/>
          </w:r>
          <w:r>
            <w:rPr>
              <w:lang w:val="es-ES"/>
            </w:rPr>
            <w:instrText xml:space="preserve"> CITATION Ama2 \l 3082 </w:instrText>
          </w:r>
          <w:r>
            <w:fldChar w:fldCharType="separate"/>
          </w:r>
          <w:r w:rsidR="00A80C9F">
            <w:rPr>
              <w:noProof/>
              <w:lang w:val="es-ES"/>
            </w:rPr>
            <w:t xml:space="preserve"> (services(Aws), s.f.)</w:t>
          </w:r>
          <w:r>
            <w:fldChar w:fldCharType="end"/>
          </w:r>
        </w:sdtContent>
      </w:sdt>
    </w:p>
    <w:p w14:paraId="7ED80D8F" w14:textId="31988AA6" w:rsidR="007263E7" w:rsidRDefault="00C855F5" w:rsidP="00C855F5">
      <w:r w:rsidRPr="00C855F5">
        <w:t>Amazon EC2 proporciona la plataforma informática más amplia y detallada, con opciones de procesadores, almacenamiento, redes, sistemas operativos y modelos de compra. Proporcionamos el procesador más rápido en la nube y somos la única nube con una red Ethernet de 400 Gbps. Contamos con las instancias de GPU más potentes para la capacitación en aprendizaje automático y las cargas de trabajo de gráficos, y las instancias de menor costo por inferencia en la nube. Hay más cargas de trabajo de SAP, HPC, aprendizaje automático y Windows que se ejecutan en AWS que en cualquier otra nube. Haga clic aquí para conocer las nuevas funciones de Amazon EC2.</w:t>
      </w:r>
      <w:sdt>
        <w:sdtPr>
          <w:id w:val="450818634"/>
          <w:citation/>
        </w:sdtPr>
        <w:sdtEndPr/>
        <w:sdtContent>
          <w:r w:rsidR="007263E7">
            <w:fldChar w:fldCharType="begin"/>
          </w:r>
          <w:r w:rsidR="007263E7">
            <w:rPr>
              <w:lang w:val="es-ES"/>
            </w:rPr>
            <w:instrText xml:space="preserve"> CITATION Ama2 \l 3082 </w:instrText>
          </w:r>
          <w:r w:rsidR="007263E7">
            <w:fldChar w:fldCharType="separate"/>
          </w:r>
          <w:r w:rsidR="00A80C9F">
            <w:rPr>
              <w:noProof/>
              <w:lang w:val="es-ES"/>
            </w:rPr>
            <w:t xml:space="preserve"> (services(Aws), s.f.)</w:t>
          </w:r>
          <w:r w:rsidR="007263E7">
            <w:fldChar w:fldCharType="end"/>
          </w:r>
        </w:sdtContent>
      </w:sdt>
    </w:p>
    <w:p w14:paraId="61151E77" w14:textId="73D4EE9E" w:rsidR="007263E7" w:rsidRDefault="007263E7" w:rsidP="00C855F5">
      <w:r>
        <w:t>Características:</w:t>
      </w:r>
    </w:p>
    <w:p w14:paraId="53B88FA9" w14:textId="52B36A04" w:rsidR="00B92A64" w:rsidRPr="00B92A64" w:rsidRDefault="00B92A64" w:rsidP="008777E8">
      <w:pPr>
        <w:pStyle w:val="Prrafodelista"/>
        <w:numPr>
          <w:ilvl w:val="0"/>
          <w:numId w:val="31"/>
        </w:numPr>
      </w:pPr>
      <w:r w:rsidRPr="00B92A64">
        <w:t>Infraestructura global</w:t>
      </w:r>
      <w:r>
        <w:t xml:space="preserve">: </w:t>
      </w:r>
      <w:r w:rsidR="008777E8" w:rsidRPr="008777E8">
        <w:rPr>
          <w:rFonts w:ascii="Helvetica" w:hAnsi="Helvetica" w:cs="Helvetica"/>
          <w:color w:val="333333"/>
          <w:sz w:val="21"/>
          <w:szCs w:val="21"/>
        </w:rPr>
        <w:t>Amazon EC2 ofrece la posibilidad de colocar instancias en distintas ubicaciones. Las ubicaciones de Amazon EC2 se componen de regiones y zonas de disponibilidad. </w:t>
      </w:r>
    </w:p>
    <w:p w14:paraId="14EBAA08" w14:textId="60E84F31" w:rsidR="00B92A64" w:rsidRPr="00B92A64" w:rsidRDefault="00B92A64" w:rsidP="008777E8">
      <w:pPr>
        <w:pStyle w:val="Prrafodelista"/>
        <w:numPr>
          <w:ilvl w:val="0"/>
          <w:numId w:val="31"/>
        </w:numPr>
      </w:pPr>
      <w:r w:rsidRPr="00B92A64">
        <w:t>Optimización de costos y capacidad</w:t>
      </w:r>
      <w:r>
        <w:t>:</w:t>
      </w:r>
      <w:r w:rsidR="008777E8">
        <w:t xml:space="preserve"> </w:t>
      </w:r>
      <w:r w:rsidR="008777E8" w:rsidRPr="008777E8">
        <w:t>Pago en función del uso, Pago en función del uso, Optimice los costos y el rendimiento informático con Amazon EC2 Fleet, Configuraciones de CPU optimizadas y Pausar y reanudar las instancias</w:t>
      </w:r>
      <w:r w:rsidR="008777E8">
        <w:t>.</w:t>
      </w:r>
    </w:p>
    <w:p w14:paraId="45E1CF23" w14:textId="33E88F80" w:rsidR="00B92A64" w:rsidRPr="00B92A64" w:rsidRDefault="00B92A64" w:rsidP="008777E8">
      <w:pPr>
        <w:pStyle w:val="Prrafodelista"/>
        <w:numPr>
          <w:ilvl w:val="0"/>
          <w:numId w:val="31"/>
        </w:numPr>
      </w:pPr>
      <w:r w:rsidRPr="00B92A64">
        <w:t>Almacenamiento</w:t>
      </w:r>
      <w:r w:rsidR="008777E8">
        <w:t>:</w:t>
      </w:r>
      <w:r w:rsidR="008777E8" w:rsidRPr="008777E8">
        <w:t xml:space="preserve"> Almacenamiento óptimo para cada carga de trabajo</w:t>
      </w:r>
    </w:p>
    <w:p w14:paraId="17812ACA" w14:textId="4B982757" w:rsidR="00B92A64" w:rsidRPr="00B92A64" w:rsidRDefault="00B92A64" w:rsidP="008777E8">
      <w:pPr>
        <w:pStyle w:val="Prrafodelista"/>
        <w:numPr>
          <w:ilvl w:val="0"/>
          <w:numId w:val="31"/>
        </w:numPr>
      </w:pPr>
      <w:r w:rsidRPr="00B92A64">
        <w:t>Redes</w:t>
      </w:r>
      <w:r w:rsidR="008777E8">
        <w:t xml:space="preserve">: </w:t>
      </w:r>
      <w:r w:rsidR="008777E8" w:rsidRPr="008777E8">
        <w:t>Alto rendimiento de paquetes por segundo y baja latencia con una red mejorada</w:t>
      </w:r>
      <w:r w:rsidR="008777E8">
        <w:t xml:space="preserve">, </w:t>
      </w:r>
      <w:r w:rsidR="008777E8" w:rsidRPr="008777E8">
        <w:t>Administrar servicios dinámicos de informática en la nube con direcciones IP elásticas</w:t>
      </w:r>
      <w:r w:rsidR="008777E8">
        <w:t>, etc.</w:t>
      </w:r>
    </w:p>
    <w:p w14:paraId="4AD32865" w14:textId="222A1FDF" w:rsidR="00B92A64" w:rsidRDefault="00B92A64" w:rsidP="00C855F5"/>
    <w:p w14:paraId="7BE94827" w14:textId="531C0965" w:rsidR="00BE7938" w:rsidRDefault="00BE7938" w:rsidP="00BE7938">
      <w:r>
        <w:lastRenderedPageBreak/>
        <w:t xml:space="preserve">Ventajas: </w:t>
      </w:r>
    </w:p>
    <w:p w14:paraId="6127C7C3" w14:textId="5899753D" w:rsidR="00BE7938" w:rsidRDefault="00BE7938" w:rsidP="005827D5">
      <w:pPr>
        <w:pStyle w:val="Prrafodelista"/>
        <w:numPr>
          <w:ilvl w:val="0"/>
          <w:numId w:val="29"/>
        </w:numPr>
      </w:pPr>
      <w:r>
        <w:t xml:space="preserve">Innovación más rápida y mayor seguridad con el sistema Nitro de AWS: El sistema Nitro de AWS es la plataforma subyacente para nuestra próxima generación de instancias EC2 que descarga muchas de las funciones de virtualización tradicionales a hardware y software dedicados para ofrecer un alto nivel de rendimiento, disponibilidad y seguridad, a la vez que reduce la sobrecarga de la virtualización. </w:t>
      </w:r>
    </w:p>
    <w:p w14:paraId="248D902A" w14:textId="53EF5671" w:rsidR="00BE7938" w:rsidRDefault="00BE7938" w:rsidP="005827D5">
      <w:pPr>
        <w:pStyle w:val="Prrafodelista"/>
        <w:numPr>
          <w:ilvl w:val="0"/>
          <w:numId w:val="29"/>
        </w:numPr>
      </w:pPr>
      <w:r>
        <w:t xml:space="preserve">Elección de procesadores Una selección de CPU Intel Xeon, AMD EPYC y AWS Graviton de última generación le permite encontrar el mejor equilibrio entre rendimiento y precio para las cargas de trabajo. </w:t>
      </w:r>
    </w:p>
    <w:p w14:paraId="035E0F53" w14:textId="4897C1AB" w:rsidR="00BE7938" w:rsidRDefault="00BE7938" w:rsidP="005827D5">
      <w:pPr>
        <w:pStyle w:val="Prrafodelista"/>
        <w:numPr>
          <w:ilvl w:val="0"/>
          <w:numId w:val="29"/>
        </w:numPr>
      </w:pPr>
      <w:r>
        <w:t xml:space="preserve">Almacenamiento de alto rendimiento Amazon Elastic Block Store (EBS) proporciona almacenamiento de bloques persistente, de alto rendimiento, fácil de usar y diseñado para su uso con Amazon EC2. </w:t>
      </w:r>
    </w:p>
    <w:p w14:paraId="7CF52759" w14:textId="4DF3F05B" w:rsidR="00BE7938" w:rsidRDefault="00BE7938" w:rsidP="005827D5">
      <w:pPr>
        <w:pStyle w:val="Prrafodelista"/>
        <w:numPr>
          <w:ilvl w:val="0"/>
          <w:numId w:val="29"/>
        </w:numPr>
      </w:pPr>
      <w:r>
        <w:t>Redes mejoradas AWS es la primera y única nube que ofrece una red Ethernet mejorada de 400 Gbps para instancias informáticas..</w:t>
      </w:r>
    </w:p>
    <w:p w14:paraId="4F11EF4F" w14:textId="47276039" w:rsidR="007263E7" w:rsidRDefault="00BE7938" w:rsidP="005827D5">
      <w:pPr>
        <w:pStyle w:val="Prrafodelista"/>
        <w:numPr>
          <w:ilvl w:val="0"/>
          <w:numId w:val="29"/>
        </w:numPr>
      </w:pPr>
      <w:r>
        <w:t>Elección de modelo de compra: Ofrece múltiples modelos de compra como por ejemplo Bajo demanda, Instancias de Spot y Savings Plan.</w:t>
      </w:r>
    </w:p>
    <w:p w14:paraId="4CA34AC4" w14:textId="77777777" w:rsidR="00C825E3" w:rsidRDefault="00C825E3" w:rsidP="00C825E3">
      <w:pPr>
        <w:ind w:left="360"/>
      </w:pPr>
    </w:p>
    <w:p w14:paraId="0E1E06F4" w14:textId="4823A742" w:rsidR="00C825E3" w:rsidRDefault="00C825E3" w:rsidP="00C825E3">
      <w:pPr>
        <w:pStyle w:val="Ttulo4"/>
        <w:rPr>
          <w:rFonts w:ascii="Arial" w:hAnsi="Arial" w:cs="Arial"/>
          <w:b/>
          <w:bCs/>
          <w:i w:val="0"/>
          <w:iCs w:val="0"/>
          <w:color w:val="auto"/>
        </w:rPr>
      </w:pPr>
      <w:bookmarkStart w:id="47" w:name="_Toc88768025"/>
      <w:bookmarkStart w:id="48" w:name="_Toc88693505"/>
      <w:bookmarkStart w:id="49" w:name="_Toc88693683"/>
      <w:bookmarkStart w:id="50" w:name="_Toc88693740"/>
      <w:bookmarkStart w:id="51" w:name="_Toc88693842"/>
      <w:r w:rsidRPr="00C209E9">
        <w:rPr>
          <w:rFonts w:ascii="Arial" w:hAnsi="Arial" w:cs="Arial"/>
          <w:b/>
          <w:bCs/>
          <w:i w:val="0"/>
          <w:iCs w:val="0"/>
          <w:color w:val="auto"/>
        </w:rPr>
        <w:t>Plataformas que ofrecen servicios en la nube para infraestructura de contenedores Caas</w:t>
      </w:r>
      <w:bookmarkEnd w:id="47"/>
    </w:p>
    <w:p w14:paraId="1AD47A5A" w14:textId="77777777" w:rsidR="00C825E3" w:rsidRPr="00C825E3" w:rsidRDefault="00C825E3" w:rsidP="00C825E3"/>
    <w:p w14:paraId="613C0E67" w14:textId="66D9B4AA" w:rsidR="00C825E3" w:rsidRDefault="00C825E3" w:rsidP="00C825E3">
      <w:pPr>
        <w:pStyle w:val="Ttulo5"/>
        <w:rPr>
          <w:rFonts w:ascii="Arial" w:eastAsia="Times New Roman" w:hAnsi="Arial" w:cs="Arial"/>
          <w:b/>
          <w:bCs/>
          <w:color w:val="auto"/>
          <w:lang w:eastAsia="es-CL"/>
        </w:rPr>
      </w:pPr>
      <w:bookmarkStart w:id="52" w:name="_Toc88693504"/>
      <w:bookmarkStart w:id="53" w:name="_Toc88693682"/>
      <w:bookmarkStart w:id="54" w:name="_Toc88693739"/>
      <w:bookmarkStart w:id="55" w:name="_Toc88693841"/>
      <w:bookmarkStart w:id="56" w:name="_Toc88768026"/>
      <w:r w:rsidRPr="001461BD">
        <w:rPr>
          <w:rFonts w:ascii="Arial" w:eastAsia="Times New Roman" w:hAnsi="Arial" w:cs="Arial"/>
          <w:b/>
          <w:bCs/>
          <w:color w:val="auto"/>
          <w:lang w:eastAsia="es-CL"/>
        </w:rPr>
        <w:t>Amazon Elastic Container Service (Amazon ECS)</w:t>
      </w:r>
      <w:bookmarkEnd w:id="52"/>
      <w:bookmarkEnd w:id="53"/>
      <w:bookmarkEnd w:id="54"/>
      <w:bookmarkEnd w:id="55"/>
      <w:bookmarkEnd w:id="56"/>
    </w:p>
    <w:p w14:paraId="48F4D98A" w14:textId="77777777" w:rsidR="00C825E3" w:rsidRPr="00C825E3" w:rsidRDefault="00C825E3" w:rsidP="00C825E3">
      <w:pPr>
        <w:rPr>
          <w:lang w:eastAsia="es-CL"/>
        </w:rPr>
      </w:pPr>
    </w:p>
    <w:p w14:paraId="493CE6CD" w14:textId="31578E21" w:rsidR="00C825E3" w:rsidRDefault="000068A5" w:rsidP="00C825E3">
      <w:pPr>
        <w:pStyle w:val="Prrafodelista"/>
        <w:rPr>
          <w:rFonts w:ascii="Arial" w:eastAsia="Times New Roman" w:hAnsi="Arial" w:cs="Arial"/>
          <w:color w:val="3C3C3C"/>
          <w:lang w:eastAsia="es-CL"/>
        </w:rPr>
      </w:pPr>
      <w:r w:rsidRPr="000068A5">
        <w:rPr>
          <w:rFonts w:ascii="Arial" w:eastAsia="Times New Roman" w:hAnsi="Arial" w:cs="Arial"/>
          <w:color w:val="3C3C3C"/>
          <w:lang w:eastAsia="es-CL"/>
        </w:rPr>
        <w:t>Amazon Elastic Kubernetes Service (Amazon EKS) es un servicio de contenedores administrado para ejecutar y escalar aplicaciones Kubernetes en la nube o en las instalaciones.</w:t>
      </w:r>
      <w:sdt>
        <w:sdtPr>
          <w:rPr>
            <w:rFonts w:ascii="Arial" w:eastAsia="Times New Roman" w:hAnsi="Arial" w:cs="Arial"/>
            <w:color w:val="3C3C3C"/>
            <w:lang w:eastAsia="es-CL"/>
          </w:rPr>
          <w:id w:val="2071377048"/>
          <w:citation/>
        </w:sdtPr>
        <w:sdtContent>
          <w:r>
            <w:rPr>
              <w:rFonts w:ascii="Arial" w:eastAsia="Times New Roman" w:hAnsi="Arial" w:cs="Arial"/>
              <w:color w:val="3C3C3C"/>
              <w:lang w:eastAsia="es-CL"/>
            </w:rPr>
            <w:fldChar w:fldCharType="begin"/>
          </w:r>
          <w:r>
            <w:rPr>
              <w:rFonts w:ascii="Arial" w:eastAsia="Times New Roman" w:hAnsi="Arial" w:cs="Arial"/>
              <w:color w:val="3C3C3C"/>
              <w:lang w:val="es-ES" w:eastAsia="es-CL"/>
            </w:rPr>
            <w:instrText xml:space="preserve"> CITATION AWS \l 3082 </w:instrText>
          </w:r>
          <w:r>
            <w:rPr>
              <w:rFonts w:ascii="Arial" w:eastAsia="Times New Roman" w:hAnsi="Arial" w:cs="Arial"/>
              <w:color w:val="3C3C3C"/>
              <w:lang w:eastAsia="es-CL"/>
            </w:rPr>
            <w:fldChar w:fldCharType="separate"/>
          </w:r>
          <w:r w:rsidR="00A80C9F">
            <w:rPr>
              <w:rFonts w:ascii="Arial" w:eastAsia="Times New Roman" w:hAnsi="Arial" w:cs="Arial"/>
              <w:noProof/>
              <w:color w:val="3C3C3C"/>
              <w:lang w:val="es-ES" w:eastAsia="es-CL"/>
            </w:rPr>
            <w:t xml:space="preserve"> </w:t>
          </w:r>
          <w:r w:rsidR="00A80C9F" w:rsidRPr="00A80C9F">
            <w:rPr>
              <w:rFonts w:ascii="Arial" w:eastAsia="Times New Roman" w:hAnsi="Arial" w:cs="Arial"/>
              <w:noProof/>
              <w:color w:val="3C3C3C"/>
              <w:lang w:val="es-ES" w:eastAsia="es-CL"/>
            </w:rPr>
            <w:t>(AWS, s.f.)</w:t>
          </w:r>
          <w:r>
            <w:rPr>
              <w:rFonts w:ascii="Arial" w:eastAsia="Times New Roman" w:hAnsi="Arial" w:cs="Arial"/>
              <w:color w:val="3C3C3C"/>
              <w:lang w:eastAsia="es-CL"/>
            </w:rPr>
            <w:fldChar w:fldCharType="end"/>
          </w:r>
        </w:sdtContent>
      </w:sdt>
    </w:p>
    <w:p w14:paraId="406F269B" w14:textId="77777777" w:rsidR="00C825E3" w:rsidRDefault="00C825E3" w:rsidP="00C825E3">
      <w:pPr>
        <w:rPr>
          <w:rFonts w:ascii="Arial" w:eastAsia="Times New Roman" w:hAnsi="Arial" w:cs="Arial"/>
          <w:color w:val="3C3C3C"/>
          <w:lang w:eastAsia="es-CL"/>
        </w:rPr>
      </w:pPr>
      <w:r>
        <w:rPr>
          <w:rFonts w:ascii="Arial" w:eastAsia="Times New Roman" w:hAnsi="Arial" w:cs="Arial"/>
          <w:color w:val="3C3C3C"/>
          <w:lang w:eastAsia="es-CL"/>
        </w:rPr>
        <w:tab/>
        <w:t xml:space="preserve">Ventajas: </w:t>
      </w:r>
    </w:p>
    <w:p w14:paraId="3B951464" w14:textId="150B7488" w:rsidR="00C825E3" w:rsidRPr="000068A5" w:rsidRDefault="000068A5" w:rsidP="000068A5">
      <w:pPr>
        <w:pStyle w:val="Prrafodelista"/>
        <w:numPr>
          <w:ilvl w:val="0"/>
          <w:numId w:val="32"/>
        </w:numPr>
        <w:rPr>
          <w:rFonts w:ascii="Arial" w:hAnsi="Arial" w:cs="Arial"/>
        </w:rPr>
      </w:pPr>
      <w:r w:rsidRPr="000068A5">
        <w:rPr>
          <w:rFonts w:ascii="Arial" w:hAnsi="Arial" w:cs="Arial"/>
        </w:rPr>
        <w:t>Administre los clústeres y las aplicaciones de Kubernetes en entornos híbridos y ejecute Kubernetes en los centros de datos.</w:t>
      </w:r>
    </w:p>
    <w:p w14:paraId="738245D7" w14:textId="5A492632" w:rsidR="000068A5" w:rsidRPr="000068A5" w:rsidRDefault="000068A5" w:rsidP="000068A5">
      <w:pPr>
        <w:pStyle w:val="Prrafodelista"/>
        <w:numPr>
          <w:ilvl w:val="0"/>
          <w:numId w:val="32"/>
        </w:numPr>
        <w:rPr>
          <w:rFonts w:ascii="Arial" w:hAnsi="Arial" w:cs="Arial"/>
        </w:rPr>
      </w:pPr>
      <w:r w:rsidRPr="000068A5">
        <w:rPr>
          <w:rFonts w:ascii="Arial" w:hAnsi="Arial" w:cs="Arial"/>
        </w:rPr>
        <w:t xml:space="preserve">Ejecute de manera eficiente los trabajos de formación distribuidos mediante las instancias basadas en GPU más recientes de Amazon Elastic Compute Cloud (EC2), como </w:t>
      </w:r>
      <w:proofErr w:type="spellStart"/>
      <w:r w:rsidRPr="000068A5">
        <w:rPr>
          <w:rFonts w:ascii="Arial" w:hAnsi="Arial" w:cs="Arial"/>
        </w:rPr>
        <w:t>Inferentia</w:t>
      </w:r>
      <w:proofErr w:type="spellEnd"/>
      <w:r w:rsidRPr="000068A5">
        <w:rPr>
          <w:rFonts w:ascii="Arial" w:hAnsi="Arial" w:cs="Arial"/>
        </w:rPr>
        <w:t xml:space="preserve">. Además, implemente una formación e inferencias mediante </w:t>
      </w:r>
      <w:proofErr w:type="spellStart"/>
      <w:r w:rsidRPr="000068A5">
        <w:rPr>
          <w:rFonts w:ascii="Arial" w:hAnsi="Arial" w:cs="Arial"/>
        </w:rPr>
        <w:t>Kubeflow</w:t>
      </w:r>
      <w:proofErr w:type="spellEnd"/>
      <w:r w:rsidRPr="000068A5">
        <w:rPr>
          <w:rFonts w:ascii="Arial" w:hAnsi="Arial" w:cs="Arial"/>
        </w:rPr>
        <w:t>.</w:t>
      </w:r>
    </w:p>
    <w:p w14:paraId="434B3164" w14:textId="2F265B55" w:rsidR="000068A5" w:rsidRPr="000068A5" w:rsidRDefault="000068A5" w:rsidP="000068A5">
      <w:pPr>
        <w:pStyle w:val="Prrafodelista"/>
        <w:numPr>
          <w:ilvl w:val="0"/>
          <w:numId w:val="32"/>
        </w:numPr>
        <w:rPr>
          <w:rFonts w:ascii="Arial" w:hAnsi="Arial" w:cs="Arial"/>
        </w:rPr>
      </w:pPr>
      <w:r w:rsidRPr="000068A5">
        <w:rPr>
          <w:rFonts w:ascii="Arial" w:hAnsi="Arial" w:cs="Arial"/>
        </w:rPr>
        <w:t xml:space="preserve">Cree aplicaciones web que se escalen </w:t>
      </w:r>
      <w:proofErr w:type="gramStart"/>
      <w:r w:rsidRPr="000068A5">
        <w:rPr>
          <w:rFonts w:ascii="Arial" w:hAnsi="Arial" w:cs="Arial"/>
        </w:rPr>
        <w:t>verticalmente y horizontalmente</w:t>
      </w:r>
      <w:proofErr w:type="gramEnd"/>
      <w:r w:rsidRPr="000068A5">
        <w:rPr>
          <w:rFonts w:ascii="Arial" w:hAnsi="Arial" w:cs="Arial"/>
        </w:rPr>
        <w:t xml:space="preserve"> de forma automática y se ejecuten en una configuración de alta disponibilidad en varias zonas de disponibilidad con redes e integraciones de seguridad listas para usar.</w:t>
      </w:r>
    </w:p>
    <w:p w14:paraId="64450979" w14:textId="47894597" w:rsidR="00C825E3" w:rsidRDefault="00C825E3" w:rsidP="00C825E3"/>
    <w:p w14:paraId="783F9B80" w14:textId="2E571D57" w:rsidR="00C825E3" w:rsidRDefault="00C825E3" w:rsidP="00C825E3"/>
    <w:p w14:paraId="5F0D5C2F" w14:textId="1E965F27" w:rsidR="000068A5" w:rsidRDefault="000068A5" w:rsidP="00C825E3"/>
    <w:p w14:paraId="09CD1A1D" w14:textId="1C6F6DD4" w:rsidR="000068A5" w:rsidRDefault="000068A5" w:rsidP="00C825E3"/>
    <w:p w14:paraId="79D526B1" w14:textId="77777777" w:rsidR="000068A5" w:rsidRDefault="000068A5" w:rsidP="00C825E3"/>
    <w:p w14:paraId="41B2ECA3" w14:textId="470E080F" w:rsidR="00C825E3" w:rsidRDefault="00C825E3" w:rsidP="00C825E3"/>
    <w:p w14:paraId="00580DE1" w14:textId="77777777" w:rsidR="00C825E3" w:rsidRPr="00C825E3" w:rsidRDefault="00C825E3" w:rsidP="00C825E3"/>
    <w:p w14:paraId="198CCB82" w14:textId="29ECD58A" w:rsidR="00C209E9" w:rsidRPr="00C825E3" w:rsidRDefault="00C209E9" w:rsidP="00C825E3">
      <w:pPr>
        <w:pStyle w:val="Ttulo3"/>
        <w:rPr>
          <w:b/>
          <w:bCs/>
          <w:i/>
          <w:iCs/>
        </w:rPr>
      </w:pPr>
      <w:bookmarkStart w:id="57" w:name="_Toc88768027"/>
      <w:r w:rsidRPr="00C825E3">
        <w:rPr>
          <w:b/>
          <w:bCs/>
        </w:rPr>
        <w:lastRenderedPageBreak/>
        <w:t>Microsoft Azure</w:t>
      </w:r>
      <w:bookmarkEnd w:id="48"/>
      <w:bookmarkEnd w:id="49"/>
      <w:bookmarkEnd w:id="50"/>
      <w:bookmarkEnd w:id="51"/>
      <w:bookmarkEnd w:id="57"/>
    </w:p>
    <w:p w14:paraId="7DC8E659" w14:textId="77777777" w:rsidR="00C825E3" w:rsidRPr="00C825E3" w:rsidRDefault="00C825E3" w:rsidP="00C825E3"/>
    <w:p w14:paraId="18655FC7" w14:textId="77777777" w:rsidR="00C825E3" w:rsidRDefault="00C825E3" w:rsidP="00C825E3">
      <w:r>
        <w:t>¿Qué es Azure?</w:t>
      </w:r>
    </w:p>
    <w:p w14:paraId="4968077A" w14:textId="00D9711E" w:rsidR="00C209E9" w:rsidRPr="00C209E9" w:rsidRDefault="00C825E3" w:rsidP="00C825E3">
      <w:r>
        <w:t>La plataforma Azure está compuesta por más de 200 productos y servicios en la nube diseñados para ayudarle a dar vida a nuevas soluciones que permitan resolver las dificultades actuales y crear el futuro. Cree, ejecute y administre aplicaciones en varias nubes, en el entorno local y en el perímetro, con las herramientas y los marcos que prefiera.</w:t>
      </w:r>
      <w:sdt>
        <w:sdtPr>
          <w:id w:val="-1167328956"/>
          <w:citation/>
        </w:sdtPr>
        <w:sdtEndPr/>
        <w:sdtContent>
          <w:r>
            <w:fldChar w:fldCharType="begin"/>
          </w:r>
          <w:r>
            <w:rPr>
              <w:lang w:val="es-ES"/>
            </w:rPr>
            <w:instrText xml:space="preserve"> CITATION Mic1 \l 3082 </w:instrText>
          </w:r>
          <w:r>
            <w:fldChar w:fldCharType="separate"/>
          </w:r>
          <w:r w:rsidR="00A80C9F">
            <w:rPr>
              <w:noProof/>
              <w:lang w:val="es-ES"/>
            </w:rPr>
            <w:t xml:space="preserve"> (Microsoft Azure, s.f.)</w:t>
          </w:r>
          <w:r>
            <w:fldChar w:fldCharType="end"/>
          </w:r>
        </w:sdtContent>
      </w:sdt>
    </w:p>
    <w:p w14:paraId="59722D41" w14:textId="77777777" w:rsidR="00C825E3" w:rsidRDefault="00C825E3" w:rsidP="00C825E3">
      <w:pPr>
        <w:pStyle w:val="Ttulo4"/>
        <w:rPr>
          <w:rFonts w:ascii="Arial" w:hAnsi="Arial" w:cs="Arial"/>
          <w:b/>
          <w:bCs/>
          <w:i w:val="0"/>
          <w:iCs w:val="0"/>
          <w:color w:val="auto"/>
        </w:rPr>
      </w:pPr>
    </w:p>
    <w:p w14:paraId="084164D0" w14:textId="41E11CFC" w:rsidR="00C825E3" w:rsidRDefault="00C825E3" w:rsidP="00C825E3">
      <w:pPr>
        <w:pStyle w:val="Ttulo4"/>
        <w:rPr>
          <w:rFonts w:ascii="Arial" w:hAnsi="Arial" w:cs="Arial"/>
          <w:b/>
          <w:bCs/>
          <w:i w:val="0"/>
          <w:iCs w:val="0"/>
          <w:color w:val="auto"/>
        </w:rPr>
      </w:pPr>
      <w:bookmarkStart w:id="58" w:name="_Toc88768028"/>
      <w:r w:rsidRPr="00C209E9">
        <w:rPr>
          <w:rFonts w:ascii="Arial" w:hAnsi="Arial" w:cs="Arial"/>
          <w:b/>
          <w:bCs/>
          <w:i w:val="0"/>
          <w:iCs w:val="0"/>
          <w:color w:val="auto"/>
        </w:rPr>
        <w:t xml:space="preserve">Plataformas que ofrecen servicios en la nube </w:t>
      </w:r>
      <w:r w:rsidR="00835ACC" w:rsidRPr="00C209E9">
        <w:rPr>
          <w:rFonts w:ascii="Arial" w:hAnsi="Arial" w:cs="Arial"/>
          <w:b/>
          <w:bCs/>
          <w:i w:val="0"/>
          <w:iCs w:val="0"/>
          <w:color w:val="auto"/>
        </w:rPr>
        <w:t>IaaS</w:t>
      </w:r>
      <w:bookmarkEnd w:id="58"/>
    </w:p>
    <w:p w14:paraId="46D36DCB" w14:textId="77777777" w:rsidR="005A6578" w:rsidRPr="005A6578" w:rsidRDefault="005A6578" w:rsidP="005A6578"/>
    <w:p w14:paraId="238A35DF" w14:textId="48DFB195" w:rsidR="00C825E3" w:rsidRDefault="005A6578" w:rsidP="005A6578">
      <w:pPr>
        <w:pStyle w:val="Ttulo5"/>
        <w:rPr>
          <w:rFonts w:ascii="Arial" w:hAnsi="Arial" w:cs="Arial"/>
          <w:b/>
          <w:bCs/>
          <w:color w:val="auto"/>
        </w:rPr>
      </w:pPr>
      <w:bookmarkStart w:id="59" w:name="_Toc88768029"/>
      <w:r w:rsidRPr="005A6578">
        <w:rPr>
          <w:rFonts w:ascii="Arial" w:hAnsi="Arial" w:cs="Arial"/>
          <w:b/>
          <w:bCs/>
          <w:color w:val="auto"/>
        </w:rPr>
        <w:t>Azure IaaS (infraestructura como servicio)</w:t>
      </w:r>
      <w:bookmarkEnd w:id="59"/>
    </w:p>
    <w:p w14:paraId="48AC7054" w14:textId="77777777" w:rsidR="005A6578" w:rsidRPr="005A6578" w:rsidRDefault="005A6578" w:rsidP="005A6578"/>
    <w:p w14:paraId="36F3B793" w14:textId="5FD9B2E4" w:rsidR="00C209E9" w:rsidRPr="00C209E9" w:rsidRDefault="00C209E9" w:rsidP="00C209E9">
      <w:r w:rsidRPr="00C209E9">
        <w:t xml:space="preserve">Microsoft también dispone de un servicio IaaS con Azure. En él, se puede realizar una contratación de hardware personalizada en cuanto a CPU, memoria, almacenamiento y velocidad de red. En esta infraestructura los clientes pueden hacer correr sus aplicaciones empresariales, como por ejemplo SAP o </w:t>
      </w:r>
      <w:r w:rsidR="00835ACC" w:rsidRPr="00C209E9">
        <w:t>SharePoint</w:t>
      </w:r>
      <w:r w:rsidRPr="00C209E9">
        <w:t xml:space="preserve"> sin necesidad de preocuparse por el hardware necesario para hacerlo. Microsoft Azure destaca por la gran cantidad de recursos que pueden ser contratados, lo que la hace ideal para las empresas con necesidades muy exigentes en cuanto a infraestructura.</w:t>
      </w:r>
    </w:p>
    <w:p w14:paraId="3ED65D97" w14:textId="77777777" w:rsidR="00C209E9" w:rsidRDefault="00C209E9" w:rsidP="00C209E9">
      <w:pPr>
        <w:pStyle w:val="Prrafodelista"/>
        <w:rPr>
          <w:rFonts w:ascii="Arial" w:hAnsi="Arial" w:cs="Arial"/>
        </w:rPr>
      </w:pPr>
    </w:p>
    <w:p w14:paraId="40D145DE" w14:textId="77777777" w:rsidR="00C209E9" w:rsidRDefault="00C209E9" w:rsidP="00C209E9">
      <w:pPr>
        <w:pStyle w:val="Prrafodelista"/>
        <w:rPr>
          <w:rFonts w:ascii="Arial" w:hAnsi="Arial" w:cs="Arial"/>
        </w:rPr>
      </w:pPr>
      <w:r>
        <w:rPr>
          <w:rFonts w:ascii="Arial" w:hAnsi="Arial" w:cs="Arial"/>
        </w:rPr>
        <w:t>Ventajas al utilizar los Servicios de contenedor de Microsoft Azure:</w:t>
      </w:r>
    </w:p>
    <w:p w14:paraId="37723196" w14:textId="77777777" w:rsidR="00C209E9" w:rsidRDefault="00C209E9" w:rsidP="00C209E9">
      <w:pPr>
        <w:pStyle w:val="Prrafodelista"/>
        <w:rPr>
          <w:rFonts w:ascii="Arial" w:hAnsi="Arial" w:cs="Arial"/>
        </w:rPr>
      </w:pPr>
    </w:p>
    <w:p w14:paraId="32E51C76" w14:textId="77777777" w:rsidR="00C209E9" w:rsidRDefault="00C209E9" w:rsidP="005827D5">
      <w:pPr>
        <w:pStyle w:val="Prrafodelista"/>
        <w:numPr>
          <w:ilvl w:val="0"/>
          <w:numId w:val="9"/>
        </w:numPr>
        <w:rPr>
          <w:rFonts w:ascii="Arial" w:hAnsi="Arial" w:cs="Arial"/>
        </w:rPr>
      </w:pPr>
      <w:r>
        <w:rPr>
          <w:rFonts w:ascii="Arial" w:hAnsi="Arial" w:cs="Arial"/>
        </w:rPr>
        <w:t>Ahorrar</w:t>
      </w:r>
      <w:r w:rsidRPr="00E55E85">
        <w:rPr>
          <w:rFonts w:ascii="Arial" w:hAnsi="Arial" w:cs="Arial"/>
        </w:rPr>
        <w:t xml:space="preserve"> costos migrando directamente las aplicaciones existentes a contenedores y creando aplicaciones de microservicio para proporcionar a los usuarios valor más rápido.</w:t>
      </w:r>
    </w:p>
    <w:p w14:paraId="1A81B3F6" w14:textId="77777777" w:rsidR="00C209E9" w:rsidRDefault="00C209E9" w:rsidP="00C209E9">
      <w:pPr>
        <w:pStyle w:val="Prrafodelista"/>
        <w:rPr>
          <w:rFonts w:ascii="Arial" w:hAnsi="Arial" w:cs="Arial"/>
        </w:rPr>
      </w:pPr>
      <w:r w:rsidRPr="00E55E85">
        <w:rPr>
          <w:rFonts w:ascii="Arial" w:hAnsi="Arial" w:cs="Arial"/>
        </w:rPr>
        <w:t xml:space="preserve"> </w:t>
      </w:r>
    </w:p>
    <w:p w14:paraId="755FED14" w14:textId="1933DD49" w:rsidR="00C209E9" w:rsidRPr="00DF7015" w:rsidRDefault="00C209E9" w:rsidP="005827D5">
      <w:pPr>
        <w:pStyle w:val="Prrafodelista"/>
        <w:numPr>
          <w:ilvl w:val="0"/>
          <w:numId w:val="9"/>
        </w:numPr>
        <w:rPr>
          <w:rFonts w:ascii="Arial" w:hAnsi="Arial" w:cs="Arial"/>
        </w:rPr>
      </w:pPr>
      <w:r>
        <w:rPr>
          <w:rFonts w:ascii="Arial" w:hAnsi="Arial" w:cs="Arial"/>
        </w:rPr>
        <w:t>Utilizar</w:t>
      </w:r>
      <w:r w:rsidRPr="00E55E85">
        <w:rPr>
          <w:rFonts w:ascii="Arial" w:hAnsi="Arial" w:cs="Arial"/>
        </w:rPr>
        <w:t xml:space="preserve"> un conjunto completo de herramientas de desarrollo y CI / CD para desarrollar, actualizar e implementar sus aplicaciones de contenedor. </w:t>
      </w:r>
    </w:p>
    <w:p w14:paraId="7C17092E" w14:textId="77777777" w:rsidR="00C209E9" w:rsidRDefault="00C209E9" w:rsidP="00C209E9">
      <w:pPr>
        <w:pStyle w:val="Prrafodelista"/>
        <w:rPr>
          <w:rFonts w:ascii="Arial" w:hAnsi="Arial" w:cs="Arial"/>
        </w:rPr>
      </w:pPr>
    </w:p>
    <w:p w14:paraId="03EF9949" w14:textId="5EF205C2" w:rsidR="00C209E9" w:rsidRPr="00C825E3" w:rsidRDefault="00C209E9" w:rsidP="005827D5">
      <w:pPr>
        <w:pStyle w:val="Prrafodelista"/>
        <w:numPr>
          <w:ilvl w:val="0"/>
          <w:numId w:val="9"/>
        </w:numPr>
        <w:rPr>
          <w:rFonts w:ascii="Arial" w:hAnsi="Arial" w:cs="Arial"/>
        </w:rPr>
      </w:pPr>
      <w:r>
        <w:rPr>
          <w:rFonts w:ascii="Arial" w:hAnsi="Arial" w:cs="Arial"/>
        </w:rPr>
        <w:t>Administrar</w:t>
      </w:r>
      <w:r w:rsidRPr="00E55E85">
        <w:rPr>
          <w:rFonts w:ascii="Arial" w:hAnsi="Arial" w:cs="Arial"/>
        </w:rPr>
        <w:t xml:space="preserve"> contenedores a escala mediante el servicio de orquestación y administración de contenedores de Kubernetes totalmente administrado integrado con Azure Active Directory. </w:t>
      </w:r>
    </w:p>
    <w:p w14:paraId="25C00E4B" w14:textId="71D1C078" w:rsidR="00C209E9" w:rsidRDefault="00C209E9" w:rsidP="00C855F5"/>
    <w:p w14:paraId="16D19CEE" w14:textId="22FE4354" w:rsidR="000A59AF" w:rsidRDefault="000A59AF" w:rsidP="00C855F5"/>
    <w:p w14:paraId="0F69B321" w14:textId="6A5DE4AE" w:rsidR="000A59AF" w:rsidRDefault="000A59AF" w:rsidP="00C855F5"/>
    <w:p w14:paraId="2F1AE6AA" w14:textId="6834A5FC" w:rsidR="000A59AF" w:rsidRDefault="000A59AF" w:rsidP="00C855F5"/>
    <w:p w14:paraId="46D0AE75" w14:textId="2EF21E71" w:rsidR="000A59AF" w:rsidRDefault="000A59AF" w:rsidP="00C855F5"/>
    <w:p w14:paraId="1986B303" w14:textId="4163D3AF" w:rsidR="000A59AF" w:rsidRDefault="000A59AF" w:rsidP="00C855F5"/>
    <w:p w14:paraId="2DBCAF40" w14:textId="19D2AF29" w:rsidR="000A59AF" w:rsidRDefault="000A59AF" w:rsidP="00C855F5"/>
    <w:p w14:paraId="42967BB4" w14:textId="3C8F6E8F" w:rsidR="000A59AF" w:rsidRDefault="000A59AF" w:rsidP="00C855F5"/>
    <w:p w14:paraId="659144E8" w14:textId="77777777" w:rsidR="000A59AF" w:rsidRPr="006925AF" w:rsidRDefault="000A59AF" w:rsidP="00C855F5"/>
    <w:p w14:paraId="0C63CC77" w14:textId="00C8A406" w:rsidR="002144D0" w:rsidRPr="00C209E9" w:rsidRDefault="002144D0" w:rsidP="00C209E9">
      <w:pPr>
        <w:pStyle w:val="Ttulo4"/>
        <w:rPr>
          <w:rFonts w:ascii="Arial" w:hAnsi="Arial" w:cs="Arial"/>
          <w:b/>
          <w:bCs/>
          <w:i w:val="0"/>
          <w:iCs w:val="0"/>
          <w:color w:val="auto"/>
        </w:rPr>
      </w:pPr>
      <w:bookmarkStart w:id="60" w:name="_Toc88768030"/>
      <w:r w:rsidRPr="00C209E9">
        <w:rPr>
          <w:rFonts w:ascii="Arial" w:hAnsi="Arial" w:cs="Arial"/>
          <w:b/>
          <w:bCs/>
          <w:i w:val="0"/>
          <w:iCs w:val="0"/>
          <w:color w:val="auto"/>
        </w:rPr>
        <w:lastRenderedPageBreak/>
        <w:t>Plataformas que ofrecen servicios en la nube</w:t>
      </w:r>
      <w:r w:rsidR="00857D3A" w:rsidRPr="00C209E9">
        <w:rPr>
          <w:rFonts w:ascii="Arial" w:hAnsi="Arial" w:cs="Arial"/>
          <w:b/>
          <w:bCs/>
          <w:i w:val="0"/>
          <w:iCs w:val="0"/>
          <w:color w:val="auto"/>
        </w:rPr>
        <w:t xml:space="preserve"> para infraestructura de contenedores</w:t>
      </w:r>
      <w:bookmarkEnd w:id="41"/>
      <w:bookmarkEnd w:id="42"/>
      <w:bookmarkEnd w:id="43"/>
      <w:bookmarkEnd w:id="44"/>
      <w:r w:rsidR="006925AF" w:rsidRPr="00C209E9">
        <w:rPr>
          <w:rFonts w:ascii="Arial" w:hAnsi="Arial" w:cs="Arial"/>
          <w:b/>
          <w:bCs/>
          <w:i w:val="0"/>
          <w:iCs w:val="0"/>
          <w:color w:val="auto"/>
        </w:rPr>
        <w:t xml:space="preserve"> Caas</w:t>
      </w:r>
      <w:bookmarkEnd w:id="60"/>
    </w:p>
    <w:p w14:paraId="5A2E7C0B" w14:textId="77777777" w:rsidR="001461BD" w:rsidRPr="001461BD" w:rsidRDefault="001461BD" w:rsidP="001461BD"/>
    <w:p w14:paraId="51074E95" w14:textId="51F8813A" w:rsidR="00D4351D" w:rsidRDefault="00D4351D" w:rsidP="00857D3A">
      <w:pPr>
        <w:pStyle w:val="Prrafodelista"/>
        <w:rPr>
          <w:rFonts w:ascii="Arial" w:hAnsi="Arial" w:cs="Arial"/>
        </w:rPr>
      </w:pPr>
    </w:p>
    <w:p w14:paraId="45826D01" w14:textId="15C083DD" w:rsidR="001D060A" w:rsidRPr="001461BD" w:rsidRDefault="001D060A" w:rsidP="001461BD">
      <w:pPr>
        <w:pStyle w:val="Ttulo5"/>
        <w:rPr>
          <w:rFonts w:ascii="Arial" w:hAnsi="Arial" w:cs="Arial"/>
          <w:b/>
          <w:bCs/>
          <w:color w:val="auto"/>
        </w:rPr>
      </w:pPr>
      <w:bookmarkStart w:id="61" w:name="_Toc88693506"/>
      <w:bookmarkStart w:id="62" w:name="_Toc88693684"/>
      <w:bookmarkStart w:id="63" w:name="_Toc88693741"/>
      <w:bookmarkStart w:id="64" w:name="_Toc88693843"/>
      <w:bookmarkStart w:id="65" w:name="_Toc88768031"/>
      <w:r w:rsidRPr="001461BD">
        <w:rPr>
          <w:rFonts w:ascii="Arial" w:hAnsi="Arial" w:cs="Arial"/>
          <w:b/>
          <w:bCs/>
          <w:color w:val="auto"/>
        </w:rPr>
        <w:t>Azure Kubernetes Service (AKS)</w:t>
      </w:r>
      <w:bookmarkEnd w:id="61"/>
      <w:bookmarkEnd w:id="62"/>
      <w:bookmarkEnd w:id="63"/>
      <w:bookmarkEnd w:id="64"/>
      <w:bookmarkEnd w:id="65"/>
    </w:p>
    <w:p w14:paraId="158F8084" w14:textId="77777777" w:rsidR="00C32F5C" w:rsidRDefault="00C32F5C" w:rsidP="00857D3A">
      <w:pPr>
        <w:pStyle w:val="Prrafodelista"/>
        <w:rPr>
          <w:rFonts w:ascii="Arial" w:hAnsi="Arial" w:cs="Arial"/>
        </w:rPr>
      </w:pPr>
    </w:p>
    <w:p w14:paraId="71392BC1" w14:textId="1B41E846" w:rsidR="001D060A" w:rsidRDefault="00C32F5C" w:rsidP="00857D3A">
      <w:pPr>
        <w:pStyle w:val="Prrafodelista"/>
        <w:rPr>
          <w:rFonts w:ascii="Arial" w:hAnsi="Arial" w:cs="Arial"/>
        </w:rPr>
      </w:pPr>
      <w:r>
        <w:rPr>
          <w:rFonts w:ascii="Arial" w:hAnsi="Arial" w:cs="Arial"/>
        </w:rPr>
        <w:t>Implementar</w:t>
      </w:r>
      <w:r w:rsidRPr="00C32F5C">
        <w:rPr>
          <w:rFonts w:ascii="Arial" w:hAnsi="Arial" w:cs="Arial"/>
        </w:rPr>
        <w:t xml:space="preserve"> y administr</w:t>
      </w:r>
      <w:r>
        <w:rPr>
          <w:rFonts w:ascii="Arial" w:hAnsi="Arial" w:cs="Arial"/>
        </w:rPr>
        <w:t>ar</w:t>
      </w:r>
      <w:r w:rsidRPr="00C32F5C">
        <w:rPr>
          <w:rFonts w:ascii="Arial" w:hAnsi="Arial" w:cs="Arial"/>
        </w:rPr>
        <w:t xml:space="preserve"> fácilmente aplicaciones en contenedores con un servicio de Kubernetes totalmente administrado. Azure Kubernetes Service (AKS) ofrece Kubernetes sin servidor, una experiencia de integración y entrega continuas (CI/CD) integrada y seguridad y gobernanza de nivel empresarial. Una a sus equipos de desarrollo y de operaciones en una sola plataforma para crear, entregar y escalar aplicaciones con con</w:t>
      </w:r>
      <w:r>
        <w:rPr>
          <w:rFonts w:ascii="Arial" w:hAnsi="Arial" w:cs="Arial"/>
        </w:rPr>
        <w:t>fianza.</w:t>
      </w:r>
      <w:sdt>
        <w:sdtPr>
          <w:rPr>
            <w:rFonts w:ascii="Arial" w:hAnsi="Arial" w:cs="Arial"/>
          </w:rPr>
          <w:id w:val="-1540123833"/>
          <w:citation/>
        </w:sdtPr>
        <w:sdtEndPr/>
        <w:sdtContent>
          <w:r>
            <w:rPr>
              <w:rFonts w:ascii="Arial" w:hAnsi="Arial" w:cs="Arial"/>
            </w:rPr>
            <w:fldChar w:fldCharType="begin"/>
          </w:r>
          <w:r>
            <w:rPr>
              <w:rFonts w:ascii="Arial" w:hAnsi="Arial" w:cs="Arial"/>
              <w:lang w:val="es-ES"/>
            </w:rPr>
            <w:instrText xml:space="preserve"> CITATION Mic \l 3082 </w:instrText>
          </w:r>
          <w:r>
            <w:rPr>
              <w:rFonts w:ascii="Arial" w:hAnsi="Arial" w:cs="Arial"/>
            </w:rPr>
            <w:fldChar w:fldCharType="separate"/>
          </w:r>
          <w:r w:rsidR="00A80C9F">
            <w:rPr>
              <w:rFonts w:ascii="Arial" w:hAnsi="Arial" w:cs="Arial"/>
              <w:noProof/>
              <w:lang w:val="es-ES"/>
            </w:rPr>
            <w:t xml:space="preserve"> </w:t>
          </w:r>
          <w:r w:rsidR="00A80C9F" w:rsidRPr="00A80C9F">
            <w:rPr>
              <w:rFonts w:ascii="Arial" w:hAnsi="Arial" w:cs="Arial"/>
              <w:noProof/>
              <w:lang w:val="es-ES"/>
            </w:rPr>
            <w:t>(Microsoft Azure, s.f.)</w:t>
          </w:r>
          <w:r>
            <w:rPr>
              <w:rFonts w:ascii="Arial" w:hAnsi="Arial" w:cs="Arial"/>
            </w:rPr>
            <w:fldChar w:fldCharType="end"/>
          </w:r>
        </w:sdtContent>
      </w:sdt>
    </w:p>
    <w:p w14:paraId="5A6EBE34" w14:textId="6583AA6E" w:rsidR="00C32F5C" w:rsidRDefault="00C32F5C" w:rsidP="00857D3A">
      <w:pPr>
        <w:pStyle w:val="Prrafodelista"/>
        <w:rPr>
          <w:rFonts w:ascii="Arial" w:hAnsi="Arial" w:cs="Arial"/>
        </w:rPr>
      </w:pPr>
    </w:p>
    <w:p w14:paraId="723E1798" w14:textId="77777777" w:rsidR="00C825E3" w:rsidRDefault="00C825E3" w:rsidP="00857D3A">
      <w:pPr>
        <w:pStyle w:val="Prrafodelista"/>
        <w:rPr>
          <w:rFonts w:ascii="Arial" w:hAnsi="Arial" w:cs="Arial"/>
        </w:rPr>
      </w:pPr>
    </w:p>
    <w:p w14:paraId="67422B66" w14:textId="75BD021F" w:rsidR="00C825E3" w:rsidRDefault="00C825E3" w:rsidP="00857D3A">
      <w:pPr>
        <w:pStyle w:val="Prrafodelista"/>
        <w:rPr>
          <w:rFonts w:ascii="Arial" w:hAnsi="Arial" w:cs="Arial"/>
        </w:rPr>
      </w:pPr>
    </w:p>
    <w:p w14:paraId="6F075FD6" w14:textId="77777777" w:rsidR="00DF7015" w:rsidRDefault="00DF7015" w:rsidP="00857D3A">
      <w:pPr>
        <w:pStyle w:val="Prrafodelista"/>
        <w:rPr>
          <w:rFonts w:ascii="Arial" w:hAnsi="Arial" w:cs="Arial"/>
        </w:rPr>
      </w:pPr>
    </w:p>
    <w:p w14:paraId="072E1A20" w14:textId="39E37D14" w:rsidR="00C32F5C" w:rsidRDefault="00C32F5C" w:rsidP="00857D3A">
      <w:pPr>
        <w:pStyle w:val="Prrafodelista"/>
        <w:rPr>
          <w:rFonts w:ascii="Arial" w:hAnsi="Arial" w:cs="Arial"/>
        </w:rPr>
      </w:pPr>
      <w:r>
        <w:rPr>
          <w:rFonts w:ascii="Arial" w:hAnsi="Arial" w:cs="Arial"/>
        </w:rPr>
        <w:t>Características</w:t>
      </w:r>
    </w:p>
    <w:p w14:paraId="10806A74" w14:textId="6D0AF49A" w:rsidR="00C32F5C" w:rsidRDefault="00C32F5C" w:rsidP="00857D3A">
      <w:pPr>
        <w:pStyle w:val="Prrafodelista"/>
        <w:rPr>
          <w:rFonts w:ascii="Arial" w:hAnsi="Arial" w:cs="Arial"/>
        </w:rPr>
      </w:pPr>
    </w:p>
    <w:p w14:paraId="58569F45" w14:textId="09ADAE62" w:rsidR="00C32F5C" w:rsidRDefault="00C32F5C" w:rsidP="005827D5">
      <w:pPr>
        <w:pStyle w:val="Prrafodelista"/>
        <w:numPr>
          <w:ilvl w:val="0"/>
          <w:numId w:val="9"/>
        </w:numPr>
        <w:ind w:left="1068"/>
        <w:rPr>
          <w:rFonts w:ascii="Arial" w:hAnsi="Arial" w:cs="Arial"/>
        </w:rPr>
      </w:pPr>
      <w:r w:rsidRPr="00C32F5C">
        <w:rPr>
          <w:rFonts w:ascii="Arial" w:hAnsi="Arial" w:cs="Arial"/>
        </w:rPr>
        <w:t>Aprovisionamiento elástico de la capacidad sin necesidad de administrar la infraestructura y con la posibilidad de agregar escalabilidad automática basada en eventos y desencadenadores a través de KEDA.</w:t>
      </w:r>
    </w:p>
    <w:p w14:paraId="67079A59" w14:textId="77777777" w:rsidR="00C32F5C" w:rsidRDefault="00C32F5C" w:rsidP="00C32F5C">
      <w:pPr>
        <w:pStyle w:val="Prrafodelista"/>
        <w:ind w:left="1068"/>
        <w:rPr>
          <w:rFonts w:ascii="Arial" w:hAnsi="Arial" w:cs="Arial"/>
        </w:rPr>
      </w:pPr>
    </w:p>
    <w:p w14:paraId="36D542EF" w14:textId="29B943BE" w:rsidR="00C32F5C" w:rsidRDefault="00C32F5C" w:rsidP="005827D5">
      <w:pPr>
        <w:pStyle w:val="Prrafodelista"/>
        <w:numPr>
          <w:ilvl w:val="0"/>
          <w:numId w:val="9"/>
        </w:numPr>
        <w:ind w:left="1068"/>
        <w:rPr>
          <w:rFonts w:ascii="Arial" w:hAnsi="Arial" w:cs="Arial"/>
        </w:rPr>
      </w:pPr>
      <w:r w:rsidRPr="00C32F5C">
        <w:rPr>
          <w:rFonts w:ascii="Arial" w:hAnsi="Arial" w:cs="Arial"/>
        </w:rPr>
        <w:t>Experiencia de desarrollo integral más rápida con Visual Studio Code Tools para Kubernetes, Azure DevOps y Azure Monitor.</w:t>
      </w:r>
    </w:p>
    <w:p w14:paraId="436889B8" w14:textId="77777777" w:rsidR="00C32F5C" w:rsidRDefault="00C32F5C" w:rsidP="00C32F5C">
      <w:pPr>
        <w:pStyle w:val="Prrafodelista"/>
        <w:ind w:left="1068"/>
        <w:rPr>
          <w:rFonts w:ascii="Arial" w:hAnsi="Arial" w:cs="Arial"/>
        </w:rPr>
      </w:pPr>
    </w:p>
    <w:p w14:paraId="5CE20A9E" w14:textId="1C782C71" w:rsidR="00C32F5C" w:rsidRDefault="00C32F5C" w:rsidP="005827D5">
      <w:pPr>
        <w:pStyle w:val="Prrafodelista"/>
        <w:numPr>
          <w:ilvl w:val="0"/>
          <w:numId w:val="9"/>
        </w:numPr>
        <w:ind w:left="1068"/>
        <w:rPr>
          <w:rFonts w:ascii="Arial" w:hAnsi="Arial" w:cs="Arial"/>
        </w:rPr>
      </w:pPr>
      <w:r w:rsidRPr="00C32F5C">
        <w:rPr>
          <w:rFonts w:ascii="Arial" w:hAnsi="Arial" w:cs="Arial"/>
        </w:rPr>
        <w:t>Características de autenticación y autorización más completas con Azure Active Directory y aplicación dinámica de reglas en varios clústeres con Azure Policy.</w:t>
      </w:r>
    </w:p>
    <w:p w14:paraId="4231CDEE" w14:textId="77777777" w:rsidR="00C32F5C" w:rsidRPr="00C32F5C" w:rsidRDefault="00C32F5C" w:rsidP="00C32F5C">
      <w:pPr>
        <w:pStyle w:val="Prrafodelista"/>
        <w:rPr>
          <w:rFonts w:ascii="Arial" w:hAnsi="Arial" w:cs="Arial"/>
        </w:rPr>
      </w:pPr>
    </w:p>
    <w:p w14:paraId="494DA14C" w14:textId="0CFDD5A3" w:rsidR="00C32F5C" w:rsidRDefault="00C32F5C" w:rsidP="00C32F5C">
      <w:pPr>
        <w:pStyle w:val="Prrafodelista"/>
        <w:rPr>
          <w:rFonts w:ascii="Arial" w:hAnsi="Arial" w:cs="Arial"/>
        </w:rPr>
      </w:pPr>
    </w:p>
    <w:p w14:paraId="00F995DA" w14:textId="777FBCEC" w:rsidR="00C32F5C" w:rsidRDefault="00C32F5C" w:rsidP="00C32F5C">
      <w:pPr>
        <w:pStyle w:val="Prrafodelista"/>
        <w:rPr>
          <w:rFonts w:ascii="Arial" w:hAnsi="Arial" w:cs="Arial"/>
        </w:rPr>
      </w:pPr>
      <w:r>
        <w:rPr>
          <w:rFonts w:ascii="Arial" w:hAnsi="Arial" w:cs="Arial"/>
        </w:rPr>
        <w:t>Ventajas</w:t>
      </w:r>
    </w:p>
    <w:p w14:paraId="7A7FA60A" w14:textId="77777777" w:rsidR="00C32F5C" w:rsidRDefault="00C32F5C" w:rsidP="00C32F5C">
      <w:pPr>
        <w:pStyle w:val="Prrafodelista"/>
        <w:rPr>
          <w:rFonts w:ascii="Arial" w:hAnsi="Arial" w:cs="Arial"/>
        </w:rPr>
      </w:pPr>
    </w:p>
    <w:p w14:paraId="4465C888" w14:textId="02D6A349" w:rsidR="00C32F5C" w:rsidRDefault="00C32F5C" w:rsidP="005827D5">
      <w:pPr>
        <w:pStyle w:val="Prrafodelista"/>
        <w:numPr>
          <w:ilvl w:val="0"/>
          <w:numId w:val="9"/>
        </w:numPr>
        <w:ind w:left="1068"/>
        <w:rPr>
          <w:rFonts w:ascii="Arial" w:hAnsi="Arial" w:cs="Arial"/>
        </w:rPr>
      </w:pPr>
      <w:r>
        <w:rPr>
          <w:rFonts w:ascii="Arial" w:hAnsi="Arial" w:cs="Arial"/>
        </w:rPr>
        <w:t xml:space="preserve">Agilizar </w:t>
      </w:r>
      <w:r w:rsidRPr="00C32F5C">
        <w:rPr>
          <w:rFonts w:ascii="Arial" w:hAnsi="Arial" w:cs="Arial"/>
        </w:rPr>
        <w:t xml:space="preserve"> el desarrollo de aplicaciones de contenedor</w:t>
      </w:r>
    </w:p>
    <w:p w14:paraId="7F42D48C" w14:textId="70053DF0" w:rsidR="00C32F5C" w:rsidRDefault="00C32F5C" w:rsidP="005827D5">
      <w:pPr>
        <w:pStyle w:val="Prrafodelista"/>
        <w:numPr>
          <w:ilvl w:val="0"/>
          <w:numId w:val="9"/>
        </w:numPr>
        <w:ind w:left="1068"/>
        <w:rPr>
          <w:rFonts w:ascii="Arial" w:hAnsi="Arial" w:cs="Arial"/>
        </w:rPr>
      </w:pPr>
      <w:r w:rsidRPr="00C32F5C">
        <w:rPr>
          <w:rFonts w:ascii="Arial" w:hAnsi="Arial" w:cs="Arial"/>
        </w:rPr>
        <w:t>Mayor eficacia operativa</w:t>
      </w:r>
    </w:p>
    <w:p w14:paraId="14260232" w14:textId="668BEA5C" w:rsidR="00C32F5C" w:rsidRDefault="00C32F5C" w:rsidP="005827D5">
      <w:pPr>
        <w:pStyle w:val="Prrafodelista"/>
        <w:numPr>
          <w:ilvl w:val="0"/>
          <w:numId w:val="9"/>
        </w:numPr>
        <w:ind w:left="1068"/>
        <w:rPr>
          <w:rFonts w:ascii="Arial" w:hAnsi="Arial" w:cs="Arial"/>
        </w:rPr>
      </w:pPr>
      <w:r>
        <w:rPr>
          <w:rFonts w:ascii="Arial" w:hAnsi="Arial" w:cs="Arial"/>
        </w:rPr>
        <w:t>Crear</w:t>
      </w:r>
      <w:r w:rsidRPr="00C32F5C">
        <w:rPr>
          <w:rFonts w:ascii="Arial" w:hAnsi="Arial" w:cs="Arial"/>
        </w:rPr>
        <w:t xml:space="preserve"> soluciones sobre una base de nivel empresarial más segura</w:t>
      </w:r>
    </w:p>
    <w:p w14:paraId="3615C7B1" w14:textId="0BFB7673" w:rsidR="00F84B8A" w:rsidRPr="00C209E9" w:rsidRDefault="00C32F5C" w:rsidP="005827D5">
      <w:pPr>
        <w:pStyle w:val="Prrafodelista"/>
        <w:numPr>
          <w:ilvl w:val="0"/>
          <w:numId w:val="9"/>
        </w:numPr>
        <w:ind w:left="1068"/>
        <w:rPr>
          <w:rFonts w:ascii="Arial" w:hAnsi="Arial" w:cs="Arial"/>
        </w:rPr>
      </w:pPr>
      <w:r>
        <w:rPr>
          <w:rFonts w:ascii="Arial" w:hAnsi="Arial" w:cs="Arial"/>
        </w:rPr>
        <w:t>Ejecutar</w:t>
      </w:r>
      <w:r w:rsidRPr="00C32F5C">
        <w:rPr>
          <w:rFonts w:ascii="Arial" w:hAnsi="Arial" w:cs="Arial"/>
        </w:rPr>
        <w:t xml:space="preserve"> cualquier carga de trabajo en la nube, en el perímetro o en un entorno híbrido</w:t>
      </w:r>
    </w:p>
    <w:p w14:paraId="1C8CB4CC" w14:textId="73C1F16A" w:rsidR="00F84B8A" w:rsidRDefault="00F84B8A" w:rsidP="00C32F5C">
      <w:pPr>
        <w:rPr>
          <w:rFonts w:ascii="Arial" w:hAnsi="Arial" w:cs="Arial"/>
        </w:rPr>
      </w:pPr>
    </w:p>
    <w:p w14:paraId="725772A1" w14:textId="1FD585E6" w:rsidR="000A59AF" w:rsidRDefault="000A59AF" w:rsidP="00C32F5C">
      <w:pPr>
        <w:rPr>
          <w:rFonts w:ascii="Arial" w:hAnsi="Arial" w:cs="Arial"/>
        </w:rPr>
      </w:pPr>
    </w:p>
    <w:p w14:paraId="5D7E8253" w14:textId="595A85B7" w:rsidR="000A59AF" w:rsidRDefault="000A59AF" w:rsidP="00C32F5C">
      <w:pPr>
        <w:rPr>
          <w:rFonts w:ascii="Arial" w:hAnsi="Arial" w:cs="Arial"/>
        </w:rPr>
      </w:pPr>
    </w:p>
    <w:p w14:paraId="00C895FA" w14:textId="2A2E38CA" w:rsidR="000A59AF" w:rsidRDefault="000A59AF" w:rsidP="00C32F5C">
      <w:pPr>
        <w:rPr>
          <w:rFonts w:ascii="Arial" w:hAnsi="Arial" w:cs="Arial"/>
        </w:rPr>
      </w:pPr>
    </w:p>
    <w:p w14:paraId="4A45743A" w14:textId="6588A80D" w:rsidR="000A59AF" w:rsidRDefault="000A59AF" w:rsidP="00C32F5C">
      <w:pPr>
        <w:rPr>
          <w:rFonts w:ascii="Arial" w:hAnsi="Arial" w:cs="Arial"/>
        </w:rPr>
      </w:pPr>
    </w:p>
    <w:p w14:paraId="46A3EE1D" w14:textId="19F29DE3" w:rsidR="000A59AF" w:rsidRDefault="000A59AF" w:rsidP="00C32F5C">
      <w:pPr>
        <w:rPr>
          <w:rFonts w:ascii="Arial" w:hAnsi="Arial" w:cs="Arial"/>
        </w:rPr>
      </w:pPr>
    </w:p>
    <w:p w14:paraId="0B9FCEA8" w14:textId="0CC7B78F" w:rsidR="000A59AF" w:rsidRDefault="000A59AF" w:rsidP="00C32F5C">
      <w:pPr>
        <w:rPr>
          <w:rFonts w:ascii="Arial" w:hAnsi="Arial" w:cs="Arial"/>
        </w:rPr>
      </w:pPr>
    </w:p>
    <w:p w14:paraId="218C6679" w14:textId="6CB5B525" w:rsidR="008071B5" w:rsidRPr="00C825E3" w:rsidRDefault="00C5634D" w:rsidP="00C825E3">
      <w:pPr>
        <w:pStyle w:val="Ttulo3"/>
        <w:rPr>
          <w:b/>
          <w:bCs/>
          <w:i/>
          <w:iCs/>
        </w:rPr>
      </w:pPr>
      <w:bookmarkStart w:id="66" w:name="_Toc88693507"/>
      <w:bookmarkStart w:id="67" w:name="_Toc88693685"/>
      <w:bookmarkStart w:id="68" w:name="_Toc88693742"/>
      <w:bookmarkStart w:id="69" w:name="_Toc88693844"/>
      <w:bookmarkStart w:id="70" w:name="_Toc88768032"/>
      <w:r w:rsidRPr="00C825E3">
        <w:rPr>
          <w:b/>
          <w:bCs/>
        </w:rPr>
        <w:lastRenderedPageBreak/>
        <w:t>Google cloud Platform:</w:t>
      </w:r>
      <w:bookmarkEnd w:id="66"/>
      <w:bookmarkEnd w:id="67"/>
      <w:bookmarkEnd w:id="68"/>
      <w:bookmarkEnd w:id="69"/>
      <w:bookmarkEnd w:id="70"/>
    </w:p>
    <w:p w14:paraId="11F333C5" w14:textId="77777777" w:rsidR="00C825E3" w:rsidRPr="00C825E3" w:rsidRDefault="00C825E3" w:rsidP="00C825E3">
      <w:pPr>
        <w:pStyle w:val="Ttulo4"/>
        <w:rPr>
          <w:i w:val="0"/>
          <w:iCs w:val="0"/>
          <w:color w:val="auto"/>
        </w:rPr>
      </w:pPr>
    </w:p>
    <w:p w14:paraId="27D3356F" w14:textId="77777777" w:rsidR="00C825E3" w:rsidRPr="00C825E3" w:rsidRDefault="00C825E3" w:rsidP="00C825E3">
      <w:pPr>
        <w:pStyle w:val="Ttulo4"/>
        <w:rPr>
          <w:rFonts w:ascii="Arial" w:hAnsi="Arial" w:cs="Arial"/>
          <w:b/>
          <w:bCs/>
          <w:i w:val="0"/>
          <w:iCs w:val="0"/>
          <w:color w:val="auto"/>
        </w:rPr>
      </w:pPr>
      <w:bookmarkStart w:id="71" w:name="_Toc88768033"/>
      <w:r w:rsidRPr="00C825E3">
        <w:rPr>
          <w:rFonts w:ascii="Arial" w:hAnsi="Arial" w:cs="Arial"/>
          <w:b/>
          <w:bCs/>
          <w:i w:val="0"/>
          <w:iCs w:val="0"/>
          <w:color w:val="auto"/>
        </w:rPr>
        <w:t>Plataformas que ofrecen servicios en la nube para infraestructura de contenedores Caas</w:t>
      </w:r>
      <w:bookmarkEnd w:id="71"/>
    </w:p>
    <w:p w14:paraId="210EB54A" w14:textId="77777777" w:rsidR="00517E00" w:rsidRPr="001461BD" w:rsidRDefault="00517E00" w:rsidP="001461BD">
      <w:pPr>
        <w:pStyle w:val="Ttulo5"/>
        <w:rPr>
          <w:rFonts w:ascii="Arial" w:hAnsi="Arial" w:cs="Arial"/>
          <w:color w:val="auto"/>
        </w:rPr>
      </w:pPr>
    </w:p>
    <w:p w14:paraId="4D8A8FB2" w14:textId="12D4871E" w:rsidR="00857D3A" w:rsidRDefault="00517E00" w:rsidP="001461BD">
      <w:pPr>
        <w:pStyle w:val="Ttulo5"/>
        <w:rPr>
          <w:rFonts w:ascii="Arial" w:eastAsia="Times New Roman" w:hAnsi="Arial" w:cs="Arial"/>
          <w:b/>
          <w:bCs/>
          <w:color w:val="auto"/>
          <w:lang w:eastAsia="es-CL"/>
        </w:rPr>
      </w:pPr>
      <w:bookmarkStart w:id="72" w:name="_Toc88693508"/>
      <w:bookmarkStart w:id="73" w:name="_Toc88693686"/>
      <w:bookmarkStart w:id="74" w:name="_Toc88693743"/>
      <w:bookmarkStart w:id="75" w:name="_Toc88693845"/>
      <w:bookmarkStart w:id="76" w:name="_Toc88768034"/>
      <w:r w:rsidRPr="001461BD">
        <w:rPr>
          <w:rFonts w:ascii="Arial" w:eastAsia="Times New Roman" w:hAnsi="Arial" w:cs="Arial"/>
          <w:b/>
          <w:bCs/>
          <w:color w:val="auto"/>
          <w:lang w:eastAsia="es-CL"/>
        </w:rPr>
        <w:t>Google Kubernetes Engine</w:t>
      </w:r>
      <w:bookmarkEnd w:id="72"/>
      <w:bookmarkEnd w:id="73"/>
      <w:bookmarkEnd w:id="74"/>
      <w:bookmarkEnd w:id="75"/>
      <w:bookmarkEnd w:id="76"/>
    </w:p>
    <w:p w14:paraId="7E503B93" w14:textId="77777777" w:rsidR="001461BD" w:rsidRPr="001461BD" w:rsidRDefault="001461BD" w:rsidP="001461BD">
      <w:pPr>
        <w:rPr>
          <w:lang w:eastAsia="es-CL"/>
        </w:rPr>
      </w:pPr>
    </w:p>
    <w:p w14:paraId="5658350D" w14:textId="6E846FFD" w:rsidR="00517E00" w:rsidRPr="00517E00" w:rsidRDefault="00517E00" w:rsidP="00857D3A">
      <w:pPr>
        <w:ind w:left="360"/>
        <w:rPr>
          <w:rFonts w:ascii="Arial" w:eastAsia="Times New Roman" w:hAnsi="Arial" w:cs="Arial"/>
          <w:color w:val="3C3C3C"/>
          <w:lang w:eastAsia="es-CL"/>
        </w:rPr>
      </w:pPr>
      <w:r w:rsidRPr="00517E00">
        <w:rPr>
          <w:rFonts w:ascii="Arial" w:eastAsia="Times New Roman" w:hAnsi="Arial" w:cs="Arial"/>
          <w:color w:val="3C3C3C"/>
          <w:lang w:eastAsia="es-CL"/>
        </w:rPr>
        <w:t>Características:</w:t>
      </w:r>
    </w:p>
    <w:p w14:paraId="642C7877" w14:textId="77777777" w:rsidR="00517E00" w:rsidRPr="00517E00" w:rsidRDefault="00517E00" w:rsidP="005827D5">
      <w:pPr>
        <w:pStyle w:val="Prrafodelista"/>
        <w:numPr>
          <w:ilvl w:val="0"/>
          <w:numId w:val="26"/>
        </w:numPr>
        <w:rPr>
          <w:rFonts w:ascii="Arial" w:hAnsi="Arial" w:cs="Arial"/>
        </w:rPr>
      </w:pPr>
      <w:r w:rsidRPr="00517E00">
        <w:rPr>
          <w:rFonts w:ascii="Arial" w:hAnsi="Arial" w:cs="Arial"/>
        </w:rPr>
        <w:t>Aplicaciones de Kubernetes</w:t>
      </w:r>
    </w:p>
    <w:p w14:paraId="191661BF" w14:textId="77777777" w:rsidR="00517E00" w:rsidRPr="00517E00" w:rsidRDefault="00517E00" w:rsidP="00517E00">
      <w:pPr>
        <w:pStyle w:val="Prrafodelista"/>
        <w:ind w:left="1080"/>
        <w:rPr>
          <w:rFonts w:ascii="Arial" w:hAnsi="Arial" w:cs="Arial"/>
        </w:rPr>
      </w:pPr>
      <w:r w:rsidRPr="00517E00">
        <w:rPr>
          <w:rFonts w:ascii="Arial" w:hAnsi="Arial" w:cs="Arial"/>
        </w:rPr>
        <w:t>Estas aplicaciones son soluciones en contenedores creadas para el entorno empresarial que ofrecen plantillas de despliegue predefinidas, portabilidad, asignación de licencias simplificada y facturación consolidada. No se trata solo de imágenes de contenedor, sino de aplicaciones comerciales de código abierto creadas por Google que permiten aumentar la productividad de los desarrolladores. Puedes encontrarlas ya en Google Cloud Marketplace.</w:t>
      </w:r>
    </w:p>
    <w:p w14:paraId="0AB0A12D" w14:textId="77777777" w:rsidR="00517E00" w:rsidRPr="00517E00" w:rsidRDefault="00517E00" w:rsidP="00517E00">
      <w:pPr>
        <w:ind w:left="360"/>
        <w:rPr>
          <w:rFonts w:ascii="Arial" w:hAnsi="Arial" w:cs="Arial"/>
        </w:rPr>
      </w:pPr>
    </w:p>
    <w:p w14:paraId="3523E515" w14:textId="77777777" w:rsidR="00517E00" w:rsidRPr="00517E00" w:rsidRDefault="00517E00" w:rsidP="005827D5">
      <w:pPr>
        <w:pStyle w:val="Prrafodelista"/>
        <w:numPr>
          <w:ilvl w:val="0"/>
          <w:numId w:val="26"/>
        </w:numPr>
        <w:rPr>
          <w:rFonts w:ascii="Arial" w:hAnsi="Arial" w:cs="Arial"/>
        </w:rPr>
      </w:pPr>
      <w:r w:rsidRPr="00517E00">
        <w:rPr>
          <w:rFonts w:ascii="Arial" w:hAnsi="Arial" w:cs="Arial"/>
        </w:rPr>
        <w:t>Autoescalado de pods y clústeres</w:t>
      </w:r>
    </w:p>
    <w:p w14:paraId="3D183723" w14:textId="77777777" w:rsidR="00517E00" w:rsidRPr="00517E00" w:rsidRDefault="00517E00" w:rsidP="00517E00">
      <w:pPr>
        <w:pStyle w:val="Prrafodelista"/>
        <w:ind w:left="1080"/>
        <w:rPr>
          <w:rFonts w:ascii="Arial" w:hAnsi="Arial" w:cs="Arial"/>
        </w:rPr>
      </w:pPr>
      <w:r w:rsidRPr="00517E00">
        <w:rPr>
          <w:rFonts w:ascii="Arial" w:hAnsi="Arial" w:cs="Arial"/>
        </w:rPr>
        <w:t>El autoescalado de pods horizontal se basa en la utilización de CPU o en métricas personalizadas, mientras que el autoescalado de clústeres funciona por grupo de nodos. El autoescalado de pods vertical analiza continuamente el uso de CPU y memoria de los pods para después ajustar las solicitudes de CPU y memoria en consonancia. Esta función escala automáticamente el grupo de nodos y los clústeres en diversos grupos de nodos, lo cual se lleva a cabo en función de los requisitos variables de las cargas de trabajo.</w:t>
      </w:r>
    </w:p>
    <w:p w14:paraId="650811C1" w14:textId="77777777" w:rsidR="00517E00" w:rsidRPr="00517E00" w:rsidRDefault="00517E00" w:rsidP="00517E00">
      <w:pPr>
        <w:ind w:left="360"/>
        <w:rPr>
          <w:rFonts w:ascii="Arial" w:hAnsi="Arial" w:cs="Arial"/>
        </w:rPr>
      </w:pPr>
    </w:p>
    <w:p w14:paraId="019E035E" w14:textId="77777777" w:rsidR="00517E00" w:rsidRPr="00517E00" w:rsidRDefault="00517E00" w:rsidP="005827D5">
      <w:pPr>
        <w:pStyle w:val="Prrafodelista"/>
        <w:numPr>
          <w:ilvl w:val="0"/>
          <w:numId w:val="26"/>
        </w:numPr>
        <w:rPr>
          <w:rFonts w:ascii="Arial" w:hAnsi="Arial" w:cs="Arial"/>
        </w:rPr>
      </w:pPr>
      <w:r w:rsidRPr="00517E00">
        <w:rPr>
          <w:rFonts w:ascii="Arial" w:hAnsi="Arial" w:cs="Arial"/>
        </w:rPr>
        <w:t>Seguridad de las cargas de trabajo y las redes</w:t>
      </w:r>
    </w:p>
    <w:p w14:paraId="69C941D5" w14:textId="023CBEF5" w:rsidR="00517E00" w:rsidRPr="00517E00" w:rsidRDefault="00517E00" w:rsidP="00517E00">
      <w:pPr>
        <w:pStyle w:val="Prrafodelista"/>
        <w:ind w:left="1080"/>
        <w:rPr>
          <w:rFonts w:ascii="Arial" w:hAnsi="Arial" w:cs="Arial"/>
        </w:rPr>
      </w:pPr>
      <w:r w:rsidRPr="00517E00">
        <w:rPr>
          <w:rFonts w:ascii="Arial" w:hAnsi="Arial" w:cs="Arial"/>
        </w:rPr>
        <w:t>GKE Sandbox proporciona una segunda capa de seguridad entre cargas de trabajo en contenedores de GKE, lo que ofrece una mayor protección de las cargas. Los clústeres de GKE son compatibles de forma nativa con la política de red de Kubernetes, de modo que permiten restringir el tráfico mediante reglas de cortafuegos a nivel de pod. Los clústeres privados de GKE se pueden restringir a un punto de conexión privado o público al que solo tenga acceso un intervalo de direcciones determinado.</w:t>
      </w:r>
    </w:p>
    <w:p w14:paraId="6F7662D7" w14:textId="77777777" w:rsidR="00517E00" w:rsidRPr="00517E00" w:rsidRDefault="00517E00" w:rsidP="00517E00">
      <w:pPr>
        <w:pStyle w:val="Prrafodelista"/>
        <w:ind w:left="1080"/>
        <w:rPr>
          <w:rFonts w:ascii="Arial" w:hAnsi="Arial" w:cs="Arial"/>
        </w:rPr>
      </w:pPr>
    </w:p>
    <w:p w14:paraId="6722D8C5" w14:textId="1AF22FFC" w:rsidR="00517E00" w:rsidRPr="00517E00" w:rsidRDefault="00517E00" w:rsidP="00517E00">
      <w:pPr>
        <w:pStyle w:val="Prrafodelista"/>
        <w:rPr>
          <w:rFonts w:ascii="Arial" w:hAnsi="Arial" w:cs="Arial"/>
        </w:rPr>
      </w:pPr>
      <w:r w:rsidRPr="00517E00">
        <w:rPr>
          <w:rFonts w:ascii="Arial" w:hAnsi="Arial" w:cs="Arial"/>
        </w:rPr>
        <w:t>Ventajas</w:t>
      </w:r>
    </w:p>
    <w:p w14:paraId="5827999B" w14:textId="52DDF686" w:rsidR="00517E00" w:rsidRPr="00517E00" w:rsidRDefault="00517E00" w:rsidP="005827D5">
      <w:pPr>
        <w:pStyle w:val="Prrafodelista"/>
        <w:numPr>
          <w:ilvl w:val="0"/>
          <w:numId w:val="26"/>
        </w:numPr>
        <w:rPr>
          <w:rFonts w:ascii="Arial" w:hAnsi="Arial" w:cs="Arial"/>
        </w:rPr>
      </w:pPr>
      <w:r w:rsidRPr="00517E00">
        <w:rPr>
          <w:rFonts w:ascii="Arial" w:hAnsi="Arial" w:cs="Arial"/>
        </w:rPr>
        <w:t>Acelera el desarrollo de aplicaciones sin renunciar a la seguridad</w:t>
      </w:r>
    </w:p>
    <w:p w14:paraId="284760E7" w14:textId="125DEB02" w:rsidR="00517E00" w:rsidRPr="00517E00" w:rsidRDefault="00517E00" w:rsidP="005827D5">
      <w:pPr>
        <w:pStyle w:val="Prrafodelista"/>
        <w:numPr>
          <w:ilvl w:val="0"/>
          <w:numId w:val="26"/>
        </w:numPr>
        <w:rPr>
          <w:rFonts w:ascii="Arial" w:hAnsi="Arial" w:cs="Arial"/>
        </w:rPr>
      </w:pPr>
      <w:r w:rsidRPr="00517E00">
        <w:rPr>
          <w:rFonts w:ascii="Arial" w:hAnsi="Arial" w:cs="Arial"/>
        </w:rPr>
        <w:t>Optimiza operaciones con canales de versiones</w:t>
      </w:r>
    </w:p>
    <w:p w14:paraId="380D5DEE" w14:textId="445118EF" w:rsidR="00517E00" w:rsidRPr="00517E00" w:rsidRDefault="00517E00" w:rsidP="005827D5">
      <w:pPr>
        <w:pStyle w:val="Prrafodelista"/>
        <w:numPr>
          <w:ilvl w:val="0"/>
          <w:numId w:val="26"/>
        </w:numPr>
        <w:rPr>
          <w:rFonts w:ascii="Arial" w:hAnsi="Arial" w:cs="Arial"/>
        </w:rPr>
      </w:pPr>
      <w:r w:rsidRPr="00517E00">
        <w:rPr>
          <w:rFonts w:ascii="Arial" w:hAnsi="Arial" w:cs="Arial"/>
        </w:rPr>
        <w:t>Gestiona la infraestructura con los ingenieros de SRE de Google</w:t>
      </w:r>
    </w:p>
    <w:p w14:paraId="08DD0A95" w14:textId="23128A22" w:rsidR="00C5634D" w:rsidRDefault="00C5634D" w:rsidP="002C00EF"/>
    <w:p w14:paraId="194A07E8" w14:textId="481E02AF" w:rsidR="00F84B8A" w:rsidRDefault="00F84B8A" w:rsidP="002C00EF"/>
    <w:p w14:paraId="4259BE47" w14:textId="346E2317" w:rsidR="00F84B8A" w:rsidRDefault="00F84B8A" w:rsidP="002C00EF"/>
    <w:p w14:paraId="0044F377" w14:textId="77777777" w:rsidR="000A59AF" w:rsidRDefault="000A59AF" w:rsidP="002C00EF"/>
    <w:p w14:paraId="21771E4A" w14:textId="77777777" w:rsidR="000A59AF" w:rsidRDefault="000A59AF" w:rsidP="00C90FE1">
      <w:pPr>
        <w:pStyle w:val="Ttulo2"/>
        <w:rPr>
          <w:b/>
          <w:bCs/>
        </w:rPr>
      </w:pPr>
      <w:bookmarkStart w:id="77" w:name="_Toc88693509"/>
      <w:bookmarkStart w:id="78" w:name="_Toc88693687"/>
      <w:bookmarkStart w:id="79" w:name="_Toc88693744"/>
      <w:bookmarkStart w:id="80" w:name="_Toc88693846"/>
    </w:p>
    <w:p w14:paraId="71A85FD0" w14:textId="0010D990" w:rsidR="00C90FE1" w:rsidRPr="00233F09" w:rsidRDefault="00C90FE1" w:rsidP="00C90FE1">
      <w:pPr>
        <w:pStyle w:val="Ttulo2"/>
        <w:rPr>
          <w:b/>
          <w:bCs/>
        </w:rPr>
      </w:pPr>
      <w:bookmarkStart w:id="81" w:name="_Toc88768035"/>
      <w:r w:rsidRPr="00233F09">
        <w:rPr>
          <w:b/>
          <w:bCs/>
        </w:rPr>
        <w:t>Análisis comparativo de costos</w:t>
      </w:r>
      <w:bookmarkEnd w:id="77"/>
      <w:bookmarkEnd w:id="78"/>
      <w:bookmarkEnd w:id="79"/>
      <w:bookmarkEnd w:id="80"/>
      <w:bookmarkEnd w:id="81"/>
    </w:p>
    <w:p w14:paraId="70842B6B" w14:textId="77777777" w:rsidR="004965CA" w:rsidRPr="00E070FA" w:rsidRDefault="004965CA" w:rsidP="004965CA">
      <w:pPr>
        <w:rPr>
          <w:rFonts w:ascii="Arial" w:hAnsi="Arial" w:cs="Arial"/>
        </w:rPr>
      </w:pPr>
    </w:p>
    <w:p w14:paraId="1982AB26" w14:textId="5D0F48B0" w:rsidR="004965CA" w:rsidRPr="00E070FA" w:rsidRDefault="004965CA" w:rsidP="004965CA">
      <w:pPr>
        <w:rPr>
          <w:rFonts w:ascii="Arial" w:hAnsi="Arial" w:cs="Arial"/>
        </w:rPr>
      </w:pPr>
      <w:r w:rsidRPr="00E070FA">
        <w:rPr>
          <w:rFonts w:ascii="Arial" w:hAnsi="Arial" w:cs="Arial"/>
        </w:rPr>
        <w:t>Servicios Hosting</w:t>
      </w:r>
    </w:p>
    <w:p w14:paraId="2E646B38" w14:textId="7BF65B57" w:rsidR="004965CA" w:rsidRPr="00E070FA" w:rsidRDefault="004965CA" w:rsidP="004965CA">
      <w:pPr>
        <w:rPr>
          <w:rFonts w:ascii="Arial" w:hAnsi="Arial" w:cs="Arial"/>
        </w:rPr>
      </w:pPr>
      <w:r w:rsidRPr="00E070FA">
        <w:rPr>
          <w:rFonts w:ascii="Arial" w:hAnsi="Arial" w:cs="Arial"/>
          <w:noProof/>
        </w:rPr>
        <w:t>Caracteristicas Precios</w:t>
      </w:r>
    </w:p>
    <w:tbl>
      <w:tblPr>
        <w:tblStyle w:val="Tabladelista3-nfasis1"/>
        <w:tblW w:w="5000" w:type="pct"/>
        <w:tblLook w:val="04A0" w:firstRow="1" w:lastRow="0" w:firstColumn="1" w:lastColumn="0" w:noHBand="0" w:noVBand="1"/>
      </w:tblPr>
      <w:tblGrid>
        <w:gridCol w:w="2861"/>
        <w:gridCol w:w="3318"/>
        <w:gridCol w:w="3215"/>
      </w:tblGrid>
      <w:tr w:rsidR="004965CA" w14:paraId="59824E28" w14:textId="77777777" w:rsidTr="008F02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3" w:type="pct"/>
          </w:tcPr>
          <w:p w14:paraId="44EC8D46" w14:textId="77777777" w:rsidR="004965CA" w:rsidRPr="00E070FA" w:rsidRDefault="004965CA" w:rsidP="002372DB">
            <w:pPr>
              <w:jc w:val="center"/>
              <w:rPr>
                <w:rFonts w:ascii="Arial" w:hAnsi="Arial" w:cs="Arial"/>
              </w:rPr>
            </w:pPr>
            <w:r w:rsidRPr="00E070FA">
              <w:rPr>
                <w:rFonts w:ascii="Arial" w:hAnsi="Arial" w:cs="Arial"/>
              </w:rPr>
              <w:t>HOSTING ESPECIALIZADOS</w:t>
            </w:r>
          </w:p>
          <w:p w14:paraId="41F4804F" w14:textId="77777777" w:rsidR="004965CA" w:rsidRPr="00E070FA" w:rsidRDefault="004965CA" w:rsidP="002372DB">
            <w:pPr>
              <w:jc w:val="center"/>
              <w:rPr>
                <w:rFonts w:ascii="Arial" w:hAnsi="Arial" w:cs="Arial"/>
              </w:rPr>
            </w:pPr>
            <w:r w:rsidRPr="00E070FA">
              <w:rPr>
                <w:rFonts w:ascii="Arial" w:hAnsi="Arial" w:cs="Arial"/>
              </w:rPr>
              <w:t>ECOMMERCE ESTÁNDAR</w:t>
            </w:r>
          </w:p>
          <w:p w14:paraId="5BEB3449" w14:textId="77777777" w:rsidR="004965CA" w:rsidRPr="00E070FA" w:rsidRDefault="004965CA" w:rsidP="002372DB">
            <w:pPr>
              <w:jc w:val="center"/>
              <w:rPr>
                <w:rFonts w:ascii="Arial" w:hAnsi="Arial" w:cs="Arial"/>
              </w:rPr>
            </w:pPr>
            <w:r w:rsidRPr="00E070FA">
              <w:rPr>
                <w:rFonts w:ascii="Arial" w:hAnsi="Arial" w:cs="Arial"/>
              </w:rPr>
              <w:t>$24.990/mes</w:t>
            </w:r>
          </w:p>
        </w:tc>
        <w:tc>
          <w:tcPr>
            <w:tcW w:w="1766" w:type="pct"/>
          </w:tcPr>
          <w:p w14:paraId="6941A956"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SERVIDOR VPS ESTÁNDAR</w:t>
            </w:r>
          </w:p>
          <w:p w14:paraId="170A39C3"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$79.900/mes</w:t>
            </w:r>
          </w:p>
        </w:tc>
        <w:tc>
          <w:tcPr>
            <w:tcW w:w="1711" w:type="pct"/>
          </w:tcPr>
          <w:p w14:paraId="7E56A86E"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SERVIDOR DEDICADO ESTÁNDAR</w:t>
            </w:r>
          </w:p>
          <w:p w14:paraId="5D8885CF"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$139.900/mes</w:t>
            </w:r>
          </w:p>
        </w:tc>
      </w:tr>
      <w:tr w:rsidR="004965CA" w14:paraId="349A5D39"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tcPr>
          <w:p w14:paraId="76FD4D50" w14:textId="77777777" w:rsidR="004965CA" w:rsidRPr="00E070FA" w:rsidRDefault="004965CA" w:rsidP="002372DB">
            <w:pPr>
              <w:jc w:val="center"/>
              <w:rPr>
                <w:rFonts w:ascii="Arial" w:hAnsi="Arial" w:cs="Arial"/>
                <w:b w:val="0"/>
                <w:bCs w:val="0"/>
              </w:rPr>
            </w:pPr>
            <w:r w:rsidRPr="00E070FA">
              <w:rPr>
                <w:rFonts w:ascii="Arial" w:hAnsi="Arial" w:cs="Arial"/>
                <w:b w:val="0"/>
                <w:bCs w:val="0"/>
              </w:rPr>
              <w:t>Precio + IVA anual</w:t>
            </w:r>
          </w:p>
          <w:p w14:paraId="6E8BEEC5" w14:textId="77777777" w:rsidR="004965CA" w:rsidRPr="00E070FA" w:rsidRDefault="004965CA" w:rsidP="002372DB">
            <w:pPr>
              <w:jc w:val="center"/>
              <w:rPr>
                <w:rFonts w:ascii="Arial" w:hAnsi="Arial" w:cs="Arial"/>
                <w:b w:val="0"/>
                <w:bCs w:val="0"/>
              </w:rPr>
            </w:pPr>
            <w:r w:rsidRPr="00E070FA">
              <w:rPr>
                <w:rFonts w:ascii="Arial" w:hAnsi="Arial" w:cs="Arial"/>
                <w:b w:val="0"/>
                <w:bCs w:val="0"/>
              </w:rPr>
              <w:t>$299.900</w:t>
            </w:r>
          </w:p>
          <w:p w14:paraId="0953ED63" w14:textId="77777777" w:rsidR="004965CA" w:rsidRPr="00E070FA" w:rsidRDefault="004965CA" w:rsidP="002372DB">
            <w:pPr>
              <w:jc w:val="center"/>
              <w:rPr>
                <w:rFonts w:ascii="Arial" w:hAnsi="Arial" w:cs="Arial"/>
                <w:b w:val="0"/>
                <w:bCs w:val="0"/>
              </w:rPr>
            </w:pPr>
          </w:p>
        </w:tc>
        <w:tc>
          <w:tcPr>
            <w:tcW w:w="1766" w:type="pct"/>
          </w:tcPr>
          <w:p w14:paraId="73C69F24"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Precio + IVA anual</w:t>
            </w:r>
          </w:p>
          <w:p w14:paraId="25D4206A"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$958.800</w:t>
            </w:r>
          </w:p>
          <w:p w14:paraId="55EC518E"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11" w:type="pct"/>
          </w:tcPr>
          <w:p w14:paraId="6601A6A0"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Precio + IVA anual</w:t>
            </w:r>
          </w:p>
          <w:p w14:paraId="6862337F"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$1.678.800</w:t>
            </w:r>
          </w:p>
          <w:p w14:paraId="1A5E7425"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965CA" w14:paraId="112481C2" w14:textId="77777777" w:rsidTr="008F025D">
        <w:tc>
          <w:tcPr>
            <w:cnfStyle w:val="001000000000" w:firstRow="0" w:lastRow="0" w:firstColumn="1" w:lastColumn="0" w:oddVBand="0" w:evenVBand="0" w:oddHBand="0" w:evenHBand="0" w:firstRowFirstColumn="0" w:firstRowLastColumn="0" w:lastRowFirstColumn="0" w:lastRowLastColumn="0"/>
            <w:tcW w:w="1523" w:type="pct"/>
          </w:tcPr>
          <w:p w14:paraId="20F72CE0" w14:textId="77777777" w:rsidR="004965CA" w:rsidRPr="00E070FA" w:rsidRDefault="004965CA" w:rsidP="002372DB">
            <w:pPr>
              <w:jc w:val="center"/>
              <w:rPr>
                <w:rFonts w:ascii="Arial" w:hAnsi="Arial" w:cs="Arial"/>
                <w:b w:val="0"/>
                <w:bCs w:val="0"/>
              </w:rPr>
            </w:pPr>
          </w:p>
          <w:p w14:paraId="458146B2" w14:textId="77777777" w:rsidR="004965CA" w:rsidRPr="00E070FA" w:rsidRDefault="004965CA" w:rsidP="002372DB">
            <w:pPr>
              <w:jc w:val="center"/>
              <w:rPr>
                <w:rFonts w:ascii="Arial" w:hAnsi="Arial" w:cs="Arial"/>
                <w:b w:val="0"/>
                <w:bCs w:val="0"/>
              </w:rPr>
            </w:pPr>
            <w:r w:rsidRPr="00E070FA">
              <w:rPr>
                <w:rFonts w:ascii="Arial" w:hAnsi="Arial" w:cs="Arial"/>
                <w:b w:val="0"/>
                <w:bCs w:val="0"/>
              </w:rPr>
              <w:t>Espacio total</w:t>
            </w:r>
          </w:p>
          <w:p w14:paraId="0B81F2C9" w14:textId="77777777" w:rsidR="004965CA" w:rsidRPr="00E070FA" w:rsidRDefault="004965CA" w:rsidP="002372DB">
            <w:pPr>
              <w:jc w:val="center"/>
              <w:rPr>
                <w:rFonts w:ascii="Arial" w:hAnsi="Arial" w:cs="Arial"/>
                <w:b w:val="0"/>
                <w:bCs w:val="0"/>
              </w:rPr>
            </w:pPr>
            <w:r w:rsidRPr="00E070FA">
              <w:rPr>
                <w:rFonts w:ascii="Arial" w:hAnsi="Arial" w:cs="Arial"/>
                <w:b w:val="0"/>
                <w:bCs w:val="0"/>
              </w:rPr>
              <w:t>7 GB</w:t>
            </w:r>
          </w:p>
          <w:p w14:paraId="134BAD83" w14:textId="77777777" w:rsidR="004965CA" w:rsidRPr="00E070FA" w:rsidRDefault="004965CA" w:rsidP="002372DB">
            <w:pPr>
              <w:jc w:val="center"/>
              <w:rPr>
                <w:rFonts w:ascii="Arial" w:hAnsi="Arial" w:cs="Arial"/>
                <w:b w:val="0"/>
                <w:bCs w:val="0"/>
              </w:rPr>
            </w:pPr>
          </w:p>
        </w:tc>
        <w:tc>
          <w:tcPr>
            <w:tcW w:w="1766" w:type="pct"/>
          </w:tcPr>
          <w:p w14:paraId="594C3FAC"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Espacio total</w:t>
            </w:r>
          </w:p>
          <w:p w14:paraId="5D339574"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100 GB SSD</w:t>
            </w:r>
          </w:p>
        </w:tc>
        <w:tc>
          <w:tcPr>
            <w:tcW w:w="1711" w:type="pct"/>
          </w:tcPr>
          <w:p w14:paraId="1EF97988"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Espacio total</w:t>
            </w:r>
          </w:p>
          <w:p w14:paraId="63B80995"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2 HDD x 1 TB Espacio Disco</w:t>
            </w:r>
          </w:p>
          <w:p w14:paraId="2654754B"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65CA" w14:paraId="3DA02620"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tcPr>
          <w:p w14:paraId="4092BC34" w14:textId="77777777" w:rsidR="004965CA" w:rsidRPr="00E070FA" w:rsidRDefault="004965CA" w:rsidP="002372DB">
            <w:pPr>
              <w:jc w:val="center"/>
              <w:rPr>
                <w:rFonts w:ascii="Arial" w:hAnsi="Arial" w:cs="Arial"/>
                <w:b w:val="0"/>
                <w:bCs w:val="0"/>
              </w:rPr>
            </w:pPr>
            <w:r w:rsidRPr="00E070FA">
              <w:rPr>
                <w:rFonts w:ascii="Arial" w:hAnsi="Arial" w:cs="Arial"/>
                <w:b w:val="0"/>
                <w:bCs w:val="0"/>
              </w:rPr>
              <w:t xml:space="preserve">Memoria </w:t>
            </w:r>
            <w:proofErr w:type="spellStart"/>
            <w:r w:rsidRPr="00E070FA">
              <w:rPr>
                <w:rFonts w:ascii="Arial" w:hAnsi="Arial" w:cs="Arial"/>
                <w:b w:val="0"/>
                <w:bCs w:val="0"/>
              </w:rPr>
              <w:t>Ram</w:t>
            </w:r>
            <w:proofErr w:type="spellEnd"/>
          </w:p>
          <w:p w14:paraId="584AF0BA" w14:textId="77777777" w:rsidR="004965CA" w:rsidRPr="00E070FA" w:rsidRDefault="004965CA" w:rsidP="002372DB">
            <w:pPr>
              <w:jc w:val="center"/>
              <w:rPr>
                <w:rFonts w:ascii="Arial" w:hAnsi="Arial" w:cs="Arial"/>
                <w:b w:val="0"/>
                <w:bCs w:val="0"/>
              </w:rPr>
            </w:pPr>
            <w:r w:rsidRPr="00E070FA">
              <w:rPr>
                <w:rFonts w:ascii="Arial" w:hAnsi="Arial" w:cs="Arial"/>
                <w:b w:val="0"/>
                <w:bCs w:val="0"/>
              </w:rPr>
              <w:t>No se especifica</w:t>
            </w:r>
          </w:p>
        </w:tc>
        <w:tc>
          <w:tcPr>
            <w:tcW w:w="1766" w:type="pct"/>
          </w:tcPr>
          <w:p w14:paraId="4E02079B"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 xml:space="preserve">Memoria </w:t>
            </w:r>
            <w:proofErr w:type="spellStart"/>
            <w:r w:rsidRPr="00E070FA">
              <w:rPr>
                <w:rFonts w:ascii="Arial" w:hAnsi="Arial" w:cs="Arial"/>
              </w:rPr>
              <w:t>Ram</w:t>
            </w:r>
            <w:proofErr w:type="spellEnd"/>
          </w:p>
          <w:p w14:paraId="3EEA9EB3"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 xml:space="preserve"> 4 GB </w:t>
            </w:r>
            <w:proofErr w:type="spellStart"/>
            <w:r w:rsidRPr="00E070FA">
              <w:rPr>
                <w:rFonts w:ascii="Arial" w:hAnsi="Arial" w:cs="Arial"/>
              </w:rPr>
              <w:t>Ram</w:t>
            </w:r>
            <w:proofErr w:type="spellEnd"/>
            <w:r w:rsidRPr="00E070FA">
              <w:rPr>
                <w:rFonts w:ascii="Arial" w:hAnsi="Arial" w:cs="Arial"/>
                <w:b/>
                <w:bCs/>
                <w:color w:val="FFFFFF"/>
              </w:rPr>
              <w:br/>
            </w:r>
          </w:p>
        </w:tc>
        <w:tc>
          <w:tcPr>
            <w:tcW w:w="1711" w:type="pct"/>
          </w:tcPr>
          <w:p w14:paraId="49D70741"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 xml:space="preserve">Memoria </w:t>
            </w:r>
            <w:proofErr w:type="spellStart"/>
            <w:r w:rsidRPr="00E070FA">
              <w:rPr>
                <w:rFonts w:ascii="Arial" w:hAnsi="Arial" w:cs="Arial"/>
              </w:rPr>
              <w:t>Ram</w:t>
            </w:r>
            <w:proofErr w:type="spellEnd"/>
          </w:p>
          <w:p w14:paraId="593E145D"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 xml:space="preserve">8 GB </w:t>
            </w:r>
            <w:proofErr w:type="spellStart"/>
            <w:r w:rsidRPr="00E070FA">
              <w:rPr>
                <w:rFonts w:ascii="Arial" w:hAnsi="Arial" w:cs="Arial"/>
              </w:rPr>
              <w:t>Ram</w:t>
            </w:r>
            <w:proofErr w:type="spellEnd"/>
          </w:p>
        </w:tc>
      </w:tr>
      <w:tr w:rsidR="004965CA" w14:paraId="08FE2B44" w14:textId="77777777" w:rsidTr="008F025D">
        <w:tc>
          <w:tcPr>
            <w:cnfStyle w:val="001000000000" w:firstRow="0" w:lastRow="0" w:firstColumn="1" w:lastColumn="0" w:oddVBand="0" w:evenVBand="0" w:oddHBand="0" w:evenHBand="0" w:firstRowFirstColumn="0" w:firstRowLastColumn="0" w:lastRowFirstColumn="0" w:lastRowLastColumn="0"/>
            <w:tcW w:w="1523" w:type="pct"/>
          </w:tcPr>
          <w:p w14:paraId="43E37A82" w14:textId="77777777" w:rsidR="004965CA" w:rsidRPr="00E070FA" w:rsidRDefault="004965CA" w:rsidP="002372DB">
            <w:pPr>
              <w:jc w:val="center"/>
              <w:rPr>
                <w:rFonts w:ascii="Arial" w:hAnsi="Arial" w:cs="Arial"/>
                <w:b w:val="0"/>
                <w:bCs w:val="0"/>
              </w:rPr>
            </w:pPr>
            <w:r w:rsidRPr="00E070FA">
              <w:rPr>
                <w:rFonts w:ascii="Arial" w:hAnsi="Arial" w:cs="Arial"/>
                <w:b w:val="0"/>
                <w:bCs w:val="0"/>
              </w:rPr>
              <w:t>Transferencia</w:t>
            </w:r>
          </w:p>
          <w:p w14:paraId="08DFA1C0" w14:textId="77777777" w:rsidR="004965CA" w:rsidRPr="00E070FA" w:rsidRDefault="004965CA" w:rsidP="002372DB">
            <w:pPr>
              <w:jc w:val="center"/>
              <w:rPr>
                <w:rFonts w:ascii="Arial" w:hAnsi="Arial" w:cs="Arial"/>
                <w:b w:val="0"/>
                <w:bCs w:val="0"/>
              </w:rPr>
            </w:pPr>
            <w:r w:rsidRPr="00E070FA">
              <w:rPr>
                <w:rFonts w:ascii="Arial" w:hAnsi="Arial" w:cs="Arial"/>
                <w:b w:val="0"/>
                <w:bCs w:val="0"/>
              </w:rPr>
              <w:t>Ilimitada</w:t>
            </w:r>
          </w:p>
          <w:p w14:paraId="064CF209" w14:textId="77777777" w:rsidR="004965CA" w:rsidRPr="00E070FA" w:rsidRDefault="004965CA" w:rsidP="002372DB">
            <w:pPr>
              <w:jc w:val="center"/>
              <w:rPr>
                <w:rFonts w:ascii="Arial" w:hAnsi="Arial" w:cs="Arial"/>
                <w:b w:val="0"/>
                <w:bCs w:val="0"/>
              </w:rPr>
            </w:pPr>
          </w:p>
        </w:tc>
        <w:tc>
          <w:tcPr>
            <w:tcW w:w="1766" w:type="pct"/>
          </w:tcPr>
          <w:p w14:paraId="50EDE7FC"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Transferencia</w:t>
            </w:r>
          </w:p>
          <w:p w14:paraId="51E98889"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Ilimitada</w:t>
            </w:r>
          </w:p>
          <w:p w14:paraId="0727CF62"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11" w:type="pct"/>
          </w:tcPr>
          <w:p w14:paraId="1D4B8D63"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Transferencia</w:t>
            </w:r>
          </w:p>
          <w:p w14:paraId="767BDDF0"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 2 TB Tráfico Mensual</w:t>
            </w:r>
            <w:r w:rsidRPr="00E070FA">
              <w:rPr>
                <w:rFonts w:ascii="Arial" w:hAnsi="Arial" w:cs="Arial"/>
              </w:rPr>
              <w:br/>
            </w:r>
          </w:p>
        </w:tc>
      </w:tr>
      <w:tr w:rsidR="004965CA" w14:paraId="7877295C"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tcPr>
          <w:p w14:paraId="19CE728C" w14:textId="77777777" w:rsidR="004965CA" w:rsidRPr="00E070FA" w:rsidRDefault="004965CA" w:rsidP="002372DB">
            <w:pPr>
              <w:jc w:val="center"/>
              <w:rPr>
                <w:rFonts w:ascii="Arial" w:hAnsi="Arial" w:cs="Arial"/>
                <w:b w:val="0"/>
                <w:bCs w:val="0"/>
              </w:rPr>
            </w:pPr>
            <w:r w:rsidRPr="00E070FA">
              <w:rPr>
                <w:rFonts w:ascii="Arial" w:hAnsi="Arial" w:cs="Arial"/>
                <w:b w:val="0"/>
                <w:bCs w:val="0"/>
              </w:rPr>
              <w:t>Backups diario, semanales y mensuales</w:t>
            </w:r>
          </w:p>
          <w:p w14:paraId="200D2A18" w14:textId="77777777" w:rsidR="004965CA" w:rsidRPr="00E070FA" w:rsidRDefault="004965CA" w:rsidP="002372DB">
            <w:pPr>
              <w:jc w:val="center"/>
              <w:rPr>
                <w:rFonts w:ascii="Arial" w:hAnsi="Arial" w:cs="Arial"/>
                <w:b w:val="0"/>
                <w:bCs w:val="0"/>
              </w:rPr>
            </w:pPr>
            <w:r w:rsidRPr="00E070FA">
              <w:rPr>
                <w:rFonts w:ascii="Arial" w:hAnsi="Arial" w:cs="Arial"/>
                <w:noProof/>
              </w:rPr>
              <w:drawing>
                <wp:inline distT="0" distB="0" distL="0" distR="0" wp14:anchorId="0C908ED4" wp14:editId="20C4067A">
                  <wp:extent cx="257175" cy="257175"/>
                  <wp:effectExtent l="0" t="0" r="9525" b="9525"/>
                  <wp:docPr id="22" name="Gráfico 22"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p>
          <w:p w14:paraId="3414AE44" w14:textId="77777777" w:rsidR="004965CA" w:rsidRPr="00E070FA" w:rsidRDefault="004965CA" w:rsidP="002372DB">
            <w:pPr>
              <w:jc w:val="center"/>
              <w:rPr>
                <w:rFonts w:ascii="Arial" w:hAnsi="Arial" w:cs="Arial"/>
                <w:b w:val="0"/>
                <w:bCs w:val="0"/>
              </w:rPr>
            </w:pPr>
          </w:p>
        </w:tc>
        <w:tc>
          <w:tcPr>
            <w:tcW w:w="1766" w:type="pct"/>
          </w:tcPr>
          <w:p w14:paraId="186E2E7D"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Servidor 100% Configurable</w:t>
            </w:r>
          </w:p>
        </w:tc>
        <w:tc>
          <w:tcPr>
            <w:tcW w:w="1711" w:type="pct"/>
          </w:tcPr>
          <w:p w14:paraId="55FA2556"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 2 Núcleos Físicos</w:t>
            </w:r>
            <w:r w:rsidRPr="00E070FA">
              <w:rPr>
                <w:rFonts w:ascii="Arial" w:hAnsi="Arial" w:cs="Arial"/>
              </w:rPr>
              <w:br/>
            </w:r>
          </w:p>
        </w:tc>
      </w:tr>
      <w:tr w:rsidR="004965CA" w14:paraId="2E5905E2" w14:textId="77777777" w:rsidTr="008F025D">
        <w:tc>
          <w:tcPr>
            <w:cnfStyle w:val="001000000000" w:firstRow="0" w:lastRow="0" w:firstColumn="1" w:lastColumn="0" w:oddVBand="0" w:evenVBand="0" w:oddHBand="0" w:evenHBand="0" w:firstRowFirstColumn="0" w:firstRowLastColumn="0" w:lastRowFirstColumn="0" w:lastRowLastColumn="0"/>
            <w:tcW w:w="1523" w:type="pct"/>
          </w:tcPr>
          <w:p w14:paraId="0E7A9574" w14:textId="77777777" w:rsidR="004965CA" w:rsidRPr="00E070FA" w:rsidRDefault="004965CA" w:rsidP="002372DB">
            <w:pPr>
              <w:jc w:val="center"/>
              <w:rPr>
                <w:rFonts w:ascii="Arial" w:hAnsi="Arial" w:cs="Arial"/>
                <w:b w:val="0"/>
                <w:bCs w:val="0"/>
              </w:rPr>
            </w:pPr>
            <w:r w:rsidRPr="00E070FA">
              <w:rPr>
                <w:rFonts w:ascii="Arial" w:hAnsi="Arial" w:cs="Arial"/>
                <w:b w:val="0"/>
                <w:bCs w:val="0"/>
              </w:rPr>
              <w:t>Bases de datos MySQL</w:t>
            </w:r>
          </w:p>
          <w:p w14:paraId="0FC42D54" w14:textId="77777777" w:rsidR="004965CA" w:rsidRPr="00E070FA" w:rsidRDefault="004965CA" w:rsidP="002372DB">
            <w:pPr>
              <w:jc w:val="center"/>
              <w:rPr>
                <w:rFonts w:ascii="Arial" w:hAnsi="Arial" w:cs="Arial"/>
                <w:b w:val="0"/>
                <w:bCs w:val="0"/>
              </w:rPr>
            </w:pPr>
            <w:r w:rsidRPr="00E070FA">
              <w:rPr>
                <w:rFonts w:ascii="Arial" w:hAnsi="Arial" w:cs="Arial"/>
                <w:b w:val="0"/>
                <w:bCs w:val="0"/>
              </w:rPr>
              <w:t>6</w:t>
            </w:r>
          </w:p>
        </w:tc>
        <w:tc>
          <w:tcPr>
            <w:tcW w:w="1766" w:type="pct"/>
          </w:tcPr>
          <w:p w14:paraId="740BAD1B"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1 Dirección IP</w:t>
            </w:r>
          </w:p>
        </w:tc>
        <w:tc>
          <w:tcPr>
            <w:tcW w:w="1711" w:type="pct"/>
          </w:tcPr>
          <w:p w14:paraId="7EFCCA7C"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 3.0 MHz Mínimo</w:t>
            </w:r>
          </w:p>
          <w:p w14:paraId="42F0E39E"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65CA" w14:paraId="43A8C802"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tcPr>
          <w:p w14:paraId="28436EA4" w14:textId="77777777" w:rsidR="004965CA" w:rsidRPr="00E070FA" w:rsidRDefault="004965CA" w:rsidP="002372DB">
            <w:pPr>
              <w:jc w:val="center"/>
              <w:rPr>
                <w:rFonts w:ascii="Arial" w:hAnsi="Arial" w:cs="Arial"/>
                <w:b w:val="0"/>
                <w:bCs w:val="0"/>
              </w:rPr>
            </w:pPr>
            <w:r w:rsidRPr="00E070FA">
              <w:rPr>
                <w:rFonts w:ascii="Arial" w:hAnsi="Arial" w:cs="Arial"/>
                <w:b w:val="0"/>
                <w:bCs w:val="0"/>
              </w:rPr>
              <w:t>Cuentas Mail</w:t>
            </w:r>
          </w:p>
          <w:p w14:paraId="3DF8649E" w14:textId="77777777" w:rsidR="004965CA" w:rsidRPr="00E070FA" w:rsidRDefault="004965CA" w:rsidP="002372DB">
            <w:pPr>
              <w:jc w:val="center"/>
              <w:rPr>
                <w:rFonts w:ascii="Arial" w:hAnsi="Arial" w:cs="Arial"/>
                <w:b w:val="0"/>
                <w:bCs w:val="0"/>
              </w:rPr>
            </w:pPr>
            <w:r w:rsidRPr="00E070FA">
              <w:rPr>
                <w:rFonts w:ascii="Arial" w:hAnsi="Arial" w:cs="Arial"/>
                <w:b w:val="0"/>
                <w:bCs w:val="0"/>
              </w:rPr>
              <w:t>Ilimitadas</w:t>
            </w:r>
          </w:p>
        </w:tc>
        <w:tc>
          <w:tcPr>
            <w:tcW w:w="1766" w:type="pct"/>
          </w:tcPr>
          <w:p w14:paraId="7D38CF78"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Setup de Servidor Gratis</w:t>
            </w:r>
          </w:p>
        </w:tc>
        <w:tc>
          <w:tcPr>
            <w:tcW w:w="1711" w:type="pct"/>
          </w:tcPr>
          <w:p w14:paraId="077C3924"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color w:val="545454"/>
              </w:rPr>
              <w:t> </w:t>
            </w:r>
            <w:r w:rsidRPr="00E070FA">
              <w:rPr>
                <w:rFonts w:ascii="Arial" w:hAnsi="Arial" w:cs="Arial"/>
              </w:rPr>
              <w:t xml:space="preserve">Instalación de sistema operativo Windows </w:t>
            </w:r>
            <w:proofErr w:type="spellStart"/>
            <w:r w:rsidRPr="00E070FA">
              <w:rPr>
                <w:rFonts w:ascii="Arial" w:hAnsi="Arial" w:cs="Arial"/>
              </w:rPr>
              <w:t>ó</w:t>
            </w:r>
            <w:proofErr w:type="spellEnd"/>
            <w:r w:rsidRPr="00E070FA">
              <w:rPr>
                <w:rFonts w:ascii="Arial" w:hAnsi="Arial" w:cs="Arial"/>
              </w:rPr>
              <w:t xml:space="preserve"> Linux</w:t>
            </w:r>
            <w:r w:rsidRPr="00E070FA">
              <w:rPr>
                <w:rFonts w:ascii="Arial" w:hAnsi="Arial" w:cs="Arial"/>
                <w:color w:val="545454"/>
              </w:rPr>
              <w:t> </w:t>
            </w:r>
            <w:r w:rsidRPr="00E070FA">
              <w:rPr>
                <w:rFonts w:ascii="Arial" w:hAnsi="Arial" w:cs="Arial"/>
              </w:rPr>
              <w:t xml:space="preserve"> </w:t>
            </w:r>
          </w:p>
        </w:tc>
      </w:tr>
    </w:tbl>
    <w:p w14:paraId="290B005F" w14:textId="27D8CD0F" w:rsidR="004965CA" w:rsidRDefault="004965CA" w:rsidP="004965CA"/>
    <w:p w14:paraId="433F74C4" w14:textId="746F6582" w:rsidR="009E7383" w:rsidRDefault="009E7383" w:rsidP="004965CA"/>
    <w:p w14:paraId="7096120D" w14:textId="483F773B" w:rsidR="009E7383" w:rsidRDefault="009E7383" w:rsidP="004965CA"/>
    <w:p w14:paraId="45CDEBAC" w14:textId="77777777" w:rsidR="009E7383" w:rsidRDefault="009E7383" w:rsidP="004965CA"/>
    <w:p w14:paraId="261A0053" w14:textId="77777777" w:rsidR="004965CA" w:rsidRPr="00E070FA" w:rsidRDefault="004965CA" w:rsidP="004965CA">
      <w:pPr>
        <w:rPr>
          <w:rFonts w:ascii="Arial" w:hAnsi="Arial" w:cs="Arial"/>
        </w:rPr>
      </w:pPr>
      <w:r w:rsidRPr="00E070FA">
        <w:rPr>
          <w:rFonts w:ascii="Arial" w:hAnsi="Arial" w:cs="Arial"/>
        </w:rPr>
        <w:lastRenderedPageBreak/>
        <w:t xml:space="preserve">VENTAJAS </w:t>
      </w:r>
    </w:p>
    <w:tbl>
      <w:tblPr>
        <w:tblStyle w:val="Tabladelista3-nfasis1"/>
        <w:tblW w:w="0" w:type="auto"/>
        <w:tblLook w:val="04A0" w:firstRow="1" w:lastRow="0" w:firstColumn="1" w:lastColumn="0" w:noHBand="0" w:noVBand="1"/>
      </w:tblPr>
      <w:tblGrid>
        <w:gridCol w:w="2942"/>
        <w:gridCol w:w="2943"/>
        <w:gridCol w:w="2943"/>
      </w:tblGrid>
      <w:tr w:rsidR="004965CA" w14:paraId="69F93165" w14:textId="77777777" w:rsidTr="008F02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4E8B3263" w14:textId="77777777" w:rsidR="004965CA" w:rsidRPr="00E070FA" w:rsidRDefault="004965CA" w:rsidP="002372DB">
            <w:pPr>
              <w:jc w:val="center"/>
              <w:rPr>
                <w:rFonts w:ascii="Arial" w:hAnsi="Arial" w:cs="Arial"/>
              </w:rPr>
            </w:pPr>
            <w:r w:rsidRPr="00E070FA">
              <w:rPr>
                <w:rFonts w:ascii="Arial" w:hAnsi="Arial" w:cs="Arial"/>
              </w:rPr>
              <w:t>ECOMMERCE ESTÁNDAR</w:t>
            </w:r>
          </w:p>
          <w:p w14:paraId="4D18EFAF" w14:textId="77777777" w:rsidR="004965CA" w:rsidRPr="00E070FA" w:rsidRDefault="004965CA" w:rsidP="002372DB">
            <w:pPr>
              <w:jc w:val="center"/>
              <w:rPr>
                <w:rFonts w:ascii="Arial" w:hAnsi="Arial" w:cs="Arial"/>
              </w:rPr>
            </w:pPr>
          </w:p>
        </w:tc>
        <w:tc>
          <w:tcPr>
            <w:tcW w:w="2943" w:type="dxa"/>
          </w:tcPr>
          <w:p w14:paraId="50AFDFBE"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SERVIDOR VPS ESTÁNDAR</w:t>
            </w:r>
          </w:p>
          <w:p w14:paraId="06276DB2"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2943" w:type="dxa"/>
          </w:tcPr>
          <w:p w14:paraId="31A7E7D5"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SERVIDOR DEDICADO ESTÁNDAR</w:t>
            </w:r>
          </w:p>
          <w:p w14:paraId="1175A9A1"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4965CA" w14:paraId="0FA23916"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7E8DA78" w14:textId="77777777" w:rsidR="004965CA" w:rsidRPr="00E070FA" w:rsidRDefault="004965CA" w:rsidP="002372DB">
            <w:pPr>
              <w:jc w:val="center"/>
              <w:rPr>
                <w:rFonts w:ascii="Arial" w:hAnsi="Arial" w:cs="Arial"/>
                <w:b w:val="0"/>
                <w:bCs w:val="0"/>
              </w:rPr>
            </w:pPr>
            <w:r w:rsidRPr="00E070FA">
              <w:rPr>
                <w:rFonts w:ascii="Arial" w:hAnsi="Arial" w:cs="Arial"/>
                <w:b w:val="0"/>
                <w:bCs w:val="0"/>
              </w:rPr>
              <w:t>Tu mejor opción si manejas un blog o tienda online. Servidores especialmente configurados para operar con WordPress y las plataformas de Ecommerce .</w:t>
            </w:r>
          </w:p>
        </w:tc>
        <w:tc>
          <w:tcPr>
            <w:tcW w:w="2943" w:type="dxa"/>
          </w:tcPr>
          <w:p w14:paraId="5B11DAD9"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Proporciona mayor libertad para instalar software personalizado</w:t>
            </w:r>
          </w:p>
        </w:tc>
        <w:tc>
          <w:tcPr>
            <w:tcW w:w="2943" w:type="dxa"/>
          </w:tcPr>
          <w:p w14:paraId="5705ABF2"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Permite tener el control completo de las necesidades de alojamiento de un proyecto o sitio web</w:t>
            </w:r>
          </w:p>
        </w:tc>
      </w:tr>
      <w:tr w:rsidR="004965CA" w14:paraId="7610562E" w14:textId="77777777" w:rsidTr="008F025D">
        <w:tc>
          <w:tcPr>
            <w:cnfStyle w:val="001000000000" w:firstRow="0" w:lastRow="0" w:firstColumn="1" w:lastColumn="0" w:oddVBand="0" w:evenVBand="0" w:oddHBand="0" w:evenHBand="0" w:firstRowFirstColumn="0" w:firstRowLastColumn="0" w:lastRowFirstColumn="0" w:lastRowLastColumn="0"/>
            <w:tcW w:w="2942" w:type="dxa"/>
          </w:tcPr>
          <w:p w14:paraId="5D74B01F" w14:textId="77777777" w:rsidR="004965CA" w:rsidRPr="00E070FA" w:rsidRDefault="004965CA" w:rsidP="002372DB">
            <w:pPr>
              <w:jc w:val="center"/>
              <w:rPr>
                <w:rFonts w:ascii="Arial" w:hAnsi="Arial" w:cs="Arial"/>
                <w:b w:val="0"/>
                <w:bCs w:val="0"/>
              </w:rPr>
            </w:pPr>
            <w:r w:rsidRPr="00E070FA">
              <w:rPr>
                <w:rFonts w:ascii="Arial" w:hAnsi="Arial" w:cs="Arial"/>
                <w:b w:val="0"/>
                <w:bCs w:val="0"/>
              </w:rPr>
              <w:t>Todos los planes de Ecommerce cuentan con el servicio de Linkify.cl para la validación de los pagos por transferencias electrónicas.</w:t>
            </w:r>
          </w:p>
        </w:tc>
        <w:tc>
          <w:tcPr>
            <w:tcW w:w="2943" w:type="dxa"/>
          </w:tcPr>
          <w:p w14:paraId="609578C4"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 xml:space="preserve">Heredas privilegios de </w:t>
            </w:r>
            <w:proofErr w:type="spellStart"/>
            <w:r w:rsidRPr="00E070FA">
              <w:rPr>
                <w:rFonts w:ascii="Arial" w:hAnsi="Arial" w:cs="Arial"/>
              </w:rPr>
              <w:t>root</w:t>
            </w:r>
            <w:proofErr w:type="spellEnd"/>
            <w:r w:rsidRPr="00E070FA">
              <w:rPr>
                <w:rFonts w:ascii="Arial" w:hAnsi="Arial" w:cs="Arial"/>
              </w:rPr>
              <w:t xml:space="preserve"> y creas tus propias reglas de seguridad</w:t>
            </w:r>
          </w:p>
        </w:tc>
        <w:tc>
          <w:tcPr>
            <w:tcW w:w="2943" w:type="dxa"/>
          </w:tcPr>
          <w:p w14:paraId="6146D96F"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Proporcionan todos los recursos necesarios para alcanzar el éxito, además de ofrecer una capacidad de almacenamiento sin precedentes y la seguridad más completa.</w:t>
            </w:r>
          </w:p>
        </w:tc>
      </w:tr>
      <w:tr w:rsidR="004965CA" w14:paraId="68F01F78"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BC72143" w14:textId="77777777" w:rsidR="004965CA" w:rsidRPr="00E070FA" w:rsidRDefault="004965CA" w:rsidP="002372DB">
            <w:pPr>
              <w:jc w:val="center"/>
              <w:rPr>
                <w:rFonts w:ascii="Arial" w:hAnsi="Arial" w:cs="Arial"/>
                <w:b w:val="0"/>
                <w:bCs w:val="0"/>
              </w:rPr>
            </w:pPr>
            <w:r w:rsidRPr="00E070FA">
              <w:rPr>
                <w:rFonts w:ascii="Arial" w:hAnsi="Arial" w:cs="Arial"/>
                <w:b w:val="0"/>
                <w:bCs w:val="0"/>
              </w:rPr>
              <w:t>Los planes E-Commerce están pensados en funcionar bajo una gran cantidad de visitas concurrentes. Entregando mayor cantidad de recursos de Memoria RAM y CPU para que tu sitio web no colapse ni se ralentice.</w:t>
            </w:r>
          </w:p>
        </w:tc>
        <w:tc>
          <w:tcPr>
            <w:tcW w:w="2943" w:type="dxa"/>
          </w:tcPr>
          <w:p w14:paraId="5153FF99"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Entrega autonomía e independencia</w:t>
            </w:r>
          </w:p>
        </w:tc>
        <w:tc>
          <w:tcPr>
            <w:tcW w:w="2943" w:type="dxa"/>
          </w:tcPr>
          <w:p w14:paraId="1E817EF4"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Proporcionan todos los recursos necesarios para alcanzar el éxito, además de ofrecer una capacidad de almacenamiento sin precedentes y la seguridad más completa.</w:t>
            </w:r>
          </w:p>
        </w:tc>
      </w:tr>
    </w:tbl>
    <w:p w14:paraId="5EF42DB6" w14:textId="77777777" w:rsidR="004965CA" w:rsidRDefault="004965CA" w:rsidP="004965CA"/>
    <w:p w14:paraId="588A8744" w14:textId="77777777" w:rsidR="004965CA" w:rsidRDefault="004965CA" w:rsidP="004965CA"/>
    <w:p w14:paraId="557427F9" w14:textId="77777777" w:rsidR="004965CA" w:rsidRDefault="004965CA" w:rsidP="004965CA"/>
    <w:p w14:paraId="642E675A" w14:textId="77777777" w:rsidR="004965CA" w:rsidRDefault="004965CA" w:rsidP="004965CA"/>
    <w:p w14:paraId="633FD71D" w14:textId="77777777" w:rsidR="004965CA" w:rsidRDefault="004965CA" w:rsidP="004965CA"/>
    <w:p w14:paraId="232C5133" w14:textId="77777777" w:rsidR="004965CA" w:rsidRDefault="004965CA" w:rsidP="004965CA"/>
    <w:p w14:paraId="7633C6F3" w14:textId="77777777" w:rsidR="004965CA" w:rsidRDefault="004965CA" w:rsidP="004965CA"/>
    <w:p w14:paraId="3B6445AC" w14:textId="77777777" w:rsidR="004965CA" w:rsidRDefault="004965CA" w:rsidP="004965CA"/>
    <w:p w14:paraId="10D1B8D2" w14:textId="77777777" w:rsidR="004965CA" w:rsidRDefault="004965CA" w:rsidP="004965CA"/>
    <w:p w14:paraId="58AC01E4" w14:textId="77777777" w:rsidR="004965CA" w:rsidRDefault="004965CA" w:rsidP="004965CA"/>
    <w:p w14:paraId="59D16B1B" w14:textId="77777777" w:rsidR="004965CA" w:rsidRDefault="004965CA" w:rsidP="004965CA"/>
    <w:p w14:paraId="5206DE7F" w14:textId="77777777" w:rsidR="004965CA" w:rsidRDefault="004965CA" w:rsidP="004965CA"/>
    <w:p w14:paraId="4F12357D" w14:textId="77777777" w:rsidR="004965CA" w:rsidRDefault="004965CA" w:rsidP="004965CA"/>
    <w:p w14:paraId="089AD8F3" w14:textId="77777777" w:rsidR="004965CA" w:rsidRPr="00E070FA" w:rsidRDefault="004965CA" w:rsidP="004965CA">
      <w:pPr>
        <w:rPr>
          <w:rFonts w:ascii="Arial" w:hAnsi="Arial" w:cs="Arial"/>
        </w:rPr>
      </w:pPr>
      <w:r w:rsidRPr="00E070FA">
        <w:rPr>
          <w:rFonts w:ascii="Arial" w:hAnsi="Arial" w:cs="Arial"/>
        </w:rPr>
        <w:lastRenderedPageBreak/>
        <w:t xml:space="preserve">Servicios en la Nube </w:t>
      </w:r>
      <w:proofErr w:type="spellStart"/>
      <w:r w:rsidRPr="00E070FA">
        <w:rPr>
          <w:rFonts w:ascii="Arial" w:hAnsi="Arial" w:cs="Arial"/>
        </w:rPr>
        <w:t>Iaas</w:t>
      </w:r>
      <w:proofErr w:type="spellEnd"/>
    </w:p>
    <w:p w14:paraId="3781A244" w14:textId="77777777" w:rsidR="004965CA" w:rsidRPr="00E070FA" w:rsidRDefault="004965CA" w:rsidP="004965CA">
      <w:pPr>
        <w:rPr>
          <w:rFonts w:ascii="Arial" w:hAnsi="Arial" w:cs="Arial"/>
        </w:rPr>
      </w:pPr>
      <w:r w:rsidRPr="00E070FA">
        <w:rPr>
          <w:rFonts w:ascii="Arial" w:hAnsi="Arial" w:cs="Arial"/>
          <w:noProof/>
        </w:rPr>
        <w:t>Caracteristicas Precios</w:t>
      </w:r>
    </w:p>
    <w:p w14:paraId="033AE931" w14:textId="77777777" w:rsidR="004965CA" w:rsidRDefault="004965CA" w:rsidP="004965CA">
      <w:pPr>
        <w:pStyle w:val="Ttulo5"/>
        <w:rPr>
          <w:rFonts w:ascii="Arial" w:hAnsi="Arial" w:cs="Arial"/>
          <w:b/>
          <w:bCs/>
          <w:color w:val="auto"/>
        </w:rPr>
      </w:pPr>
    </w:p>
    <w:tbl>
      <w:tblPr>
        <w:tblStyle w:val="Tabladelista3-nfasis4"/>
        <w:tblW w:w="0" w:type="auto"/>
        <w:tblLook w:val="04A0" w:firstRow="1" w:lastRow="0" w:firstColumn="1" w:lastColumn="0" w:noHBand="0" w:noVBand="1"/>
      </w:tblPr>
      <w:tblGrid>
        <w:gridCol w:w="6326"/>
        <w:gridCol w:w="3068"/>
      </w:tblGrid>
      <w:tr w:rsidR="004965CA" w14:paraId="72A31657" w14:textId="77777777" w:rsidTr="008F02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610B227" w14:textId="77777777" w:rsidR="004965CA" w:rsidRPr="00E070FA" w:rsidRDefault="004965CA" w:rsidP="002372DB">
            <w:pPr>
              <w:pStyle w:val="Ttulo5"/>
              <w:jc w:val="center"/>
              <w:outlineLvl w:val="4"/>
              <w:rPr>
                <w:rFonts w:ascii="Arial" w:hAnsi="Arial" w:cs="Arial"/>
                <w:b w:val="0"/>
                <w:bCs w:val="0"/>
                <w:color w:val="auto"/>
              </w:rPr>
            </w:pPr>
            <w:r w:rsidRPr="00E070FA">
              <w:rPr>
                <w:rFonts w:ascii="Arial" w:hAnsi="Arial" w:cs="Arial"/>
                <w:color w:val="auto"/>
              </w:rPr>
              <w:t>Amazon Elastic Compute Cloud (Amazon EC2)</w:t>
            </w:r>
          </w:p>
          <w:p w14:paraId="498F423C" w14:textId="77777777" w:rsidR="004965CA" w:rsidRPr="00E070FA" w:rsidRDefault="004965CA" w:rsidP="002372DB">
            <w:pPr>
              <w:jc w:val="center"/>
              <w:rPr>
                <w:rFonts w:ascii="Arial" w:hAnsi="Arial" w:cs="Arial"/>
              </w:rPr>
            </w:pPr>
          </w:p>
        </w:tc>
        <w:tc>
          <w:tcPr>
            <w:tcW w:w="0" w:type="auto"/>
          </w:tcPr>
          <w:p w14:paraId="17ECCDE2" w14:textId="77777777" w:rsidR="004965CA" w:rsidRPr="00AB08D5"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B08D5">
              <w:rPr>
                <w:rFonts w:ascii="Arial" w:hAnsi="Arial" w:cs="Arial"/>
              </w:rPr>
              <w:t>Azure IaaS (infraestructura como servicio)</w:t>
            </w:r>
          </w:p>
        </w:tc>
      </w:tr>
      <w:tr w:rsidR="004965CA" w14:paraId="216C2046"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CED21" w14:textId="77777777" w:rsidR="004965CA" w:rsidRPr="00E070FA" w:rsidRDefault="004965CA" w:rsidP="002372DB">
            <w:pPr>
              <w:jc w:val="center"/>
              <w:rPr>
                <w:rFonts w:ascii="Arial" w:hAnsi="Arial" w:cs="Arial"/>
                <w:b w:val="0"/>
                <w:bCs w:val="0"/>
              </w:rPr>
            </w:pPr>
            <w:r w:rsidRPr="00E070FA">
              <w:rPr>
                <w:rFonts w:ascii="Arial" w:hAnsi="Arial" w:cs="Arial"/>
                <w:b w:val="0"/>
                <w:bCs w:val="0"/>
              </w:rPr>
              <w:t xml:space="preserve">La capa gratuita de AWS incluye 750 horas de instancias t2.micro de Linux y Windows, (t3.micro para las regiones en las que t2.micro no está disponible) cada mes durante un año. Para no superar la capa gratuita, utilice solo las </w:t>
            </w:r>
            <w:proofErr w:type="spellStart"/>
            <w:r w:rsidRPr="00E070FA">
              <w:rPr>
                <w:rFonts w:ascii="Arial" w:hAnsi="Arial" w:cs="Arial"/>
                <w:b w:val="0"/>
                <w:bCs w:val="0"/>
              </w:rPr>
              <w:t>microinstancias</w:t>
            </w:r>
            <w:proofErr w:type="spellEnd"/>
            <w:r w:rsidRPr="00E070FA">
              <w:rPr>
                <w:rFonts w:ascii="Arial" w:hAnsi="Arial" w:cs="Arial"/>
                <w:b w:val="0"/>
                <w:bCs w:val="0"/>
              </w:rPr>
              <w:t xml:space="preserve"> EC2.</w:t>
            </w:r>
          </w:p>
        </w:tc>
        <w:tc>
          <w:tcPr>
            <w:tcW w:w="0" w:type="auto"/>
          </w:tcPr>
          <w:p w14:paraId="20420FFD"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 xml:space="preserve">Costo </w:t>
            </w:r>
            <w:r w:rsidRPr="00E070FA">
              <w:rPr>
                <w:rFonts w:ascii="Arial" w:hAnsi="Arial" w:cs="Arial"/>
                <w:color w:val="4C4C51"/>
                <w:shd w:val="clear" w:color="auto" w:fill="FFFFFF"/>
              </w:rPr>
              <w:t>de </w:t>
            </w:r>
            <w:r w:rsidRPr="00E070FA">
              <w:rPr>
                <w:rStyle w:val="price-value"/>
                <w:rFonts w:ascii="Arial" w:hAnsi="Arial" w:cs="Arial"/>
                <w:color w:val="4C4C51"/>
                <w:shd w:val="clear" w:color="auto" w:fill="FFFFFF"/>
              </w:rPr>
              <w:t>$0,004</w:t>
            </w:r>
            <w:r w:rsidRPr="00E070FA">
              <w:rPr>
                <w:rFonts w:ascii="Arial" w:hAnsi="Arial" w:cs="Arial"/>
                <w:color w:val="4C4C51"/>
                <w:shd w:val="clear" w:color="auto" w:fill="FFFFFF"/>
              </w:rPr>
              <w:t> por hora</w:t>
            </w:r>
          </w:p>
        </w:tc>
      </w:tr>
      <w:tr w:rsidR="004965CA" w14:paraId="6737DEBF" w14:textId="77777777" w:rsidTr="008F025D">
        <w:tc>
          <w:tcPr>
            <w:cnfStyle w:val="001000000000" w:firstRow="0" w:lastRow="0" w:firstColumn="1" w:lastColumn="0" w:oddVBand="0" w:evenVBand="0" w:oddHBand="0" w:evenHBand="0" w:firstRowFirstColumn="0" w:firstRowLastColumn="0" w:lastRowFirstColumn="0" w:lastRowLastColumn="0"/>
            <w:tcW w:w="0" w:type="auto"/>
          </w:tcPr>
          <w:p w14:paraId="4C1EDC38" w14:textId="77777777" w:rsidR="004965CA" w:rsidRPr="00E070FA" w:rsidRDefault="004965CA" w:rsidP="002372DB">
            <w:pPr>
              <w:jc w:val="center"/>
              <w:rPr>
                <w:rFonts w:ascii="Arial" w:hAnsi="Arial" w:cs="Arial"/>
                <w:b w:val="0"/>
                <w:bCs w:val="0"/>
              </w:rPr>
            </w:pPr>
            <w:r w:rsidRPr="00E070FA">
              <w:rPr>
                <w:rFonts w:ascii="Arial" w:hAnsi="Arial" w:cs="Arial"/>
                <w:b w:val="0"/>
                <w:bCs w:val="0"/>
              </w:rPr>
              <w:t>Existen cinco modelos de compra de instancias de Amazon EC2: </w:t>
            </w:r>
            <w:hyperlink r:id="rId15" w:history="1">
              <w:r w:rsidRPr="00E070FA">
                <w:rPr>
                  <w:rFonts w:ascii="Arial" w:hAnsi="Arial" w:cs="Arial"/>
                  <w:b w:val="0"/>
                  <w:bCs w:val="0"/>
                </w:rPr>
                <w:t>bajo demanda</w:t>
              </w:r>
            </w:hyperlink>
            <w:r w:rsidRPr="00E070FA">
              <w:rPr>
                <w:rFonts w:ascii="Arial" w:hAnsi="Arial" w:cs="Arial"/>
                <w:b w:val="0"/>
                <w:bCs w:val="0"/>
              </w:rPr>
              <w:t>, </w:t>
            </w:r>
            <w:hyperlink r:id="rId16" w:history="1">
              <w:r w:rsidRPr="00E070FA">
                <w:rPr>
                  <w:rFonts w:ascii="Arial" w:hAnsi="Arial" w:cs="Arial"/>
                  <w:b w:val="0"/>
                  <w:bCs w:val="0"/>
                </w:rPr>
                <w:t xml:space="preserve">Savings </w:t>
              </w:r>
              <w:proofErr w:type="spellStart"/>
              <w:r w:rsidRPr="00E070FA">
                <w:rPr>
                  <w:rFonts w:ascii="Arial" w:hAnsi="Arial" w:cs="Arial"/>
                  <w:b w:val="0"/>
                  <w:bCs w:val="0"/>
                </w:rPr>
                <w:t>Plans</w:t>
              </w:r>
              <w:proofErr w:type="spellEnd"/>
            </w:hyperlink>
            <w:r w:rsidRPr="00E070FA">
              <w:rPr>
                <w:rFonts w:ascii="Arial" w:hAnsi="Arial" w:cs="Arial"/>
                <w:b w:val="0"/>
                <w:bCs w:val="0"/>
              </w:rPr>
              <w:t>, </w:t>
            </w:r>
            <w:hyperlink r:id="rId17" w:history="1">
              <w:r w:rsidRPr="00E070FA">
                <w:rPr>
                  <w:rFonts w:ascii="Arial" w:hAnsi="Arial" w:cs="Arial"/>
                  <w:b w:val="0"/>
                  <w:bCs w:val="0"/>
                </w:rPr>
                <w:t>instancias reservadas</w:t>
              </w:r>
            </w:hyperlink>
            <w:r w:rsidRPr="00E070FA">
              <w:rPr>
                <w:rFonts w:ascii="Arial" w:hAnsi="Arial" w:cs="Arial"/>
                <w:b w:val="0"/>
                <w:bCs w:val="0"/>
              </w:rPr>
              <w:t> e </w:t>
            </w:r>
            <w:hyperlink r:id="rId18" w:history="1">
              <w:r w:rsidRPr="00E070FA">
                <w:rPr>
                  <w:rFonts w:ascii="Arial" w:hAnsi="Arial" w:cs="Arial"/>
                  <w:b w:val="0"/>
                  <w:bCs w:val="0"/>
                </w:rPr>
                <w:t>instancias de spot</w:t>
              </w:r>
            </w:hyperlink>
            <w:r w:rsidRPr="00E070FA">
              <w:rPr>
                <w:rFonts w:ascii="Arial" w:hAnsi="Arial" w:cs="Arial"/>
                <w:b w:val="0"/>
                <w:bCs w:val="0"/>
              </w:rPr>
              <w:t>.</w:t>
            </w:r>
          </w:p>
        </w:tc>
        <w:tc>
          <w:tcPr>
            <w:tcW w:w="0" w:type="auto"/>
          </w:tcPr>
          <w:p w14:paraId="56F3326C"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Anticipe mejor sus costos con los precios de Azure en dólares estadounidenses para la mayoría de los países.</w:t>
            </w:r>
          </w:p>
          <w:p w14:paraId="4AE25085"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65CA" w14:paraId="56A271A9"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693CD2" w14:textId="77777777" w:rsidR="004965CA" w:rsidRPr="00E070FA" w:rsidRDefault="00C537F4" w:rsidP="002372DB">
            <w:pPr>
              <w:jc w:val="center"/>
              <w:rPr>
                <w:rFonts w:ascii="Arial" w:hAnsi="Arial" w:cs="Arial"/>
                <w:b w:val="0"/>
                <w:bCs w:val="0"/>
              </w:rPr>
            </w:pPr>
            <w:hyperlink r:id="rId19" w:history="1">
              <w:r w:rsidR="004965CA" w:rsidRPr="00E070FA">
                <w:rPr>
                  <w:rFonts w:ascii="Arial" w:hAnsi="Arial" w:cs="Arial"/>
                  <w:b w:val="0"/>
                  <w:bCs w:val="0"/>
                </w:rPr>
                <w:t>Bajo demanda</w:t>
              </w:r>
            </w:hyperlink>
          </w:p>
          <w:p w14:paraId="114F32A9" w14:textId="77777777" w:rsidR="004965CA" w:rsidRPr="00E070FA" w:rsidRDefault="004965CA" w:rsidP="002372DB">
            <w:pPr>
              <w:jc w:val="center"/>
              <w:rPr>
                <w:rFonts w:ascii="Arial" w:hAnsi="Arial" w:cs="Arial"/>
                <w:b w:val="0"/>
                <w:bCs w:val="0"/>
              </w:rPr>
            </w:pPr>
            <w:r w:rsidRPr="00E070FA">
              <w:rPr>
                <w:rFonts w:ascii="Arial" w:hAnsi="Arial" w:cs="Arial"/>
                <w:b w:val="0"/>
                <w:bCs w:val="0"/>
              </w:rPr>
              <w:t>Con las instancias bajo demanda, paga por la capacidad informática por hora o por segundo, según las instancias que use. Ya no serán necesarios los contratos a largo plazo ni los pagos iniciales. Puede aumentar o reducir la capacidad informática en función de las exigencias de su aplicación y pagar únicamente la tarifa por hora específica de la instancia que use.</w:t>
            </w:r>
          </w:p>
          <w:p w14:paraId="2657463A" w14:textId="77777777" w:rsidR="004965CA" w:rsidRPr="00E070FA" w:rsidRDefault="004965CA" w:rsidP="002372DB">
            <w:pPr>
              <w:jc w:val="center"/>
              <w:rPr>
                <w:rFonts w:ascii="Arial" w:hAnsi="Arial" w:cs="Arial"/>
                <w:b w:val="0"/>
                <w:bCs w:val="0"/>
              </w:rPr>
            </w:pPr>
            <w:r w:rsidRPr="00E070FA">
              <w:rPr>
                <w:rFonts w:ascii="Arial" w:hAnsi="Arial" w:cs="Arial"/>
                <w:b w:val="0"/>
                <w:bCs w:val="0"/>
              </w:rPr>
              <w:t>Costo por hora t3.large para Windows: $0,1108 USD</w:t>
            </w:r>
          </w:p>
          <w:p w14:paraId="7D2DE7D3" w14:textId="77777777" w:rsidR="004965CA" w:rsidRPr="00E070FA" w:rsidRDefault="004965CA" w:rsidP="002372DB">
            <w:pPr>
              <w:jc w:val="center"/>
              <w:rPr>
                <w:rFonts w:ascii="Arial" w:hAnsi="Arial" w:cs="Arial"/>
                <w:b w:val="0"/>
                <w:bCs w:val="0"/>
              </w:rPr>
            </w:pPr>
          </w:p>
        </w:tc>
        <w:tc>
          <w:tcPr>
            <w:tcW w:w="0" w:type="auto"/>
          </w:tcPr>
          <w:p w14:paraId="652371CD"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Pague directamente y obtenga el mismo precio que obtendría con un Contrato Microsoft Enterprise.</w:t>
            </w:r>
          </w:p>
          <w:p w14:paraId="1BD1B1E5"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965CA" w14:paraId="1B6EB4A5" w14:textId="77777777" w:rsidTr="008F025D">
        <w:tc>
          <w:tcPr>
            <w:cnfStyle w:val="001000000000" w:firstRow="0" w:lastRow="0" w:firstColumn="1" w:lastColumn="0" w:oddVBand="0" w:evenVBand="0" w:oddHBand="0" w:evenHBand="0" w:firstRowFirstColumn="0" w:firstRowLastColumn="0" w:lastRowFirstColumn="0" w:lastRowLastColumn="0"/>
            <w:tcW w:w="0" w:type="auto"/>
          </w:tcPr>
          <w:p w14:paraId="30EF4792" w14:textId="77777777" w:rsidR="004965CA" w:rsidRPr="00E070FA" w:rsidRDefault="00C537F4" w:rsidP="002372DB">
            <w:pPr>
              <w:jc w:val="center"/>
              <w:rPr>
                <w:rFonts w:ascii="Arial" w:hAnsi="Arial" w:cs="Arial"/>
                <w:b w:val="0"/>
                <w:bCs w:val="0"/>
              </w:rPr>
            </w:pPr>
            <w:hyperlink r:id="rId20" w:history="1">
              <w:r w:rsidR="004965CA" w:rsidRPr="00E070FA">
                <w:rPr>
                  <w:rFonts w:ascii="Arial" w:hAnsi="Arial" w:cs="Arial"/>
                  <w:b w:val="0"/>
                  <w:bCs w:val="0"/>
                </w:rPr>
                <w:t>Instancias de spot</w:t>
              </w:r>
            </w:hyperlink>
          </w:p>
          <w:p w14:paraId="66998A72" w14:textId="77777777" w:rsidR="004965CA" w:rsidRPr="00E070FA" w:rsidRDefault="004965CA" w:rsidP="002372DB">
            <w:pPr>
              <w:jc w:val="center"/>
              <w:rPr>
                <w:rFonts w:ascii="Arial" w:hAnsi="Arial" w:cs="Arial"/>
                <w:b w:val="0"/>
                <w:bCs w:val="0"/>
              </w:rPr>
            </w:pPr>
            <w:r w:rsidRPr="00E070FA">
              <w:rPr>
                <w:rFonts w:ascii="Arial" w:hAnsi="Arial" w:cs="Arial"/>
                <w:b w:val="0"/>
                <w:bCs w:val="0"/>
              </w:rPr>
              <w:t>Las instancias de spot de Amazon EC2 le permiten solicitar capacidad informática sobrante de Amazon EC2 con descuentos de hasta el 90 % en comparación con el precio de las instancias bajo demanda. </w:t>
            </w:r>
          </w:p>
          <w:p w14:paraId="2B613286" w14:textId="77777777" w:rsidR="004965CA" w:rsidRPr="00E070FA" w:rsidRDefault="004965CA" w:rsidP="002372DB">
            <w:pPr>
              <w:jc w:val="center"/>
              <w:rPr>
                <w:rFonts w:ascii="Arial" w:hAnsi="Arial" w:cs="Arial"/>
                <w:b w:val="0"/>
                <w:bCs w:val="0"/>
              </w:rPr>
            </w:pPr>
            <w:r w:rsidRPr="00E070FA">
              <w:rPr>
                <w:rFonts w:ascii="Arial" w:hAnsi="Arial" w:cs="Arial"/>
                <w:b w:val="0"/>
                <w:bCs w:val="0"/>
              </w:rPr>
              <w:t>Costo por hora t3.large para Windows: $0,0526 USD</w:t>
            </w:r>
          </w:p>
          <w:p w14:paraId="4ADC02DD" w14:textId="77777777" w:rsidR="004965CA" w:rsidRPr="00E070FA" w:rsidRDefault="004965CA" w:rsidP="002372DB">
            <w:pPr>
              <w:jc w:val="center"/>
              <w:rPr>
                <w:rFonts w:ascii="Arial" w:hAnsi="Arial" w:cs="Arial"/>
                <w:b w:val="0"/>
                <w:bCs w:val="0"/>
              </w:rPr>
            </w:pPr>
          </w:p>
          <w:p w14:paraId="7566BD5C" w14:textId="77777777" w:rsidR="004965CA" w:rsidRPr="00E070FA" w:rsidRDefault="004965CA" w:rsidP="002372DB">
            <w:pPr>
              <w:jc w:val="center"/>
              <w:rPr>
                <w:rFonts w:ascii="Arial" w:hAnsi="Arial" w:cs="Arial"/>
                <w:b w:val="0"/>
                <w:bCs w:val="0"/>
              </w:rPr>
            </w:pPr>
          </w:p>
        </w:tc>
        <w:tc>
          <w:tcPr>
            <w:tcW w:w="0" w:type="auto"/>
          </w:tcPr>
          <w:p w14:paraId="017B73E7"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Azure equipara los precios a los de AWS para servicios similares.</w:t>
            </w:r>
          </w:p>
          <w:p w14:paraId="781A1398" w14:textId="77777777" w:rsidR="004965CA" w:rsidRPr="00E070FA" w:rsidRDefault="004965CA" w:rsidP="002372D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65CA" w14:paraId="09ECDB76" w14:textId="77777777" w:rsidTr="008F0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14D7B7" w14:textId="77777777" w:rsidR="004965CA" w:rsidRPr="00E070FA" w:rsidRDefault="00C537F4" w:rsidP="002372DB">
            <w:pPr>
              <w:jc w:val="center"/>
              <w:rPr>
                <w:rFonts w:ascii="Arial" w:hAnsi="Arial" w:cs="Arial"/>
                <w:b w:val="0"/>
                <w:bCs w:val="0"/>
              </w:rPr>
            </w:pPr>
            <w:hyperlink r:id="rId21" w:history="1">
              <w:r w:rsidR="004965CA" w:rsidRPr="00E070FA">
                <w:rPr>
                  <w:rFonts w:ascii="Arial" w:hAnsi="Arial" w:cs="Arial"/>
                  <w:b w:val="0"/>
                  <w:bCs w:val="0"/>
                </w:rPr>
                <w:t xml:space="preserve">Savings </w:t>
              </w:r>
              <w:proofErr w:type="spellStart"/>
              <w:r w:rsidR="004965CA" w:rsidRPr="00E070FA">
                <w:rPr>
                  <w:rFonts w:ascii="Arial" w:hAnsi="Arial" w:cs="Arial"/>
                  <w:b w:val="0"/>
                  <w:bCs w:val="0"/>
                </w:rPr>
                <w:t>Plans</w:t>
              </w:r>
              <w:proofErr w:type="spellEnd"/>
            </w:hyperlink>
          </w:p>
          <w:p w14:paraId="17A43CAF" w14:textId="77777777" w:rsidR="004965CA" w:rsidRPr="00E070FA" w:rsidRDefault="004965CA" w:rsidP="002372DB">
            <w:pPr>
              <w:jc w:val="center"/>
              <w:rPr>
                <w:rFonts w:ascii="Arial" w:hAnsi="Arial" w:cs="Arial"/>
                <w:b w:val="0"/>
                <w:bCs w:val="0"/>
              </w:rPr>
            </w:pPr>
            <w:r w:rsidRPr="00E070FA">
              <w:rPr>
                <w:rFonts w:ascii="Arial" w:hAnsi="Arial" w:cs="Arial"/>
                <w:b w:val="0"/>
                <w:bCs w:val="0"/>
              </w:rPr>
              <w:t xml:space="preserve">El programa Savings </w:t>
            </w:r>
            <w:proofErr w:type="spellStart"/>
            <w:r w:rsidRPr="00E070FA">
              <w:rPr>
                <w:rFonts w:ascii="Arial" w:hAnsi="Arial" w:cs="Arial"/>
                <w:b w:val="0"/>
                <w:bCs w:val="0"/>
              </w:rPr>
              <w:t>Plans</w:t>
            </w:r>
            <w:proofErr w:type="spellEnd"/>
            <w:r w:rsidRPr="00E070FA">
              <w:rPr>
                <w:rFonts w:ascii="Arial" w:hAnsi="Arial" w:cs="Arial"/>
                <w:b w:val="0"/>
                <w:bCs w:val="0"/>
              </w:rPr>
              <w:t xml:space="preserve"> es un modelo de precios flexible que ofrece precios económicos por el uso de EC2 y Fargate, a cambio de comprometerse a una cantidad constante de uso (medida en USD/hora) durante el término de 1 o 3 años.</w:t>
            </w:r>
          </w:p>
          <w:p w14:paraId="12B8B7B5" w14:textId="77777777" w:rsidR="004965CA" w:rsidRPr="00E070FA" w:rsidRDefault="004965CA" w:rsidP="002372DB">
            <w:pPr>
              <w:jc w:val="center"/>
              <w:rPr>
                <w:rFonts w:ascii="Arial" w:hAnsi="Arial" w:cs="Arial"/>
                <w:b w:val="0"/>
                <w:bCs w:val="0"/>
              </w:rPr>
            </w:pPr>
            <w:r w:rsidRPr="00E070FA">
              <w:rPr>
                <w:rFonts w:ascii="Arial" w:hAnsi="Arial" w:cs="Arial"/>
                <w:b w:val="0"/>
                <w:bCs w:val="0"/>
              </w:rPr>
              <w:t>Costo por hora t3.large para Windows: $0,096 USD</w:t>
            </w:r>
          </w:p>
        </w:tc>
        <w:tc>
          <w:tcPr>
            <w:tcW w:w="0" w:type="auto"/>
          </w:tcPr>
          <w:p w14:paraId="536C4739"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Pague solo por los recursos que utiliza y cancele su uso en cualquier momento.</w:t>
            </w:r>
          </w:p>
          <w:p w14:paraId="7BF53B32" w14:textId="77777777" w:rsidR="004965CA" w:rsidRPr="00E070FA" w:rsidRDefault="004965CA" w:rsidP="002372D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965CA" w14:paraId="76493182" w14:textId="77777777" w:rsidTr="008F025D">
        <w:tc>
          <w:tcPr>
            <w:cnfStyle w:val="001000000000" w:firstRow="0" w:lastRow="0" w:firstColumn="1" w:lastColumn="0" w:oddVBand="0" w:evenVBand="0" w:oddHBand="0" w:evenHBand="0" w:firstRowFirstColumn="0" w:firstRowLastColumn="0" w:lastRowFirstColumn="0" w:lastRowLastColumn="0"/>
            <w:tcW w:w="0" w:type="auto"/>
          </w:tcPr>
          <w:p w14:paraId="5EABFFBA" w14:textId="77777777" w:rsidR="004965CA" w:rsidRPr="00E070FA" w:rsidRDefault="004965CA" w:rsidP="002372DB">
            <w:pPr>
              <w:jc w:val="center"/>
              <w:rPr>
                <w:b w:val="0"/>
                <w:bCs w:val="0"/>
              </w:rPr>
            </w:pPr>
          </w:p>
          <w:p w14:paraId="077E75D0" w14:textId="77777777" w:rsidR="004965CA" w:rsidRPr="00E070FA" w:rsidRDefault="004965CA" w:rsidP="002372DB">
            <w:pPr>
              <w:jc w:val="center"/>
              <w:rPr>
                <w:rFonts w:ascii="Arial" w:hAnsi="Arial" w:cs="Arial"/>
                <w:b w:val="0"/>
                <w:bCs w:val="0"/>
              </w:rPr>
            </w:pPr>
            <w:r w:rsidRPr="00E070FA">
              <w:rPr>
                <w:rFonts w:ascii="Arial" w:hAnsi="Arial" w:cs="Arial"/>
                <w:b w:val="0"/>
                <w:bCs w:val="0"/>
              </w:rPr>
              <w:t xml:space="preserve"> </w:t>
            </w:r>
            <w:hyperlink r:id="rId22" w:history="1">
              <w:r w:rsidRPr="00E070FA">
                <w:rPr>
                  <w:rFonts w:ascii="Arial" w:hAnsi="Arial" w:cs="Arial"/>
                  <w:b w:val="0"/>
                  <w:bCs w:val="0"/>
                </w:rPr>
                <w:t>Hosts dedicados</w:t>
              </w:r>
            </w:hyperlink>
          </w:p>
          <w:p w14:paraId="197A6DFA" w14:textId="77777777" w:rsidR="004965CA" w:rsidRPr="00E070FA" w:rsidRDefault="004965CA" w:rsidP="002372DB">
            <w:pPr>
              <w:jc w:val="center"/>
              <w:rPr>
                <w:rFonts w:ascii="Arial" w:hAnsi="Arial" w:cs="Arial"/>
                <w:b w:val="0"/>
                <w:bCs w:val="0"/>
              </w:rPr>
            </w:pPr>
            <w:r w:rsidRPr="00E070FA">
              <w:rPr>
                <w:rFonts w:ascii="Arial" w:hAnsi="Arial" w:cs="Arial"/>
                <w:b w:val="0"/>
                <w:bCs w:val="0"/>
              </w:rPr>
              <w:t>Un host dedicado es un servidor físico de EC2 exclusivo para su uso. Los hosts dedicados pueden ayudarle a reducir costos porque le permiten usar sus licencias existentes de software enlazado al servidor, incluidos Windows Server, SQL Server y SUSE Linux Enterprise Server (en función de los términos de su licencia). También pueden ayudarle a cumplir requisitos de conformidad</w:t>
            </w:r>
          </w:p>
          <w:p w14:paraId="08D9D941" w14:textId="77777777" w:rsidR="004965CA" w:rsidRPr="00E070FA" w:rsidRDefault="004965CA" w:rsidP="002372DB">
            <w:pPr>
              <w:jc w:val="center"/>
              <w:rPr>
                <w:b w:val="0"/>
                <w:bCs w:val="0"/>
              </w:rPr>
            </w:pPr>
            <w:r w:rsidRPr="00E070FA">
              <w:rPr>
                <w:rFonts w:ascii="Arial" w:hAnsi="Arial" w:cs="Arial"/>
                <w:b w:val="0"/>
                <w:bCs w:val="0"/>
              </w:rPr>
              <w:t>Costo uso general t3 por hora: $8,786 USD</w:t>
            </w:r>
          </w:p>
        </w:tc>
        <w:tc>
          <w:tcPr>
            <w:tcW w:w="0" w:type="auto"/>
          </w:tcPr>
          <w:p w14:paraId="28704664" w14:textId="77777777" w:rsidR="004965CA" w:rsidRDefault="004965CA" w:rsidP="002372DB">
            <w:pPr>
              <w:jc w:val="left"/>
              <w:cnfStyle w:val="000000000000" w:firstRow="0" w:lastRow="0" w:firstColumn="0" w:lastColumn="0" w:oddVBand="0" w:evenVBand="0" w:oddHBand="0" w:evenHBand="0" w:firstRowFirstColumn="0" w:firstRowLastColumn="0" w:lastRowFirstColumn="0" w:lastRowLastColumn="0"/>
            </w:pPr>
          </w:p>
        </w:tc>
      </w:tr>
    </w:tbl>
    <w:p w14:paraId="70FD377E" w14:textId="77777777" w:rsidR="004965CA" w:rsidRDefault="004965CA" w:rsidP="004965CA"/>
    <w:p w14:paraId="3D46D2F0" w14:textId="77777777" w:rsidR="004965CA" w:rsidRDefault="004965CA" w:rsidP="004965CA">
      <w:r>
        <w:t xml:space="preserve">VENTAJAS </w:t>
      </w:r>
    </w:p>
    <w:tbl>
      <w:tblPr>
        <w:tblStyle w:val="Tabladelista3-nfasis4"/>
        <w:tblW w:w="10201" w:type="dxa"/>
        <w:tblLook w:val="04A0" w:firstRow="1" w:lastRow="0" w:firstColumn="1" w:lastColumn="0" w:noHBand="0" w:noVBand="1"/>
      </w:tblPr>
      <w:tblGrid>
        <w:gridCol w:w="3823"/>
        <w:gridCol w:w="6378"/>
      </w:tblGrid>
      <w:tr w:rsidR="004965CA" w14:paraId="4172E18F" w14:textId="77777777" w:rsidTr="00E070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611705E5" w14:textId="77777777" w:rsidR="004965CA" w:rsidRPr="00E070FA" w:rsidRDefault="004965CA" w:rsidP="002372DB">
            <w:pPr>
              <w:pStyle w:val="Ttulo5"/>
              <w:jc w:val="center"/>
              <w:outlineLvl w:val="4"/>
              <w:rPr>
                <w:rFonts w:ascii="Arial" w:hAnsi="Arial" w:cs="Arial"/>
                <w:b w:val="0"/>
                <w:bCs w:val="0"/>
                <w:color w:val="auto"/>
              </w:rPr>
            </w:pPr>
            <w:r w:rsidRPr="00E070FA">
              <w:rPr>
                <w:rFonts w:ascii="Arial" w:hAnsi="Arial" w:cs="Arial"/>
                <w:color w:val="auto"/>
              </w:rPr>
              <w:t>Amazon Elastic Compute Cloud (Amazon EC2)</w:t>
            </w:r>
          </w:p>
          <w:p w14:paraId="4B4A11AF" w14:textId="77777777" w:rsidR="004965CA" w:rsidRPr="00E070FA" w:rsidRDefault="004965CA" w:rsidP="002372DB">
            <w:pPr>
              <w:jc w:val="center"/>
              <w:rPr>
                <w:rFonts w:ascii="Arial" w:hAnsi="Arial" w:cs="Arial"/>
              </w:rPr>
            </w:pPr>
          </w:p>
        </w:tc>
        <w:tc>
          <w:tcPr>
            <w:tcW w:w="6378" w:type="dxa"/>
          </w:tcPr>
          <w:p w14:paraId="73954B33"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Azure IaaS (infraestructura como servicio)</w:t>
            </w:r>
          </w:p>
        </w:tc>
      </w:tr>
      <w:tr w:rsidR="004965CA" w14:paraId="535E844D" w14:textId="77777777" w:rsidTr="00E0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F43F281" w14:textId="77777777" w:rsidR="004965CA" w:rsidRPr="00E070FA" w:rsidRDefault="004965CA" w:rsidP="002372DB">
            <w:pPr>
              <w:jc w:val="left"/>
              <w:rPr>
                <w:rFonts w:ascii="Arial" w:hAnsi="Arial" w:cs="Arial"/>
                <w:b w:val="0"/>
                <w:bCs w:val="0"/>
              </w:rPr>
            </w:pPr>
            <w:r w:rsidRPr="00E070FA">
              <w:rPr>
                <w:rFonts w:ascii="Arial" w:hAnsi="Arial" w:cs="Arial"/>
                <w:noProof/>
              </w:rPr>
              <w:drawing>
                <wp:inline distT="0" distB="0" distL="0" distR="0" wp14:anchorId="1B393749" wp14:editId="7D0AB180">
                  <wp:extent cx="257175" cy="257175"/>
                  <wp:effectExtent l="0" t="0" r="9525" b="9525"/>
                  <wp:docPr id="8" name="Gráfico 8"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b w:val="0"/>
                <w:bCs w:val="0"/>
              </w:rPr>
              <w:t>Confiable, escalable, infraestructura bajo demanda</w:t>
            </w:r>
          </w:p>
        </w:tc>
        <w:tc>
          <w:tcPr>
            <w:tcW w:w="6378" w:type="dxa"/>
          </w:tcPr>
          <w:p w14:paraId="1CBB2A9D" w14:textId="77777777" w:rsidR="004965CA" w:rsidRPr="00E070FA" w:rsidRDefault="004965CA" w:rsidP="002372DB">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noProof/>
              </w:rPr>
              <w:drawing>
                <wp:inline distT="0" distB="0" distL="0" distR="0" wp14:anchorId="1E486E5E" wp14:editId="5BBED128">
                  <wp:extent cx="257175" cy="257175"/>
                  <wp:effectExtent l="0" t="0" r="9525" b="9525"/>
                  <wp:docPr id="23" name="Gráfico 23"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rPr>
              <w:t>Ejecute aplicaciones de forma coherente en cualquier lugar de las ubicaciones distribuidas.</w:t>
            </w:r>
          </w:p>
        </w:tc>
      </w:tr>
      <w:tr w:rsidR="004965CA" w14:paraId="7FCB08E4" w14:textId="77777777" w:rsidTr="00E070FA">
        <w:tc>
          <w:tcPr>
            <w:cnfStyle w:val="001000000000" w:firstRow="0" w:lastRow="0" w:firstColumn="1" w:lastColumn="0" w:oddVBand="0" w:evenVBand="0" w:oddHBand="0" w:evenHBand="0" w:firstRowFirstColumn="0" w:firstRowLastColumn="0" w:lastRowFirstColumn="0" w:lastRowLastColumn="0"/>
            <w:tcW w:w="3823" w:type="dxa"/>
          </w:tcPr>
          <w:p w14:paraId="6C0671CF" w14:textId="77777777" w:rsidR="004965CA" w:rsidRPr="00E070FA" w:rsidRDefault="004965CA" w:rsidP="002372DB">
            <w:pPr>
              <w:jc w:val="left"/>
              <w:rPr>
                <w:rFonts w:ascii="Arial" w:hAnsi="Arial" w:cs="Arial"/>
                <w:b w:val="0"/>
                <w:bCs w:val="0"/>
              </w:rPr>
            </w:pPr>
            <w:r w:rsidRPr="00E070FA">
              <w:rPr>
                <w:rFonts w:ascii="Arial" w:hAnsi="Arial" w:cs="Arial"/>
                <w:noProof/>
              </w:rPr>
              <w:drawing>
                <wp:inline distT="0" distB="0" distL="0" distR="0" wp14:anchorId="426AD089" wp14:editId="16CEEBEB">
                  <wp:extent cx="257175" cy="257175"/>
                  <wp:effectExtent l="0" t="0" r="9525" b="9525"/>
                  <wp:docPr id="9" name="Gráfico 9"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b w:val="0"/>
                <w:bCs w:val="0"/>
              </w:rPr>
              <w:t>Informática segura para sus aplicaciones</w:t>
            </w:r>
          </w:p>
          <w:p w14:paraId="4E490B5C" w14:textId="77777777" w:rsidR="004965CA" w:rsidRPr="00E070FA" w:rsidRDefault="004965CA" w:rsidP="002372DB">
            <w:pPr>
              <w:jc w:val="left"/>
              <w:rPr>
                <w:rFonts w:ascii="Arial" w:hAnsi="Arial" w:cs="Arial"/>
                <w:b w:val="0"/>
                <w:bCs w:val="0"/>
              </w:rPr>
            </w:pPr>
          </w:p>
        </w:tc>
        <w:tc>
          <w:tcPr>
            <w:tcW w:w="6378" w:type="dxa"/>
          </w:tcPr>
          <w:p w14:paraId="63459752" w14:textId="77777777" w:rsidR="004965CA" w:rsidRPr="00E070FA" w:rsidRDefault="004965CA" w:rsidP="002372DB">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noProof/>
              </w:rPr>
              <w:drawing>
                <wp:inline distT="0" distB="0" distL="0" distR="0" wp14:anchorId="1B3D492D" wp14:editId="192CFCAC">
                  <wp:extent cx="257175" cy="257175"/>
                  <wp:effectExtent l="0" t="0" r="9525" b="9525"/>
                  <wp:docPr id="5" name="Gráfico 5"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rPr>
              <w:t>Optimice los costos y la eficacia de TI en una infraestructura en la nube completa que ofrezca opciones y flexibilidad, aumente la escalabilidad y el rendimiento</w:t>
            </w:r>
          </w:p>
        </w:tc>
      </w:tr>
      <w:tr w:rsidR="004965CA" w14:paraId="1A9EC866" w14:textId="77777777" w:rsidTr="00E0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B210672" w14:textId="77777777" w:rsidR="004965CA" w:rsidRPr="00E070FA" w:rsidRDefault="004965CA" w:rsidP="002372DB">
            <w:pPr>
              <w:jc w:val="left"/>
              <w:rPr>
                <w:rFonts w:ascii="Arial" w:hAnsi="Arial" w:cs="Arial"/>
                <w:b w:val="0"/>
                <w:bCs w:val="0"/>
              </w:rPr>
            </w:pPr>
            <w:r w:rsidRPr="00E070FA">
              <w:rPr>
                <w:rFonts w:ascii="Arial" w:hAnsi="Arial" w:cs="Arial"/>
                <w:noProof/>
              </w:rPr>
              <w:drawing>
                <wp:inline distT="0" distB="0" distL="0" distR="0" wp14:anchorId="6DE6043C" wp14:editId="2C3D6304">
                  <wp:extent cx="257175" cy="257175"/>
                  <wp:effectExtent l="0" t="0" r="9525" b="9525"/>
                  <wp:docPr id="10" name="Gráfico 10"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b w:val="0"/>
                <w:bCs w:val="0"/>
              </w:rPr>
              <w:t>Opciones flexibles para optimizar costos</w:t>
            </w:r>
          </w:p>
        </w:tc>
        <w:tc>
          <w:tcPr>
            <w:tcW w:w="6378" w:type="dxa"/>
          </w:tcPr>
          <w:p w14:paraId="2D010162" w14:textId="77777777" w:rsidR="004965CA" w:rsidRPr="00E070FA" w:rsidRDefault="004965CA" w:rsidP="002372DB">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noProof/>
              </w:rPr>
              <w:drawing>
                <wp:inline distT="0" distB="0" distL="0" distR="0" wp14:anchorId="4A0C559D" wp14:editId="563D349C">
                  <wp:extent cx="257175" cy="257175"/>
                  <wp:effectExtent l="0" t="0" r="9525" b="9525"/>
                  <wp:docPr id="24" name="Gráfico 24"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rPr>
              <w:t xml:space="preserve">Obtenga la coherencia y la flexibilidad necesarias para poder innovar en cualquier lugar, ya sea en el entorno local, en un entorno </w:t>
            </w:r>
            <w:proofErr w:type="spellStart"/>
            <w:r w:rsidRPr="00E070FA">
              <w:rPr>
                <w:rFonts w:ascii="Arial" w:hAnsi="Arial" w:cs="Arial"/>
              </w:rPr>
              <w:t>multinube</w:t>
            </w:r>
            <w:proofErr w:type="spellEnd"/>
            <w:r w:rsidRPr="00E070FA">
              <w:rPr>
                <w:rFonts w:ascii="Arial" w:hAnsi="Arial" w:cs="Arial"/>
              </w:rPr>
              <w:t xml:space="preserve"> o en el perímetro</w:t>
            </w:r>
          </w:p>
        </w:tc>
      </w:tr>
      <w:tr w:rsidR="004965CA" w14:paraId="0FE96280" w14:textId="77777777" w:rsidTr="00E070FA">
        <w:tc>
          <w:tcPr>
            <w:cnfStyle w:val="001000000000" w:firstRow="0" w:lastRow="0" w:firstColumn="1" w:lastColumn="0" w:oddVBand="0" w:evenVBand="0" w:oddHBand="0" w:evenHBand="0" w:firstRowFirstColumn="0" w:firstRowLastColumn="0" w:lastRowFirstColumn="0" w:lastRowLastColumn="0"/>
            <w:tcW w:w="3823" w:type="dxa"/>
          </w:tcPr>
          <w:p w14:paraId="587AA295" w14:textId="77777777" w:rsidR="004965CA" w:rsidRPr="00E070FA" w:rsidRDefault="004965CA" w:rsidP="002372DB">
            <w:pPr>
              <w:jc w:val="left"/>
              <w:rPr>
                <w:rFonts w:ascii="Arial" w:hAnsi="Arial" w:cs="Arial"/>
                <w:b w:val="0"/>
                <w:bCs w:val="0"/>
              </w:rPr>
            </w:pPr>
            <w:r w:rsidRPr="00E070FA">
              <w:rPr>
                <w:rFonts w:ascii="Arial" w:hAnsi="Arial" w:cs="Arial"/>
                <w:noProof/>
              </w:rPr>
              <w:drawing>
                <wp:inline distT="0" distB="0" distL="0" distR="0" wp14:anchorId="051836F1" wp14:editId="0D006F1B">
                  <wp:extent cx="257175" cy="257175"/>
                  <wp:effectExtent l="0" t="0" r="9525" b="9525"/>
                  <wp:docPr id="11" name="Gráfico 11"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b w:val="0"/>
                <w:bCs w:val="0"/>
              </w:rPr>
              <w:t>Facilidad para migrar y crear aplicaciones</w:t>
            </w:r>
          </w:p>
        </w:tc>
        <w:tc>
          <w:tcPr>
            <w:tcW w:w="6378" w:type="dxa"/>
          </w:tcPr>
          <w:p w14:paraId="73BC0A70" w14:textId="77777777" w:rsidR="004965CA" w:rsidRPr="00E070FA" w:rsidRDefault="004965CA" w:rsidP="002372DB">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noProof/>
              </w:rPr>
              <w:drawing>
                <wp:inline distT="0" distB="0" distL="0" distR="0" wp14:anchorId="64B31115" wp14:editId="44A34E43">
                  <wp:extent cx="257175" cy="257175"/>
                  <wp:effectExtent l="0" t="0" r="9525" b="9525"/>
                  <wp:docPr id="25" name="Gráfico 25"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rPr>
              <w:t>Proteja las cargas de trabajo y las redes frente a los ciberdelitos mediante la implementación de un modelo de seguridad de Confianza cero en Azure.</w:t>
            </w:r>
          </w:p>
        </w:tc>
      </w:tr>
    </w:tbl>
    <w:p w14:paraId="07748D10" w14:textId="77777777" w:rsidR="004965CA" w:rsidRDefault="004965CA" w:rsidP="004965CA"/>
    <w:p w14:paraId="1D545A02" w14:textId="77777777" w:rsidR="004965CA" w:rsidRPr="00E070FA" w:rsidRDefault="004965CA" w:rsidP="004965CA">
      <w:pPr>
        <w:rPr>
          <w:rFonts w:ascii="Arial" w:hAnsi="Arial" w:cs="Arial"/>
        </w:rPr>
      </w:pPr>
      <w:r w:rsidRPr="00E070FA">
        <w:rPr>
          <w:rFonts w:ascii="Arial" w:hAnsi="Arial" w:cs="Arial"/>
        </w:rPr>
        <w:t xml:space="preserve">El análisis que se hizo para el caso de Amazon EC2 se definió que se usaría una maquina con 1vCPU, 2 GB RAM y con instancia t3.micro bajo demanda dando un coste mensual de $18,81 USD. </w:t>
      </w:r>
    </w:p>
    <w:p w14:paraId="480DC53C" w14:textId="77777777" w:rsidR="004965CA" w:rsidRPr="00E070FA" w:rsidRDefault="004965CA" w:rsidP="004965CA">
      <w:pPr>
        <w:rPr>
          <w:rFonts w:ascii="Arial" w:hAnsi="Arial" w:cs="Arial"/>
        </w:rPr>
      </w:pPr>
      <w:r w:rsidRPr="00E070FA">
        <w:rPr>
          <w:rFonts w:ascii="Arial" w:hAnsi="Arial" w:cs="Arial"/>
        </w:rPr>
        <w:t xml:space="preserve">Para el caso de Azure </w:t>
      </w:r>
      <w:proofErr w:type="spellStart"/>
      <w:r w:rsidRPr="00E070FA">
        <w:rPr>
          <w:rFonts w:ascii="Arial" w:hAnsi="Arial" w:cs="Arial"/>
        </w:rPr>
        <w:t>Iass</w:t>
      </w:r>
      <w:proofErr w:type="spellEnd"/>
      <w:r w:rsidRPr="00E070FA">
        <w:rPr>
          <w:rFonts w:ascii="Arial" w:hAnsi="Arial" w:cs="Arial"/>
        </w:rPr>
        <w:t xml:space="preserve"> la maquina a utilizar contaba con 1 Vcpu, 2 GB RAM y con instancia A1 v2 con 730 horas de uso dando un coste mensual de $47,50 USD. Cada destacar que en los 2 casos el costo va a variar dependiendo de la cantidad de Vcpu y la RAM.</w:t>
      </w:r>
    </w:p>
    <w:p w14:paraId="535465B6" w14:textId="77777777" w:rsidR="004965CA" w:rsidRPr="00E070FA" w:rsidRDefault="004965CA" w:rsidP="004965CA">
      <w:pPr>
        <w:rPr>
          <w:rFonts w:ascii="Arial" w:hAnsi="Arial" w:cs="Arial"/>
        </w:rPr>
      </w:pPr>
      <w:r w:rsidRPr="00E070FA">
        <w:rPr>
          <w:rFonts w:ascii="Arial" w:hAnsi="Arial" w:cs="Arial"/>
        </w:rPr>
        <w:t xml:space="preserve">En este caso la mejor opción sería Amazon EC2 si lo que buscas es una opción bajo demanda, si lo que se busca es pagar un coste mensual sin estar pendiente de lo que usas convendría usar Azure </w:t>
      </w:r>
      <w:proofErr w:type="spellStart"/>
      <w:r w:rsidRPr="00E070FA">
        <w:rPr>
          <w:rFonts w:ascii="Arial" w:hAnsi="Arial" w:cs="Arial"/>
        </w:rPr>
        <w:t>Iass</w:t>
      </w:r>
      <w:proofErr w:type="spellEnd"/>
      <w:r w:rsidRPr="00E070FA">
        <w:rPr>
          <w:rFonts w:ascii="Arial" w:hAnsi="Arial" w:cs="Arial"/>
        </w:rPr>
        <w:t>.</w:t>
      </w:r>
    </w:p>
    <w:p w14:paraId="67CEEBEE" w14:textId="6B2933CE" w:rsidR="004965CA" w:rsidRPr="00E070FA" w:rsidRDefault="004965CA" w:rsidP="004965CA">
      <w:pPr>
        <w:rPr>
          <w:rFonts w:ascii="Arial" w:hAnsi="Arial" w:cs="Arial"/>
        </w:rPr>
      </w:pPr>
      <w:r w:rsidRPr="00E070FA">
        <w:rPr>
          <w:rFonts w:ascii="Arial" w:hAnsi="Arial" w:cs="Arial"/>
        </w:rPr>
        <w:t>Servicios en la Nube Caas</w:t>
      </w:r>
    </w:p>
    <w:p w14:paraId="26B54C31" w14:textId="5D2E1830" w:rsidR="004965CA" w:rsidRPr="00E070FA" w:rsidRDefault="004965CA" w:rsidP="004965CA">
      <w:pPr>
        <w:rPr>
          <w:rFonts w:ascii="Arial" w:hAnsi="Arial" w:cs="Arial"/>
        </w:rPr>
      </w:pPr>
      <w:r w:rsidRPr="00E070FA">
        <w:rPr>
          <w:rFonts w:ascii="Arial" w:hAnsi="Arial" w:cs="Arial"/>
          <w:noProof/>
        </w:rPr>
        <w:lastRenderedPageBreak/>
        <w:t>Caracteristicas Precios</w:t>
      </w:r>
    </w:p>
    <w:p w14:paraId="083DEA1F" w14:textId="77777777" w:rsidR="004965CA" w:rsidRDefault="004965CA" w:rsidP="004965CA"/>
    <w:tbl>
      <w:tblPr>
        <w:tblStyle w:val="Tabladelista3-nfasis2"/>
        <w:tblW w:w="10343" w:type="dxa"/>
        <w:tblLook w:val="04A0" w:firstRow="1" w:lastRow="0" w:firstColumn="1" w:lastColumn="0" w:noHBand="0" w:noVBand="1"/>
      </w:tblPr>
      <w:tblGrid>
        <w:gridCol w:w="3397"/>
        <w:gridCol w:w="3544"/>
        <w:gridCol w:w="3402"/>
      </w:tblGrid>
      <w:tr w:rsidR="004965CA" w14:paraId="26C7E182" w14:textId="77777777" w:rsidTr="00D438AE">
        <w:trPr>
          <w:cnfStyle w:val="100000000000" w:firstRow="1" w:lastRow="0" w:firstColumn="0" w:lastColumn="0" w:oddVBand="0" w:evenVBand="0" w:oddHBand="0" w:evenHBand="0" w:firstRowFirstColumn="0" w:firstRowLastColumn="0" w:lastRowFirstColumn="0" w:lastRowLastColumn="0"/>
          <w:trHeight w:val="757"/>
        </w:trPr>
        <w:tc>
          <w:tcPr>
            <w:cnfStyle w:val="001000000100" w:firstRow="0" w:lastRow="0" w:firstColumn="1" w:lastColumn="0" w:oddVBand="0" w:evenVBand="0" w:oddHBand="0" w:evenHBand="0" w:firstRowFirstColumn="1" w:firstRowLastColumn="0" w:lastRowFirstColumn="0" w:lastRowLastColumn="0"/>
            <w:tcW w:w="3397" w:type="dxa"/>
          </w:tcPr>
          <w:p w14:paraId="49B68162" w14:textId="0A829511" w:rsidR="004965CA" w:rsidRPr="00E070FA" w:rsidRDefault="000068A5" w:rsidP="002372DB">
            <w:pPr>
              <w:jc w:val="center"/>
              <w:rPr>
                <w:rFonts w:ascii="Arial" w:hAnsi="Arial" w:cs="Arial"/>
              </w:rPr>
            </w:pPr>
            <w:r w:rsidRPr="000068A5">
              <w:rPr>
                <w:rFonts w:ascii="Arial" w:eastAsia="Times New Roman" w:hAnsi="Arial" w:cs="Arial"/>
                <w:color w:val="auto"/>
                <w:lang w:eastAsia="es-CL"/>
              </w:rPr>
              <w:t>Amazon Elastic Kubernetes Service (EKS)</w:t>
            </w:r>
          </w:p>
        </w:tc>
        <w:tc>
          <w:tcPr>
            <w:tcW w:w="3544" w:type="dxa"/>
          </w:tcPr>
          <w:p w14:paraId="798E568D" w14:textId="77777777" w:rsidR="004965CA" w:rsidRPr="00E070FA" w:rsidRDefault="004965CA" w:rsidP="002372DB">
            <w:pPr>
              <w:pStyle w:val="Ttulo5"/>
              <w:jc w:val="center"/>
              <w:outlineLvl w:val="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rPr>
            </w:pPr>
            <w:r w:rsidRPr="00E070FA">
              <w:rPr>
                <w:rFonts w:ascii="Arial" w:hAnsi="Arial" w:cs="Arial"/>
                <w:color w:val="auto"/>
              </w:rPr>
              <w:t>Azure Kubernetes Service (AKS)</w:t>
            </w:r>
          </w:p>
          <w:p w14:paraId="649B6A23"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3402" w:type="dxa"/>
          </w:tcPr>
          <w:p w14:paraId="3943B7ED" w14:textId="77777777" w:rsidR="004965CA" w:rsidRPr="00E070FA" w:rsidRDefault="004965CA" w:rsidP="002372DB">
            <w:pPr>
              <w:pStyle w:val="Ttulo5"/>
              <w:jc w:val="center"/>
              <w:outlineLvl w:val="4"/>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lang w:eastAsia="es-CL"/>
              </w:rPr>
            </w:pPr>
            <w:r w:rsidRPr="00E070FA">
              <w:rPr>
                <w:rFonts w:ascii="Arial" w:eastAsia="Times New Roman" w:hAnsi="Arial" w:cs="Arial"/>
                <w:color w:val="auto"/>
                <w:lang w:eastAsia="es-CL"/>
              </w:rPr>
              <w:t>Google Kubernetes Engine (GKE) </w:t>
            </w:r>
          </w:p>
          <w:p w14:paraId="75F3D88F" w14:textId="77777777" w:rsidR="004965CA" w:rsidRPr="00E070FA" w:rsidRDefault="004965CA" w:rsidP="002372D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88180E" w14:paraId="634718C1" w14:textId="77777777" w:rsidTr="00D4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553EB3A7" w14:textId="5382F714" w:rsidR="0088180E" w:rsidRPr="00E070FA" w:rsidRDefault="0088180E" w:rsidP="0088180E">
            <w:pPr>
              <w:jc w:val="center"/>
              <w:rPr>
                <w:rFonts w:ascii="Arial" w:hAnsi="Arial" w:cs="Arial"/>
              </w:rPr>
            </w:pPr>
            <w:r w:rsidRPr="00E070FA">
              <w:rPr>
                <w:rFonts w:ascii="Arial" w:hAnsi="Arial" w:cs="Arial"/>
                <w:b w:val="0"/>
                <w:bCs w:val="0"/>
              </w:rPr>
              <w:t>Existen dos tipos de modelos de cargos para Amazon ECS. Amazon ECS en AWS Outposts sigue el mismo modelo de tipo de lanzamiento Amazon EC2.</w:t>
            </w:r>
          </w:p>
        </w:tc>
        <w:tc>
          <w:tcPr>
            <w:tcW w:w="3544" w:type="dxa"/>
            <w:vAlign w:val="center"/>
          </w:tcPr>
          <w:p w14:paraId="617EE435" w14:textId="0E786A34" w:rsidR="0088180E" w:rsidRPr="00E070FA" w:rsidRDefault="0088180E" w:rsidP="008818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8180E">
              <w:rPr>
                <w:rFonts w:ascii="Arial" w:hAnsi="Arial" w:cs="Arial"/>
              </w:rPr>
              <w:t xml:space="preserve">Usar </w:t>
            </w:r>
            <w:r w:rsidR="006206AE">
              <w:rPr>
                <w:rFonts w:ascii="Arial" w:hAnsi="Arial" w:cs="Arial"/>
              </w:rPr>
              <w:t>AKS</w:t>
            </w:r>
            <w:r w:rsidRPr="0088180E">
              <w:rPr>
                <w:rFonts w:ascii="Arial" w:hAnsi="Arial" w:cs="Arial"/>
              </w:rPr>
              <w:t xml:space="preserve"> es gratuito. Solo se paga por los recursos de la plataforma Azure que se utilizan.</w:t>
            </w:r>
          </w:p>
        </w:tc>
        <w:tc>
          <w:tcPr>
            <w:tcW w:w="3402" w:type="dxa"/>
            <w:vAlign w:val="center"/>
          </w:tcPr>
          <w:p w14:paraId="5C05BD96" w14:textId="7ED96A3B" w:rsidR="0088180E" w:rsidRPr="00E070FA" w:rsidRDefault="0088180E" w:rsidP="008818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8180E">
              <w:rPr>
                <w:rFonts w:ascii="Arial" w:hAnsi="Arial" w:cs="Arial"/>
              </w:rPr>
              <w:t>Operar contenedores en clústeres estándar con hasta cinco nodos es gratuito, pero a partir de seis requiere una tasa fija por clúster y hora.</w:t>
            </w:r>
          </w:p>
        </w:tc>
      </w:tr>
      <w:tr w:rsidR="0088180E" w14:paraId="64CF4E6D" w14:textId="77777777" w:rsidTr="00D438AE">
        <w:tc>
          <w:tcPr>
            <w:cnfStyle w:val="001000000000" w:firstRow="0" w:lastRow="0" w:firstColumn="1" w:lastColumn="0" w:oddVBand="0" w:evenVBand="0" w:oddHBand="0" w:evenHBand="0" w:firstRowFirstColumn="0" w:firstRowLastColumn="0" w:lastRowFirstColumn="0" w:lastRowLastColumn="0"/>
            <w:tcW w:w="3397" w:type="dxa"/>
            <w:vAlign w:val="center"/>
          </w:tcPr>
          <w:p w14:paraId="5D22FFEE" w14:textId="5C99B192" w:rsidR="0088180E" w:rsidRPr="00E070FA" w:rsidRDefault="0088180E" w:rsidP="0088180E">
            <w:pPr>
              <w:jc w:val="center"/>
              <w:rPr>
                <w:rFonts w:ascii="Arial" w:hAnsi="Arial" w:cs="Arial"/>
                <w:b w:val="0"/>
                <w:bCs w:val="0"/>
              </w:rPr>
            </w:pPr>
            <w:r w:rsidRPr="00E070FA">
              <w:rPr>
                <w:rFonts w:ascii="Arial" w:hAnsi="Arial" w:cs="Arial"/>
                <w:b w:val="0"/>
                <w:bCs w:val="0"/>
              </w:rPr>
              <w:t>Con AWS Fargate, paga la cantidad de recursos de memoria y de vCPU que su aplicación en contenedor solicita. Los recursos de memoria y de vCPU se calculan desde el momento en que se obtienen las imágenes del contenedor hasta que termina la tarea de Amazon ECS, redondeado al segundo más próximo. Se aplica un cargo mínimo de un minuto.</w:t>
            </w:r>
          </w:p>
        </w:tc>
        <w:tc>
          <w:tcPr>
            <w:tcW w:w="3544" w:type="dxa"/>
            <w:vAlign w:val="center"/>
          </w:tcPr>
          <w:p w14:paraId="22C14726" w14:textId="77777777" w:rsidR="0088180E" w:rsidRPr="00E070FA" w:rsidRDefault="0088180E" w:rsidP="0088180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Use AKS para simplificar la implementación y administración de una arquitectura basada en microservicios. AKS optimiza el escalado horizontal, la auto reparación, el equilibrio de carga y la administración secreta.</w:t>
            </w:r>
          </w:p>
        </w:tc>
        <w:tc>
          <w:tcPr>
            <w:tcW w:w="3402" w:type="dxa"/>
            <w:vAlign w:val="center"/>
          </w:tcPr>
          <w:p w14:paraId="6BD32FAE" w14:textId="77777777" w:rsidR="0088180E" w:rsidRPr="00E070FA" w:rsidRDefault="0088180E" w:rsidP="0088180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br/>
              <w:t>GKE admite el formato común de contenedores Docker.</w:t>
            </w:r>
          </w:p>
          <w:p w14:paraId="1FD90CDD" w14:textId="77777777" w:rsidR="0088180E" w:rsidRPr="00E070FA" w:rsidRDefault="0088180E" w:rsidP="0088180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8180E" w14:paraId="657F4FA9" w14:textId="77777777" w:rsidTr="00D4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0000AB21" w14:textId="6DBCF11B" w:rsidR="0088180E" w:rsidRPr="00E070FA" w:rsidRDefault="00912F91" w:rsidP="0088180E">
            <w:pPr>
              <w:jc w:val="center"/>
              <w:rPr>
                <w:rFonts w:ascii="Arial" w:hAnsi="Arial" w:cs="Arial"/>
                <w:b w:val="0"/>
                <w:bCs w:val="0"/>
              </w:rPr>
            </w:pPr>
            <w:r w:rsidRPr="00912F91">
              <w:rPr>
                <w:rFonts w:ascii="Arial" w:hAnsi="Arial" w:cs="Arial"/>
                <w:b w:val="0"/>
                <w:bCs w:val="0"/>
              </w:rPr>
              <w:t>Puede ejecutar EKS en AWS con Amazon Elastic Compute Cloud (Amazon EC2) o AWS Fargate, y en las instalaciones con AWS Outposts.</w:t>
            </w:r>
          </w:p>
        </w:tc>
        <w:tc>
          <w:tcPr>
            <w:tcW w:w="3544" w:type="dxa"/>
            <w:vAlign w:val="center"/>
          </w:tcPr>
          <w:p w14:paraId="34B1CA4F" w14:textId="77777777" w:rsidR="0088180E" w:rsidRPr="00E070FA" w:rsidRDefault="0088180E" w:rsidP="008818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t>Migre fácilmente las aplicaciones actuales a contenedores y ejecútelas en el servicio Kubernetes totalmente administrado con AKS.</w:t>
            </w:r>
          </w:p>
        </w:tc>
        <w:tc>
          <w:tcPr>
            <w:tcW w:w="3402" w:type="dxa"/>
            <w:vAlign w:val="center"/>
          </w:tcPr>
          <w:p w14:paraId="3F59D90C" w14:textId="5CC091E1" w:rsidR="0088180E" w:rsidRDefault="0088180E" w:rsidP="008818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74B0FA90" w14:textId="1661C1F0" w:rsidR="0088180E" w:rsidRPr="00E070FA" w:rsidRDefault="0088180E" w:rsidP="008818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rPr>
              <w:br/>
              <w:t>Escala automáticamente el despliegue de tu aplicación en función del uso de los recursos (CPU o memoria).</w:t>
            </w:r>
          </w:p>
          <w:p w14:paraId="448961F2" w14:textId="77777777" w:rsidR="0088180E" w:rsidRPr="00E070FA" w:rsidRDefault="0088180E" w:rsidP="0088180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8180E" w14:paraId="36748AA7" w14:textId="77777777" w:rsidTr="00D438AE">
        <w:tc>
          <w:tcPr>
            <w:cnfStyle w:val="001000000000" w:firstRow="0" w:lastRow="0" w:firstColumn="1" w:lastColumn="0" w:oddVBand="0" w:evenVBand="0" w:oddHBand="0" w:evenHBand="0" w:firstRowFirstColumn="0" w:firstRowLastColumn="0" w:lastRowFirstColumn="0" w:lastRowLastColumn="0"/>
            <w:tcW w:w="3397" w:type="dxa"/>
            <w:vAlign w:val="center"/>
          </w:tcPr>
          <w:p w14:paraId="602002EC" w14:textId="632F4B98" w:rsidR="0088180E" w:rsidRPr="00E070FA" w:rsidRDefault="00D438AE" w:rsidP="0088180E">
            <w:pPr>
              <w:jc w:val="center"/>
              <w:rPr>
                <w:rFonts w:ascii="Arial" w:hAnsi="Arial" w:cs="Arial"/>
                <w:b w:val="0"/>
                <w:bCs w:val="0"/>
              </w:rPr>
            </w:pPr>
            <w:r w:rsidRPr="00D438AE">
              <w:rPr>
                <w:rFonts w:ascii="Arial" w:hAnsi="Arial" w:cs="Arial"/>
                <w:b w:val="0"/>
                <w:bCs w:val="0"/>
              </w:rPr>
              <w:t>Paga 0,10 USD por hora por cada clúster de Amazon EKS que cree.</w:t>
            </w:r>
          </w:p>
        </w:tc>
        <w:tc>
          <w:tcPr>
            <w:tcW w:w="3544" w:type="dxa"/>
            <w:vAlign w:val="center"/>
          </w:tcPr>
          <w:p w14:paraId="471D1397" w14:textId="3D31A10A" w:rsidR="0088180E" w:rsidRPr="00E070FA" w:rsidRDefault="0088180E" w:rsidP="00D438A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DevOps y Kubernetes funcionan mejor juntos. Consiga un equilibrio entre la velocidad y la seguridad, y ofrezca código a gran escala con más rapidez mediante la implementación de prácticas de DevOps seguras con Kubernetes en Azure.</w:t>
            </w:r>
          </w:p>
        </w:tc>
        <w:tc>
          <w:tcPr>
            <w:tcW w:w="3402" w:type="dxa"/>
            <w:vAlign w:val="center"/>
          </w:tcPr>
          <w:p w14:paraId="41856B5C" w14:textId="2E270F62" w:rsidR="0088180E" w:rsidRPr="00E070FA" w:rsidRDefault="0088180E" w:rsidP="00D438A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rPr>
              <w:t>Kubernetes te permite especificar la cantidad de CPU y de memoria RAM que necesita cada contenedor para que puedas organizar mejor las cargas de trabajo de tu clúster.</w:t>
            </w:r>
          </w:p>
        </w:tc>
      </w:tr>
    </w:tbl>
    <w:p w14:paraId="1029068E" w14:textId="77777777" w:rsidR="004965CA" w:rsidRDefault="004965CA" w:rsidP="004965CA"/>
    <w:p w14:paraId="58BFCC37" w14:textId="047A9C50" w:rsidR="00D438AE" w:rsidRDefault="00D438AE" w:rsidP="004965CA"/>
    <w:p w14:paraId="6ECB5425" w14:textId="0967FA4B" w:rsidR="00912F91" w:rsidRDefault="00912F91" w:rsidP="004965CA"/>
    <w:p w14:paraId="74F9C39E" w14:textId="77777777" w:rsidR="00912F91" w:rsidRDefault="00912F91" w:rsidP="004965CA"/>
    <w:p w14:paraId="10478765" w14:textId="77777777" w:rsidR="00D438AE" w:rsidRDefault="00D438AE" w:rsidP="004965CA"/>
    <w:p w14:paraId="66017DB4" w14:textId="77777777" w:rsidR="00D438AE" w:rsidRDefault="00D438AE" w:rsidP="004965CA"/>
    <w:p w14:paraId="10ED4217" w14:textId="2321E2AB" w:rsidR="004965CA" w:rsidRDefault="004965CA" w:rsidP="004965CA">
      <w:r>
        <w:t xml:space="preserve">VENTAJAS </w:t>
      </w:r>
    </w:p>
    <w:tbl>
      <w:tblPr>
        <w:tblStyle w:val="Tabladelista3-nfasis2"/>
        <w:tblW w:w="10040" w:type="dxa"/>
        <w:tblLook w:val="04A0" w:firstRow="1" w:lastRow="0" w:firstColumn="1" w:lastColumn="0" w:noHBand="0" w:noVBand="1"/>
      </w:tblPr>
      <w:tblGrid>
        <w:gridCol w:w="3346"/>
        <w:gridCol w:w="3347"/>
        <w:gridCol w:w="3347"/>
      </w:tblGrid>
      <w:tr w:rsidR="004965CA" w14:paraId="7A24EF67" w14:textId="77777777" w:rsidTr="008F025D">
        <w:trPr>
          <w:cnfStyle w:val="100000000000" w:firstRow="1" w:lastRow="0" w:firstColumn="0" w:lastColumn="0" w:oddVBand="0" w:evenVBand="0" w:oddHBand="0" w:evenHBand="0" w:firstRowFirstColumn="0" w:firstRowLastColumn="0" w:lastRowFirstColumn="0" w:lastRowLastColumn="0"/>
          <w:trHeight w:val="833"/>
        </w:trPr>
        <w:tc>
          <w:tcPr>
            <w:cnfStyle w:val="001000000100" w:firstRow="0" w:lastRow="0" w:firstColumn="1" w:lastColumn="0" w:oddVBand="0" w:evenVBand="0" w:oddHBand="0" w:evenHBand="0" w:firstRowFirstColumn="1" w:firstRowLastColumn="0" w:lastRowFirstColumn="0" w:lastRowLastColumn="0"/>
            <w:tcW w:w="3346" w:type="dxa"/>
          </w:tcPr>
          <w:p w14:paraId="0A28C1EC" w14:textId="354EE153" w:rsidR="004965CA" w:rsidRPr="00E070FA" w:rsidRDefault="00D438AE" w:rsidP="004965CA">
            <w:pPr>
              <w:jc w:val="left"/>
              <w:rPr>
                <w:rFonts w:ascii="Arial" w:hAnsi="Arial" w:cs="Arial"/>
              </w:rPr>
            </w:pPr>
            <w:r w:rsidRPr="000068A5">
              <w:rPr>
                <w:rFonts w:ascii="Arial" w:eastAsia="Times New Roman" w:hAnsi="Arial" w:cs="Arial"/>
                <w:color w:val="auto"/>
                <w:lang w:eastAsia="es-CL"/>
              </w:rPr>
              <w:t>Amazon Elastic Kubernetes Service (EKS)</w:t>
            </w:r>
          </w:p>
        </w:tc>
        <w:tc>
          <w:tcPr>
            <w:tcW w:w="3347" w:type="dxa"/>
          </w:tcPr>
          <w:p w14:paraId="58A42CB6" w14:textId="77777777" w:rsidR="004965CA" w:rsidRPr="00E070FA" w:rsidRDefault="004965CA" w:rsidP="004965CA">
            <w:pPr>
              <w:pStyle w:val="Ttulo5"/>
              <w:jc w:val="left"/>
              <w:outlineLvl w:val="4"/>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rPr>
            </w:pPr>
            <w:r w:rsidRPr="00E070FA">
              <w:rPr>
                <w:rFonts w:ascii="Arial" w:hAnsi="Arial" w:cs="Arial"/>
                <w:color w:val="auto"/>
              </w:rPr>
              <w:t>Azure Kubernetes Service (AKS)</w:t>
            </w:r>
          </w:p>
          <w:p w14:paraId="2D5421E1" w14:textId="77777777" w:rsidR="004965CA" w:rsidRPr="00E070FA" w:rsidRDefault="004965CA" w:rsidP="004965CA">
            <w:pPr>
              <w:jc w:val="left"/>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3347" w:type="dxa"/>
          </w:tcPr>
          <w:p w14:paraId="0FA46D76" w14:textId="77777777" w:rsidR="004965CA" w:rsidRPr="00E070FA" w:rsidRDefault="004965CA" w:rsidP="004965CA">
            <w:pPr>
              <w:pStyle w:val="Ttulo5"/>
              <w:jc w:val="left"/>
              <w:outlineLvl w:val="4"/>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lang w:eastAsia="es-CL"/>
              </w:rPr>
            </w:pPr>
            <w:r w:rsidRPr="00E070FA">
              <w:rPr>
                <w:rFonts w:ascii="Arial" w:eastAsia="Times New Roman" w:hAnsi="Arial" w:cs="Arial"/>
                <w:color w:val="auto"/>
                <w:lang w:eastAsia="es-CL"/>
              </w:rPr>
              <w:t>Google Kubernetes Engine (GKE)</w:t>
            </w:r>
          </w:p>
          <w:p w14:paraId="32080E9A" w14:textId="77777777" w:rsidR="004965CA" w:rsidRPr="00E070FA" w:rsidRDefault="004965CA" w:rsidP="004965CA">
            <w:pPr>
              <w:jc w:val="left"/>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4965CA" w14:paraId="443E05D5" w14:textId="77777777" w:rsidTr="008F025D">
        <w:trPr>
          <w:cnfStyle w:val="000000100000" w:firstRow="0" w:lastRow="0" w:firstColumn="0" w:lastColumn="0" w:oddVBand="0" w:evenVBand="0" w:oddHBand="1" w:evenHBand="0" w:firstRowFirstColumn="0" w:firstRowLastColumn="0" w:lastRowFirstColumn="0" w:lastRowLastColumn="0"/>
          <w:trHeight w:val="1733"/>
        </w:trPr>
        <w:tc>
          <w:tcPr>
            <w:cnfStyle w:val="001000000000" w:firstRow="0" w:lastRow="0" w:firstColumn="1" w:lastColumn="0" w:oddVBand="0" w:evenVBand="0" w:oddHBand="0" w:evenHBand="0" w:firstRowFirstColumn="0" w:firstRowLastColumn="0" w:lastRowFirstColumn="0" w:lastRowLastColumn="0"/>
            <w:tcW w:w="3346" w:type="dxa"/>
          </w:tcPr>
          <w:p w14:paraId="76012ADD" w14:textId="4C10186D" w:rsidR="004965CA" w:rsidRPr="00E070FA" w:rsidRDefault="004965CA" w:rsidP="004965CA">
            <w:pPr>
              <w:jc w:val="left"/>
              <w:rPr>
                <w:rFonts w:ascii="Arial" w:hAnsi="Arial" w:cs="Arial"/>
                <w:b w:val="0"/>
                <w:bCs w:val="0"/>
              </w:rPr>
            </w:pPr>
            <w:r w:rsidRPr="00E070FA">
              <w:rPr>
                <w:rFonts w:ascii="Arial" w:hAnsi="Arial" w:cs="Arial"/>
                <w:noProof/>
              </w:rPr>
              <w:drawing>
                <wp:inline distT="0" distB="0" distL="0" distR="0" wp14:anchorId="47FE2EF1" wp14:editId="7D5B9BC7">
                  <wp:extent cx="257175" cy="257175"/>
                  <wp:effectExtent l="0" t="0" r="9525" b="9525"/>
                  <wp:docPr id="26" name="Gráfico 26"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000068A5" w:rsidRPr="000068A5">
              <w:rPr>
                <w:rFonts w:ascii="Arial" w:hAnsi="Arial" w:cs="Arial"/>
                <w:b w:val="0"/>
                <w:bCs w:val="0"/>
              </w:rPr>
              <w:t>Amazon Elastic Kubernetes Service (Amazon EKS) ofrece la flexibilidad de iniciar, ejecutar y escalar aplicaciones Kubernetes en la nube o en las instalaciones.</w:t>
            </w:r>
          </w:p>
        </w:tc>
        <w:tc>
          <w:tcPr>
            <w:tcW w:w="3347" w:type="dxa"/>
          </w:tcPr>
          <w:p w14:paraId="25D66895" w14:textId="77777777" w:rsidR="004965CA" w:rsidRPr="00E070FA" w:rsidRDefault="004965CA" w:rsidP="004965CA">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333333"/>
              </w:rPr>
            </w:pPr>
            <w:r w:rsidRPr="00E070FA">
              <w:rPr>
                <w:rFonts w:ascii="Arial" w:hAnsi="Arial" w:cs="Arial"/>
                <w:noProof/>
              </w:rPr>
              <w:drawing>
                <wp:inline distT="0" distB="0" distL="0" distR="0" wp14:anchorId="3E742564" wp14:editId="08CB502A">
                  <wp:extent cx="257175" cy="257175"/>
                  <wp:effectExtent l="0" t="0" r="9525" b="9525"/>
                  <wp:docPr id="13" name="Gráfico 13"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color w:val="333333"/>
              </w:rPr>
              <w:t>Eficiencia de la utilización de los recursos</w:t>
            </w:r>
          </w:p>
          <w:p w14:paraId="2D76DF31" w14:textId="77777777" w:rsidR="004965CA" w:rsidRPr="00E070FA" w:rsidRDefault="004965CA" w:rsidP="004965CA">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333333"/>
              </w:rPr>
            </w:pPr>
          </w:p>
        </w:tc>
        <w:tc>
          <w:tcPr>
            <w:tcW w:w="3347" w:type="dxa"/>
          </w:tcPr>
          <w:p w14:paraId="445D2415" w14:textId="77777777" w:rsidR="004965CA" w:rsidRPr="00E070FA" w:rsidRDefault="004965CA" w:rsidP="004965CA">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noProof/>
              </w:rPr>
              <w:drawing>
                <wp:inline distT="0" distB="0" distL="0" distR="0" wp14:anchorId="7ACEFEC5" wp14:editId="7210CF83">
                  <wp:extent cx="257175" cy="257175"/>
                  <wp:effectExtent l="0" t="0" r="9525" b="9525"/>
                  <wp:docPr id="20" name="Gráfico 20"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rPr>
              <w:t>GKE facilita las tareas de despliegue, actualización y gestión de tus aplicaciones y servicios, lo que te permite desarrollar e iterar aplicaciones rápidamente.</w:t>
            </w:r>
          </w:p>
        </w:tc>
      </w:tr>
      <w:tr w:rsidR="004965CA" w14:paraId="024EB2BA" w14:textId="77777777" w:rsidTr="008F025D">
        <w:trPr>
          <w:trHeight w:val="2459"/>
        </w:trPr>
        <w:tc>
          <w:tcPr>
            <w:cnfStyle w:val="001000000000" w:firstRow="0" w:lastRow="0" w:firstColumn="1" w:lastColumn="0" w:oddVBand="0" w:evenVBand="0" w:oddHBand="0" w:evenHBand="0" w:firstRowFirstColumn="0" w:firstRowLastColumn="0" w:lastRowFirstColumn="0" w:lastRowLastColumn="0"/>
            <w:tcW w:w="3346" w:type="dxa"/>
          </w:tcPr>
          <w:p w14:paraId="1A728BCE" w14:textId="58BEEC62" w:rsidR="004965CA" w:rsidRPr="00E070FA" w:rsidRDefault="004965CA" w:rsidP="004965CA">
            <w:pPr>
              <w:jc w:val="left"/>
              <w:rPr>
                <w:rFonts w:ascii="Arial" w:hAnsi="Arial" w:cs="Arial"/>
                <w:b w:val="0"/>
                <w:bCs w:val="0"/>
              </w:rPr>
            </w:pPr>
            <w:r w:rsidRPr="00E070FA">
              <w:rPr>
                <w:rFonts w:ascii="Arial" w:hAnsi="Arial" w:cs="Arial"/>
                <w:noProof/>
              </w:rPr>
              <w:drawing>
                <wp:inline distT="0" distB="0" distL="0" distR="0" wp14:anchorId="09F5CFDA" wp14:editId="36338A07">
                  <wp:extent cx="257175" cy="257175"/>
                  <wp:effectExtent l="0" t="0" r="9525" b="9525"/>
                  <wp:docPr id="27" name="Gráfico 27"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00D438AE" w:rsidRPr="00D438AE">
              <w:rPr>
                <w:rFonts w:ascii="Arial" w:hAnsi="Arial" w:cs="Arial"/>
                <w:b w:val="0"/>
                <w:bCs w:val="0"/>
              </w:rPr>
              <w:t>Amazon EKS proporciona clústeres de alta disponibilidad y seguridad, al tiempo que automatiza tareas clave como la aplicación de parches, el aprovisionamiento de nodos y las actualizaciones.</w:t>
            </w:r>
          </w:p>
        </w:tc>
        <w:tc>
          <w:tcPr>
            <w:tcW w:w="3347" w:type="dxa"/>
          </w:tcPr>
          <w:p w14:paraId="376A25FE" w14:textId="77777777" w:rsidR="004965CA" w:rsidRPr="00E070FA" w:rsidRDefault="004965CA" w:rsidP="004965CA">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33333"/>
              </w:rPr>
            </w:pPr>
            <w:r w:rsidRPr="00E070FA">
              <w:rPr>
                <w:rFonts w:ascii="Arial" w:hAnsi="Arial" w:cs="Arial"/>
                <w:noProof/>
              </w:rPr>
              <w:drawing>
                <wp:inline distT="0" distB="0" distL="0" distR="0" wp14:anchorId="72431258" wp14:editId="1223B814">
                  <wp:extent cx="257175" cy="257175"/>
                  <wp:effectExtent l="0" t="0" r="9525" b="9525"/>
                  <wp:docPr id="14" name="Gráfico 14"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color w:val="333333"/>
              </w:rPr>
              <w:t>Desarrollo acelerado de aplicaciones</w:t>
            </w:r>
          </w:p>
          <w:p w14:paraId="7E405809" w14:textId="77777777" w:rsidR="004965CA" w:rsidRPr="00E070FA" w:rsidRDefault="004965CA" w:rsidP="004965CA">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33333"/>
              </w:rPr>
            </w:pPr>
          </w:p>
        </w:tc>
        <w:tc>
          <w:tcPr>
            <w:tcW w:w="3347" w:type="dxa"/>
          </w:tcPr>
          <w:p w14:paraId="057E5E83" w14:textId="77777777" w:rsidR="004965CA" w:rsidRPr="00E070FA" w:rsidRDefault="004965CA" w:rsidP="004965CA">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noProof/>
              </w:rPr>
              <w:drawing>
                <wp:inline distT="0" distB="0" distL="0" distR="0" wp14:anchorId="7F597F59" wp14:editId="2777805B">
                  <wp:extent cx="257175" cy="257175"/>
                  <wp:effectExtent l="0" t="0" r="9525" b="9525"/>
                  <wp:docPr id="19" name="Gráfico 19"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rPr>
              <w:t>Acelera el desarrollo de aplicaciones sin renunciar a la seguridad</w:t>
            </w:r>
          </w:p>
          <w:p w14:paraId="5BFC8A33" w14:textId="77777777" w:rsidR="004965CA" w:rsidRPr="00E070FA" w:rsidRDefault="004965CA" w:rsidP="004965CA">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965CA" w14:paraId="40032584" w14:textId="77777777" w:rsidTr="008F025D">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3346" w:type="dxa"/>
          </w:tcPr>
          <w:p w14:paraId="202B4823" w14:textId="77777777" w:rsidR="004965CA" w:rsidRPr="00E070FA" w:rsidRDefault="004965CA" w:rsidP="004965CA">
            <w:pPr>
              <w:jc w:val="left"/>
              <w:rPr>
                <w:rFonts w:ascii="Arial" w:hAnsi="Arial" w:cs="Arial"/>
                <w:b w:val="0"/>
                <w:bCs w:val="0"/>
              </w:rPr>
            </w:pPr>
            <w:r w:rsidRPr="00E070FA">
              <w:rPr>
                <w:rFonts w:ascii="Arial" w:hAnsi="Arial" w:cs="Arial"/>
                <w:noProof/>
              </w:rPr>
              <w:drawing>
                <wp:inline distT="0" distB="0" distL="0" distR="0" wp14:anchorId="2E83E2D3" wp14:editId="14A1823C">
                  <wp:extent cx="257175" cy="257175"/>
                  <wp:effectExtent l="0" t="0" r="9525" b="9525"/>
                  <wp:docPr id="12" name="Gráfico 12"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b w:val="0"/>
                <w:bCs w:val="0"/>
                <w:color w:val="333333"/>
              </w:rPr>
              <w:t>Solo pagará por lo que consuma y a medida que lo haga: no se requieren pagos mínimos ni compromisos iniciales.</w:t>
            </w:r>
          </w:p>
        </w:tc>
        <w:tc>
          <w:tcPr>
            <w:tcW w:w="3347" w:type="dxa"/>
          </w:tcPr>
          <w:p w14:paraId="377B33E5" w14:textId="77777777" w:rsidR="004965CA" w:rsidRPr="00E070FA" w:rsidRDefault="004965CA" w:rsidP="004965CA">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333333"/>
              </w:rPr>
            </w:pPr>
            <w:r w:rsidRPr="00E070FA">
              <w:rPr>
                <w:rFonts w:ascii="Arial" w:hAnsi="Arial" w:cs="Arial"/>
                <w:noProof/>
              </w:rPr>
              <w:drawing>
                <wp:inline distT="0" distB="0" distL="0" distR="0" wp14:anchorId="130DF983" wp14:editId="1A29D588">
                  <wp:extent cx="257175" cy="257175"/>
                  <wp:effectExtent l="0" t="0" r="9525" b="9525"/>
                  <wp:docPr id="15" name="Gráfico 15"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color w:val="333333"/>
              </w:rPr>
              <w:t>Integración con Azure DevOps</w:t>
            </w:r>
          </w:p>
          <w:p w14:paraId="0C82A61F" w14:textId="77777777" w:rsidR="004965CA" w:rsidRPr="00E070FA" w:rsidRDefault="004965CA" w:rsidP="004965CA">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333333"/>
              </w:rPr>
            </w:pPr>
          </w:p>
        </w:tc>
        <w:tc>
          <w:tcPr>
            <w:tcW w:w="3347" w:type="dxa"/>
          </w:tcPr>
          <w:p w14:paraId="0B2BA325" w14:textId="77777777" w:rsidR="004965CA" w:rsidRPr="00E070FA" w:rsidRDefault="004965CA" w:rsidP="004965CA">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E070FA">
              <w:rPr>
                <w:rFonts w:ascii="Arial" w:hAnsi="Arial" w:cs="Arial"/>
                <w:noProof/>
              </w:rPr>
              <w:drawing>
                <wp:inline distT="0" distB="0" distL="0" distR="0" wp14:anchorId="51F18C0F" wp14:editId="3A970A7E">
                  <wp:extent cx="257175" cy="257175"/>
                  <wp:effectExtent l="0" t="0" r="9525" b="9525"/>
                  <wp:docPr id="18" name="Gráfico 18"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rPr>
              <w:t>Optimiza operaciones con canales de versiones</w:t>
            </w:r>
          </w:p>
          <w:p w14:paraId="241E788B" w14:textId="77777777" w:rsidR="004965CA" w:rsidRPr="00E070FA" w:rsidRDefault="004965CA" w:rsidP="004965CA">
            <w:pPr>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965CA" w14:paraId="29680CC3" w14:textId="77777777" w:rsidTr="008F025D">
        <w:trPr>
          <w:trHeight w:val="938"/>
        </w:trPr>
        <w:tc>
          <w:tcPr>
            <w:cnfStyle w:val="001000000000" w:firstRow="0" w:lastRow="0" w:firstColumn="1" w:lastColumn="0" w:oddVBand="0" w:evenVBand="0" w:oddHBand="0" w:evenHBand="0" w:firstRowFirstColumn="0" w:firstRowLastColumn="0" w:lastRowFirstColumn="0" w:lastRowLastColumn="0"/>
            <w:tcW w:w="3346" w:type="dxa"/>
          </w:tcPr>
          <w:p w14:paraId="7F051849" w14:textId="70C29B82" w:rsidR="004965CA" w:rsidRPr="00E070FA" w:rsidRDefault="004965CA" w:rsidP="004965CA">
            <w:pPr>
              <w:jc w:val="left"/>
              <w:rPr>
                <w:rFonts w:ascii="Arial" w:hAnsi="Arial" w:cs="Arial"/>
                <w:b w:val="0"/>
                <w:bCs w:val="0"/>
              </w:rPr>
            </w:pPr>
            <w:r w:rsidRPr="00E070FA">
              <w:rPr>
                <w:rFonts w:ascii="Arial" w:hAnsi="Arial" w:cs="Arial"/>
                <w:noProof/>
              </w:rPr>
              <w:drawing>
                <wp:inline distT="0" distB="0" distL="0" distR="0" wp14:anchorId="4F7A64F4" wp14:editId="257FD509">
                  <wp:extent cx="257175" cy="257175"/>
                  <wp:effectExtent l="0" t="0" r="9525" b="9525"/>
                  <wp:docPr id="21" name="Gráfico 21"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00D438AE" w:rsidRPr="00D438AE">
              <w:rPr>
                <w:rFonts w:ascii="Arial" w:hAnsi="Arial" w:cs="Arial"/>
                <w:b w:val="0"/>
                <w:bCs w:val="0"/>
                <w:color w:val="333333"/>
              </w:rPr>
              <w:t>Puede usar un único clúster de EKS para ejecutar varias aplicaciones mediante el uso de los espacios de nombres de Kubernetes y las políticas de seguridad de IAM.</w:t>
            </w:r>
          </w:p>
        </w:tc>
        <w:tc>
          <w:tcPr>
            <w:tcW w:w="3347" w:type="dxa"/>
          </w:tcPr>
          <w:p w14:paraId="01819279" w14:textId="77777777" w:rsidR="004965CA" w:rsidRPr="00E070FA" w:rsidRDefault="004965CA" w:rsidP="004965CA">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33333"/>
              </w:rPr>
            </w:pPr>
            <w:r w:rsidRPr="00E070FA">
              <w:rPr>
                <w:rFonts w:ascii="Arial" w:hAnsi="Arial" w:cs="Arial"/>
                <w:noProof/>
              </w:rPr>
              <w:drawing>
                <wp:inline distT="0" distB="0" distL="0" distR="0" wp14:anchorId="341C7F6E" wp14:editId="44516B8A">
                  <wp:extent cx="257175" cy="257175"/>
                  <wp:effectExtent l="0" t="0" r="9525" b="9525"/>
                  <wp:docPr id="16" name="Gráfico 16"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color w:val="333333"/>
              </w:rPr>
              <w:t>Seguridad y cumplimiento</w:t>
            </w:r>
          </w:p>
          <w:p w14:paraId="62DCD970" w14:textId="77777777" w:rsidR="004965CA" w:rsidRPr="00E070FA" w:rsidRDefault="004965CA" w:rsidP="004965CA">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333333"/>
              </w:rPr>
            </w:pPr>
          </w:p>
        </w:tc>
        <w:tc>
          <w:tcPr>
            <w:tcW w:w="3347" w:type="dxa"/>
          </w:tcPr>
          <w:p w14:paraId="4D8E8158" w14:textId="77777777" w:rsidR="004965CA" w:rsidRPr="00E070FA" w:rsidRDefault="004965CA" w:rsidP="004965CA">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E070FA">
              <w:rPr>
                <w:rFonts w:ascii="Arial" w:hAnsi="Arial" w:cs="Arial"/>
                <w:noProof/>
              </w:rPr>
              <w:drawing>
                <wp:inline distT="0" distB="0" distL="0" distR="0" wp14:anchorId="0297590A" wp14:editId="033F8830">
                  <wp:extent cx="257175" cy="257175"/>
                  <wp:effectExtent l="0" t="0" r="9525" b="9525"/>
                  <wp:docPr id="17" name="Gráfico 17" descr="Marca de verificación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Marca de verificación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7175" cy="257175"/>
                          </a:xfrm>
                          <a:prstGeom prst="rect">
                            <a:avLst/>
                          </a:prstGeom>
                        </pic:spPr>
                      </pic:pic>
                    </a:graphicData>
                  </a:graphic>
                </wp:inline>
              </w:drawing>
            </w:r>
            <w:r w:rsidRPr="00E070FA">
              <w:rPr>
                <w:rFonts w:ascii="Arial" w:hAnsi="Arial" w:cs="Arial"/>
              </w:rPr>
              <w:t>Gestiona la infraestructura con los ingenieros de SRE de Google</w:t>
            </w:r>
          </w:p>
          <w:p w14:paraId="6F04E23C" w14:textId="77777777" w:rsidR="004965CA" w:rsidRPr="00E070FA" w:rsidRDefault="004965CA" w:rsidP="004965CA">
            <w:pPr>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7BE5D26" w14:textId="77777777" w:rsidR="004965CA" w:rsidRDefault="004965CA" w:rsidP="004965CA"/>
    <w:p w14:paraId="7D083924" w14:textId="77777777" w:rsidR="004965CA" w:rsidRPr="00E070FA" w:rsidRDefault="004965CA" w:rsidP="004965CA">
      <w:pPr>
        <w:rPr>
          <w:rFonts w:ascii="Arial" w:hAnsi="Arial" w:cs="Arial"/>
        </w:rPr>
      </w:pPr>
      <w:r w:rsidRPr="00E070FA">
        <w:rPr>
          <w:rFonts w:ascii="Arial" w:hAnsi="Arial" w:cs="Arial"/>
        </w:rPr>
        <w:t>Para el análisis de los contenedores para el caso de AWS se usará el modelo de cargo AWS Fargate utilizando solo 1 tarea al día,  1vCPU, 2 GB RAM bajo demanda y con una duración media de 10 horas por tarea dando un coste mensual de $47,93 USD.</w:t>
      </w:r>
    </w:p>
    <w:p w14:paraId="3F851F14" w14:textId="77777777" w:rsidR="004965CA" w:rsidRPr="00E070FA" w:rsidRDefault="004965CA" w:rsidP="004965CA">
      <w:pPr>
        <w:rPr>
          <w:rFonts w:ascii="Arial" w:hAnsi="Arial" w:cs="Arial"/>
        </w:rPr>
      </w:pPr>
      <w:r w:rsidRPr="00E070FA">
        <w:rPr>
          <w:rFonts w:ascii="Arial" w:hAnsi="Arial" w:cs="Arial"/>
        </w:rPr>
        <w:t>Para el caso de AKS también se utilizará 1Vcpu, 2 GB RAM y con instancia A1 v2 con 730 horas de uso dando un coste mensual de $47, 45 USD.</w:t>
      </w:r>
    </w:p>
    <w:p w14:paraId="5A277D7E" w14:textId="77777777" w:rsidR="00D438AE" w:rsidRDefault="00D438AE" w:rsidP="004965CA">
      <w:pPr>
        <w:rPr>
          <w:rFonts w:ascii="Arial" w:hAnsi="Arial" w:cs="Arial"/>
        </w:rPr>
      </w:pPr>
    </w:p>
    <w:p w14:paraId="634C37F1" w14:textId="77777777" w:rsidR="00D438AE" w:rsidRDefault="00D438AE" w:rsidP="004965CA">
      <w:pPr>
        <w:rPr>
          <w:rFonts w:ascii="Arial" w:hAnsi="Arial" w:cs="Arial"/>
        </w:rPr>
      </w:pPr>
    </w:p>
    <w:p w14:paraId="05ED6D66" w14:textId="77777777" w:rsidR="00D438AE" w:rsidRDefault="00D438AE" w:rsidP="004965CA">
      <w:pPr>
        <w:rPr>
          <w:rFonts w:ascii="Arial" w:hAnsi="Arial" w:cs="Arial"/>
        </w:rPr>
      </w:pPr>
    </w:p>
    <w:p w14:paraId="0F12B048" w14:textId="7E0AF888" w:rsidR="004965CA" w:rsidRPr="00E070FA" w:rsidRDefault="004965CA" w:rsidP="004965CA">
      <w:pPr>
        <w:rPr>
          <w:rFonts w:ascii="Arial" w:hAnsi="Arial" w:cs="Arial"/>
        </w:rPr>
      </w:pPr>
      <w:r w:rsidRPr="00E070FA">
        <w:rPr>
          <w:rFonts w:ascii="Arial" w:hAnsi="Arial" w:cs="Arial"/>
        </w:rPr>
        <w:lastRenderedPageBreak/>
        <w:t>Para el caso de Google Kubernetes Se ofrece un </w:t>
      </w:r>
      <w:hyperlink r:id="rId23" w:history="1">
        <w:r w:rsidRPr="00E070FA">
          <w:rPr>
            <w:rFonts w:ascii="Arial" w:hAnsi="Arial" w:cs="Arial"/>
          </w:rPr>
          <w:t>clúster de zona</w:t>
        </w:r>
      </w:hyperlink>
      <w:r w:rsidRPr="00E070FA">
        <w:rPr>
          <w:rFonts w:ascii="Arial" w:hAnsi="Arial" w:cs="Arial"/>
        </w:rPr>
        <w:t> gratuito en cada cuenta de facturación. Se aplica una tarifa de gestión de 0,10 USD por hora y clúster, salvo para </w:t>
      </w:r>
      <w:hyperlink r:id="rId24" w:history="1">
        <w:r w:rsidRPr="00E070FA">
          <w:rPr>
            <w:rFonts w:ascii="Arial" w:hAnsi="Arial" w:cs="Arial"/>
          </w:rPr>
          <w:t>clústeres de Anthos</w:t>
        </w:r>
      </w:hyperlink>
      <w:r w:rsidRPr="00E070FA">
        <w:rPr>
          <w:rFonts w:ascii="Arial" w:hAnsi="Arial" w:cs="Arial"/>
        </w:rPr>
        <w:t>. Los nodos de trabajador acumulan costes de computación hasta que el clúster se elimina. Se hará una cotización para el producto GKE Autopilot (Kubernetes Engine) en la cual se ocupa también 2 Vcpu, 4GB RAM, con 1 instancia e2-medium y 730 horas  tiene un coste mensual de $58,04 USD. Cada destacar que en los 3 casos el costo va a variar dependiendo de la cantidad de vCPU, RAM y la capacidad de almacenamiento.</w:t>
      </w:r>
    </w:p>
    <w:p w14:paraId="5B017606" w14:textId="69114EDA" w:rsidR="004965CA" w:rsidRPr="00E070FA" w:rsidRDefault="004965CA" w:rsidP="004965CA">
      <w:pPr>
        <w:jc w:val="left"/>
        <w:rPr>
          <w:rFonts w:ascii="Arial" w:hAnsi="Arial" w:cs="Arial"/>
        </w:rPr>
      </w:pPr>
      <w:r w:rsidRPr="00E070FA">
        <w:rPr>
          <w:rFonts w:ascii="Arial" w:hAnsi="Arial" w:cs="Arial"/>
        </w:rPr>
        <w:t xml:space="preserve">Ya para finalizar según los propósitos que se identificaron a la luz de la investigación realizada, el servicio a elegir ya sea de Hosting o algún Servicio en la nube va a depender de varios factores si estás trabajando con contenedores, si solo buscas tener un sitio web sin contenedores. En este si no se está trabajando con contenedores y tu empresa es una pyme el mejor Servicio sería un HOSTING ESPECIALIZADOS - ECOMMERCE ESTÁNDAR, pero si de lo contrario ya tu empresa ya tiene una posición significativa en el mercado y es una gran empresa te convendría contratar un SERVIDOR DEDICADO ESTÁNDAR ya que te permite tener un control completo de tu sitio web. </w:t>
      </w:r>
    </w:p>
    <w:p w14:paraId="615E2331" w14:textId="7378F646" w:rsidR="00E371ED" w:rsidRDefault="004965CA" w:rsidP="004965CA">
      <w:pPr>
        <w:jc w:val="left"/>
        <w:rPr>
          <w:rFonts w:ascii="Arial" w:hAnsi="Arial" w:cs="Arial"/>
        </w:rPr>
      </w:pPr>
      <w:r w:rsidRPr="00E070FA">
        <w:rPr>
          <w:rFonts w:ascii="Arial" w:hAnsi="Arial" w:cs="Arial"/>
        </w:rPr>
        <w:t>Pero si de lo contrario estas trabajando con contenedores y quieres saber que plataforma te convendría más, va a depender de cuanto estas dispuesto a pagar, y de los recursos que quieres utilizar, como lo son la Vcpu, RAM, HDD o SSD, GPU, Sistema Operativo, etc.</w:t>
      </w:r>
      <w:r w:rsidR="009E7383">
        <w:rPr>
          <w:rFonts w:ascii="Arial" w:hAnsi="Arial" w:cs="Arial"/>
        </w:rPr>
        <w:t xml:space="preserve"> Así como </w:t>
      </w:r>
      <w:r w:rsidR="0027031E">
        <w:rPr>
          <w:rFonts w:ascii="Arial" w:hAnsi="Arial" w:cs="Arial"/>
        </w:rPr>
        <w:t>también</w:t>
      </w:r>
      <w:r w:rsidR="009E7383">
        <w:rPr>
          <w:rFonts w:ascii="Arial" w:hAnsi="Arial" w:cs="Arial"/>
        </w:rPr>
        <w:t xml:space="preserve"> dependerá de sus necesidades y sus cargas de trabajo</w:t>
      </w:r>
      <w:r w:rsidR="001D3CE4">
        <w:rPr>
          <w:rFonts w:ascii="Arial" w:hAnsi="Arial" w:cs="Arial"/>
        </w:rPr>
        <w:t xml:space="preserve">. En </w:t>
      </w:r>
      <w:r w:rsidR="0045692B">
        <w:rPr>
          <w:rFonts w:ascii="Arial" w:hAnsi="Arial" w:cs="Arial"/>
        </w:rPr>
        <w:t>sí</w:t>
      </w:r>
      <w:r w:rsidR="001D3CE4">
        <w:rPr>
          <w:rFonts w:ascii="Arial" w:hAnsi="Arial" w:cs="Arial"/>
        </w:rPr>
        <w:t>, el mejor proveedor para algunos de sus proyectos podría no ser el mejor proveedor para otros</w:t>
      </w:r>
      <w:r w:rsidRPr="00E070FA">
        <w:rPr>
          <w:rFonts w:ascii="Arial" w:hAnsi="Arial" w:cs="Arial"/>
        </w:rPr>
        <w:t xml:space="preserve">  Las 3 opciones que se plantearon anteriormente son buenas</w:t>
      </w:r>
      <w:r w:rsidR="001D3CE4">
        <w:rPr>
          <w:rFonts w:ascii="Arial" w:hAnsi="Arial" w:cs="Arial"/>
        </w:rPr>
        <w:t>.</w:t>
      </w:r>
      <w:r w:rsidR="00560405">
        <w:rPr>
          <w:rFonts w:ascii="Arial" w:hAnsi="Arial" w:cs="Arial"/>
        </w:rPr>
        <w:t xml:space="preserve"> Se detallarán 3 Casos para los Servicios en la nube Caas:</w:t>
      </w:r>
    </w:p>
    <w:p w14:paraId="71DA52E6" w14:textId="77777777" w:rsidR="00E371ED" w:rsidRDefault="00E371ED" w:rsidP="00560405">
      <w:pPr>
        <w:jc w:val="left"/>
        <w:rPr>
          <w:rFonts w:ascii="Arial" w:hAnsi="Arial" w:cs="Arial"/>
        </w:rPr>
      </w:pPr>
      <w:r>
        <w:rPr>
          <w:rFonts w:ascii="Arial" w:hAnsi="Arial" w:cs="Arial"/>
        </w:rPr>
        <w:t xml:space="preserve">Caso 1 PYME: </w:t>
      </w:r>
    </w:p>
    <w:p w14:paraId="4A7B3D59" w14:textId="78374518" w:rsidR="004D57DD" w:rsidRDefault="00E371ED" w:rsidP="00560405">
      <w:pPr>
        <w:jc w:val="left"/>
        <w:rPr>
          <w:rFonts w:ascii="Arial" w:hAnsi="Arial" w:cs="Arial"/>
        </w:rPr>
      </w:pPr>
      <w:r>
        <w:rPr>
          <w:rFonts w:ascii="Arial" w:hAnsi="Arial" w:cs="Arial"/>
        </w:rPr>
        <w:t>S</w:t>
      </w:r>
      <w:r w:rsidR="004D57DD" w:rsidRPr="004D57DD">
        <w:rPr>
          <w:rFonts w:ascii="Arial" w:hAnsi="Arial" w:cs="Arial"/>
        </w:rPr>
        <w:t>upongamos que su servicio utiliza 10 tareas, ejecutadas en Windows durante 1 hora (3600 segundos) diariamente durante un mes (30 días), mientras que cada tarea utiliza 1 vCPU y 2 GB de memoria.</w:t>
      </w:r>
    </w:p>
    <w:p w14:paraId="575B72CC" w14:textId="77777777" w:rsidR="00E371ED" w:rsidRDefault="00E371ED" w:rsidP="00560405">
      <w:pPr>
        <w:jc w:val="left"/>
        <w:rPr>
          <w:rFonts w:ascii="Arial" w:hAnsi="Arial" w:cs="Arial"/>
        </w:rPr>
      </w:pPr>
    </w:p>
    <w:p w14:paraId="302AE169" w14:textId="77777777" w:rsidR="00560405" w:rsidRDefault="00560405" w:rsidP="004965CA">
      <w:pPr>
        <w:jc w:val="left"/>
        <w:rPr>
          <w:rFonts w:ascii="Arial" w:hAnsi="Arial" w:cs="Arial"/>
        </w:rPr>
      </w:pPr>
    </w:p>
    <w:tbl>
      <w:tblPr>
        <w:tblStyle w:val="Tablaconcuadrcula"/>
        <w:tblW w:w="0" w:type="auto"/>
        <w:tblInd w:w="0" w:type="dxa"/>
        <w:tblLook w:val="04A0" w:firstRow="1" w:lastRow="0" w:firstColumn="1" w:lastColumn="0" w:noHBand="0" w:noVBand="1"/>
      </w:tblPr>
      <w:tblGrid>
        <w:gridCol w:w="1686"/>
        <w:gridCol w:w="1460"/>
        <w:gridCol w:w="1700"/>
        <w:gridCol w:w="1566"/>
        <w:gridCol w:w="1529"/>
        <w:gridCol w:w="1453"/>
      </w:tblGrid>
      <w:tr w:rsidR="007327CD" w14:paraId="5FE94BD4" w14:textId="134C0A58" w:rsidTr="00F762F1">
        <w:tc>
          <w:tcPr>
            <w:tcW w:w="1686" w:type="dxa"/>
          </w:tcPr>
          <w:p w14:paraId="5C2DC425" w14:textId="43079243" w:rsidR="007327CD" w:rsidRDefault="007327CD" w:rsidP="007327CD">
            <w:pPr>
              <w:jc w:val="left"/>
              <w:rPr>
                <w:rFonts w:ascii="Arial" w:hAnsi="Arial" w:cs="Arial"/>
              </w:rPr>
            </w:pPr>
            <w:r>
              <w:rPr>
                <w:rFonts w:ascii="Arial" w:hAnsi="Arial" w:cs="Arial"/>
              </w:rPr>
              <w:t>Servicio</w:t>
            </w:r>
          </w:p>
        </w:tc>
        <w:tc>
          <w:tcPr>
            <w:tcW w:w="1460" w:type="dxa"/>
          </w:tcPr>
          <w:p w14:paraId="694C4AFE" w14:textId="778855BD" w:rsidR="007327CD" w:rsidRDefault="007327CD" w:rsidP="007327CD">
            <w:pPr>
              <w:jc w:val="left"/>
              <w:rPr>
                <w:rFonts w:ascii="Arial" w:hAnsi="Arial" w:cs="Arial"/>
              </w:rPr>
            </w:pPr>
            <w:r>
              <w:rPr>
                <w:rFonts w:ascii="Arial" w:hAnsi="Arial" w:cs="Arial"/>
              </w:rPr>
              <w:t>Sistema Operativo</w:t>
            </w:r>
          </w:p>
        </w:tc>
        <w:tc>
          <w:tcPr>
            <w:tcW w:w="1700" w:type="dxa"/>
          </w:tcPr>
          <w:p w14:paraId="62CA99F4" w14:textId="51EE42CB" w:rsidR="007327CD" w:rsidRDefault="007327CD" w:rsidP="007327CD">
            <w:pPr>
              <w:jc w:val="left"/>
              <w:rPr>
                <w:rFonts w:ascii="Arial" w:hAnsi="Arial" w:cs="Arial"/>
              </w:rPr>
            </w:pPr>
            <w:proofErr w:type="spellStart"/>
            <w:r>
              <w:rPr>
                <w:rFonts w:ascii="Arial" w:hAnsi="Arial" w:cs="Arial"/>
              </w:rPr>
              <w:t>NCpu</w:t>
            </w:r>
            <w:proofErr w:type="spellEnd"/>
          </w:p>
        </w:tc>
        <w:tc>
          <w:tcPr>
            <w:tcW w:w="1566" w:type="dxa"/>
          </w:tcPr>
          <w:p w14:paraId="11810FAB" w14:textId="31523B60" w:rsidR="007327CD" w:rsidRDefault="007327CD" w:rsidP="007327CD">
            <w:pPr>
              <w:jc w:val="left"/>
              <w:rPr>
                <w:rFonts w:ascii="Arial" w:hAnsi="Arial" w:cs="Arial"/>
              </w:rPr>
            </w:pPr>
            <w:r>
              <w:rPr>
                <w:rFonts w:ascii="Arial" w:hAnsi="Arial" w:cs="Arial"/>
              </w:rPr>
              <w:t>RAM</w:t>
            </w:r>
          </w:p>
        </w:tc>
        <w:tc>
          <w:tcPr>
            <w:tcW w:w="1529" w:type="dxa"/>
          </w:tcPr>
          <w:p w14:paraId="1F42C76C" w14:textId="26A10D3F" w:rsidR="007327CD" w:rsidRDefault="007327CD" w:rsidP="007327CD">
            <w:pPr>
              <w:jc w:val="left"/>
              <w:rPr>
                <w:rFonts w:ascii="Arial" w:hAnsi="Arial" w:cs="Arial"/>
              </w:rPr>
            </w:pPr>
            <w:r>
              <w:rPr>
                <w:rFonts w:ascii="Arial" w:hAnsi="Arial" w:cs="Arial"/>
              </w:rPr>
              <w:t>Costo mensual</w:t>
            </w:r>
            <w:r w:rsidR="003D0C44">
              <w:rPr>
                <w:rFonts w:ascii="Arial" w:hAnsi="Arial" w:cs="Arial"/>
              </w:rPr>
              <w:t xml:space="preserve"> en USD</w:t>
            </w:r>
          </w:p>
        </w:tc>
        <w:tc>
          <w:tcPr>
            <w:tcW w:w="1453" w:type="dxa"/>
          </w:tcPr>
          <w:p w14:paraId="67358CC9" w14:textId="0BDF5A00" w:rsidR="007327CD" w:rsidRDefault="007327CD" w:rsidP="007327CD">
            <w:pPr>
              <w:jc w:val="left"/>
              <w:rPr>
                <w:rFonts w:ascii="Arial" w:hAnsi="Arial" w:cs="Arial"/>
              </w:rPr>
            </w:pPr>
            <w:r>
              <w:rPr>
                <w:rFonts w:ascii="Arial" w:hAnsi="Arial" w:cs="Arial"/>
              </w:rPr>
              <w:t>Coste anual</w:t>
            </w:r>
          </w:p>
        </w:tc>
      </w:tr>
      <w:tr w:rsidR="007327CD" w14:paraId="5E15FEE2" w14:textId="0C66EB6A" w:rsidTr="00F762F1">
        <w:tc>
          <w:tcPr>
            <w:tcW w:w="1686" w:type="dxa"/>
          </w:tcPr>
          <w:p w14:paraId="140EFCCE" w14:textId="1A0A2C89" w:rsidR="007327CD" w:rsidRDefault="007327CD" w:rsidP="007327CD">
            <w:pPr>
              <w:jc w:val="left"/>
              <w:rPr>
                <w:rFonts w:ascii="Arial" w:hAnsi="Arial" w:cs="Arial"/>
              </w:rPr>
            </w:pPr>
            <w:r>
              <w:rPr>
                <w:rFonts w:ascii="Arial" w:hAnsi="Arial" w:cs="Arial"/>
              </w:rPr>
              <w:t>AWS Fargate</w:t>
            </w:r>
          </w:p>
        </w:tc>
        <w:tc>
          <w:tcPr>
            <w:tcW w:w="1460" w:type="dxa"/>
          </w:tcPr>
          <w:p w14:paraId="46B3A292" w14:textId="0C3007BF" w:rsidR="007327CD" w:rsidRDefault="007327CD" w:rsidP="007327CD">
            <w:pPr>
              <w:jc w:val="left"/>
              <w:rPr>
                <w:rFonts w:ascii="Arial" w:hAnsi="Arial" w:cs="Arial"/>
              </w:rPr>
            </w:pPr>
            <w:r>
              <w:rPr>
                <w:rFonts w:ascii="Arial" w:hAnsi="Arial" w:cs="Arial"/>
              </w:rPr>
              <w:t>Windows</w:t>
            </w:r>
          </w:p>
        </w:tc>
        <w:tc>
          <w:tcPr>
            <w:tcW w:w="1700" w:type="dxa"/>
          </w:tcPr>
          <w:p w14:paraId="1E0516D2" w14:textId="4C146AFF" w:rsidR="007327CD" w:rsidRDefault="007327CD" w:rsidP="007327CD">
            <w:pPr>
              <w:jc w:val="left"/>
              <w:rPr>
                <w:rFonts w:ascii="Arial" w:hAnsi="Arial" w:cs="Arial"/>
              </w:rPr>
            </w:pPr>
            <w:r>
              <w:rPr>
                <w:rFonts w:ascii="Arial" w:hAnsi="Arial" w:cs="Arial"/>
              </w:rPr>
              <w:t>1</w:t>
            </w:r>
          </w:p>
        </w:tc>
        <w:tc>
          <w:tcPr>
            <w:tcW w:w="1566" w:type="dxa"/>
          </w:tcPr>
          <w:p w14:paraId="444941AB" w14:textId="46599313" w:rsidR="007327CD" w:rsidRDefault="007327CD" w:rsidP="007327CD">
            <w:pPr>
              <w:jc w:val="left"/>
              <w:rPr>
                <w:rFonts w:ascii="Arial" w:hAnsi="Arial" w:cs="Arial"/>
              </w:rPr>
            </w:pPr>
            <w:r>
              <w:rPr>
                <w:rFonts w:ascii="Arial" w:hAnsi="Arial" w:cs="Arial"/>
              </w:rPr>
              <w:t>2</w:t>
            </w:r>
          </w:p>
        </w:tc>
        <w:tc>
          <w:tcPr>
            <w:tcW w:w="1529" w:type="dxa"/>
          </w:tcPr>
          <w:p w14:paraId="49690C9F" w14:textId="4C364D6F" w:rsidR="007327CD" w:rsidRDefault="003D0C44" w:rsidP="007327CD">
            <w:pPr>
              <w:jc w:val="left"/>
              <w:rPr>
                <w:rFonts w:ascii="Arial" w:hAnsi="Arial" w:cs="Arial"/>
              </w:rPr>
            </w:pPr>
            <w:r>
              <w:rPr>
                <w:rFonts w:ascii="Arial" w:hAnsi="Arial" w:cs="Arial"/>
              </w:rPr>
              <w:t xml:space="preserve">47,25 </w:t>
            </w:r>
          </w:p>
        </w:tc>
        <w:tc>
          <w:tcPr>
            <w:tcW w:w="1453" w:type="dxa"/>
          </w:tcPr>
          <w:p w14:paraId="636206AA" w14:textId="5CB54171" w:rsidR="007327CD" w:rsidRDefault="00263AC0" w:rsidP="007327CD">
            <w:pPr>
              <w:jc w:val="left"/>
              <w:rPr>
                <w:rFonts w:ascii="Arial" w:hAnsi="Arial" w:cs="Arial"/>
              </w:rPr>
            </w:pPr>
            <w:r>
              <w:rPr>
                <w:rFonts w:ascii="Arial" w:hAnsi="Arial" w:cs="Arial"/>
              </w:rPr>
              <w:t>567</w:t>
            </w:r>
          </w:p>
        </w:tc>
      </w:tr>
    </w:tbl>
    <w:p w14:paraId="19C86190" w14:textId="155202E0" w:rsidR="00560405" w:rsidRDefault="00560405" w:rsidP="004965CA">
      <w:pPr>
        <w:jc w:val="left"/>
        <w:rPr>
          <w:rFonts w:ascii="Arial" w:hAnsi="Arial" w:cs="Arial"/>
        </w:rPr>
      </w:pPr>
    </w:p>
    <w:tbl>
      <w:tblPr>
        <w:tblStyle w:val="Tablaconcuadrcula"/>
        <w:tblW w:w="0" w:type="auto"/>
        <w:tblInd w:w="0" w:type="dxa"/>
        <w:tblLook w:val="04A0" w:firstRow="1" w:lastRow="0" w:firstColumn="1" w:lastColumn="0" w:noHBand="0" w:noVBand="1"/>
      </w:tblPr>
      <w:tblGrid>
        <w:gridCol w:w="1680"/>
        <w:gridCol w:w="1462"/>
        <w:gridCol w:w="1701"/>
        <w:gridCol w:w="1567"/>
        <w:gridCol w:w="1530"/>
        <w:gridCol w:w="1454"/>
      </w:tblGrid>
      <w:tr w:rsidR="007327CD" w14:paraId="241FEE4A" w14:textId="77777777" w:rsidTr="00F762F1">
        <w:tc>
          <w:tcPr>
            <w:tcW w:w="1680" w:type="dxa"/>
          </w:tcPr>
          <w:p w14:paraId="227885C5" w14:textId="5123C7A7" w:rsidR="007327CD" w:rsidRDefault="007327CD" w:rsidP="007327CD">
            <w:pPr>
              <w:jc w:val="left"/>
              <w:rPr>
                <w:rFonts w:ascii="Arial" w:hAnsi="Arial" w:cs="Arial"/>
              </w:rPr>
            </w:pPr>
            <w:r>
              <w:rPr>
                <w:rFonts w:ascii="Arial" w:hAnsi="Arial" w:cs="Arial"/>
              </w:rPr>
              <w:t>Servicio</w:t>
            </w:r>
          </w:p>
        </w:tc>
        <w:tc>
          <w:tcPr>
            <w:tcW w:w="1462" w:type="dxa"/>
          </w:tcPr>
          <w:p w14:paraId="2C9975C6" w14:textId="3CD3503B" w:rsidR="007327CD" w:rsidRDefault="007327CD" w:rsidP="007327CD">
            <w:pPr>
              <w:jc w:val="left"/>
              <w:rPr>
                <w:rFonts w:ascii="Arial" w:hAnsi="Arial" w:cs="Arial"/>
              </w:rPr>
            </w:pPr>
            <w:r>
              <w:rPr>
                <w:rFonts w:ascii="Arial" w:hAnsi="Arial" w:cs="Arial"/>
              </w:rPr>
              <w:t>Sistema Operativo</w:t>
            </w:r>
          </w:p>
        </w:tc>
        <w:tc>
          <w:tcPr>
            <w:tcW w:w="1701" w:type="dxa"/>
          </w:tcPr>
          <w:p w14:paraId="04B0A971" w14:textId="4CF88C29" w:rsidR="007327CD" w:rsidRDefault="007327CD" w:rsidP="007327CD">
            <w:pPr>
              <w:jc w:val="left"/>
              <w:rPr>
                <w:rFonts w:ascii="Arial" w:hAnsi="Arial" w:cs="Arial"/>
              </w:rPr>
            </w:pPr>
            <w:proofErr w:type="spellStart"/>
            <w:r>
              <w:rPr>
                <w:rFonts w:ascii="Arial" w:hAnsi="Arial" w:cs="Arial"/>
              </w:rPr>
              <w:t>NCpu</w:t>
            </w:r>
            <w:proofErr w:type="spellEnd"/>
          </w:p>
        </w:tc>
        <w:tc>
          <w:tcPr>
            <w:tcW w:w="1567" w:type="dxa"/>
          </w:tcPr>
          <w:p w14:paraId="0861037C" w14:textId="712796C7" w:rsidR="007327CD" w:rsidRDefault="007327CD" w:rsidP="007327CD">
            <w:pPr>
              <w:jc w:val="left"/>
              <w:rPr>
                <w:rFonts w:ascii="Arial" w:hAnsi="Arial" w:cs="Arial"/>
              </w:rPr>
            </w:pPr>
            <w:r>
              <w:rPr>
                <w:rFonts w:ascii="Arial" w:hAnsi="Arial" w:cs="Arial"/>
              </w:rPr>
              <w:t>RAM</w:t>
            </w:r>
          </w:p>
        </w:tc>
        <w:tc>
          <w:tcPr>
            <w:tcW w:w="1530" w:type="dxa"/>
          </w:tcPr>
          <w:p w14:paraId="0CCF5EB4" w14:textId="4C7F1F2E" w:rsidR="007327CD" w:rsidRDefault="00A73F81" w:rsidP="007327CD">
            <w:pPr>
              <w:jc w:val="left"/>
              <w:rPr>
                <w:rFonts w:ascii="Arial" w:hAnsi="Arial" w:cs="Arial"/>
              </w:rPr>
            </w:pPr>
            <w:r>
              <w:rPr>
                <w:rFonts w:ascii="Arial" w:hAnsi="Arial" w:cs="Arial"/>
              </w:rPr>
              <w:t>Costo mensual en USD</w:t>
            </w:r>
          </w:p>
        </w:tc>
        <w:tc>
          <w:tcPr>
            <w:tcW w:w="1454" w:type="dxa"/>
          </w:tcPr>
          <w:p w14:paraId="0A70CAC7" w14:textId="77777777" w:rsidR="007327CD" w:rsidRDefault="007327CD" w:rsidP="007327CD">
            <w:pPr>
              <w:jc w:val="left"/>
              <w:rPr>
                <w:rFonts w:ascii="Arial" w:hAnsi="Arial" w:cs="Arial"/>
              </w:rPr>
            </w:pPr>
            <w:r>
              <w:rPr>
                <w:rFonts w:ascii="Arial" w:hAnsi="Arial" w:cs="Arial"/>
              </w:rPr>
              <w:t>Coste anual</w:t>
            </w:r>
          </w:p>
        </w:tc>
      </w:tr>
      <w:tr w:rsidR="007327CD" w14:paraId="46ED71D0" w14:textId="77777777" w:rsidTr="00F762F1">
        <w:tc>
          <w:tcPr>
            <w:tcW w:w="1680" w:type="dxa"/>
          </w:tcPr>
          <w:p w14:paraId="780556FC" w14:textId="7929F29D" w:rsidR="007327CD" w:rsidRDefault="007327CD" w:rsidP="007327CD">
            <w:pPr>
              <w:jc w:val="left"/>
              <w:rPr>
                <w:rFonts w:ascii="Arial" w:hAnsi="Arial" w:cs="Arial"/>
              </w:rPr>
            </w:pPr>
            <w:r>
              <w:rPr>
                <w:rFonts w:ascii="Arial" w:hAnsi="Arial" w:cs="Arial"/>
              </w:rPr>
              <w:t>Azure</w:t>
            </w:r>
          </w:p>
        </w:tc>
        <w:tc>
          <w:tcPr>
            <w:tcW w:w="1462" w:type="dxa"/>
          </w:tcPr>
          <w:p w14:paraId="5FF43661" w14:textId="5C87CA15" w:rsidR="007327CD" w:rsidRDefault="007327CD" w:rsidP="007327CD">
            <w:pPr>
              <w:jc w:val="left"/>
              <w:rPr>
                <w:rFonts w:ascii="Arial" w:hAnsi="Arial" w:cs="Arial"/>
              </w:rPr>
            </w:pPr>
            <w:r>
              <w:rPr>
                <w:rFonts w:ascii="Arial" w:hAnsi="Arial" w:cs="Arial"/>
              </w:rPr>
              <w:t>Windows</w:t>
            </w:r>
          </w:p>
        </w:tc>
        <w:tc>
          <w:tcPr>
            <w:tcW w:w="1701" w:type="dxa"/>
          </w:tcPr>
          <w:p w14:paraId="7FE6F409" w14:textId="139A76C0" w:rsidR="007327CD" w:rsidRDefault="007327CD" w:rsidP="007327CD">
            <w:pPr>
              <w:jc w:val="left"/>
              <w:rPr>
                <w:rFonts w:ascii="Arial" w:hAnsi="Arial" w:cs="Arial"/>
              </w:rPr>
            </w:pPr>
            <w:r>
              <w:rPr>
                <w:rFonts w:ascii="Arial" w:hAnsi="Arial" w:cs="Arial"/>
              </w:rPr>
              <w:t>1</w:t>
            </w:r>
          </w:p>
        </w:tc>
        <w:tc>
          <w:tcPr>
            <w:tcW w:w="1567" w:type="dxa"/>
          </w:tcPr>
          <w:p w14:paraId="5A2CEC16" w14:textId="27CA5475" w:rsidR="007327CD" w:rsidRDefault="007327CD" w:rsidP="007327CD">
            <w:pPr>
              <w:jc w:val="left"/>
              <w:rPr>
                <w:rFonts w:ascii="Arial" w:hAnsi="Arial" w:cs="Arial"/>
              </w:rPr>
            </w:pPr>
            <w:r>
              <w:rPr>
                <w:rFonts w:ascii="Arial" w:hAnsi="Arial" w:cs="Arial"/>
              </w:rPr>
              <w:t>2</w:t>
            </w:r>
          </w:p>
        </w:tc>
        <w:tc>
          <w:tcPr>
            <w:tcW w:w="1530" w:type="dxa"/>
          </w:tcPr>
          <w:p w14:paraId="0869FAB6" w14:textId="377B7E99" w:rsidR="007327CD" w:rsidRDefault="00666B33" w:rsidP="007327CD">
            <w:pPr>
              <w:jc w:val="left"/>
              <w:rPr>
                <w:rFonts w:ascii="Arial" w:hAnsi="Arial" w:cs="Arial"/>
              </w:rPr>
            </w:pPr>
            <w:r>
              <w:rPr>
                <w:rFonts w:ascii="Arial" w:hAnsi="Arial" w:cs="Arial"/>
              </w:rPr>
              <w:t>46,80</w:t>
            </w:r>
          </w:p>
        </w:tc>
        <w:tc>
          <w:tcPr>
            <w:tcW w:w="1454" w:type="dxa"/>
          </w:tcPr>
          <w:p w14:paraId="64C3CF1D" w14:textId="1FA00585" w:rsidR="007327CD" w:rsidRDefault="00263AC0" w:rsidP="007327CD">
            <w:pPr>
              <w:jc w:val="left"/>
              <w:rPr>
                <w:rFonts w:ascii="Arial" w:hAnsi="Arial" w:cs="Arial"/>
              </w:rPr>
            </w:pPr>
            <w:r>
              <w:rPr>
                <w:rFonts w:ascii="Arial" w:hAnsi="Arial" w:cs="Arial"/>
              </w:rPr>
              <w:t>561,6</w:t>
            </w:r>
          </w:p>
        </w:tc>
      </w:tr>
    </w:tbl>
    <w:p w14:paraId="06450FB7" w14:textId="1E341015" w:rsidR="00560405" w:rsidRDefault="00560405" w:rsidP="004965CA">
      <w:pPr>
        <w:jc w:val="left"/>
        <w:rPr>
          <w:rFonts w:ascii="Arial" w:hAnsi="Arial" w:cs="Arial"/>
        </w:rPr>
      </w:pPr>
    </w:p>
    <w:tbl>
      <w:tblPr>
        <w:tblStyle w:val="Tablaconcuadrcula"/>
        <w:tblW w:w="0" w:type="auto"/>
        <w:tblInd w:w="0" w:type="dxa"/>
        <w:tblLook w:val="04A0" w:firstRow="1" w:lastRow="0" w:firstColumn="1" w:lastColumn="0" w:noHBand="0" w:noVBand="1"/>
      </w:tblPr>
      <w:tblGrid>
        <w:gridCol w:w="1680"/>
        <w:gridCol w:w="1462"/>
        <w:gridCol w:w="1701"/>
        <w:gridCol w:w="1567"/>
        <w:gridCol w:w="1530"/>
        <w:gridCol w:w="1454"/>
      </w:tblGrid>
      <w:tr w:rsidR="007327CD" w14:paraId="017D8865" w14:textId="77777777" w:rsidTr="00F762F1">
        <w:tc>
          <w:tcPr>
            <w:tcW w:w="1680" w:type="dxa"/>
          </w:tcPr>
          <w:p w14:paraId="619F3822" w14:textId="663FD3FD" w:rsidR="007327CD" w:rsidRDefault="007327CD" w:rsidP="007327CD">
            <w:pPr>
              <w:jc w:val="left"/>
              <w:rPr>
                <w:rFonts w:ascii="Arial" w:hAnsi="Arial" w:cs="Arial"/>
              </w:rPr>
            </w:pPr>
            <w:r>
              <w:rPr>
                <w:rFonts w:ascii="Arial" w:hAnsi="Arial" w:cs="Arial"/>
              </w:rPr>
              <w:t>Servicio</w:t>
            </w:r>
          </w:p>
        </w:tc>
        <w:tc>
          <w:tcPr>
            <w:tcW w:w="1462" w:type="dxa"/>
          </w:tcPr>
          <w:p w14:paraId="5A7141AD" w14:textId="79B38A10" w:rsidR="007327CD" w:rsidRDefault="007327CD" w:rsidP="007327CD">
            <w:pPr>
              <w:jc w:val="left"/>
              <w:rPr>
                <w:rFonts w:ascii="Arial" w:hAnsi="Arial" w:cs="Arial"/>
              </w:rPr>
            </w:pPr>
            <w:r>
              <w:rPr>
                <w:rFonts w:ascii="Arial" w:hAnsi="Arial" w:cs="Arial"/>
              </w:rPr>
              <w:t>Sistema Operativo</w:t>
            </w:r>
          </w:p>
        </w:tc>
        <w:tc>
          <w:tcPr>
            <w:tcW w:w="1701" w:type="dxa"/>
          </w:tcPr>
          <w:p w14:paraId="34395954" w14:textId="127DDAA0" w:rsidR="007327CD" w:rsidRDefault="007327CD" w:rsidP="007327CD">
            <w:pPr>
              <w:jc w:val="left"/>
              <w:rPr>
                <w:rFonts w:ascii="Arial" w:hAnsi="Arial" w:cs="Arial"/>
              </w:rPr>
            </w:pPr>
            <w:proofErr w:type="spellStart"/>
            <w:r>
              <w:rPr>
                <w:rFonts w:ascii="Arial" w:hAnsi="Arial" w:cs="Arial"/>
              </w:rPr>
              <w:t>NCpu</w:t>
            </w:r>
            <w:proofErr w:type="spellEnd"/>
          </w:p>
        </w:tc>
        <w:tc>
          <w:tcPr>
            <w:tcW w:w="1567" w:type="dxa"/>
          </w:tcPr>
          <w:p w14:paraId="1724B15A" w14:textId="00F688FB" w:rsidR="007327CD" w:rsidRDefault="007327CD" w:rsidP="007327CD">
            <w:pPr>
              <w:jc w:val="left"/>
              <w:rPr>
                <w:rFonts w:ascii="Arial" w:hAnsi="Arial" w:cs="Arial"/>
              </w:rPr>
            </w:pPr>
            <w:r>
              <w:rPr>
                <w:rFonts w:ascii="Arial" w:hAnsi="Arial" w:cs="Arial"/>
              </w:rPr>
              <w:t>RAM</w:t>
            </w:r>
          </w:p>
        </w:tc>
        <w:tc>
          <w:tcPr>
            <w:tcW w:w="1530" w:type="dxa"/>
          </w:tcPr>
          <w:p w14:paraId="75B48842" w14:textId="689382A5" w:rsidR="007327CD" w:rsidRDefault="00A73F81" w:rsidP="007327CD">
            <w:pPr>
              <w:jc w:val="left"/>
              <w:rPr>
                <w:rFonts w:ascii="Arial" w:hAnsi="Arial" w:cs="Arial"/>
              </w:rPr>
            </w:pPr>
            <w:r>
              <w:rPr>
                <w:rFonts w:ascii="Arial" w:hAnsi="Arial" w:cs="Arial"/>
              </w:rPr>
              <w:t>Costo mensual en USD</w:t>
            </w:r>
          </w:p>
        </w:tc>
        <w:tc>
          <w:tcPr>
            <w:tcW w:w="1454" w:type="dxa"/>
          </w:tcPr>
          <w:p w14:paraId="29DC3F85" w14:textId="77777777" w:rsidR="007327CD" w:rsidRDefault="007327CD" w:rsidP="007327CD">
            <w:pPr>
              <w:jc w:val="left"/>
              <w:rPr>
                <w:rFonts w:ascii="Arial" w:hAnsi="Arial" w:cs="Arial"/>
              </w:rPr>
            </w:pPr>
            <w:r>
              <w:rPr>
                <w:rFonts w:ascii="Arial" w:hAnsi="Arial" w:cs="Arial"/>
              </w:rPr>
              <w:t>Coste anual</w:t>
            </w:r>
          </w:p>
        </w:tc>
      </w:tr>
      <w:tr w:rsidR="007327CD" w14:paraId="1AF0FD83" w14:textId="77777777" w:rsidTr="00F762F1">
        <w:tc>
          <w:tcPr>
            <w:tcW w:w="1680" w:type="dxa"/>
          </w:tcPr>
          <w:p w14:paraId="47E62B36" w14:textId="3474400B" w:rsidR="007327CD" w:rsidRDefault="007327CD" w:rsidP="007327CD">
            <w:pPr>
              <w:jc w:val="left"/>
              <w:rPr>
                <w:rFonts w:ascii="Arial" w:hAnsi="Arial" w:cs="Arial"/>
              </w:rPr>
            </w:pPr>
            <w:r>
              <w:rPr>
                <w:rFonts w:ascii="Arial" w:hAnsi="Arial" w:cs="Arial"/>
              </w:rPr>
              <w:t>Google</w:t>
            </w:r>
          </w:p>
        </w:tc>
        <w:tc>
          <w:tcPr>
            <w:tcW w:w="1462" w:type="dxa"/>
          </w:tcPr>
          <w:p w14:paraId="5AE2ED94" w14:textId="606079D1" w:rsidR="007327CD" w:rsidRDefault="007327CD" w:rsidP="007327CD">
            <w:pPr>
              <w:jc w:val="left"/>
              <w:rPr>
                <w:rFonts w:ascii="Arial" w:hAnsi="Arial" w:cs="Arial"/>
              </w:rPr>
            </w:pPr>
            <w:r>
              <w:rPr>
                <w:rFonts w:ascii="Arial" w:hAnsi="Arial" w:cs="Arial"/>
              </w:rPr>
              <w:t>Windows</w:t>
            </w:r>
          </w:p>
        </w:tc>
        <w:tc>
          <w:tcPr>
            <w:tcW w:w="1701" w:type="dxa"/>
          </w:tcPr>
          <w:p w14:paraId="64148A03" w14:textId="0FACFDF5" w:rsidR="007327CD" w:rsidRDefault="00A73F81" w:rsidP="00A73F81">
            <w:pPr>
              <w:tabs>
                <w:tab w:val="center" w:pos="742"/>
              </w:tabs>
              <w:jc w:val="left"/>
              <w:rPr>
                <w:rFonts w:ascii="Arial" w:hAnsi="Arial" w:cs="Arial"/>
              </w:rPr>
            </w:pPr>
            <w:r>
              <w:rPr>
                <w:rFonts w:ascii="Arial" w:hAnsi="Arial" w:cs="Arial"/>
              </w:rPr>
              <w:t>1</w:t>
            </w:r>
          </w:p>
        </w:tc>
        <w:tc>
          <w:tcPr>
            <w:tcW w:w="1567" w:type="dxa"/>
          </w:tcPr>
          <w:p w14:paraId="02FF80C4" w14:textId="3496E732" w:rsidR="007327CD" w:rsidRDefault="007327CD" w:rsidP="007327CD">
            <w:pPr>
              <w:jc w:val="left"/>
              <w:rPr>
                <w:rFonts w:ascii="Arial" w:hAnsi="Arial" w:cs="Arial"/>
              </w:rPr>
            </w:pPr>
            <w:r>
              <w:rPr>
                <w:rFonts w:ascii="Arial" w:hAnsi="Arial" w:cs="Arial"/>
              </w:rPr>
              <w:t>2</w:t>
            </w:r>
          </w:p>
        </w:tc>
        <w:tc>
          <w:tcPr>
            <w:tcW w:w="1530" w:type="dxa"/>
          </w:tcPr>
          <w:p w14:paraId="1EFB935B" w14:textId="5B78A456" w:rsidR="007327CD" w:rsidRDefault="004A10CB" w:rsidP="007327CD">
            <w:pPr>
              <w:jc w:val="left"/>
              <w:rPr>
                <w:rFonts w:ascii="Arial" w:hAnsi="Arial" w:cs="Arial"/>
              </w:rPr>
            </w:pPr>
            <w:r>
              <w:rPr>
                <w:rFonts w:ascii="Arial" w:hAnsi="Arial" w:cs="Arial"/>
              </w:rPr>
              <w:t>26,79</w:t>
            </w:r>
          </w:p>
        </w:tc>
        <w:tc>
          <w:tcPr>
            <w:tcW w:w="1454" w:type="dxa"/>
          </w:tcPr>
          <w:p w14:paraId="3450CDB9" w14:textId="71D0A6A3" w:rsidR="007327CD" w:rsidRDefault="00263AC0" w:rsidP="007327CD">
            <w:pPr>
              <w:jc w:val="left"/>
              <w:rPr>
                <w:rFonts w:ascii="Arial" w:hAnsi="Arial" w:cs="Arial"/>
              </w:rPr>
            </w:pPr>
            <w:r>
              <w:rPr>
                <w:rFonts w:ascii="Arial" w:hAnsi="Arial" w:cs="Arial"/>
              </w:rPr>
              <w:t>321,48</w:t>
            </w:r>
          </w:p>
        </w:tc>
      </w:tr>
    </w:tbl>
    <w:p w14:paraId="6985E417" w14:textId="2A3DD54D" w:rsidR="0087784F" w:rsidRDefault="0087784F" w:rsidP="004965CA">
      <w:pPr>
        <w:jc w:val="left"/>
        <w:rPr>
          <w:rFonts w:ascii="Arial" w:hAnsi="Arial" w:cs="Arial"/>
        </w:rPr>
      </w:pPr>
      <w:r>
        <w:rPr>
          <w:rFonts w:ascii="Arial" w:hAnsi="Arial" w:cs="Arial"/>
        </w:rPr>
        <w:lastRenderedPageBreak/>
        <w:t>CASO 2</w:t>
      </w:r>
      <w:r w:rsidR="00E371ED">
        <w:rPr>
          <w:rFonts w:ascii="Arial" w:hAnsi="Arial" w:cs="Arial"/>
        </w:rPr>
        <w:t xml:space="preserve"> MEDIANA EMPRESA</w:t>
      </w:r>
      <w:r>
        <w:rPr>
          <w:rFonts w:ascii="Arial" w:hAnsi="Arial" w:cs="Arial"/>
        </w:rPr>
        <w:t xml:space="preserve">: </w:t>
      </w:r>
    </w:p>
    <w:p w14:paraId="569027A3" w14:textId="33EDD067" w:rsidR="00E371ED" w:rsidRDefault="00E371ED" w:rsidP="00E371ED">
      <w:pPr>
        <w:jc w:val="left"/>
        <w:rPr>
          <w:rFonts w:ascii="Arial" w:hAnsi="Arial" w:cs="Arial"/>
        </w:rPr>
      </w:pPr>
      <w:r>
        <w:rPr>
          <w:rFonts w:ascii="Arial" w:hAnsi="Arial" w:cs="Arial"/>
        </w:rPr>
        <w:t>S</w:t>
      </w:r>
      <w:r w:rsidRPr="004D57DD">
        <w:rPr>
          <w:rFonts w:ascii="Arial" w:hAnsi="Arial" w:cs="Arial"/>
        </w:rPr>
        <w:t xml:space="preserve">upongamos que su servicio utiliza 10 tareas, ejecutadas en Windows durante 1 hora (3600 segundos) diariamente durante un mes (30 días), mientras que cada tarea utiliza </w:t>
      </w:r>
      <w:r>
        <w:rPr>
          <w:rFonts w:ascii="Arial" w:hAnsi="Arial" w:cs="Arial"/>
        </w:rPr>
        <w:t>2</w:t>
      </w:r>
      <w:r w:rsidRPr="004D57DD">
        <w:rPr>
          <w:rFonts w:ascii="Arial" w:hAnsi="Arial" w:cs="Arial"/>
        </w:rPr>
        <w:t xml:space="preserve"> vCPU y </w:t>
      </w:r>
      <w:r>
        <w:rPr>
          <w:rFonts w:ascii="Arial" w:hAnsi="Arial" w:cs="Arial"/>
        </w:rPr>
        <w:t>4</w:t>
      </w:r>
      <w:r w:rsidRPr="004D57DD">
        <w:rPr>
          <w:rFonts w:ascii="Arial" w:hAnsi="Arial" w:cs="Arial"/>
        </w:rPr>
        <w:t xml:space="preserve"> GB de memoria.</w:t>
      </w:r>
    </w:p>
    <w:p w14:paraId="63BFF7BE" w14:textId="77777777" w:rsidR="00E371ED" w:rsidRDefault="00E371ED" w:rsidP="004965CA">
      <w:pPr>
        <w:jc w:val="left"/>
        <w:rPr>
          <w:rFonts w:ascii="Arial" w:hAnsi="Arial" w:cs="Arial"/>
        </w:rPr>
      </w:pPr>
    </w:p>
    <w:p w14:paraId="1FC61954" w14:textId="77777777" w:rsidR="00560405" w:rsidRDefault="00560405" w:rsidP="004965CA">
      <w:pPr>
        <w:jc w:val="left"/>
        <w:rPr>
          <w:rFonts w:ascii="Arial" w:hAnsi="Arial" w:cs="Arial"/>
        </w:rPr>
      </w:pPr>
    </w:p>
    <w:tbl>
      <w:tblPr>
        <w:tblStyle w:val="Tablaconcuadrcula"/>
        <w:tblW w:w="9630" w:type="dxa"/>
        <w:tblInd w:w="0" w:type="dxa"/>
        <w:tblLook w:val="04A0" w:firstRow="1" w:lastRow="0" w:firstColumn="1" w:lastColumn="0" w:noHBand="0" w:noVBand="1"/>
      </w:tblPr>
      <w:tblGrid>
        <w:gridCol w:w="1686"/>
        <w:gridCol w:w="1460"/>
        <w:gridCol w:w="1700"/>
        <w:gridCol w:w="1566"/>
        <w:gridCol w:w="1765"/>
        <w:gridCol w:w="1453"/>
      </w:tblGrid>
      <w:tr w:rsidR="007327CD" w14:paraId="33A95774" w14:textId="77777777" w:rsidTr="005507F4">
        <w:tc>
          <w:tcPr>
            <w:tcW w:w="1686" w:type="dxa"/>
          </w:tcPr>
          <w:p w14:paraId="1BD44458" w14:textId="5512426B" w:rsidR="007327CD" w:rsidRDefault="007327CD" w:rsidP="007327CD">
            <w:pPr>
              <w:jc w:val="left"/>
              <w:rPr>
                <w:rFonts w:ascii="Arial" w:hAnsi="Arial" w:cs="Arial"/>
              </w:rPr>
            </w:pPr>
            <w:r>
              <w:rPr>
                <w:rFonts w:ascii="Arial" w:hAnsi="Arial" w:cs="Arial"/>
              </w:rPr>
              <w:t>Servicio</w:t>
            </w:r>
          </w:p>
        </w:tc>
        <w:tc>
          <w:tcPr>
            <w:tcW w:w="1460" w:type="dxa"/>
          </w:tcPr>
          <w:p w14:paraId="644CD7EB" w14:textId="05F2408C" w:rsidR="007327CD" w:rsidRDefault="007327CD" w:rsidP="007327CD">
            <w:pPr>
              <w:jc w:val="left"/>
              <w:rPr>
                <w:rFonts w:ascii="Arial" w:hAnsi="Arial" w:cs="Arial"/>
              </w:rPr>
            </w:pPr>
            <w:r>
              <w:rPr>
                <w:rFonts w:ascii="Arial" w:hAnsi="Arial" w:cs="Arial"/>
              </w:rPr>
              <w:t>Sistema Operativo</w:t>
            </w:r>
          </w:p>
        </w:tc>
        <w:tc>
          <w:tcPr>
            <w:tcW w:w="1700" w:type="dxa"/>
          </w:tcPr>
          <w:p w14:paraId="1A939F82" w14:textId="39287BBA" w:rsidR="007327CD" w:rsidRDefault="007327CD" w:rsidP="007327CD">
            <w:pPr>
              <w:jc w:val="left"/>
              <w:rPr>
                <w:rFonts w:ascii="Arial" w:hAnsi="Arial" w:cs="Arial"/>
              </w:rPr>
            </w:pPr>
            <w:proofErr w:type="spellStart"/>
            <w:r>
              <w:rPr>
                <w:rFonts w:ascii="Arial" w:hAnsi="Arial" w:cs="Arial"/>
              </w:rPr>
              <w:t>NCpu</w:t>
            </w:r>
            <w:proofErr w:type="spellEnd"/>
          </w:p>
        </w:tc>
        <w:tc>
          <w:tcPr>
            <w:tcW w:w="1566" w:type="dxa"/>
          </w:tcPr>
          <w:p w14:paraId="2C5B1080" w14:textId="0CB058EC" w:rsidR="007327CD" w:rsidRDefault="007327CD" w:rsidP="007327CD">
            <w:pPr>
              <w:jc w:val="left"/>
              <w:rPr>
                <w:rFonts w:ascii="Arial" w:hAnsi="Arial" w:cs="Arial"/>
              </w:rPr>
            </w:pPr>
            <w:r>
              <w:rPr>
                <w:rFonts w:ascii="Arial" w:hAnsi="Arial" w:cs="Arial"/>
              </w:rPr>
              <w:t>RAM</w:t>
            </w:r>
          </w:p>
        </w:tc>
        <w:tc>
          <w:tcPr>
            <w:tcW w:w="1765" w:type="dxa"/>
          </w:tcPr>
          <w:p w14:paraId="3C94C2E9" w14:textId="3E2BC9FE" w:rsidR="007327CD" w:rsidRDefault="005507F4" w:rsidP="007327CD">
            <w:pPr>
              <w:jc w:val="left"/>
              <w:rPr>
                <w:rFonts w:ascii="Arial" w:hAnsi="Arial" w:cs="Arial"/>
              </w:rPr>
            </w:pPr>
            <w:r>
              <w:rPr>
                <w:rFonts w:ascii="Arial" w:hAnsi="Arial" w:cs="Arial"/>
              </w:rPr>
              <w:t>Costo mensual en USD</w:t>
            </w:r>
          </w:p>
        </w:tc>
        <w:tc>
          <w:tcPr>
            <w:tcW w:w="1453" w:type="dxa"/>
          </w:tcPr>
          <w:p w14:paraId="32063844" w14:textId="2EE47489" w:rsidR="007327CD" w:rsidRDefault="007327CD" w:rsidP="007327CD">
            <w:pPr>
              <w:jc w:val="left"/>
              <w:rPr>
                <w:rFonts w:ascii="Arial" w:hAnsi="Arial" w:cs="Arial"/>
              </w:rPr>
            </w:pPr>
            <w:r>
              <w:rPr>
                <w:rFonts w:ascii="Arial" w:hAnsi="Arial" w:cs="Arial"/>
              </w:rPr>
              <w:t>Coste anual</w:t>
            </w:r>
          </w:p>
        </w:tc>
      </w:tr>
      <w:tr w:rsidR="00F762F1" w14:paraId="525DFE49" w14:textId="77777777" w:rsidTr="005507F4">
        <w:tc>
          <w:tcPr>
            <w:tcW w:w="1686" w:type="dxa"/>
          </w:tcPr>
          <w:p w14:paraId="19DAC225" w14:textId="388AEFF8" w:rsidR="00F762F1" w:rsidRDefault="00F762F1" w:rsidP="00FB5576">
            <w:pPr>
              <w:jc w:val="left"/>
              <w:rPr>
                <w:rFonts w:ascii="Arial" w:hAnsi="Arial" w:cs="Arial"/>
              </w:rPr>
            </w:pPr>
            <w:r>
              <w:rPr>
                <w:rFonts w:ascii="Arial" w:hAnsi="Arial" w:cs="Arial"/>
              </w:rPr>
              <w:t>Amazon</w:t>
            </w:r>
          </w:p>
        </w:tc>
        <w:tc>
          <w:tcPr>
            <w:tcW w:w="1460" w:type="dxa"/>
          </w:tcPr>
          <w:p w14:paraId="07BB44C2" w14:textId="702E403B" w:rsidR="00F762F1" w:rsidRDefault="007327CD" w:rsidP="00FB5576">
            <w:pPr>
              <w:jc w:val="left"/>
              <w:rPr>
                <w:rFonts w:ascii="Arial" w:hAnsi="Arial" w:cs="Arial"/>
              </w:rPr>
            </w:pPr>
            <w:r>
              <w:rPr>
                <w:rFonts w:ascii="Arial" w:hAnsi="Arial" w:cs="Arial"/>
              </w:rPr>
              <w:t>Windows</w:t>
            </w:r>
          </w:p>
        </w:tc>
        <w:tc>
          <w:tcPr>
            <w:tcW w:w="1700" w:type="dxa"/>
          </w:tcPr>
          <w:p w14:paraId="6F935331" w14:textId="1C303D03" w:rsidR="00F762F1" w:rsidRDefault="007327CD" w:rsidP="00FB5576">
            <w:pPr>
              <w:jc w:val="left"/>
              <w:rPr>
                <w:rFonts w:ascii="Arial" w:hAnsi="Arial" w:cs="Arial"/>
              </w:rPr>
            </w:pPr>
            <w:r>
              <w:rPr>
                <w:rFonts w:ascii="Arial" w:hAnsi="Arial" w:cs="Arial"/>
              </w:rPr>
              <w:t>2</w:t>
            </w:r>
          </w:p>
        </w:tc>
        <w:tc>
          <w:tcPr>
            <w:tcW w:w="1566" w:type="dxa"/>
          </w:tcPr>
          <w:p w14:paraId="01EB6250" w14:textId="01A15963" w:rsidR="00F762F1" w:rsidRDefault="007327CD" w:rsidP="00FB5576">
            <w:pPr>
              <w:jc w:val="left"/>
              <w:rPr>
                <w:rFonts w:ascii="Arial" w:hAnsi="Arial" w:cs="Arial"/>
              </w:rPr>
            </w:pPr>
            <w:r>
              <w:rPr>
                <w:rFonts w:ascii="Arial" w:hAnsi="Arial" w:cs="Arial"/>
              </w:rPr>
              <w:t>4</w:t>
            </w:r>
          </w:p>
        </w:tc>
        <w:tc>
          <w:tcPr>
            <w:tcW w:w="1765" w:type="dxa"/>
          </w:tcPr>
          <w:p w14:paraId="3E2743A5" w14:textId="362711EC" w:rsidR="00F762F1" w:rsidRDefault="005507F4" w:rsidP="00FB5576">
            <w:pPr>
              <w:jc w:val="left"/>
              <w:rPr>
                <w:rFonts w:ascii="Arial" w:hAnsi="Arial" w:cs="Arial"/>
              </w:rPr>
            </w:pPr>
            <w:r>
              <w:rPr>
                <w:rFonts w:ascii="Arial" w:hAnsi="Arial" w:cs="Arial"/>
              </w:rPr>
              <w:t>80,70</w:t>
            </w:r>
          </w:p>
        </w:tc>
        <w:tc>
          <w:tcPr>
            <w:tcW w:w="1453" w:type="dxa"/>
          </w:tcPr>
          <w:p w14:paraId="035AEDB6" w14:textId="0A282BD9" w:rsidR="00F762F1" w:rsidRDefault="00263AC0" w:rsidP="00FB5576">
            <w:pPr>
              <w:jc w:val="left"/>
              <w:rPr>
                <w:rFonts w:ascii="Arial" w:hAnsi="Arial" w:cs="Arial"/>
              </w:rPr>
            </w:pPr>
            <w:r>
              <w:rPr>
                <w:rFonts w:ascii="Arial" w:hAnsi="Arial" w:cs="Arial"/>
              </w:rPr>
              <w:t>968,4</w:t>
            </w:r>
          </w:p>
        </w:tc>
      </w:tr>
    </w:tbl>
    <w:p w14:paraId="1C4C4A0E" w14:textId="7AF125EF" w:rsidR="00560405" w:rsidRDefault="00560405" w:rsidP="00560405">
      <w:pPr>
        <w:jc w:val="left"/>
        <w:rPr>
          <w:rFonts w:ascii="Arial" w:hAnsi="Arial" w:cs="Arial"/>
        </w:rPr>
      </w:pPr>
    </w:p>
    <w:tbl>
      <w:tblPr>
        <w:tblStyle w:val="Tablaconcuadrcula"/>
        <w:tblW w:w="9394" w:type="dxa"/>
        <w:tblInd w:w="0" w:type="dxa"/>
        <w:tblLook w:val="04A0" w:firstRow="1" w:lastRow="0" w:firstColumn="1" w:lastColumn="0" w:noHBand="0" w:noVBand="1"/>
      </w:tblPr>
      <w:tblGrid>
        <w:gridCol w:w="1680"/>
        <w:gridCol w:w="1462"/>
        <w:gridCol w:w="1701"/>
        <w:gridCol w:w="1567"/>
        <w:gridCol w:w="1530"/>
        <w:gridCol w:w="1454"/>
      </w:tblGrid>
      <w:tr w:rsidR="007327CD" w14:paraId="4031F89F" w14:textId="77777777" w:rsidTr="00F762F1">
        <w:tc>
          <w:tcPr>
            <w:tcW w:w="1680" w:type="dxa"/>
          </w:tcPr>
          <w:p w14:paraId="6D164A98" w14:textId="4256C1E7" w:rsidR="007327CD" w:rsidRDefault="007327CD" w:rsidP="007327CD">
            <w:pPr>
              <w:jc w:val="left"/>
              <w:rPr>
                <w:rFonts w:ascii="Arial" w:hAnsi="Arial" w:cs="Arial"/>
              </w:rPr>
            </w:pPr>
            <w:r>
              <w:rPr>
                <w:rFonts w:ascii="Arial" w:hAnsi="Arial" w:cs="Arial"/>
              </w:rPr>
              <w:t>Servicio</w:t>
            </w:r>
          </w:p>
        </w:tc>
        <w:tc>
          <w:tcPr>
            <w:tcW w:w="1462" w:type="dxa"/>
          </w:tcPr>
          <w:p w14:paraId="6BE0CB5E" w14:textId="2B8EB3AA" w:rsidR="007327CD" w:rsidRDefault="007327CD" w:rsidP="007327CD">
            <w:pPr>
              <w:jc w:val="left"/>
              <w:rPr>
                <w:rFonts w:ascii="Arial" w:hAnsi="Arial" w:cs="Arial"/>
              </w:rPr>
            </w:pPr>
            <w:r>
              <w:rPr>
                <w:rFonts w:ascii="Arial" w:hAnsi="Arial" w:cs="Arial"/>
              </w:rPr>
              <w:t>Sistema Operativo</w:t>
            </w:r>
          </w:p>
        </w:tc>
        <w:tc>
          <w:tcPr>
            <w:tcW w:w="1701" w:type="dxa"/>
          </w:tcPr>
          <w:p w14:paraId="135E678A" w14:textId="3F7FD4B1" w:rsidR="007327CD" w:rsidRDefault="007327CD" w:rsidP="007327CD">
            <w:pPr>
              <w:jc w:val="left"/>
              <w:rPr>
                <w:rFonts w:ascii="Arial" w:hAnsi="Arial" w:cs="Arial"/>
              </w:rPr>
            </w:pPr>
            <w:proofErr w:type="spellStart"/>
            <w:r>
              <w:rPr>
                <w:rFonts w:ascii="Arial" w:hAnsi="Arial" w:cs="Arial"/>
              </w:rPr>
              <w:t>NCpu</w:t>
            </w:r>
            <w:proofErr w:type="spellEnd"/>
          </w:p>
        </w:tc>
        <w:tc>
          <w:tcPr>
            <w:tcW w:w="1567" w:type="dxa"/>
          </w:tcPr>
          <w:p w14:paraId="27B6CBDC" w14:textId="342EB108" w:rsidR="007327CD" w:rsidRDefault="007327CD" w:rsidP="007327CD">
            <w:pPr>
              <w:jc w:val="left"/>
              <w:rPr>
                <w:rFonts w:ascii="Arial" w:hAnsi="Arial" w:cs="Arial"/>
              </w:rPr>
            </w:pPr>
            <w:r>
              <w:rPr>
                <w:rFonts w:ascii="Arial" w:hAnsi="Arial" w:cs="Arial"/>
              </w:rPr>
              <w:t>RAM</w:t>
            </w:r>
          </w:p>
        </w:tc>
        <w:tc>
          <w:tcPr>
            <w:tcW w:w="1530" w:type="dxa"/>
          </w:tcPr>
          <w:p w14:paraId="2AB78FA3" w14:textId="253A66E9" w:rsidR="007327CD" w:rsidRDefault="005507F4" w:rsidP="007327CD">
            <w:pPr>
              <w:jc w:val="left"/>
              <w:rPr>
                <w:rFonts w:ascii="Arial" w:hAnsi="Arial" w:cs="Arial"/>
              </w:rPr>
            </w:pPr>
            <w:r>
              <w:rPr>
                <w:rFonts w:ascii="Arial" w:hAnsi="Arial" w:cs="Arial"/>
              </w:rPr>
              <w:t>Costo mensual en USD</w:t>
            </w:r>
          </w:p>
        </w:tc>
        <w:tc>
          <w:tcPr>
            <w:tcW w:w="1454" w:type="dxa"/>
          </w:tcPr>
          <w:p w14:paraId="5F0E3C73" w14:textId="6560BE06" w:rsidR="007327CD" w:rsidRDefault="007327CD" w:rsidP="007327CD">
            <w:pPr>
              <w:jc w:val="left"/>
              <w:rPr>
                <w:rFonts w:ascii="Arial" w:hAnsi="Arial" w:cs="Arial"/>
              </w:rPr>
            </w:pPr>
            <w:r>
              <w:rPr>
                <w:rFonts w:ascii="Arial" w:hAnsi="Arial" w:cs="Arial"/>
              </w:rPr>
              <w:t>Coste anual</w:t>
            </w:r>
          </w:p>
        </w:tc>
      </w:tr>
      <w:tr w:rsidR="007327CD" w14:paraId="30FAE018" w14:textId="77777777" w:rsidTr="00F762F1">
        <w:tc>
          <w:tcPr>
            <w:tcW w:w="1680" w:type="dxa"/>
          </w:tcPr>
          <w:p w14:paraId="164D0298" w14:textId="1559955C" w:rsidR="007327CD" w:rsidRDefault="007327CD" w:rsidP="007327CD">
            <w:pPr>
              <w:jc w:val="left"/>
              <w:rPr>
                <w:rFonts w:ascii="Arial" w:hAnsi="Arial" w:cs="Arial"/>
              </w:rPr>
            </w:pPr>
            <w:r>
              <w:rPr>
                <w:rFonts w:ascii="Arial" w:hAnsi="Arial" w:cs="Arial"/>
              </w:rPr>
              <w:t>Azure</w:t>
            </w:r>
          </w:p>
        </w:tc>
        <w:tc>
          <w:tcPr>
            <w:tcW w:w="1462" w:type="dxa"/>
          </w:tcPr>
          <w:p w14:paraId="16B93946" w14:textId="39631A8F" w:rsidR="007327CD" w:rsidRDefault="007327CD" w:rsidP="007327CD">
            <w:pPr>
              <w:jc w:val="left"/>
              <w:rPr>
                <w:rFonts w:ascii="Arial" w:hAnsi="Arial" w:cs="Arial"/>
              </w:rPr>
            </w:pPr>
            <w:r>
              <w:rPr>
                <w:rFonts w:ascii="Arial" w:hAnsi="Arial" w:cs="Arial"/>
              </w:rPr>
              <w:t>Windows</w:t>
            </w:r>
          </w:p>
        </w:tc>
        <w:tc>
          <w:tcPr>
            <w:tcW w:w="1701" w:type="dxa"/>
          </w:tcPr>
          <w:p w14:paraId="39E3545D" w14:textId="79FAF0A7" w:rsidR="007327CD" w:rsidRDefault="007327CD" w:rsidP="007327CD">
            <w:pPr>
              <w:jc w:val="left"/>
              <w:rPr>
                <w:rFonts w:ascii="Arial" w:hAnsi="Arial" w:cs="Arial"/>
              </w:rPr>
            </w:pPr>
            <w:r>
              <w:rPr>
                <w:rFonts w:ascii="Arial" w:hAnsi="Arial" w:cs="Arial"/>
              </w:rPr>
              <w:t>2</w:t>
            </w:r>
          </w:p>
        </w:tc>
        <w:tc>
          <w:tcPr>
            <w:tcW w:w="1567" w:type="dxa"/>
          </w:tcPr>
          <w:p w14:paraId="612841EF" w14:textId="2AEF31B4" w:rsidR="007327CD" w:rsidRDefault="007327CD" w:rsidP="007327CD">
            <w:pPr>
              <w:jc w:val="left"/>
              <w:rPr>
                <w:rFonts w:ascii="Arial" w:hAnsi="Arial" w:cs="Arial"/>
              </w:rPr>
            </w:pPr>
            <w:r>
              <w:rPr>
                <w:rFonts w:ascii="Arial" w:hAnsi="Arial" w:cs="Arial"/>
              </w:rPr>
              <w:t>4</w:t>
            </w:r>
          </w:p>
        </w:tc>
        <w:tc>
          <w:tcPr>
            <w:tcW w:w="1530" w:type="dxa"/>
          </w:tcPr>
          <w:p w14:paraId="607658F8" w14:textId="5BCC19CA" w:rsidR="007327CD" w:rsidRDefault="005507F4" w:rsidP="007327CD">
            <w:pPr>
              <w:jc w:val="left"/>
              <w:rPr>
                <w:rFonts w:ascii="Arial" w:hAnsi="Arial" w:cs="Arial"/>
              </w:rPr>
            </w:pPr>
            <w:r>
              <w:rPr>
                <w:rFonts w:ascii="Arial" w:hAnsi="Arial" w:cs="Arial"/>
              </w:rPr>
              <w:t>97,92</w:t>
            </w:r>
          </w:p>
        </w:tc>
        <w:tc>
          <w:tcPr>
            <w:tcW w:w="1454" w:type="dxa"/>
          </w:tcPr>
          <w:p w14:paraId="3740188E" w14:textId="5F06A02B" w:rsidR="007327CD" w:rsidRDefault="00263AC0" w:rsidP="007327CD">
            <w:pPr>
              <w:jc w:val="left"/>
              <w:rPr>
                <w:rFonts w:ascii="Arial" w:hAnsi="Arial" w:cs="Arial"/>
              </w:rPr>
            </w:pPr>
            <w:r>
              <w:rPr>
                <w:rFonts w:ascii="Arial" w:hAnsi="Arial" w:cs="Arial"/>
              </w:rPr>
              <w:t>1175,04</w:t>
            </w:r>
          </w:p>
        </w:tc>
      </w:tr>
    </w:tbl>
    <w:p w14:paraId="104945DA" w14:textId="2373D0C3" w:rsidR="00560405" w:rsidRDefault="00560405" w:rsidP="00560405">
      <w:pPr>
        <w:jc w:val="left"/>
        <w:rPr>
          <w:rFonts w:ascii="Arial" w:hAnsi="Arial" w:cs="Arial"/>
        </w:rPr>
      </w:pPr>
    </w:p>
    <w:tbl>
      <w:tblPr>
        <w:tblStyle w:val="Tablaconcuadrcula"/>
        <w:tblW w:w="9394" w:type="dxa"/>
        <w:tblInd w:w="0" w:type="dxa"/>
        <w:tblLook w:val="04A0" w:firstRow="1" w:lastRow="0" w:firstColumn="1" w:lastColumn="0" w:noHBand="0" w:noVBand="1"/>
      </w:tblPr>
      <w:tblGrid>
        <w:gridCol w:w="1680"/>
        <w:gridCol w:w="1462"/>
        <w:gridCol w:w="1701"/>
        <w:gridCol w:w="1567"/>
        <w:gridCol w:w="1530"/>
        <w:gridCol w:w="1454"/>
      </w:tblGrid>
      <w:tr w:rsidR="007327CD" w14:paraId="13B8C7E0" w14:textId="77777777" w:rsidTr="00F762F1">
        <w:tc>
          <w:tcPr>
            <w:tcW w:w="1680" w:type="dxa"/>
          </w:tcPr>
          <w:p w14:paraId="3124AA14" w14:textId="16EC2BB0" w:rsidR="007327CD" w:rsidRDefault="007327CD" w:rsidP="007327CD">
            <w:pPr>
              <w:jc w:val="left"/>
              <w:rPr>
                <w:rFonts w:ascii="Arial" w:hAnsi="Arial" w:cs="Arial"/>
              </w:rPr>
            </w:pPr>
            <w:r>
              <w:rPr>
                <w:rFonts w:ascii="Arial" w:hAnsi="Arial" w:cs="Arial"/>
              </w:rPr>
              <w:t>Servicio</w:t>
            </w:r>
          </w:p>
        </w:tc>
        <w:tc>
          <w:tcPr>
            <w:tcW w:w="1462" w:type="dxa"/>
          </w:tcPr>
          <w:p w14:paraId="5295FA1C" w14:textId="73029FC8" w:rsidR="007327CD" w:rsidRDefault="007327CD" w:rsidP="007327CD">
            <w:pPr>
              <w:jc w:val="left"/>
              <w:rPr>
                <w:rFonts w:ascii="Arial" w:hAnsi="Arial" w:cs="Arial"/>
              </w:rPr>
            </w:pPr>
            <w:r>
              <w:rPr>
                <w:rFonts w:ascii="Arial" w:hAnsi="Arial" w:cs="Arial"/>
              </w:rPr>
              <w:t>Sistema Operativo</w:t>
            </w:r>
          </w:p>
        </w:tc>
        <w:tc>
          <w:tcPr>
            <w:tcW w:w="1701" w:type="dxa"/>
          </w:tcPr>
          <w:p w14:paraId="74A58B86" w14:textId="36AA2880" w:rsidR="007327CD" w:rsidRDefault="007327CD" w:rsidP="007327CD">
            <w:pPr>
              <w:jc w:val="left"/>
              <w:rPr>
                <w:rFonts w:ascii="Arial" w:hAnsi="Arial" w:cs="Arial"/>
              </w:rPr>
            </w:pPr>
            <w:proofErr w:type="spellStart"/>
            <w:r>
              <w:rPr>
                <w:rFonts w:ascii="Arial" w:hAnsi="Arial" w:cs="Arial"/>
              </w:rPr>
              <w:t>NCpu</w:t>
            </w:r>
            <w:proofErr w:type="spellEnd"/>
          </w:p>
        </w:tc>
        <w:tc>
          <w:tcPr>
            <w:tcW w:w="1567" w:type="dxa"/>
          </w:tcPr>
          <w:p w14:paraId="0DE68D97" w14:textId="1B363DF6" w:rsidR="007327CD" w:rsidRDefault="007327CD" w:rsidP="007327CD">
            <w:pPr>
              <w:jc w:val="left"/>
              <w:rPr>
                <w:rFonts w:ascii="Arial" w:hAnsi="Arial" w:cs="Arial"/>
              </w:rPr>
            </w:pPr>
            <w:r>
              <w:rPr>
                <w:rFonts w:ascii="Arial" w:hAnsi="Arial" w:cs="Arial"/>
              </w:rPr>
              <w:t>RAM</w:t>
            </w:r>
          </w:p>
        </w:tc>
        <w:tc>
          <w:tcPr>
            <w:tcW w:w="1530" w:type="dxa"/>
          </w:tcPr>
          <w:p w14:paraId="60D2A1B6" w14:textId="7F3C0FF5" w:rsidR="007327CD" w:rsidRDefault="005507F4" w:rsidP="007327CD">
            <w:pPr>
              <w:jc w:val="left"/>
              <w:rPr>
                <w:rFonts w:ascii="Arial" w:hAnsi="Arial" w:cs="Arial"/>
              </w:rPr>
            </w:pPr>
            <w:r>
              <w:rPr>
                <w:rFonts w:ascii="Arial" w:hAnsi="Arial" w:cs="Arial"/>
              </w:rPr>
              <w:t>Costo mensual en USD</w:t>
            </w:r>
          </w:p>
        </w:tc>
        <w:tc>
          <w:tcPr>
            <w:tcW w:w="1454" w:type="dxa"/>
          </w:tcPr>
          <w:p w14:paraId="0B92A461" w14:textId="428864E9" w:rsidR="007327CD" w:rsidRDefault="007327CD" w:rsidP="007327CD">
            <w:pPr>
              <w:jc w:val="left"/>
              <w:rPr>
                <w:rFonts w:ascii="Arial" w:hAnsi="Arial" w:cs="Arial"/>
              </w:rPr>
            </w:pPr>
            <w:r>
              <w:rPr>
                <w:rFonts w:ascii="Arial" w:hAnsi="Arial" w:cs="Arial"/>
              </w:rPr>
              <w:t>Coste anual</w:t>
            </w:r>
          </w:p>
        </w:tc>
      </w:tr>
      <w:tr w:rsidR="007327CD" w14:paraId="49F687E4" w14:textId="77777777" w:rsidTr="00F762F1">
        <w:tc>
          <w:tcPr>
            <w:tcW w:w="1680" w:type="dxa"/>
          </w:tcPr>
          <w:p w14:paraId="43ADF683" w14:textId="7D54B39C" w:rsidR="007327CD" w:rsidRDefault="007327CD" w:rsidP="007327CD">
            <w:pPr>
              <w:jc w:val="left"/>
              <w:rPr>
                <w:rFonts w:ascii="Arial" w:hAnsi="Arial" w:cs="Arial"/>
              </w:rPr>
            </w:pPr>
            <w:r>
              <w:rPr>
                <w:rFonts w:ascii="Arial" w:hAnsi="Arial" w:cs="Arial"/>
              </w:rPr>
              <w:t>Google</w:t>
            </w:r>
          </w:p>
        </w:tc>
        <w:tc>
          <w:tcPr>
            <w:tcW w:w="1462" w:type="dxa"/>
          </w:tcPr>
          <w:p w14:paraId="0FDF94B7" w14:textId="29FEB4FF" w:rsidR="007327CD" w:rsidRDefault="007327CD" w:rsidP="007327CD">
            <w:pPr>
              <w:jc w:val="left"/>
              <w:rPr>
                <w:rFonts w:ascii="Arial" w:hAnsi="Arial" w:cs="Arial"/>
              </w:rPr>
            </w:pPr>
            <w:r>
              <w:rPr>
                <w:rFonts w:ascii="Arial" w:hAnsi="Arial" w:cs="Arial"/>
              </w:rPr>
              <w:t>Windows</w:t>
            </w:r>
          </w:p>
        </w:tc>
        <w:tc>
          <w:tcPr>
            <w:tcW w:w="1701" w:type="dxa"/>
          </w:tcPr>
          <w:p w14:paraId="3B1BB876" w14:textId="3D612BA6" w:rsidR="007327CD" w:rsidRDefault="007327CD" w:rsidP="007327CD">
            <w:pPr>
              <w:jc w:val="left"/>
              <w:rPr>
                <w:rFonts w:ascii="Arial" w:hAnsi="Arial" w:cs="Arial"/>
              </w:rPr>
            </w:pPr>
            <w:r>
              <w:rPr>
                <w:rFonts w:ascii="Arial" w:hAnsi="Arial" w:cs="Arial"/>
              </w:rPr>
              <w:t>2</w:t>
            </w:r>
          </w:p>
        </w:tc>
        <w:tc>
          <w:tcPr>
            <w:tcW w:w="1567" w:type="dxa"/>
          </w:tcPr>
          <w:p w14:paraId="31804F40" w14:textId="53D44F2D" w:rsidR="007327CD" w:rsidRDefault="007327CD" w:rsidP="007327CD">
            <w:pPr>
              <w:jc w:val="left"/>
              <w:rPr>
                <w:rFonts w:ascii="Arial" w:hAnsi="Arial" w:cs="Arial"/>
              </w:rPr>
            </w:pPr>
            <w:r>
              <w:rPr>
                <w:rFonts w:ascii="Arial" w:hAnsi="Arial" w:cs="Arial"/>
              </w:rPr>
              <w:t>4</w:t>
            </w:r>
          </w:p>
        </w:tc>
        <w:tc>
          <w:tcPr>
            <w:tcW w:w="1530" w:type="dxa"/>
          </w:tcPr>
          <w:p w14:paraId="226D0F90" w14:textId="46A825EF" w:rsidR="007327CD" w:rsidRDefault="004A10CB" w:rsidP="007327CD">
            <w:pPr>
              <w:jc w:val="left"/>
              <w:rPr>
                <w:rFonts w:ascii="Arial" w:hAnsi="Arial" w:cs="Arial"/>
              </w:rPr>
            </w:pPr>
            <w:r>
              <w:rPr>
                <w:rFonts w:ascii="Arial" w:hAnsi="Arial" w:cs="Arial"/>
              </w:rPr>
              <w:t>53,57</w:t>
            </w:r>
          </w:p>
        </w:tc>
        <w:tc>
          <w:tcPr>
            <w:tcW w:w="1454" w:type="dxa"/>
          </w:tcPr>
          <w:p w14:paraId="4CFABB76" w14:textId="283D24A4" w:rsidR="007327CD" w:rsidRDefault="00263AC0" w:rsidP="007327CD">
            <w:pPr>
              <w:jc w:val="left"/>
              <w:rPr>
                <w:rFonts w:ascii="Arial" w:hAnsi="Arial" w:cs="Arial"/>
              </w:rPr>
            </w:pPr>
            <w:r>
              <w:rPr>
                <w:rFonts w:ascii="Arial" w:hAnsi="Arial" w:cs="Arial"/>
              </w:rPr>
              <w:t>642,84</w:t>
            </w:r>
          </w:p>
        </w:tc>
      </w:tr>
    </w:tbl>
    <w:p w14:paraId="4F3C989A" w14:textId="77777777" w:rsidR="00E371ED" w:rsidRDefault="00E371ED" w:rsidP="004965CA">
      <w:pPr>
        <w:jc w:val="left"/>
        <w:rPr>
          <w:rFonts w:ascii="Arial" w:hAnsi="Arial" w:cs="Arial"/>
        </w:rPr>
      </w:pPr>
    </w:p>
    <w:p w14:paraId="7837787D" w14:textId="77777777" w:rsidR="00E371ED" w:rsidRDefault="00E371ED" w:rsidP="004965CA">
      <w:pPr>
        <w:jc w:val="left"/>
        <w:rPr>
          <w:rFonts w:ascii="Arial" w:hAnsi="Arial" w:cs="Arial"/>
        </w:rPr>
      </w:pPr>
    </w:p>
    <w:p w14:paraId="0687AE58" w14:textId="77777777" w:rsidR="00E371ED" w:rsidRDefault="00E371ED" w:rsidP="004965CA">
      <w:pPr>
        <w:jc w:val="left"/>
        <w:rPr>
          <w:rFonts w:ascii="Arial" w:hAnsi="Arial" w:cs="Arial"/>
        </w:rPr>
      </w:pPr>
    </w:p>
    <w:p w14:paraId="684C3D8E" w14:textId="77777777" w:rsidR="00E371ED" w:rsidRDefault="00E371ED" w:rsidP="004965CA">
      <w:pPr>
        <w:jc w:val="left"/>
        <w:rPr>
          <w:rFonts w:ascii="Arial" w:hAnsi="Arial" w:cs="Arial"/>
        </w:rPr>
      </w:pPr>
    </w:p>
    <w:p w14:paraId="379FF58C" w14:textId="77777777" w:rsidR="00E371ED" w:rsidRDefault="00E371ED" w:rsidP="004965CA">
      <w:pPr>
        <w:jc w:val="left"/>
        <w:rPr>
          <w:rFonts w:ascii="Arial" w:hAnsi="Arial" w:cs="Arial"/>
        </w:rPr>
      </w:pPr>
    </w:p>
    <w:p w14:paraId="0A709091" w14:textId="77777777" w:rsidR="00E371ED" w:rsidRDefault="00E371ED" w:rsidP="004965CA">
      <w:pPr>
        <w:jc w:val="left"/>
        <w:rPr>
          <w:rFonts w:ascii="Arial" w:hAnsi="Arial" w:cs="Arial"/>
        </w:rPr>
      </w:pPr>
    </w:p>
    <w:p w14:paraId="4FAAEF10" w14:textId="77777777" w:rsidR="00E371ED" w:rsidRDefault="00E371ED" w:rsidP="004965CA">
      <w:pPr>
        <w:jc w:val="left"/>
        <w:rPr>
          <w:rFonts w:ascii="Arial" w:hAnsi="Arial" w:cs="Arial"/>
        </w:rPr>
      </w:pPr>
    </w:p>
    <w:p w14:paraId="45AC4B94" w14:textId="77777777" w:rsidR="00E371ED" w:rsidRDefault="00E371ED" w:rsidP="004965CA">
      <w:pPr>
        <w:jc w:val="left"/>
        <w:rPr>
          <w:rFonts w:ascii="Arial" w:hAnsi="Arial" w:cs="Arial"/>
        </w:rPr>
      </w:pPr>
    </w:p>
    <w:p w14:paraId="070BF44B" w14:textId="77777777" w:rsidR="00E371ED" w:rsidRDefault="00E371ED" w:rsidP="004965CA">
      <w:pPr>
        <w:jc w:val="left"/>
        <w:rPr>
          <w:rFonts w:ascii="Arial" w:hAnsi="Arial" w:cs="Arial"/>
        </w:rPr>
      </w:pPr>
    </w:p>
    <w:p w14:paraId="69883D4A" w14:textId="77777777" w:rsidR="00E371ED" w:rsidRDefault="00E371ED" w:rsidP="004965CA">
      <w:pPr>
        <w:jc w:val="left"/>
        <w:rPr>
          <w:rFonts w:ascii="Arial" w:hAnsi="Arial" w:cs="Arial"/>
        </w:rPr>
      </w:pPr>
    </w:p>
    <w:p w14:paraId="76AF0687" w14:textId="77777777" w:rsidR="00E371ED" w:rsidRDefault="00E371ED" w:rsidP="004965CA">
      <w:pPr>
        <w:jc w:val="left"/>
        <w:rPr>
          <w:rFonts w:ascii="Arial" w:hAnsi="Arial" w:cs="Arial"/>
        </w:rPr>
      </w:pPr>
    </w:p>
    <w:p w14:paraId="4562AC08" w14:textId="77777777" w:rsidR="00E371ED" w:rsidRDefault="00E371ED" w:rsidP="004965CA">
      <w:pPr>
        <w:jc w:val="left"/>
        <w:rPr>
          <w:rFonts w:ascii="Arial" w:hAnsi="Arial" w:cs="Arial"/>
        </w:rPr>
      </w:pPr>
    </w:p>
    <w:p w14:paraId="2B7B44D4" w14:textId="77777777" w:rsidR="00E371ED" w:rsidRDefault="00E371ED" w:rsidP="004965CA">
      <w:pPr>
        <w:jc w:val="left"/>
        <w:rPr>
          <w:rFonts w:ascii="Arial" w:hAnsi="Arial" w:cs="Arial"/>
        </w:rPr>
      </w:pPr>
    </w:p>
    <w:p w14:paraId="797A7CBF" w14:textId="77777777" w:rsidR="00E371ED" w:rsidRDefault="00E371ED" w:rsidP="004965CA">
      <w:pPr>
        <w:jc w:val="left"/>
        <w:rPr>
          <w:rFonts w:ascii="Arial" w:hAnsi="Arial" w:cs="Arial"/>
        </w:rPr>
      </w:pPr>
    </w:p>
    <w:p w14:paraId="78E1599E" w14:textId="77777777" w:rsidR="00E371ED" w:rsidRDefault="00E371ED" w:rsidP="004965CA">
      <w:pPr>
        <w:jc w:val="left"/>
        <w:rPr>
          <w:rFonts w:ascii="Arial" w:hAnsi="Arial" w:cs="Arial"/>
        </w:rPr>
      </w:pPr>
    </w:p>
    <w:p w14:paraId="16D16AD1" w14:textId="77777777" w:rsidR="00E371ED" w:rsidRDefault="00E371ED" w:rsidP="004965CA">
      <w:pPr>
        <w:jc w:val="left"/>
        <w:rPr>
          <w:rFonts w:ascii="Arial" w:hAnsi="Arial" w:cs="Arial"/>
        </w:rPr>
      </w:pPr>
    </w:p>
    <w:p w14:paraId="20E1F0EF" w14:textId="77777777" w:rsidR="00E371ED" w:rsidRDefault="00E371ED" w:rsidP="004965CA">
      <w:pPr>
        <w:jc w:val="left"/>
        <w:rPr>
          <w:rFonts w:ascii="Arial" w:hAnsi="Arial" w:cs="Arial"/>
        </w:rPr>
      </w:pPr>
    </w:p>
    <w:p w14:paraId="6A7AA9E6" w14:textId="7AFB9722" w:rsidR="0087784F" w:rsidRDefault="0087784F" w:rsidP="004965CA">
      <w:pPr>
        <w:jc w:val="left"/>
        <w:rPr>
          <w:rFonts w:ascii="Arial" w:hAnsi="Arial" w:cs="Arial"/>
        </w:rPr>
      </w:pPr>
      <w:r>
        <w:rPr>
          <w:rFonts w:ascii="Arial" w:hAnsi="Arial" w:cs="Arial"/>
        </w:rPr>
        <w:lastRenderedPageBreak/>
        <w:t>CASO 3</w:t>
      </w:r>
      <w:r w:rsidR="00E371ED">
        <w:rPr>
          <w:rFonts w:ascii="Arial" w:hAnsi="Arial" w:cs="Arial"/>
        </w:rPr>
        <w:t xml:space="preserve"> Grandes Empresas</w:t>
      </w:r>
      <w:r>
        <w:rPr>
          <w:rFonts w:ascii="Arial" w:hAnsi="Arial" w:cs="Arial"/>
        </w:rPr>
        <w:t xml:space="preserve">: </w:t>
      </w:r>
    </w:p>
    <w:p w14:paraId="2EE26C47" w14:textId="6C60AFD1" w:rsidR="00E371ED" w:rsidRDefault="00E371ED" w:rsidP="00E371ED">
      <w:pPr>
        <w:jc w:val="left"/>
        <w:rPr>
          <w:rFonts w:ascii="Arial" w:hAnsi="Arial" w:cs="Arial"/>
        </w:rPr>
      </w:pPr>
      <w:r>
        <w:rPr>
          <w:rFonts w:ascii="Arial" w:hAnsi="Arial" w:cs="Arial"/>
        </w:rPr>
        <w:t>S</w:t>
      </w:r>
      <w:r w:rsidRPr="004D57DD">
        <w:rPr>
          <w:rFonts w:ascii="Arial" w:hAnsi="Arial" w:cs="Arial"/>
        </w:rPr>
        <w:t xml:space="preserve">upongamos que su servicio utiliza 10 tareas, ejecutadas en Windows durante 1 hora (3600 segundos) diariamente durante un mes (30 días), mientras que cada tarea utiliza </w:t>
      </w:r>
      <w:r>
        <w:rPr>
          <w:rFonts w:ascii="Arial" w:hAnsi="Arial" w:cs="Arial"/>
        </w:rPr>
        <w:t>4</w:t>
      </w:r>
      <w:r w:rsidRPr="004D57DD">
        <w:rPr>
          <w:rFonts w:ascii="Arial" w:hAnsi="Arial" w:cs="Arial"/>
        </w:rPr>
        <w:t xml:space="preserve"> vCPU y </w:t>
      </w:r>
      <w:r>
        <w:rPr>
          <w:rFonts w:ascii="Arial" w:hAnsi="Arial" w:cs="Arial"/>
        </w:rPr>
        <w:t>8</w:t>
      </w:r>
      <w:r w:rsidRPr="004D57DD">
        <w:rPr>
          <w:rFonts w:ascii="Arial" w:hAnsi="Arial" w:cs="Arial"/>
        </w:rPr>
        <w:t xml:space="preserve"> GB de memoria.</w:t>
      </w:r>
    </w:p>
    <w:p w14:paraId="2F9CD69F" w14:textId="77777777" w:rsidR="00E371ED" w:rsidRDefault="00E371ED" w:rsidP="004965CA">
      <w:pPr>
        <w:jc w:val="left"/>
        <w:rPr>
          <w:rFonts w:ascii="Arial" w:hAnsi="Arial" w:cs="Arial"/>
        </w:rPr>
      </w:pPr>
    </w:p>
    <w:p w14:paraId="0FB556C0" w14:textId="77777777" w:rsidR="00560405" w:rsidRDefault="00560405" w:rsidP="004965CA">
      <w:pPr>
        <w:jc w:val="left"/>
        <w:rPr>
          <w:rFonts w:ascii="Arial" w:hAnsi="Arial" w:cs="Arial"/>
        </w:rPr>
      </w:pPr>
    </w:p>
    <w:tbl>
      <w:tblPr>
        <w:tblStyle w:val="Tablaconcuadrcula"/>
        <w:tblW w:w="9394" w:type="dxa"/>
        <w:tblInd w:w="0" w:type="dxa"/>
        <w:tblLook w:val="04A0" w:firstRow="1" w:lastRow="0" w:firstColumn="1" w:lastColumn="0" w:noHBand="0" w:noVBand="1"/>
      </w:tblPr>
      <w:tblGrid>
        <w:gridCol w:w="1686"/>
        <w:gridCol w:w="1460"/>
        <w:gridCol w:w="1700"/>
        <w:gridCol w:w="1566"/>
        <w:gridCol w:w="1529"/>
        <w:gridCol w:w="1453"/>
      </w:tblGrid>
      <w:tr w:rsidR="007327CD" w14:paraId="6CB2EA48" w14:textId="77777777" w:rsidTr="00F762F1">
        <w:tc>
          <w:tcPr>
            <w:tcW w:w="1686" w:type="dxa"/>
          </w:tcPr>
          <w:p w14:paraId="628C0A18" w14:textId="7D49E20F" w:rsidR="007327CD" w:rsidRDefault="007327CD" w:rsidP="007327CD">
            <w:pPr>
              <w:jc w:val="left"/>
              <w:rPr>
                <w:rFonts w:ascii="Arial" w:hAnsi="Arial" w:cs="Arial"/>
              </w:rPr>
            </w:pPr>
            <w:r>
              <w:rPr>
                <w:rFonts w:ascii="Arial" w:hAnsi="Arial" w:cs="Arial"/>
              </w:rPr>
              <w:t>Servicio</w:t>
            </w:r>
          </w:p>
        </w:tc>
        <w:tc>
          <w:tcPr>
            <w:tcW w:w="1460" w:type="dxa"/>
          </w:tcPr>
          <w:p w14:paraId="5B9BD97F" w14:textId="0AB2BA86" w:rsidR="007327CD" w:rsidRDefault="007327CD" w:rsidP="007327CD">
            <w:pPr>
              <w:jc w:val="left"/>
              <w:rPr>
                <w:rFonts w:ascii="Arial" w:hAnsi="Arial" w:cs="Arial"/>
              </w:rPr>
            </w:pPr>
            <w:r>
              <w:rPr>
                <w:rFonts w:ascii="Arial" w:hAnsi="Arial" w:cs="Arial"/>
              </w:rPr>
              <w:t>Sistema Operativo</w:t>
            </w:r>
          </w:p>
        </w:tc>
        <w:tc>
          <w:tcPr>
            <w:tcW w:w="1700" w:type="dxa"/>
          </w:tcPr>
          <w:p w14:paraId="432D835F" w14:textId="7684BD58" w:rsidR="007327CD" w:rsidRDefault="007327CD" w:rsidP="007327CD">
            <w:pPr>
              <w:jc w:val="left"/>
              <w:rPr>
                <w:rFonts w:ascii="Arial" w:hAnsi="Arial" w:cs="Arial"/>
              </w:rPr>
            </w:pPr>
            <w:proofErr w:type="spellStart"/>
            <w:r>
              <w:rPr>
                <w:rFonts w:ascii="Arial" w:hAnsi="Arial" w:cs="Arial"/>
              </w:rPr>
              <w:t>NCpu</w:t>
            </w:r>
            <w:proofErr w:type="spellEnd"/>
          </w:p>
        </w:tc>
        <w:tc>
          <w:tcPr>
            <w:tcW w:w="1566" w:type="dxa"/>
          </w:tcPr>
          <w:p w14:paraId="4415A5EF" w14:textId="63DD8851" w:rsidR="007327CD" w:rsidRDefault="007327CD" w:rsidP="007327CD">
            <w:pPr>
              <w:jc w:val="left"/>
              <w:rPr>
                <w:rFonts w:ascii="Arial" w:hAnsi="Arial" w:cs="Arial"/>
              </w:rPr>
            </w:pPr>
            <w:r>
              <w:rPr>
                <w:rFonts w:ascii="Arial" w:hAnsi="Arial" w:cs="Arial"/>
              </w:rPr>
              <w:t>RAM</w:t>
            </w:r>
          </w:p>
        </w:tc>
        <w:tc>
          <w:tcPr>
            <w:tcW w:w="1529" w:type="dxa"/>
          </w:tcPr>
          <w:p w14:paraId="0D8B942C" w14:textId="6D18BF28" w:rsidR="007327CD" w:rsidRDefault="00E371ED" w:rsidP="007327CD">
            <w:pPr>
              <w:jc w:val="left"/>
              <w:rPr>
                <w:rFonts w:ascii="Arial" w:hAnsi="Arial" w:cs="Arial"/>
              </w:rPr>
            </w:pPr>
            <w:r>
              <w:rPr>
                <w:rFonts w:ascii="Arial" w:hAnsi="Arial" w:cs="Arial"/>
              </w:rPr>
              <w:t>Costo mensual en USD</w:t>
            </w:r>
          </w:p>
        </w:tc>
        <w:tc>
          <w:tcPr>
            <w:tcW w:w="1453" w:type="dxa"/>
          </w:tcPr>
          <w:p w14:paraId="3EC0275D" w14:textId="7C711C82" w:rsidR="007327CD" w:rsidRDefault="007327CD" w:rsidP="007327CD">
            <w:pPr>
              <w:jc w:val="left"/>
              <w:rPr>
                <w:rFonts w:ascii="Arial" w:hAnsi="Arial" w:cs="Arial"/>
              </w:rPr>
            </w:pPr>
            <w:r>
              <w:rPr>
                <w:rFonts w:ascii="Arial" w:hAnsi="Arial" w:cs="Arial"/>
              </w:rPr>
              <w:t>Coste anual</w:t>
            </w:r>
          </w:p>
        </w:tc>
      </w:tr>
      <w:tr w:rsidR="00F762F1" w14:paraId="4A8C2A56" w14:textId="77777777" w:rsidTr="00F762F1">
        <w:tc>
          <w:tcPr>
            <w:tcW w:w="1686" w:type="dxa"/>
          </w:tcPr>
          <w:p w14:paraId="1D432242" w14:textId="1672444D" w:rsidR="00F762F1" w:rsidRDefault="00F762F1" w:rsidP="00FB5576">
            <w:pPr>
              <w:jc w:val="left"/>
              <w:rPr>
                <w:rFonts w:ascii="Arial" w:hAnsi="Arial" w:cs="Arial"/>
              </w:rPr>
            </w:pPr>
            <w:r>
              <w:rPr>
                <w:rFonts w:ascii="Arial" w:hAnsi="Arial" w:cs="Arial"/>
              </w:rPr>
              <w:t>Amazon</w:t>
            </w:r>
          </w:p>
        </w:tc>
        <w:tc>
          <w:tcPr>
            <w:tcW w:w="1460" w:type="dxa"/>
          </w:tcPr>
          <w:p w14:paraId="1903B55A" w14:textId="2B725455" w:rsidR="00F762F1" w:rsidRDefault="007327CD" w:rsidP="00FB5576">
            <w:pPr>
              <w:jc w:val="left"/>
              <w:rPr>
                <w:rFonts w:ascii="Arial" w:hAnsi="Arial" w:cs="Arial"/>
              </w:rPr>
            </w:pPr>
            <w:r>
              <w:rPr>
                <w:rFonts w:ascii="Arial" w:hAnsi="Arial" w:cs="Arial"/>
              </w:rPr>
              <w:t>Windows</w:t>
            </w:r>
          </w:p>
        </w:tc>
        <w:tc>
          <w:tcPr>
            <w:tcW w:w="1700" w:type="dxa"/>
          </w:tcPr>
          <w:p w14:paraId="7E5BA995" w14:textId="12EE6351" w:rsidR="00F762F1" w:rsidRDefault="007327CD" w:rsidP="00FB5576">
            <w:pPr>
              <w:jc w:val="left"/>
              <w:rPr>
                <w:rFonts w:ascii="Arial" w:hAnsi="Arial" w:cs="Arial"/>
              </w:rPr>
            </w:pPr>
            <w:r>
              <w:rPr>
                <w:rFonts w:ascii="Arial" w:hAnsi="Arial" w:cs="Arial"/>
              </w:rPr>
              <w:t>4</w:t>
            </w:r>
          </w:p>
        </w:tc>
        <w:tc>
          <w:tcPr>
            <w:tcW w:w="1566" w:type="dxa"/>
          </w:tcPr>
          <w:p w14:paraId="1D85C6BF" w14:textId="5E64D877" w:rsidR="00F762F1" w:rsidRDefault="007327CD" w:rsidP="00FB5576">
            <w:pPr>
              <w:jc w:val="left"/>
              <w:rPr>
                <w:rFonts w:ascii="Arial" w:hAnsi="Arial" w:cs="Arial"/>
              </w:rPr>
            </w:pPr>
            <w:r>
              <w:rPr>
                <w:rFonts w:ascii="Arial" w:hAnsi="Arial" w:cs="Arial"/>
              </w:rPr>
              <w:t>8</w:t>
            </w:r>
          </w:p>
        </w:tc>
        <w:tc>
          <w:tcPr>
            <w:tcW w:w="1529" w:type="dxa"/>
          </w:tcPr>
          <w:p w14:paraId="30264C8D" w14:textId="776EBC28" w:rsidR="00F762F1" w:rsidRDefault="005507F4" w:rsidP="00FB5576">
            <w:pPr>
              <w:jc w:val="left"/>
              <w:rPr>
                <w:rFonts w:ascii="Arial" w:hAnsi="Arial" w:cs="Arial"/>
              </w:rPr>
            </w:pPr>
            <w:r>
              <w:rPr>
                <w:rFonts w:ascii="Arial" w:hAnsi="Arial" w:cs="Arial"/>
              </w:rPr>
              <w:t>147,6</w:t>
            </w:r>
          </w:p>
        </w:tc>
        <w:tc>
          <w:tcPr>
            <w:tcW w:w="1453" w:type="dxa"/>
          </w:tcPr>
          <w:p w14:paraId="48539BC8" w14:textId="61FFF698" w:rsidR="00F762F1" w:rsidRDefault="00263AC0" w:rsidP="00FB5576">
            <w:pPr>
              <w:jc w:val="left"/>
              <w:rPr>
                <w:rFonts w:ascii="Arial" w:hAnsi="Arial" w:cs="Arial"/>
              </w:rPr>
            </w:pPr>
            <w:r>
              <w:rPr>
                <w:rFonts w:ascii="Arial" w:hAnsi="Arial" w:cs="Arial"/>
              </w:rPr>
              <w:t>1771,2</w:t>
            </w:r>
          </w:p>
        </w:tc>
      </w:tr>
    </w:tbl>
    <w:p w14:paraId="74D3CFCD" w14:textId="1F31D23F" w:rsidR="00C90FE1" w:rsidRDefault="00C90FE1" w:rsidP="00C90FE1">
      <w:pPr>
        <w:pStyle w:val="Ttulo1"/>
      </w:pPr>
    </w:p>
    <w:tbl>
      <w:tblPr>
        <w:tblStyle w:val="Tablaconcuadrcula"/>
        <w:tblW w:w="9394" w:type="dxa"/>
        <w:tblInd w:w="0" w:type="dxa"/>
        <w:tblLook w:val="04A0" w:firstRow="1" w:lastRow="0" w:firstColumn="1" w:lastColumn="0" w:noHBand="0" w:noVBand="1"/>
      </w:tblPr>
      <w:tblGrid>
        <w:gridCol w:w="1680"/>
        <w:gridCol w:w="1462"/>
        <w:gridCol w:w="1701"/>
        <w:gridCol w:w="1567"/>
        <w:gridCol w:w="1530"/>
        <w:gridCol w:w="1454"/>
      </w:tblGrid>
      <w:tr w:rsidR="007327CD" w14:paraId="34735396" w14:textId="77777777" w:rsidTr="00F762F1">
        <w:tc>
          <w:tcPr>
            <w:tcW w:w="1680" w:type="dxa"/>
          </w:tcPr>
          <w:p w14:paraId="6284D845" w14:textId="7D1273D1" w:rsidR="007327CD" w:rsidRDefault="007327CD" w:rsidP="007327CD">
            <w:pPr>
              <w:jc w:val="left"/>
              <w:rPr>
                <w:rFonts w:ascii="Arial" w:hAnsi="Arial" w:cs="Arial"/>
              </w:rPr>
            </w:pPr>
            <w:r>
              <w:rPr>
                <w:rFonts w:ascii="Arial" w:hAnsi="Arial" w:cs="Arial"/>
              </w:rPr>
              <w:t>Servicio</w:t>
            </w:r>
          </w:p>
        </w:tc>
        <w:tc>
          <w:tcPr>
            <w:tcW w:w="1462" w:type="dxa"/>
          </w:tcPr>
          <w:p w14:paraId="69AA04B1" w14:textId="248EC045" w:rsidR="007327CD" w:rsidRDefault="007327CD" w:rsidP="007327CD">
            <w:pPr>
              <w:jc w:val="left"/>
              <w:rPr>
                <w:rFonts w:ascii="Arial" w:hAnsi="Arial" w:cs="Arial"/>
              </w:rPr>
            </w:pPr>
            <w:r>
              <w:rPr>
                <w:rFonts w:ascii="Arial" w:hAnsi="Arial" w:cs="Arial"/>
              </w:rPr>
              <w:t>Sistema Operativo</w:t>
            </w:r>
          </w:p>
        </w:tc>
        <w:tc>
          <w:tcPr>
            <w:tcW w:w="1701" w:type="dxa"/>
          </w:tcPr>
          <w:p w14:paraId="5FCA7676" w14:textId="39B95B2A" w:rsidR="007327CD" w:rsidRDefault="007327CD" w:rsidP="007327CD">
            <w:pPr>
              <w:jc w:val="left"/>
              <w:rPr>
                <w:rFonts w:ascii="Arial" w:hAnsi="Arial" w:cs="Arial"/>
              </w:rPr>
            </w:pPr>
            <w:proofErr w:type="spellStart"/>
            <w:r>
              <w:rPr>
                <w:rFonts w:ascii="Arial" w:hAnsi="Arial" w:cs="Arial"/>
              </w:rPr>
              <w:t>NCpu</w:t>
            </w:r>
            <w:proofErr w:type="spellEnd"/>
          </w:p>
        </w:tc>
        <w:tc>
          <w:tcPr>
            <w:tcW w:w="1567" w:type="dxa"/>
          </w:tcPr>
          <w:p w14:paraId="752F662E" w14:textId="55F5CEE0" w:rsidR="007327CD" w:rsidRDefault="007327CD" w:rsidP="007327CD">
            <w:pPr>
              <w:jc w:val="left"/>
              <w:rPr>
                <w:rFonts w:ascii="Arial" w:hAnsi="Arial" w:cs="Arial"/>
              </w:rPr>
            </w:pPr>
            <w:r>
              <w:rPr>
                <w:rFonts w:ascii="Arial" w:hAnsi="Arial" w:cs="Arial"/>
              </w:rPr>
              <w:t>RAM</w:t>
            </w:r>
          </w:p>
        </w:tc>
        <w:tc>
          <w:tcPr>
            <w:tcW w:w="1530" w:type="dxa"/>
          </w:tcPr>
          <w:p w14:paraId="366FE055" w14:textId="31B59526" w:rsidR="007327CD" w:rsidRDefault="00E371ED" w:rsidP="007327CD">
            <w:pPr>
              <w:jc w:val="left"/>
              <w:rPr>
                <w:rFonts w:ascii="Arial" w:hAnsi="Arial" w:cs="Arial"/>
              </w:rPr>
            </w:pPr>
            <w:r>
              <w:rPr>
                <w:rFonts w:ascii="Arial" w:hAnsi="Arial" w:cs="Arial"/>
              </w:rPr>
              <w:t>Costo mensual en USD</w:t>
            </w:r>
          </w:p>
        </w:tc>
        <w:tc>
          <w:tcPr>
            <w:tcW w:w="1454" w:type="dxa"/>
          </w:tcPr>
          <w:p w14:paraId="7CFDECD3" w14:textId="70AAC10C" w:rsidR="007327CD" w:rsidRDefault="007327CD" w:rsidP="007327CD">
            <w:pPr>
              <w:jc w:val="left"/>
              <w:rPr>
                <w:rFonts w:ascii="Arial" w:hAnsi="Arial" w:cs="Arial"/>
              </w:rPr>
            </w:pPr>
            <w:r>
              <w:rPr>
                <w:rFonts w:ascii="Arial" w:hAnsi="Arial" w:cs="Arial"/>
              </w:rPr>
              <w:t>Coste anual</w:t>
            </w:r>
          </w:p>
        </w:tc>
      </w:tr>
      <w:tr w:rsidR="007327CD" w14:paraId="18E5F85B" w14:textId="77777777" w:rsidTr="00F762F1">
        <w:tc>
          <w:tcPr>
            <w:tcW w:w="1680" w:type="dxa"/>
          </w:tcPr>
          <w:p w14:paraId="7A6A7379" w14:textId="47F205F2" w:rsidR="007327CD" w:rsidRDefault="007327CD" w:rsidP="007327CD">
            <w:pPr>
              <w:jc w:val="left"/>
              <w:rPr>
                <w:rFonts w:ascii="Arial" w:hAnsi="Arial" w:cs="Arial"/>
              </w:rPr>
            </w:pPr>
            <w:r>
              <w:rPr>
                <w:rFonts w:ascii="Arial" w:hAnsi="Arial" w:cs="Arial"/>
              </w:rPr>
              <w:t>Azure</w:t>
            </w:r>
          </w:p>
        </w:tc>
        <w:tc>
          <w:tcPr>
            <w:tcW w:w="1462" w:type="dxa"/>
          </w:tcPr>
          <w:p w14:paraId="4A44A167" w14:textId="5C1A1579" w:rsidR="007327CD" w:rsidRDefault="007327CD" w:rsidP="007327CD">
            <w:pPr>
              <w:jc w:val="left"/>
              <w:rPr>
                <w:rFonts w:ascii="Arial" w:hAnsi="Arial" w:cs="Arial"/>
              </w:rPr>
            </w:pPr>
            <w:r>
              <w:rPr>
                <w:rFonts w:ascii="Arial" w:hAnsi="Arial" w:cs="Arial"/>
              </w:rPr>
              <w:t>Windows</w:t>
            </w:r>
          </w:p>
        </w:tc>
        <w:tc>
          <w:tcPr>
            <w:tcW w:w="1701" w:type="dxa"/>
          </w:tcPr>
          <w:p w14:paraId="7637322B" w14:textId="14D4A581" w:rsidR="007327CD" w:rsidRDefault="007327CD" w:rsidP="007327CD">
            <w:pPr>
              <w:jc w:val="left"/>
              <w:rPr>
                <w:rFonts w:ascii="Arial" w:hAnsi="Arial" w:cs="Arial"/>
              </w:rPr>
            </w:pPr>
            <w:r>
              <w:rPr>
                <w:rFonts w:ascii="Arial" w:hAnsi="Arial" w:cs="Arial"/>
              </w:rPr>
              <w:t>4</w:t>
            </w:r>
          </w:p>
        </w:tc>
        <w:tc>
          <w:tcPr>
            <w:tcW w:w="1567" w:type="dxa"/>
          </w:tcPr>
          <w:p w14:paraId="3E8C89FE" w14:textId="3CDE0973" w:rsidR="007327CD" w:rsidRDefault="007327CD" w:rsidP="007327CD">
            <w:pPr>
              <w:jc w:val="left"/>
              <w:rPr>
                <w:rFonts w:ascii="Arial" w:hAnsi="Arial" w:cs="Arial"/>
              </w:rPr>
            </w:pPr>
            <w:r>
              <w:rPr>
                <w:rFonts w:ascii="Arial" w:hAnsi="Arial" w:cs="Arial"/>
              </w:rPr>
              <w:t>8</w:t>
            </w:r>
          </w:p>
        </w:tc>
        <w:tc>
          <w:tcPr>
            <w:tcW w:w="1530" w:type="dxa"/>
          </w:tcPr>
          <w:p w14:paraId="30969E2E" w14:textId="7A0628EE" w:rsidR="007327CD" w:rsidRDefault="005507F4" w:rsidP="007327CD">
            <w:pPr>
              <w:jc w:val="left"/>
              <w:rPr>
                <w:rFonts w:ascii="Arial" w:hAnsi="Arial" w:cs="Arial"/>
              </w:rPr>
            </w:pPr>
            <w:r>
              <w:rPr>
                <w:rFonts w:ascii="Arial" w:hAnsi="Arial" w:cs="Arial"/>
              </w:rPr>
              <w:t>205,92</w:t>
            </w:r>
          </w:p>
        </w:tc>
        <w:tc>
          <w:tcPr>
            <w:tcW w:w="1454" w:type="dxa"/>
          </w:tcPr>
          <w:p w14:paraId="1D3F1A70" w14:textId="281C26E4" w:rsidR="007327CD" w:rsidRDefault="00263AC0" w:rsidP="007327CD">
            <w:pPr>
              <w:jc w:val="left"/>
              <w:rPr>
                <w:rFonts w:ascii="Arial" w:hAnsi="Arial" w:cs="Arial"/>
              </w:rPr>
            </w:pPr>
            <w:r>
              <w:rPr>
                <w:rFonts w:ascii="Arial" w:hAnsi="Arial" w:cs="Arial"/>
              </w:rPr>
              <w:t>2471,04</w:t>
            </w:r>
          </w:p>
        </w:tc>
      </w:tr>
    </w:tbl>
    <w:p w14:paraId="555B7841" w14:textId="49758157" w:rsidR="00560405" w:rsidRDefault="00560405" w:rsidP="00560405"/>
    <w:tbl>
      <w:tblPr>
        <w:tblStyle w:val="Tablaconcuadrcula"/>
        <w:tblW w:w="9394" w:type="dxa"/>
        <w:tblInd w:w="0" w:type="dxa"/>
        <w:tblLook w:val="04A0" w:firstRow="1" w:lastRow="0" w:firstColumn="1" w:lastColumn="0" w:noHBand="0" w:noVBand="1"/>
      </w:tblPr>
      <w:tblGrid>
        <w:gridCol w:w="1680"/>
        <w:gridCol w:w="1462"/>
        <w:gridCol w:w="1701"/>
        <w:gridCol w:w="1567"/>
        <w:gridCol w:w="1530"/>
        <w:gridCol w:w="1454"/>
      </w:tblGrid>
      <w:tr w:rsidR="007327CD" w14:paraId="6ED9618C" w14:textId="77777777" w:rsidTr="00F762F1">
        <w:tc>
          <w:tcPr>
            <w:tcW w:w="1680" w:type="dxa"/>
          </w:tcPr>
          <w:p w14:paraId="21AE45CF" w14:textId="5502C434" w:rsidR="007327CD" w:rsidRDefault="007327CD" w:rsidP="007327CD">
            <w:pPr>
              <w:jc w:val="left"/>
              <w:rPr>
                <w:rFonts w:ascii="Arial" w:hAnsi="Arial" w:cs="Arial"/>
              </w:rPr>
            </w:pPr>
            <w:r>
              <w:rPr>
                <w:rFonts w:ascii="Arial" w:hAnsi="Arial" w:cs="Arial"/>
              </w:rPr>
              <w:t>Servicio</w:t>
            </w:r>
          </w:p>
        </w:tc>
        <w:tc>
          <w:tcPr>
            <w:tcW w:w="1462" w:type="dxa"/>
          </w:tcPr>
          <w:p w14:paraId="54231549" w14:textId="682F790D" w:rsidR="007327CD" w:rsidRDefault="007327CD" w:rsidP="007327CD">
            <w:pPr>
              <w:jc w:val="left"/>
              <w:rPr>
                <w:rFonts w:ascii="Arial" w:hAnsi="Arial" w:cs="Arial"/>
              </w:rPr>
            </w:pPr>
            <w:r>
              <w:rPr>
                <w:rFonts w:ascii="Arial" w:hAnsi="Arial" w:cs="Arial"/>
              </w:rPr>
              <w:t>Sistema Operativo</w:t>
            </w:r>
          </w:p>
        </w:tc>
        <w:tc>
          <w:tcPr>
            <w:tcW w:w="1701" w:type="dxa"/>
          </w:tcPr>
          <w:p w14:paraId="46910F2C" w14:textId="450BE477" w:rsidR="007327CD" w:rsidRDefault="007327CD" w:rsidP="007327CD">
            <w:pPr>
              <w:jc w:val="left"/>
              <w:rPr>
                <w:rFonts w:ascii="Arial" w:hAnsi="Arial" w:cs="Arial"/>
              </w:rPr>
            </w:pPr>
            <w:proofErr w:type="spellStart"/>
            <w:r>
              <w:rPr>
                <w:rFonts w:ascii="Arial" w:hAnsi="Arial" w:cs="Arial"/>
              </w:rPr>
              <w:t>NCpu</w:t>
            </w:r>
            <w:proofErr w:type="spellEnd"/>
          </w:p>
        </w:tc>
        <w:tc>
          <w:tcPr>
            <w:tcW w:w="1567" w:type="dxa"/>
          </w:tcPr>
          <w:p w14:paraId="45FFD53D" w14:textId="1AC281A8" w:rsidR="007327CD" w:rsidRDefault="007327CD" w:rsidP="007327CD">
            <w:pPr>
              <w:jc w:val="left"/>
              <w:rPr>
                <w:rFonts w:ascii="Arial" w:hAnsi="Arial" w:cs="Arial"/>
              </w:rPr>
            </w:pPr>
            <w:r>
              <w:rPr>
                <w:rFonts w:ascii="Arial" w:hAnsi="Arial" w:cs="Arial"/>
              </w:rPr>
              <w:t>RAM</w:t>
            </w:r>
          </w:p>
        </w:tc>
        <w:tc>
          <w:tcPr>
            <w:tcW w:w="1530" w:type="dxa"/>
          </w:tcPr>
          <w:p w14:paraId="02A45F3A" w14:textId="73FA1D65" w:rsidR="007327CD" w:rsidRDefault="00E371ED" w:rsidP="007327CD">
            <w:pPr>
              <w:jc w:val="left"/>
              <w:rPr>
                <w:rFonts w:ascii="Arial" w:hAnsi="Arial" w:cs="Arial"/>
              </w:rPr>
            </w:pPr>
            <w:r>
              <w:rPr>
                <w:rFonts w:ascii="Arial" w:hAnsi="Arial" w:cs="Arial"/>
              </w:rPr>
              <w:t>Costo mensual en USD</w:t>
            </w:r>
          </w:p>
        </w:tc>
        <w:tc>
          <w:tcPr>
            <w:tcW w:w="1454" w:type="dxa"/>
          </w:tcPr>
          <w:p w14:paraId="76E5F448" w14:textId="4B4F6EFE" w:rsidR="007327CD" w:rsidRDefault="007327CD" w:rsidP="007327CD">
            <w:pPr>
              <w:jc w:val="left"/>
              <w:rPr>
                <w:rFonts w:ascii="Arial" w:hAnsi="Arial" w:cs="Arial"/>
              </w:rPr>
            </w:pPr>
            <w:r>
              <w:rPr>
                <w:rFonts w:ascii="Arial" w:hAnsi="Arial" w:cs="Arial"/>
              </w:rPr>
              <w:t>Coste anual</w:t>
            </w:r>
          </w:p>
        </w:tc>
      </w:tr>
      <w:tr w:rsidR="007327CD" w14:paraId="39528B5F" w14:textId="77777777" w:rsidTr="00F762F1">
        <w:tc>
          <w:tcPr>
            <w:tcW w:w="1680" w:type="dxa"/>
          </w:tcPr>
          <w:p w14:paraId="0FAA462A" w14:textId="662DE970" w:rsidR="007327CD" w:rsidRDefault="007327CD" w:rsidP="007327CD">
            <w:pPr>
              <w:jc w:val="left"/>
              <w:rPr>
                <w:rFonts w:ascii="Arial" w:hAnsi="Arial" w:cs="Arial"/>
              </w:rPr>
            </w:pPr>
            <w:r>
              <w:rPr>
                <w:rFonts w:ascii="Arial" w:hAnsi="Arial" w:cs="Arial"/>
              </w:rPr>
              <w:t>Google</w:t>
            </w:r>
          </w:p>
        </w:tc>
        <w:tc>
          <w:tcPr>
            <w:tcW w:w="1462" w:type="dxa"/>
          </w:tcPr>
          <w:p w14:paraId="1EC9D770" w14:textId="6FB69F91" w:rsidR="007327CD" w:rsidRDefault="007327CD" w:rsidP="007327CD">
            <w:pPr>
              <w:jc w:val="left"/>
              <w:rPr>
                <w:rFonts w:ascii="Arial" w:hAnsi="Arial" w:cs="Arial"/>
              </w:rPr>
            </w:pPr>
            <w:r>
              <w:rPr>
                <w:rFonts w:ascii="Arial" w:hAnsi="Arial" w:cs="Arial"/>
              </w:rPr>
              <w:t>Windows</w:t>
            </w:r>
          </w:p>
        </w:tc>
        <w:tc>
          <w:tcPr>
            <w:tcW w:w="1701" w:type="dxa"/>
          </w:tcPr>
          <w:p w14:paraId="6216BC0C" w14:textId="17FBDF6F" w:rsidR="007327CD" w:rsidRDefault="007327CD" w:rsidP="007327CD">
            <w:pPr>
              <w:jc w:val="left"/>
              <w:rPr>
                <w:rFonts w:ascii="Arial" w:hAnsi="Arial" w:cs="Arial"/>
              </w:rPr>
            </w:pPr>
            <w:r>
              <w:rPr>
                <w:rFonts w:ascii="Arial" w:hAnsi="Arial" w:cs="Arial"/>
              </w:rPr>
              <w:t>4</w:t>
            </w:r>
          </w:p>
        </w:tc>
        <w:tc>
          <w:tcPr>
            <w:tcW w:w="1567" w:type="dxa"/>
          </w:tcPr>
          <w:p w14:paraId="1D38F6EC" w14:textId="34B772F3" w:rsidR="007327CD" w:rsidRDefault="007327CD" w:rsidP="007327CD">
            <w:pPr>
              <w:jc w:val="left"/>
              <w:rPr>
                <w:rFonts w:ascii="Arial" w:hAnsi="Arial" w:cs="Arial"/>
              </w:rPr>
            </w:pPr>
            <w:r>
              <w:rPr>
                <w:rFonts w:ascii="Arial" w:hAnsi="Arial" w:cs="Arial"/>
              </w:rPr>
              <w:t>8</w:t>
            </w:r>
          </w:p>
        </w:tc>
        <w:tc>
          <w:tcPr>
            <w:tcW w:w="1530" w:type="dxa"/>
          </w:tcPr>
          <w:p w14:paraId="2D65780E" w14:textId="31C5C26C" w:rsidR="007327CD" w:rsidRDefault="004A10CB" w:rsidP="007327CD">
            <w:pPr>
              <w:jc w:val="left"/>
              <w:rPr>
                <w:rFonts w:ascii="Arial" w:hAnsi="Arial" w:cs="Arial"/>
              </w:rPr>
            </w:pPr>
            <w:r>
              <w:rPr>
                <w:rFonts w:ascii="Arial" w:hAnsi="Arial" w:cs="Arial"/>
              </w:rPr>
              <w:t>107,15</w:t>
            </w:r>
          </w:p>
        </w:tc>
        <w:tc>
          <w:tcPr>
            <w:tcW w:w="1454" w:type="dxa"/>
          </w:tcPr>
          <w:p w14:paraId="28BB6D08" w14:textId="1050CC1F" w:rsidR="007327CD" w:rsidRDefault="00263AC0" w:rsidP="007327CD">
            <w:pPr>
              <w:jc w:val="left"/>
              <w:rPr>
                <w:rFonts w:ascii="Arial" w:hAnsi="Arial" w:cs="Arial"/>
              </w:rPr>
            </w:pPr>
            <w:r>
              <w:rPr>
                <w:rFonts w:ascii="Arial" w:hAnsi="Arial" w:cs="Arial"/>
              </w:rPr>
              <w:t>1285,8</w:t>
            </w:r>
          </w:p>
        </w:tc>
      </w:tr>
    </w:tbl>
    <w:p w14:paraId="3BEFCEFB" w14:textId="77777777" w:rsidR="00560405" w:rsidRPr="00560405" w:rsidRDefault="00560405" w:rsidP="00560405"/>
    <w:p w14:paraId="01C6E59E" w14:textId="77777777" w:rsidR="00C90FE1" w:rsidRDefault="00C90FE1" w:rsidP="00C90FE1">
      <w:pPr>
        <w:pStyle w:val="Ttulo1"/>
      </w:pPr>
    </w:p>
    <w:p w14:paraId="0374ECB3" w14:textId="73473825" w:rsidR="00504BAB" w:rsidRDefault="00504BAB" w:rsidP="00287796"/>
    <w:p w14:paraId="0E41CB98" w14:textId="0D2C4C48" w:rsidR="0027031E" w:rsidRDefault="0027031E" w:rsidP="00287796"/>
    <w:p w14:paraId="77771343" w14:textId="2E2AD884" w:rsidR="0027031E" w:rsidRDefault="0027031E" w:rsidP="00287796"/>
    <w:p w14:paraId="3CC11E70" w14:textId="09EA0EDC" w:rsidR="0027031E" w:rsidRDefault="0027031E" w:rsidP="00287796"/>
    <w:p w14:paraId="7348D2EE" w14:textId="4BD0D977" w:rsidR="00C1122D" w:rsidRDefault="00C1122D" w:rsidP="00287796"/>
    <w:p w14:paraId="26337E60" w14:textId="2084020B" w:rsidR="00C1122D" w:rsidRDefault="00C1122D" w:rsidP="00287796"/>
    <w:p w14:paraId="034F1952" w14:textId="0C8B108B" w:rsidR="00C1122D" w:rsidRDefault="00C1122D" w:rsidP="00287796"/>
    <w:p w14:paraId="4E066F5A" w14:textId="67EAABC5" w:rsidR="00C1122D" w:rsidRDefault="00C1122D" w:rsidP="00287796"/>
    <w:p w14:paraId="30CC9E8D" w14:textId="34EB55F9" w:rsidR="00C1122D" w:rsidRDefault="00C1122D" w:rsidP="00287796"/>
    <w:p w14:paraId="434E07A0" w14:textId="23875A9F" w:rsidR="00C1122D" w:rsidRDefault="00C1122D" w:rsidP="00287796"/>
    <w:p w14:paraId="1AAC42E8" w14:textId="77777777" w:rsidR="00C1122D" w:rsidRDefault="00C1122D" w:rsidP="00287796"/>
    <w:p w14:paraId="6488581A" w14:textId="5DA8C9B7" w:rsidR="004965CA" w:rsidRDefault="004965CA" w:rsidP="00287796"/>
    <w:p w14:paraId="3E404C32" w14:textId="77777777" w:rsidR="00504BAB" w:rsidRPr="00287796" w:rsidRDefault="00504BAB" w:rsidP="00287796"/>
    <w:p w14:paraId="4582B964" w14:textId="735806BC" w:rsidR="00C90FE1" w:rsidRDefault="00C90FE1" w:rsidP="00C90FE1">
      <w:pPr>
        <w:pStyle w:val="Ttulo1"/>
        <w:rPr>
          <w:b/>
          <w:bCs/>
        </w:rPr>
      </w:pPr>
      <w:bookmarkStart w:id="82" w:name="_Toc88693510"/>
      <w:bookmarkStart w:id="83" w:name="_Toc88693688"/>
      <w:bookmarkStart w:id="84" w:name="_Toc88693745"/>
      <w:bookmarkStart w:id="85" w:name="_Toc88693847"/>
      <w:bookmarkStart w:id="86" w:name="_Toc88768036"/>
      <w:r w:rsidRPr="00233F09">
        <w:rPr>
          <w:b/>
          <w:bCs/>
        </w:rPr>
        <w:lastRenderedPageBreak/>
        <w:t>CONCLUSION</w:t>
      </w:r>
      <w:bookmarkEnd w:id="82"/>
      <w:bookmarkEnd w:id="83"/>
      <w:bookmarkEnd w:id="84"/>
      <w:bookmarkEnd w:id="85"/>
      <w:bookmarkEnd w:id="86"/>
    </w:p>
    <w:p w14:paraId="130755EE" w14:textId="77777777" w:rsidR="00504BAB" w:rsidRPr="00504BAB" w:rsidRDefault="00504BAB" w:rsidP="00504BAB"/>
    <w:p w14:paraId="667CCCB3" w14:textId="7A8D547C" w:rsidR="00504BAB" w:rsidRPr="000A59AF" w:rsidRDefault="00504BAB" w:rsidP="000A59AF">
      <w:pPr>
        <w:rPr>
          <w:rFonts w:ascii="Arial" w:hAnsi="Arial" w:cs="Arial"/>
        </w:rPr>
      </w:pPr>
      <w:bookmarkStart w:id="87" w:name="_Hlk90246262"/>
      <w:r w:rsidRPr="000A59AF">
        <w:rPr>
          <w:rFonts w:ascii="Arial" w:hAnsi="Arial" w:cs="Arial"/>
        </w:rPr>
        <w:t>Al elegir un servicio hosting, vale la pena estudiarlo. No se recomienda ahorrar dinero, ya que puede ser más tedioso y costoso migrar los archivos del sitio más adelante debido a una selección incorrecta.</w:t>
      </w:r>
      <w:bookmarkEnd w:id="87"/>
      <w:r w:rsidRPr="000A59AF">
        <w:rPr>
          <w:rFonts w:ascii="Arial" w:hAnsi="Arial" w:cs="Arial"/>
        </w:rPr>
        <w:t xml:space="preserve"> La elección de un proveedor de alojamiento web requiere que se evalué el sitio web, la tecnología utilizada para crearlo, los elementos de la página web y el desarrollo futuro. </w:t>
      </w:r>
    </w:p>
    <w:p w14:paraId="3AA34688" w14:textId="34F9EEB4" w:rsidR="004965CA" w:rsidRDefault="00482B73" w:rsidP="000A59AF">
      <w:pPr>
        <w:rPr>
          <w:rFonts w:ascii="Arial" w:hAnsi="Arial" w:cs="Arial"/>
        </w:rPr>
      </w:pPr>
      <w:bookmarkStart w:id="88" w:name="_Hlk90246288"/>
      <w:r w:rsidRPr="000A59AF">
        <w:rPr>
          <w:rFonts w:ascii="Arial" w:hAnsi="Arial" w:cs="Arial"/>
        </w:rPr>
        <w:t>Al elegir los servicios de almacenamiento en la nube, se de</w:t>
      </w:r>
      <w:r w:rsidR="002F184A">
        <w:rPr>
          <w:rFonts w:ascii="Arial" w:hAnsi="Arial" w:cs="Arial"/>
        </w:rPr>
        <w:t>be</w:t>
      </w:r>
      <w:r w:rsidRPr="000A59AF">
        <w:rPr>
          <w:rFonts w:ascii="Arial" w:hAnsi="Arial" w:cs="Arial"/>
        </w:rPr>
        <w:t xml:space="preserve"> analizar las necesidades de almacenamiento que se tiene y la utilidad que se brindará. Estos factores son fundamentales para poder elegir un servicio u otro. Es por ello por lo que mediante el informe y a través de los cuadros comparativos de los diferentes tipos de Servicios en la nube como los Servicios Hosting que existen</w:t>
      </w:r>
      <w:r w:rsidR="002F184A">
        <w:rPr>
          <w:rFonts w:ascii="Arial" w:hAnsi="Arial" w:cs="Arial"/>
        </w:rPr>
        <w:t xml:space="preserve">, el </w:t>
      </w:r>
      <w:r w:rsidRPr="000A59AF">
        <w:rPr>
          <w:rFonts w:ascii="Arial" w:hAnsi="Arial" w:cs="Arial"/>
        </w:rPr>
        <w:t>lector pueda elegir el Servicio que se adecue más a las necesidades que busca</w:t>
      </w:r>
      <w:bookmarkEnd w:id="88"/>
      <w:r w:rsidRPr="000A59AF">
        <w:rPr>
          <w:rFonts w:ascii="Arial" w:hAnsi="Arial" w:cs="Arial"/>
        </w:rPr>
        <w:t xml:space="preserve">. En este caso y para esta primera entrega lo que interesa es buscar servicios en los cuales se pueda implementar infraestructura de contenedores para poder subir un sitio de comercio electrónico. Por lo tanto en este caso el Servicio Hosting no serviría mucho por ende se procedió a utilizar Servicios en la nube y para ello se </w:t>
      </w:r>
      <w:r w:rsidR="00B92A64" w:rsidRPr="000A59AF">
        <w:rPr>
          <w:rFonts w:ascii="Arial" w:hAnsi="Arial" w:cs="Arial"/>
        </w:rPr>
        <w:t>detalló</w:t>
      </w:r>
      <w:r w:rsidRPr="000A59AF">
        <w:rPr>
          <w:rFonts w:ascii="Arial" w:hAnsi="Arial" w:cs="Arial"/>
        </w:rPr>
        <w:t xml:space="preserve"> varias plataformas que ofrecen Servicios </w:t>
      </w:r>
      <w:proofErr w:type="spellStart"/>
      <w:r w:rsidRPr="000A59AF">
        <w:rPr>
          <w:rFonts w:ascii="Arial" w:hAnsi="Arial" w:cs="Arial"/>
        </w:rPr>
        <w:t>Iaas</w:t>
      </w:r>
      <w:proofErr w:type="spellEnd"/>
      <w:r w:rsidRPr="000A59AF">
        <w:rPr>
          <w:rFonts w:ascii="Arial" w:hAnsi="Arial" w:cs="Arial"/>
        </w:rPr>
        <w:t xml:space="preserve"> y Caas, como por ejemplo Amazon Web Services(Amazon EC2)</w:t>
      </w:r>
      <w:r w:rsidR="00460F02" w:rsidRPr="000A59AF">
        <w:rPr>
          <w:rFonts w:ascii="Arial" w:hAnsi="Arial" w:cs="Arial"/>
        </w:rPr>
        <w:t xml:space="preserve"> y Microsoft Azure( Azure Kubernets) para que así se tenga una mejor idea de las características y ventajas que te ofrece cada plataforma y mediante ello poder elegir que plataforma conviene más</w:t>
      </w:r>
      <w:r w:rsidR="001E24D8" w:rsidRPr="000A59AF">
        <w:rPr>
          <w:rFonts w:ascii="Arial" w:hAnsi="Arial" w:cs="Arial"/>
        </w:rPr>
        <w:t xml:space="preserve"> en base a lo que se está buscando y también en base a lo que se está dispuesto a pagar</w:t>
      </w:r>
      <w:r w:rsidR="00460F02" w:rsidRPr="000A59AF">
        <w:rPr>
          <w:rFonts w:ascii="Arial" w:hAnsi="Arial" w:cs="Arial"/>
        </w:rPr>
        <w:t>.</w:t>
      </w:r>
      <w:r w:rsidR="002F184A">
        <w:rPr>
          <w:rFonts w:ascii="Arial" w:hAnsi="Arial" w:cs="Arial"/>
        </w:rPr>
        <w:t xml:space="preserve"> En la segunda parte mediante el análisis comparativos de costos se le brindaron diferentes opciones al lector respecto a los costos asociados para Servicios Hosting, Servicios en la nube </w:t>
      </w:r>
      <w:proofErr w:type="spellStart"/>
      <w:r w:rsidR="002F184A">
        <w:rPr>
          <w:rFonts w:ascii="Arial" w:hAnsi="Arial" w:cs="Arial"/>
        </w:rPr>
        <w:t>Iass</w:t>
      </w:r>
      <w:proofErr w:type="spellEnd"/>
      <w:r w:rsidR="002F184A">
        <w:rPr>
          <w:rFonts w:ascii="Arial" w:hAnsi="Arial" w:cs="Arial"/>
        </w:rPr>
        <w:t xml:space="preserve"> y Servicios en la nube Caas, mediante ello se pueden concluir que los 3 servicios tienen buenas </w:t>
      </w:r>
      <w:r w:rsidR="0027031E">
        <w:rPr>
          <w:rFonts w:ascii="Arial" w:hAnsi="Arial" w:cs="Arial"/>
        </w:rPr>
        <w:t>características,</w:t>
      </w:r>
      <w:r w:rsidR="002F184A">
        <w:rPr>
          <w:rFonts w:ascii="Arial" w:hAnsi="Arial" w:cs="Arial"/>
        </w:rPr>
        <w:t xml:space="preserve"> pero todo depende de lo que el lector en realidad necesita para poder subir su sitio electrónico.</w:t>
      </w:r>
    </w:p>
    <w:p w14:paraId="599B61AF" w14:textId="09A6892C" w:rsidR="002F184A" w:rsidRPr="000A59AF" w:rsidRDefault="008A7873" w:rsidP="00C71310">
      <w:pPr>
        <w:rPr>
          <w:rFonts w:ascii="Arial" w:hAnsi="Arial" w:cs="Arial"/>
        </w:rPr>
      </w:pPr>
      <w:r>
        <w:rPr>
          <w:rFonts w:ascii="Arial" w:hAnsi="Arial" w:cs="Arial"/>
        </w:rPr>
        <w:t xml:space="preserve"> </w:t>
      </w:r>
      <w:r w:rsidR="00C71310" w:rsidRPr="00C71310">
        <w:rPr>
          <w:rFonts w:ascii="Arial" w:hAnsi="Arial" w:cs="Arial"/>
        </w:rPr>
        <w:t>En resumen, ciertos tipos de negocios serán más atractivos para ciertos proveedores de nube. Del mismo modo, si su empresa ejecuta Windows y una gran cantidad de software de Microsoft, es posible que desee investigar Azure. Si es una pequeña empresa web que desea escalar rápidamente, es posible que desee echar un vistazo más de cerca a Google Cloud Platform. Si está buscando un proveedor con la cartera de servicios más amplia y el alcance global, AWS puede ser su mejor opción.</w:t>
      </w:r>
    </w:p>
    <w:p w14:paraId="6FD95AC1" w14:textId="77777777" w:rsidR="00C90FE1" w:rsidRPr="00482B73" w:rsidRDefault="00C90FE1" w:rsidP="00C90FE1">
      <w:pPr>
        <w:pStyle w:val="Ttulo1"/>
        <w:rPr>
          <w:sz w:val="22"/>
          <w:szCs w:val="22"/>
        </w:rPr>
      </w:pPr>
    </w:p>
    <w:p w14:paraId="7F3AD458" w14:textId="2EB652CF" w:rsidR="00C90FE1" w:rsidRDefault="00C90FE1" w:rsidP="00C90FE1"/>
    <w:p w14:paraId="2393A8F7" w14:textId="72C5D66E" w:rsidR="00AD72F0" w:rsidRDefault="00AD72F0" w:rsidP="00C90FE1"/>
    <w:p w14:paraId="2AC03DD6" w14:textId="6398885B" w:rsidR="00AD72F0" w:rsidRDefault="00AD72F0" w:rsidP="00C90FE1"/>
    <w:p w14:paraId="6DB3EA11" w14:textId="5AAAE1F4" w:rsidR="00AD72F0" w:rsidRDefault="00AD72F0" w:rsidP="00C90FE1"/>
    <w:p w14:paraId="68AB2ED2" w14:textId="29F4CCE0" w:rsidR="00AD72F0" w:rsidRDefault="00AD72F0" w:rsidP="00C90FE1"/>
    <w:p w14:paraId="2F64796E" w14:textId="24330A1C" w:rsidR="00AD72F0" w:rsidRDefault="00AD72F0" w:rsidP="00C90FE1"/>
    <w:p w14:paraId="5517883F" w14:textId="02D2BBF2" w:rsidR="003A73C3" w:rsidRDefault="003A73C3" w:rsidP="00C90FE1"/>
    <w:p w14:paraId="6980EB55" w14:textId="11D11378" w:rsidR="003A73C3" w:rsidRDefault="003A73C3" w:rsidP="00C90FE1"/>
    <w:p w14:paraId="1CE4A92E" w14:textId="0B3B013D" w:rsidR="003A73C3" w:rsidRDefault="003A73C3" w:rsidP="00C90FE1"/>
    <w:p w14:paraId="71AB251F" w14:textId="4DBC1DA8" w:rsidR="003A73C3" w:rsidRDefault="003A73C3" w:rsidP="00C90FE1"/>
    <w:p w14:paraId="10F53ADE" w14:textId="77777777" w:rsidR="00AD72F0" w:rsidRPr="00C90FE1" w:rsidRDefault="00AD72F0" w:rsidP="00C90FE1"/>
    <w:p w14:paraId="00EDF637" w14:textId="4E788C41" w:rsidR="00C861CF" w:rsidRDefault="00C861CF" w:rsidP="00C90FE1">
      <w:pPr>
        <w:pStyle w:val="Ttulo1"/>
        <w:rPr>
          <w:b/>
          <w:bCs/>
        </w:rPr>
      </w:pPr>
      <w:bookmarkStart w:id="89" w:name="_Toc88693511"/>
      <w:bookmarkStart w:id="90" w:name="_Toc88693689"/>
      <w:bookmarkStart w:id="91" w:name="_Toc88693746"/>
      <w:bookmarkStart w:id="92" w:name="_Toc88693848"/>
      <w:bookmarkStart w:id="93" w:name="_Toc88768037"/>
      <w:r>
        <w:rPr>
          <w:b/>
          <w:bCs/>
        </w:rPr>
        <w:lastRenderedPageBreak/>
        <w:t>ANEXOS</w:t>
      </w:r>
      <w:bookmarkEnd w:id="89"/>
      <w:bookmarkEnd w:id="90"/>
      <w:bookmarkEnd w:id="91"/>
      <w:bookmarkEnd w:id="92"/>
      <w:bookmarkEnd w:id="93"/>
    </w:p>
    <w:p w14:paraId="4555B92C" w14:textId="6B788695" w:rsidR="00C90FE1" w:rsidRPr="00A80C9F" w:rsidRDefault="00C537F4" w:rsidP="00C90FE1">
      <w:hyperlink r:id="rId25" w:history="1">
        <w:r w:rsidR="006E1A01" w:rsidRPr="006E1A01">
          <w:rPr>
            <w:rStyle w:val="Hipervnculo"/>
          </w:rPr>
          <w:t>CUADRO COMPARATIVO SERVICIOS.xlsx</w:t>
        </w:r>
      </w:hyperlink>
    </w:p>
    <w:bookmarkStart w:id="94" w:name="_Toc88768038" w:displacedByCustomXml="next"/>
    <w:bookmarkStart w:id="95" w:name="_Toc88693849" w:displacedByCustomXml="next"/>
    <w:bookmarkStart w:id="96" w:name="_Toc88693747" w:displacedByCustomXml="next"/>
    <w:bookmarkStart w:id="97" w:name="_Toc88693691" w:displacedByCustomXml="next"/>
    <w:bookmarkStart w:id="98" w:name="_Toc88693513" w:displacedByCustomXml="next"/>
    <w:sdt>
      <w:sdtPr>
        <w:rPr>
          <w:rFonts w:ascii="Calibri" w:eastAsiaTheme="minorHAnsi" w:hAnsi="Calibri" w:cstheme="minorBidi"/>
          <w:sz w:val="22"/>
          <w:szCs w:val="22"/>
          <w:lang w:val="es-ES"/>
        </w:rPr>
        <w:id w:val="473031510"/>
        <w:docPartObj>
          <w:docPartGallery w:val="Bibliographies"/>
          <w:docPartUnique/>
        </w:docPartObj>
      </w:sdtPr>
      <w:sdtEndPr>
        <w:rPr>
          <w:lang w:val="es-CL"/>
        </w:rPr>
      </w:sdtEndPr>
      <w:sdtContent>
        <w:p w14:paraId="1042FA2E" w14:textId="2D0E066B" w:rsidR="004F23DD" w:rsidRDefault="004F23DD">
          <w:pPr>
            <w:pStyle w:val="Ttulo1"/>
          </w:pPr>
          <w:r>
            <w:rPr>
              <w:lang w:val="es-ES"/>
            </w:rPr>
            <w:t>Bibliografía</w:t>
          </w:r>
          <w:bookmarkEnd w:id="98"/>
          <w:bookmarkEnd w:id="97"/>
          <w:bookmarkEnd w:id="96"/>
          <w:bookmarkEnd w:id="95"/>
          <w:bookmarkEnd w:id="94"/>
        </w:p>
        <w:sdt>
          <w:sdtPr>
            <w:id w:val="111145805"/>
            <w:bibliography/>
          </w:sdtPr>
          <w:sdtEndPr/>
          <w:sdtContent>
            <w:p w14:paraId="27CFD60A" w14:textId="77777777" w:rsidR="00A80C9F" w:rsidRDefault="004F23DD" w:rsidP="00A80C9F">
              <w:pPr>
                <w:pStyle w:val="Bibliografa"/>
                <w:ind w:left="720" w:hanging="720"/>
                <w:rPr>
                  <w:noProof/>
                  <w:sz w:val="24"/>
                  <w:szCs w:val="24"/>
                  <w:lang w:val="es-ES"/>
                </w:rPr>
              </w:pPr>
              <w:r>
                <w:fldChar w:fldCharType="begin"/>
              </w:r>
              <w:r>
                <w:instrText>BIBLIOGRAPHY</w:instrText>
              </w:r>
              <w:r>
                <w:fldChar w:fldCharType="separate"/>
              </w:r>
              <w:r w:rsidR="00A80C9F">
                <w:rPr>
                  <w:noProof/>
                  <w:lang w:val="es-ES"/>
                </w:rPr>
                <w:t>(s.f.). Obtenido de https://www.netapp.com/es/devops-solutions/what-are-containers/</w:t>
              </w:r>
            </w:p>
            <w:p w14:paraId="6B531419" w14:textId="77777777" w:rsidR="00A80C9F" w:rsidRDefault="00A80C9F" w:rsidP="00A80C9F">
              <w:pPr>
                <w:pStyle w:val="Bibliografa"/>
                <w:ind w:left="720" w:hanging="720"/>
                <w:rPr>
                  <w:noProof/>
                  <w:lang w:val="es-ES"/>
                </w:rPr>
              </w:pPr>
              <w:r>
                <w:rPr>
                  <w:noProof/>
                  <w:lang w:val="es-ES"/>
                </w:rPr>
                <w:t>(s.f.). Obtenido de https://institutocajasol.com/que-es-wordpress-y-como-funciona/</w:t>
              </w:r>
            </w:p>
            <w:p w14:paraId="6D36F472" w14:textId="77777777" w:rsidR="00A80C9F" w:rsidRDefault="00A80C9F" w:rsidP="00A80C9F">
              <w:pPr>
                <w:pStyle w:val="Bibliografa"/>
                <w:ind w:left="720" w:hanging="720"/>
                <w:rPr>
                  <w:noProof/>
                  <w:lang w:val="es-ES"/>
                </w:rPr>
              </w:pPr>
              <w:r>
                <w:rPr>
                  <w:noProof/>
                  <w:lang w:val="es-ES"/>
                </w:rPr>
                <w:t>(s.f.). Obtenido de Motor informático sin servidor – Precios de AWS Fargate – Amazon Web Services</w:t>
              </w:r>
            </w:p>
            <w:p w14:paraId="704CB2DF" w14:textId="77777777" w:rsidR="00A80C9F" w:rsidRDefault="00A80C9F" w:rsidP="00A80C9F">
              <w:pPr>
                <w:pStyle w:val="Bibliografa"/>
                <w:ind w:left="720" w:hanging="720"/>
                <w:rPr>
                  <w:noProof/>
                  <w:lang w:val="es-ES"/>
                </w:rPr>
              </w:pPr>
              <w:r>
                <w:rPr>
                  <w:i/>
                  <w:iCs/>
                  <w:noProof/>
                  <w:lang w:val="es-ES"/>
                </w:rPr>
                <w:t>Amazon web services(aws)</w:t>
              </w:r>
              <w:r>
                <w:rPr>
                  <w:noProof/>
                  <w:lang w:val="es-ES"/>
                </w:rPr>
                <w:t>. (s.f.). Obtenido de https://aws.amazon.com/es/ecs/?c=cn&amp;sec=srv</w:t>
              </w:r>
            </w:p>
            <w:p w14:paraId="4976FFC9" w14:textId="77777777" w:rsidR="00A80C9F" w:rsidRDefault="00A80C9F" w:rsidP="00A80C9F">
              <w:pPr>
                <w:pStyle w:val="Bibliografa"/>
                <w:ind w:left="720" w:hanging="720"/>
                <w:rPr>
                  <w:noProof/>
                  <w:lang w:val="es-ES"/>
                </w:rPr>
              </w:pPr>
              <w:r>
                <w:rPr>
                  <w:i/>
                  <w:iCs/>
                  <w:noProof/>
                  <w:lang w:val="es-ES"/>
                </w:rPr>
                <w:t>Amazon Web Services(AWS)</w:t>
              </w:r>
              <w:r>
                <w:rPr>
                  <w:noProof/>
                  <w:lang w:val="es-ES"/>
                </w:rPr>
                <w:t>. (s.f.). Obtenido de https://aws.amazon.com/es/containers/</w:t>
              </w:r>
            </w:p>
            <w:p w14:paraId="753F95B6" w14:textId="77777777" w:rsidR="00A80C9F" w:rsidRDefault="00A80C9F" w:rsidP="00A80C9F">
              <w:pPr>
                <w:pStyle w:val="Bibliografa"/>
                <w:ind w:left="720" w:hanging="720"/>
                <w:rPr>
                  <w:noProof/>
                  <w:lang w:val="es-ES"/>
                </w:rPr>
              </w:pPr>
              <w:r>
                <w:rPr>
                  <w:noProof/>
                  <w:lang w:val="es-ES"/>
                </w:rPr>
                <w:t xml:space="preserve">AWS. (s.f.). </w:t>
              </w:r>
              <w:r>
                <w:rPr>
                  <w:i/>
                  <w:iCs/>
                  <w:noProof/>
                  <w:lang w:val="es-ES"/>
                </w:rPr>
                <w:t>Amazon EKS</w:t>
              </w:r>
              <w:r>
                <w:rPr>
                  <w:noProof/>
                  <w:lang w:val="es-ES"/>
                </w:rPr>
                <w:t>. Obtenido de https://aws.amazon.com/es/eks/</w:t>
              </w:r>
            </w:p>
            <w:p w14:paraId="235F6333" w14:textId="77777777" w:rsidR="00A80C9F" w:rsidRDefault="00A80C9F" w:rsidP="00A80C9F">
              <w:pPr>
                <w:pStyle w:val="Bibliografa"/>
                <w:ind w:left="720" w:hanging="720"/>
                <w:rPr>
                  <w:noProof/>
                  <w:lang w:val="es-ES"/>
                </w:rPr>
              </w:pPr>
              <w:r>
                <w:rPr>
                  <w:i/>
                  <w:iCs/>
                  <w:noProof/>
                  <w:lang w:val="es-ES"/>
                </w:rPr>
                <w:t>Azure Kubernets</w:t>
              </w:r>
              <w:r>
                <w:rPr>
                  <w:noProof/>
                  <w:lang w:val="es-ES"/>
                </w:rPr>
                <w:t>. (s.f.). Obtenido de https://azure.microsoft.com/es-es/services/kubernetes-service/</w:t>
              </w:r>
            </w:p>
            <w:p w14:paraId="1D6D6D94" w14:textId="77777777" w:rsidR="00A80C9F" w:rsidRDefault="00A80C9F" w:rsidP="00A80C9F">
              <w:pPr>
                <w:pStyle w:val="Bibliografa"/>
                <w:ind w:left="720" w:hanging="720"/>
                <w:rPr>
                  <w:noProof/>
                  <w:lang w:val="es-ES"/>
                </w:rPr>
              </w:pPr>
              <w:r>
                <w:rPr>
                  <w:i/>
                  <w:iCs/>
                  <w:noProof/>
                  <w:lang w:val="es-ES"/>
                </w:rPr>
                <w:t>Azure microsoft</w:t>
              </w:r>
              <w:r>
                <w:rPr>
                  <w:noProof/>
                  <w:lang w:val="es-ES"/>
                </w:rPr>
                <w:t>. (2021). Obtenido de https://azure.microsoft.com/es-es/overview/what-is-a-container/#overview</w:t>
              </w:r>
            </w:p>
            <w:p w14:paraId="0A117646" w14:textId="77777777" w:rsidR="00A80C9F" w:rsidRDefault="00A80C9F" w:rsidP="00A80C9F">
              <w:pPr>
                <w:pStyle w:val="Bibliografa"/>
                <w:ind w:left="720" w:hanging="720"/>
                <w:rPr>
                  <w:noProof/>
                  <w:lang w:val="es-ES"/>
                </w:rPr>
              </w:pPr>
              <w:r>
                <w:rPr>
                  <w:i/>
                  <w:iCs/>
                  <w:noProof/>
                  <w:lang w:val="es-ES"/>
                </w:rPr>
                <w:t>Calculadora de Precios Azure</w:t>
              </w:r>
              <w:r>
                <w:rPr>
                  <w:noProof/>
                  <w:lang w:val="es-ES"/>
                </w:rPr>
                <w:t>. (s.f.). Obtenido de Calculadora de precios | Microsoft Azure</w:t>
              </w:r>
            </w:p>
            <w:p w14:paraId="5AF3150C" w14:textId="77777777" w:rsidR="00A80C9F" w:rsidRDefault="00A80C9F" w:rsidP="00A80C9F">
              <w:pPr>
                <w:pStyle w:val="Bibliografa"/>
                <w:ind w:left="720" w:hanging="720"/>
                <w:rPr>
                  <w:noProof/>
                  <w:lang w:val="es-ES"/>
                </w:rPr>
              </w:pPr>
              <w:r>
                <w:rPr>
                  <w:i/>
                  <w:iCs/>
                  <w:noProof/>
                  <w:lang w:val="es-ES"/>
                </w:rPr>
                <w:t>Calculadora de Precios Google Cloud</w:t>
              </w:r>
              <w:r>
                <w:rPr>
                  <w:noProof/>
                  <w:lang w:val="es-ES"/>
                </w:rPr>
                <w:t>. (s.f.). Obtenido de Calculadora de precios de Google Cloud Platform | Google Cloud</w:t>
              </w:r>
            </w:p>
            <w:p w14:paraId="3A7B6159" w14:textId="77777777" w:rsidR="00A80C9F" w:rsidRDefault="00A80C9F" w:rsidP="00A80C9F">
              <w:pPr>
                <w:pStyle w:val="Bibliografa"/>
                <w:ind w:left="720" w:hanging="720"/>
                <w:rPr>
                  <w:noProof/>
                  <w:lang w:val="es-ES"/>
                </w:rPr>
              </w:pPr>
              <w:r>
                <w:rPr>
                  <w:i/>
                  <w:iCs/>
                  <w:noProof/>
                  <w:lang w:val="es-ES"/>
                </w:rPr>
                <w:t>Calculator Pricing AWS</w:t>
              </w:r>
              <w:r>
                <w:rPr>
                  <w:noProof/>
                  <w:lang w:val="es-ES"/>
                </w:rPr>
                <w:t>. (s.f.). Obtenido de AWS Pricing Calculator</w:t>
              </w:r>
            </w:p>
            <w:p w14:paraId="2A527411" w14:textId="77777777" w:rsidR="00A80C9F" w:rsidRDefault="00A80C9F" w:rsidP="00A80C9F">
              <w:pPr>
                <w:pStyle w:val="Bibliografa"/>
                <w:ind w:left="720" w:hanging="720"/>
                <w:rPr>
                  <w:noProof/>
                  <w:lang w:val="es-ES"/>
                </w:rPr>
              </w:pPr>
              <w:r>
                <w:rPr>
                  <w:i/>
                  <w:iCs/>
                  <w:noProof/>
                  <w:lang w:val="es-ES"/>
                </w:rPr>
                <w:t>ComputerWeekly</w:t>
              </w:r>
              <w:r>
                <w:rPr>
                  <w:noProof/>
                  <w:lang w:val="es-ES"/>
                </w:rPr>
                <w:t>. (Septiembre de 2019). Obtenido de https://www.computerweekly.com/es/definicion/Plataforma-como-servicio-o-PaaS</w:t>
              </w:r>
            </w:p>
            <w:p w14:paraId="383B76C2" w14:textId="77777777" w:rsidR="00A80C9F" w:rsidRDefault="00A80C9F" w:rsidP="00A80C9F">
              <w:pPr>
                <w:pStyle w:val="Bibliografa"/>
                <w:ind w:left="720" w:hanging="720"/>
                <w:rPr>
                  <w:noProof/>
                  <w:lang w:val="es-ES"/>
                </w:rPr>
              </w:pPr>
              <w:r>
                <w:rPr>
                  <w:i/>
                  <w:iCs/>
                  <w:noProof/>
                  <w:lang w:val="es-ES"/>
                </w:rPr>
                <w:t>Digital Guide IONOS</w:t>
              </w:r>
              <w:r>
                <w:rPr>
                  <w:noProof/>
                  <w:lang w:val="es-ES"/>
                </w:rPr>
                <w:t>. (24 de 06 de 2016). Obtenido de https://www.ionos.es/digitalguide/servidores/know-how/que-es-iaas/</w:t>
              </w:r>
            </w:p>
            <w:p w14:paraId="5C47CE5C" w14:textId="77777777" w:rsidR="00A80C9F" w:rsidRDefault="00A80C9F" w:rsidP="00A80C9F">
              <w:pPr>
                <w:pStyle w:val="Bibliografa"/>
                <w:ind w:left="720" w:hanging="720"/>
                <w:rPr>
                  <w:noProof/>
                  <w:lang w:val="es-ES"/>
                </w:rPr>
              </w:pPr>
              <w:r>
                <w:rPr>
                  <w:noProof/>
                  <w:lang w:val="es-ES"/>
                </w:rPr>
                <w:t xml:space="preserve">Fernando. (s.f.). </w:t>
              </w:r>
              <w:r>
                <w:rPr>
                  <w:i/>
                  <w:iCs/>
                  <w:noProof/>
                  <w:lang w:val="es-ES"/>
                </w:rPr>
                <w:t>lovtechnology</w:t>
              </w:r>
              <w:r>
                <w:rPr>
                  <w:noProof/>
                  <w:lang w:val="es-ES"/>
                </w:rPr>
                <w:t>. Obtenido de https://lovtechnology.com/que-es-saas/</w:t>
              </w:r>
            </w:p>
            <w:p w14:paraId="49C4901D" w14:textId="77777777" w:rsidR="00A80C9F" w:rsidRDefault="00A80C9F" w:rsidP="00A80C9F">
              <w:pPr>
                <w:pStyle w:val="Bibliografa"/>
                <w:ind w:left="720" w:hanging="720"/>
                <w:rPr>
                  <w:noProof/>
                  <w:lang w:val="es-ES"/>
                </w:rPr>
              </w:pPr>
              <w:r>
                <w:rPr>
                  <w:i/>
                  <w:iCs/>
                  <w:noProof/>
                  <w:lang w:val="es-ES"/>
                </w:rPr>
                <w:t>google kubernets</w:t>
              </w:r>
              <w:r>
                <w:rPr>
                  <w:noProof/>
                  <w:lang w:val="es-ES"/>
                </w:rPr>
                <w:t>. (s.f.). Obtenido de https://cloud.google.com/kubernetes-engine</w:t>
              </w:r>
            </w:p>
            <w:p w14:paraId="14D98992" w14:textId="77777777" w:rsidR="00A80C9F" w:rsidRDefault="00A80C9F" w:rsidP="00A80C9F">
              <w:pPr>
                <w:pStyle w:val="Bibliografa"/>
                <w:ind w:left="720" w:hanging="720"/>
                <w:rPr>
                  <w:noProof/>
                  <w:lang w:val="es-ES"/>
                </w:rPr>
              </w:pPr>
              <w:r>
                <w:rPr>
                  <w:i/>
                  <w:iCs/>
                  <w:noProof/>
                  <w:lang w:val="es-ES"/>
                </w:rPr>
                <w:t>Microsoft Azure</w:t>
              </w:r>
              <w:r>
                <w:rPr>
                  <w:noProof/>
                  <w:lang w:val="es-ES"/>
                </w:rPr>
                <w:t>. (s.f.). Obtenido de https://azure.microsoft.com/es-es/services/kubernetes-service/#overview</w:t>
              </w:r>
            </w:p>
            <w:p w14:paraId="787F6221" w14:textId="77777777" w:rsidR="00A80C9F" w:rsidRDefault="00A80C9F" w:rsidP="00A80C9F">
              <w:pPr>
                <w:pStyle w:val="Bibliografa"/>
                <w:ind w:left="720" w:hanging="720"/>
                <w:rPr>
                  <w:noProof/>
                  <w:lang w:val="es-ES"/>
                </w:rPr>
              </w:pPr>
              <w:r>
                <w:rPr>
                  <w:i/>
                  <w:iCs/>
                  <w:noProof/>
                  <w:lang w:val="es-ES"/>
                </w:rPr>
                <w:t>Microsoft Azure</w:t>
              </w:r>
              <w:r>
                <w:rPr>
                  <w:noProof/>
                  <w:lang w:val="es-ES"/>
                </w:rPr>
                <w:t>. (s.f.). Obtenido de https://azure.microsoft.com/es-es/overview/what-is-azure/</w:t>
              </w:r>
            </w:p>
            <w:p w14:paraId="49E47FC1" w14:textId="77777777" w:rsidR="00A80C9F" w:rsidRDefault="00A80C9F" w:rsidP="00A80C9F">
              <w:pPr>
                <w:pStyle w:val="Bibliografa"/>
                <w:ind w:left="720" w:hanging="720"/>
                <w:rPr>
                  <w:noProof/>
                  <w:lang w:val="es-ES"/>
                </w:rPr>
              </w:pPr>
              <w:r>
                <w:rPr>
                  <w:i/>
                  <w:iCs/>
                  <w:noProof/>
                  <w:lang w:val="es-ES"/>
                </w:rPr>
                <w:t>Saasmania</w:t>
              </w:r>
              <w:r>
                <w:rPr>
                  <w:noProof/>
                  <w:lang w:val="es-ES"/>
                </w:rPr>
                <w:t>. (s.f.). Obtenido de http://www.saasmania.com/blog/2008/04/18/ventajasydesventajasdelsaas/</w:t>
              </w:r>
            </w:p>
            <w:p w14:paraId="5E05DB04" w14:textId="77777777" w:rsidR="00A80C9F" w:rsidRDefault="00A80C9F" w:rsidP="00A80C9F">
              <w:pPr>
                <w:pStyle w:val="Bibliografa"/>
                <w:ind w:left="720" w:hanging="720"/>
                <w:rPr>
                  <w:noProof/>
                  <w:lang w:val="es-ES"/>
                </w:rPr>
              </w:pPr>
              <w:r>
                <w:rPr>
                  <w:noProof/>
                  <w:lang w:val="es-ES"/>
                </w:rPr>
                <w:t xml:space="preserve">services(Aws), A. w. (s.f.). </w:t>
              </w:r>
              <w:r>
                <w:rPr>
                  <w:i/>
                  <w:iCs/>
                  <w:noProof/>
                  <w:lang w:val="es-ES"/>
                </w:rPr>
                <w:t>Amazon EC2</w:t>
              </w:r>
              <w:r>
                <w:rPr>
                  <w:noProof/>
                  <w:lang w:val="es-ES"/>
                </w:rPr>
                <w:t>. Obtenido de https://aws.amazon.com/es/ec2/?ec2-whats-new.sort-by=item.additionalFields.postDateTime&amp;ec2-whats-new.sort-order=desc</w:t>
              </w:r>
            </w:p>
            <w:p w14:paraId="21B0025F" w14:textId="77777777" w:rsidR="00A80C9F" w:rsidRDefault="00A80C9F" w:rsidP="00A80C9F">
              <w:pPr>
                <w:pStyle w:val="Bibliografa"/>
                <w:ind w:left="720" w:hanging="720"/>
                <w:rPr>
                  <w:noProof/>
                  <w:lang w:val="es-ES"/>
                </w:rPr>
              </w:pPr>
              <w:r>
                <w:rPr>
                  <w:i/>
                  <w:iCs/>
                  <w:noProof/>
                  <w:lang w:val="es-ES"/>
                </w:rPr>
                <w:t>Tecnova</w:t>
              </w:r>
              <w:r>
                <w:rPr>
                  <w:noProof/>
                  <w:lang w:val="es-ES"/>
                </w:rPr>
                <w:t>. (12 de Marzo de 2020). Obtenido de https://www.tecnova.cl/2020/03/12/que-es-caas-un-modelo-para-desarrollar-aplicaciones/</w:t>
              </w:r>
            </w:p>
            <w:p w14:paraId="7857A8C9" w14:textId="77777777" w:rsidR="00A80C9F" w:rsidRDefault="00A80C9F" w:rsidP="00A80C9F">
              <w:pPr>
                <w:pStyle w:val="Bibliografa"/>
                <w:ind w:left="720" w:hanging="720"/>
                <w:rPr>
                  <w:noProof/>
                  <w:lang w:val="es-ES"/>
                </w:rPr>
              </w:pPr>
              <w:r>
                <w:rPr>
                  <w:i/>
                  <w:iCs/>
                  <w:noProof/>
                  <w:lang w:val="es-ES"/>
                </w:rPr>
                <w:t>tugesto</w:t>
              </w:r>
              <w:r>
                <w:rPr>
                  <w:noProof/>
                  <w:lang w:val="es-ES"/>
                </w:rPr>
                <w:t>. (26 de Noviemvre de 2020). Obtenido de https://tugesto.com/blog/que-es-saas-caracteristicas-ventajas/</w:t>
              </w:r>
            </w:p>
            <w:p w14:paraId="74846C22" w14:textId="6E4A222D" w:rsidR="004F23DD" w:rsidRDefault="004F23DD" w:rsidP="00A80C9F">
              <w:r>
                <w:rPr>
                  <w:b/>
                  <w:bCs/>
                </w:rPr>
                <w:fldChar w:fldCharType="end"/>
              </w:r>
            </w:p>
          </w:sdtContent>
        </w:sdt>
      </w:sdtContent>
    </w:sdt>
    <w:bookmarkEnd w:id="0"/>
    <w:p w14:paraId="358CCE5C" w14:textId="75D573B7" w:rsidR="00C90FE1" w:rsidRDefault="00C90FE1" w:rsidP="00C90FE1"/>
    <w:sectPr w:rsidR="00C90FE1" w:rsidSect="00800D3A">
      <w:footerReference w:type="default" r:id="rId26"/>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A7AEE" w14:textId="77777777" w:rsidR="00C537F4" w:rsidRDefault="00C537F4" w:rsidP="004D22EB">
      <w:pPr>
        <w:spacing w:after="0"/>
      </w:pPr>
      <w:r>
        <w:separator/>
      </w:r>
    </w:p>
  </w:endnote>
  <w:endnote w:type="continuationSeparator" w:id="0">
    <w:p w14:paraId="501B6134" w14:textId="77777777" w:rsidR="00C537F4" w:rsidRDefault="00C537F4" w:rsidP="004D22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94016583"/>
      <w:docPartObj>
        <w:docPartGallery w:val="Page Numbers (Bottom of Page)"/>
        <w:docPartUnique/>
      </w:docPartObj>
    </w:sdtPr>
    <w:sdtEndPr>
      <w:rPr>
        <w:rStyle w:val="Nmerodepgina"/>
      </w:rPr>
    </w:sdtEndPr>
    <w:sdtContent>
      <w:p w14:paraId="6C3618DD" w14:textId="77777777" w:rsidR="00C650A3" w:rsidRDefault="00C650A3" w:rsidP="00C650A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264B764" w14:textId="77777777" w:rsidR="00C650A3" w:rsidRDefault="00C650A3" w:rsidP="00C650A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9578" w14:textId="41A08924" w:rsidR="00C650A3" w:rsidRDefault="00C650A3" w:rsidP="00800D3A">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753871"/>
      <w:docPartObj>
        <w:docPartGallery w:val="Page Numbers (Bottom of Page)"/>
        <w:docPartUnique/>
      </w:docPartObj>
    </w:sdtPr>
    <w:sdtEndPr/>
    <w:sdtContent>
      <w:p w14:paraId="459017CD" w14:textId="17154600" w:rsidR="00800D3A" w:rsidRDefault="00800D3A">
        <w:pPr>
          <w:pStyle w:val="Piedepgina"/>
          <w:jc w:val="right"/>
        </w:pPr>
        <w:r>
          <w:fldChar w:fldCharType="begin"/>
        </w:r>
        <w:r>
          <w:instrText>PAGE   \* MERGEFORMAT</w:instrText>
        </w:r>
        <w:r>
          <w:fldChar w:fldCharType="separate"/>
        </w:r>
        <w:r>
          <w:rPr>
            <w:lang w:val="es-ES"/>
          </w:rPr>
          <w:t>2</w:t>
        </w:r>
        <w:r>
          <w:fldChar w:fldCharType="end"/>
        </w:r>
      </w:p>
    </w:sdtContent>
  </w:sdt>
  <w:p w14:paraId="07D305BF" w14:textId="77777777" w:rsidR="00800D3A" w:rsidRDefault="00800D3A" w:rsidP="00800D3A">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B8E9A" w14:textId="77777777" w:rsidR="00C537F4" w:rsidRDefault="00C537F4" w:rsidP="004D22EB">
      <w:pPr>
        <w:spacing w:after="0"/>
      </w:pPr>
      <w:r>
        <w:separator/>
      </w:r>
    </w:p>
  </w:footnote>
  <w:footnote w:type="continuationSeparator" w:id="0">
    <w:p w14:paraId="06848380" w14:textId="77777777" w:rsidR="00C537F4" w:rsidRDefault="00C537F4" w:rsidP="004D22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9883" w14:textId="77777777" w:rsidR="00800D3A" w:rsidRDefault="00800D3A" w:rsidP="00800D3A">
    <w:pPr>
      <w:pStyle w:val="Encabezado"/>
      <w:jc w:val="right"/>
    </w:pPr>
    <w:r>
      <w:rPr>
        <w:noProof/>
        <w:sz w:val="52"/>
      </w:rPr>
      <w:drawing>
        <wp:anchor distT="0" distB="0" distL="114300" distR="114300" simplePos="0" relativeHeight="251661312" behindDoc="1" locked="0" layoutInCell="1" allowOverlap="1" wp14:anchorId="3B93F939" wp14:editId="36CCC0F8">
          <wp:simplePos x="0" y="0"/>
          <wp:positionH relativeFrom="column">
            <wp:posOffset>-210185</wp:posOffset>
          </wp:positionH>
          <wp:positionV relativeFrom="paragraph">
            <wp:posOffset>-64861</wp:posOffset>
          </wp:positionV>
          <wp:extent cx="1322070" cy="565785"/>
          <wp:effectExtent l="0" t="0" r="0" b="5715"/>
          <wp:wrapTight wrapText="bothSides">
            <wp:wrapPolygon edited="0">
              <wp:start x="0" y="0"/>
              <wp:lineTo x="0" y="21333"/>
              <wp:lineTo x="21372" y="21333"/>
              <wp:lineTo x="21372" y="0"/>
              <wp:lineTo x="0" y="0"/>
            </wp:wrapPolygon>
          </wp:wrapTight>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2070" cy="565785"/>
                  </a:xfrm>
                  <a:prstGeom prst="rect">
                    <a:avLst/>
                  </a:prstGeom>
                </pic:spPr>
              </pic:pic>
            </a:graphicData>
          </a:graphic>
          <wp14:sizeRelH relativeFrom="page">
            <wp14:pctWidth>0</wp14:pctWidth>
          </wp14:sizeRelH>
          <wp14:sizeRelV relativeFrom="page">
            <wp14:pctHeight>0</wp14:pctHeight>
          </wp14:sizeRelV>
        </wp:anchor>
      </w:drawing>
    </w:r>
    <w:r>
      <w:t>Facultad de ingeniería</w:t>
    </w:r>
  </w:p>
  <w:p w14:paraId="441FA92A" w14:textId="77777777" w:rsidR="00800D3A" w:rsidRDefault="00800D3A" w:rsidP="00800D3A">
    <w:pPr>
      <w:pStyle w:val="Encabezado"/>
      <w:jc w:val="right"/>
    </w:pPr>
    <w:r>
      <w:t>Ingeniería Civil informática</w:t>
    </w:r>
  </w:p>
  <w:p w14:paraId="0DA9865B" w14:textId="77777777" w:rsidR="00800D3A" w:rsidRDefault="00800D3A" w:rsidP="00800D3A">
    <w:pPr>
      <w:pStyle w:val="Encabezado"/>
      <w:jc w:val="right"/>
    </w:pPr>
    <w:r>
      <w:t>Sede providencia</w:t>
    </w:r>
  </w:p>
  <w:p w14:paraId="65D9A6F8" w14:textId="45ED9C79" w:rsidR="00C650A3" w:rsidRDefault="00C650A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CFD82" w14:textId="77777777" w:rsidR="00C650A3" w:rsidRDefault="00C650A3" w:rsidP="00C650A3">
    <w:pPr>
      <w:pStyle w:val="Encabezado"/>
      <w:jc w:val="right"/>
    </w:pPr>
    <w:r>
      <w:rPr>
        <w:noProof/>
        <w:sz w:val="52"/>
      </w:rPr>
      <w:drawing>
        <wp:anchor distT="0" distB="0" distL="114300" distR="114300" simplePos="0" relativeHeight="251659264" behindDoc="1" locked="0" layoutInCell="1" allowOverlap="1" wp14:anchorId="443BD78F" wp14:editId="46C95B98">
          <wp:simplePos x="0" y="0"/>
          <wp:positionH relativeFrom="column">
            <wp:posOffset>-210185</wp:posOffset>
          </wp:positionH>
          <wp:positionV relativeFrom="paragraph">
            <wp:posOffset>-64861</wp:posOffset>
          </wp:positionV>
          <wp:extent cx="1322070" cy="565785"/>
          <wp:effectExtent l="0" t="0" r="0" b="5715"/>
          <wp:wrapTight wrapText="bothSides">
            <wp:wrapPolygon edited="0">
              <wp:start x="0" y="0"/>
              <wp:lineTo x="0" y="21333"/>
              <wp:lineTo x="21372" y="21333"/>
              <wp:lineTo x="2137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2070" cy="565785"/>
                  </a:xfrm>
                  <a:prstGeom prst="rect">
                    <a:avLst/>
                  </a:prstGeom>
                </pic:spPr>
              </pic:pic>
            </a:graphicData>
          </a:graphic>
          <wp14:sizeRelH relativeFrom="page">
            <wp14:pctWidth>0</wp14:pctWidth>
          </wp14:sizeRelH>
          <wp14:sizeRelV relativeFrom="page">
            <wp14:pctHeight>0</wp14:pctHeight>
          </wp14:sizeRelV>
        </wp:anchor>
      </w:drawing>
    </w:r>
    <w:r>
      <w:t>Facultad de ingeniería</w:t>
    </w:r>
  </w:p>
  <w:p w14:paraId="7DB62CC1" w14:textId="77777777" w:rsidR="00C650A3" w:rsidRDefault="00C650A3" w:rsidP="00C650A3">
    <w:pPr>
      <w:pStyle w:val="Encabezado"/>
      <w:jc w:val="right"/>
    </w:pPr>
    <w:r>
      <w:t>Ingeniería Civil informática</w:t>
    </w:r>
  </w:p>
  <w:p w14:paraId="50DFE1B9" w14:textId="77777777" w:rsidR="00C650A3" w:rsidRDefault="00C650A3" w:rsidP="00C650A3">
    <w:pPr>
      <w:pStyle w:val="Encabezado"/>
      <w:jc w:val="right"/>
    </w:pPr>
    <w:r>
      <w:t>Sede providencia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6BF"/>
    <w:multiLevelType w:val="hybridMultilevel"/>
    <w:tmpl w:val="9726FFD2"/>
    <w:lvl w:ilvl="0" w:tplc="340A000B">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19B3626"/>
    <w:multiLevelType w:val="hybridMultilevel"/>
    <w:tmpl w:val="EC6A3E12"/>
    <w:lvl w:ilvl="0" w:tplc="340A000B">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089B4619"/>
    <w:multiLevelType w:val="hybridMultilevel"/>
    <w:tmpl w:val="C39CBCE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31E289F"/>
    <w:multiLevelType w:val="hybridMultilevel"/>
    <w:tmpl w:val="1690E408"/>
    <w:lvl w:ilvl="0" w:tplc="340A000B">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49E1C17"/>
    <w:multiLevelType w:val="hybridMultilevel"/>
    <w:tmpl w:val="C098FEBE"/>
    <w:lvl w:ilvl="0" w:tplc="340A000B">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5" w15:restartNumberingAfterBreak="0">
    <w:nsid w:val="1B110EF6"/>
    <w:multiLevelType w:val="hybridMultilevel"/>
    <w:tmpl w:val="4290087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CC44AD4"/>
    <w:multiLevelType w:val="multilevel"/>
    <w:tmpl w:val="B784D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196DFE"/>
    <w:multiLevelType w:val="hybridMultilevel"/>
    <w:tmpl w:val="F12A8750"/>
    <w:lvl w:ilvl="0" w:tplc="340A000B">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223E5DA3"/>
    <w:multiLevelType w:val="hybridMultilevel"/>
    <w:tmpl w:val="F730B80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28B605E"/>
    <w:multiLevelType w:val="hybridMultilevel"/>
    <w:tmpl w:val="70F4D342"/>
    <w:lvl w:ilvl="0" w:tplc="34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281F79FD"/>
    <w:multiLevelType w:val="hybridMultilevel"/>
    <w:tmpl w:val="3D2C2F4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8DE0AD1"/>
    <w:multiLevelType w:val="hybridMultilevel"/>
    <w:tmpl w:val="6EBCAC9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E38589F"/>
    <w:multiLevelType w:val="hybridMultilevel"/>
    <w:tmpl w:val="3CC6F7C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1FC44B5"/>
    <w:multiLevelType w:val="hybridMultilevel"/>
    <w:tmpl w:val="4606A28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29009B5"/>
    <w:multiLevelType w:val="hybridMultilevel"/>
    <w:tmpl w:val="3420204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3D53F84"/>
    <w:multiLevelType w:val="hybridMultilevel"/>
    <w:tmpl w:val="CEA66188"/>
    <w:lvl w:ilvl="0" w:tplc="340A0001">
      <w:start w:val="1"/>
      <w:numFmt w:val="bullet"/>
      <w:lvlText w:val=""/>
      <w:lvlJc w:val="left"/>
      <w:pPr>
        <w:ind w:left="1788" w:hanging="360"/>
      </w:pPr>
      <w:rPr>
        <w:rFonts w:ascii="Symbol" w:hAnsi="Symbol" w:hint="default"/>
      </w:rPr>
    </w:lvl>
    <w:lvl w:ilvl="1" w:tplc="340A0003" w:tentative="1">
      <w:start w:val="1"/>
      <w:numFmt w:val="bullet"/>
      <w:lvlText w:val="o"/>
      <w:lvlJc w:val="left"/>
      <w:pPr>
        <w:ind w:left="2508" w:hanging="360"/>
      </w:pPr>
      <w:rPr>
        <w:rFonts w:ascii="Courier New" w:hAnsi="Courier New" w:cs="Courier New" w:hint="default"/>
      </w:rPr>
    </w:lvl>
    <w:lvl w:ilvl="2" w:tplc="340A0005" w:tentative="1">
      <w:start w:val="1"/>
      <w:numFmt w:val="bullet"/>
      <w:lvlText w:val=""/>
      <w:lvlJc w:val="left"/>
      <w:pPr>
        <w:ind w:left="3228" w:hanging="360"/>
      </w:pPr>
      <w:rPr>
        <w:rFonts w:ascii="Wingdings" w:hAnsi="Wingdings" w:hint="default"/>
      </w:rPr>
    </w:lvl>
    <w:lvl w:ilvl="3" w:tplc="340A0001" w:tentative="1">
      <w:start w:val="1"/>
      <w:numFmt w:val="bullet"/>
      <w:lvlText w:val=""/>
      <w:lvlJc w:val="left"/>
      <w:pPr>
        <w:ind w:left="3948" w:hanging="360"/>
      </w:pPr>
      <w:rPr>
        <w:rFonts w:ascii="Symbol" w:hAnsi="Symbol" w:hint="default"/>
      </w:rPr>
    </w:lvl>
    <w:lvl w:ilvl="4" w:tplc="340A0003" w:tentative="1">
      <w:start w:val="1"/>
      <w:numFmt w:val="bullet"/>
      <w:lvlText w:val="o"/>
      <w:lvlJc w:val="left"/>
      <w:pPr>
        <w:ind w:left="4668" w:hanging="360"/>
      </w:pPr>
      <w:rPr>
        <w:rFonts w:ascii="Courier New" w:hAnsi="Courier New" w:cs="Courier New" w:hint="default"/>
      </w:rPr>
    </w:lvl>
    <w:lvl w:ilvl="5" w:tplc="340A0005" w:tentative="1">
      <w:start w:val="1"/>
      <w:numFmt w:val="bullet"/>
      <w:lvlText w:val=""/>
      <w:lvlJc w:val="left"/>
      <w:pPr>
        <w:ind w:left="5388" w:hanging="360"/>
      </w:pPr>
      <w:rPr>
        <w:rFonts w:ascii="Wingdings" w:hAnsi="Wingdings" w:hint="default"/>
      </w:rPr>
    </w:lvl>
    <w:lvl w:ilvl="6" w:tplc="340A0001" w:tentative="1">
      <w:start w:val="1"/>
      <w:numFmt w:val="bullet"/>
      <w:lvlText w:val=""/>
      <w:lvlJc w:val="left"/>
      <w:pPr>
        <w:ind w:left="6108" w:hanging="360"/>
      </w:pPr>
      <w:rPr>
        <w:rFonts w:ascii="Symbol" w:hAnsi="Symbol" w:hint="default"/>
      </w:rPr>
    </w:lvl>
    <w:lvl w:ilvl="7" w:tplc="340A0003" w:tentative="1">
      <w:start w:val="1"/>
      <w:numFmt w:val="bullet"/>
      <w:lvlText w:val="o"/>
      <w:lvlJc w:val="left"/>
      <w:pPr>
        <w:ind w:left="6828" w:hanging="360"/>
      </w:pPr>
      <w:rPr>
        <w:rFonts w:ascii="Courier New" w:hAnsi="Courier New" w:cs="Courier New" w:hint="default"/>
      </w:rPr>
    </w:lvl>
    <w:lvl w:ilvl="8" w:tplc="340A0005" w:tentative="1">
      <w:start w:val="1"/>
      <w:numFmt w:val="bullet"/>
      <w:lvlText w:val=""/>
      <w:lvlJc w:val="left"/>
      <w:pPr>
        <w:ind w:left="7548" w:hanging="360"/>
      </w:pPr>
      <w:rPr>
        <w:rFonts w:ascii="Wingdings" w:hAnsi="Wingdings" w:hint="default"/>
      </w:rPr>
    </w:lvl>
  </w:abstractNum>
  <w:abstractNum w:abstractNumId="16" w15:restartNumberingAfterBreak="0">
    <w:nsid w:val="365D4615"/>
    <w:multiLevelType w:val="hybridMultilevel"/>
    <w:tmpl w:val="8EEEE76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FD473E8"/>
    <w:multiLevelType w:val="hybridMultilevel"/>
    <w:tmpl w:val="AAA05C1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21B4218"/>
    <w:multiLevelType w:val="hybridMultilevel"/>
    <w:tmpl w:val="A7FE5AD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4400418"/>
    <w:multiLevelType w:val="hybridMultilevel"/>
    <w:tmpl w:val="6EE01CB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B2E73D3"/>
    <w:multiLevelType w:val="hybridMultilevel"/>
    <w:tmpl w:val="8AF6768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CEC2D61"/>
    <w:multiLevelType w:val="hybridMultilevel"/>
    <w:tmpl w:val="60F4C8C0"/>
    <w:lvl w:ilvl="0" w:tplc="340A000B">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EAA13DB"/>
    <w:multiLevelType w:val="hybridMultilevel"/>
    <w:tmpl w:val="BA9215F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EF95BC5"/>
    <w:multiLevelType w:val="hybridMultilevel"/>
    <w:tmpl w:val="E0467A9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4" w15:restartNumberingAfterBreak="0">
    <w:nsid w:val="5155691E"/>
    <w:multiLevelType w:val="hybridMultilevel"/>
    <w:tmpl w:val="EA6CDE4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84F68BB"/>
    <w:multiLevelType w:val="hybridMultilevel"/>
    <w:tmpl w:val="544AF824"/>
    <w:lvl w:ilvl="0" w:tplc="340A000B">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6" w15:restartNumberingAfterBreak="0">
    <w:nsid w:val="68ED2779"/>
    <w:multiLevelType w:val="hybridMultilevel"/>
    <w:tmpl w:val="F780936A"/>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AB85E9B"/>
    <w:multiLevelType w:val="hybridMultilevel"/>
    <w:tmpl w:val="62D046C8"/>
    <w:lvl w:ilvl="0" w:tplc="340A000B">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8" w15:restartNumberingAfterBreak="0">
    <w:nsid w:val="6E0E5A81"/>
    <w:multiLevelType w:val="hybridMultilevel"/>
    <w:tmpl w:val="80D6385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7984C74"/>
    <w:multiLevelType w:val="hybridMultilevel"/>
    <w:tmpl w:val="9D8472E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A8A4B08"/>
    <w:multiLevelType w:val="hybridMultilevel"/>
    <w:tmpl w:val="1AC66C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A956D7D"/>
    <w:multiLevelType w:val="hybridMultilevel"/>
    <w:tmpl w:val="4112E0F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9"/>
  </w:num>
  <w:num w:numId="4">
    <w:abstractNumId w:val="15"/>
  </w:num>
  <w:num w:numId="5">
    <w:abstractNumId w:val="30"/>
  </w:num>
  <w:num w:numId="6">
    <w:abstractNumId w:val="13"/>
  </w:num>
  <w:num w:numId="7">
    <w:abstractNumId w:val="11"/>
  </w:num>
  <w:num w:numId="8">
    <w:abstractNumId w:val="2"/>
  </w:num>
  <w:num w:numId="9">
    <w:abstractNumId w:val="0"/>
  </w:num>
  <w:num w:numId="10">
    <w:abstractNumId w:val="6"/>
  </w:num>
  <w:num w:numId="11">
    <w:abstractNumId w:val="14"/>
  </w:num>
  <w:num w:numId="12">
    <w:abstractNumId w:val="16"/>
  </w:num>
  <w:num w:numId="13">
    <w:abstractNumId w:val="31"/>
  </w:num>
  <w:num w:numId="14">
    <w:abstractNumId w:val="20"/>
  </w:num>
  <w:num w:numId="15">
    <w:abstractNumId w:val="17"/>
  </w:num>
  <w:num w:numId="16">
    <w:abstractNumId w:val="10"/>
  </w:num>
  <w:num w:numId="17">
    <w:abstractNumId w:val="22"/>
  </w:num>
  <w:num w:numId="18">
    <w:abstractNumId w:val="19"/>
  </w:num>
  <w:num w:numId="19">
    <w:abstractNumId w:val="26"/>
  </w:num>
  <w:num w:numId="20">
    <w:abstractNumId w:val="27"/>
  </w:num>
  <w:num w:numId="21">
    <w:abstractNumId w:val="24"/>
  </w:num>
  <w:num w:numId="22">
    <w:abstractNumId w:val="25"/>
  </w:num>
  <w:num w:numId="23">
    <w:abstractNumId w:val="5"/>
  </w:num>
  <w:num w:numId="24">
    <w:abstractNumId w:val="7"/>
  </w:num>
  <w:num w:numId="25">
    <w:abstractNumId w:val="4"/>
  </w:num>
  <w:num w:numId="26">
    <w:abstractNumId w:val="1"/>
  </w:num>
  <w:num w:numId="27">
    <w:abstractNumId w:val="21"/>
  </w:num>
  <w:num w:numId="28">
    <w:abstractNumId w:val="29"/>
  </w:num>
  <w:num w:numId="29">
    <w:abstractNumId w:val="8"/>
  </w:num>
  <w:num w:numId="30">
    <w:abstractNumId w:val="12"/>
  </w:num>
  <w:num w:numId="31">
    <w:abstractNumId w:val="18"/>
  </w:num>
  <w:num w:numId="32">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99"/>
    <w:rsid w:val="0000034B"/>
    <w:rsid w:val="00004BE5"/>
    <w:rsid w:val="000068A5"/>
    <w:rsid w:val="000105EB"/>
    <w:rsid w:val="00011BB7"/>
    <w:rsid w:val="00016017"/>
    <w:rsid w:val="000229C4"/>
    <w:rsid w:val="00023C33"/>
    <w:rsid w:val="000550A3"/>
    <w:rsid w:val="00061B2E"/>
    <w:rsid w:val="00065001"/>
    <w:rsid w:val="00066B7C"/>
    <w:rsid w:val="000727C3"/>
    <w:rsid w:val="00076052"/>
    <w:rsid w:val="0008074B"/>
    <w:rsid w:val="00093D64"/>
    <w:rsid w:val="00097600"/>
    <w:rsid w:val="000A59AF"/>
    <w:rsid w:val="000B32F5"/>
    <w:rsid w:val="000B70C0"/>
    <w:rsid w:val="000C0BF0"/>
    <w:rsid w:val="000C57D4"/>
    <w:rsid w:val="000D39B0"/>
    <w:rsid w:val="000D70CA"/>
    <w:rsid w:val="000E417E"/>
    <w:rsid w:val="00104D8E"/>
    <w:rsid w:val="00120628"/>
    <w:rsid w:val="001236DC"/>
    <w:rsid w:val="00124517"/>
    <w:rsid w:val="0012598B"/>
    <w:rsid w:val="00127833"/>
    <w:rsid w:val="00136E99"/>
    <w:rsid w:val="001461BD"/>
    <w:rsid w:val="00155C84"/>
    <w:rsid w:val="00160841"/>
    <w:rsid w:val="00163A8D"/>
    <w:rsid w:val="00174EC9"/>
    <w:rsid w:val="00184592"/>
    <w:rsid w:val="0019613C"/>
    <w:rsid w:val="001A0C1C"/>
    <w:rsid w:val="001A2763"/>
    <w:rsid w:val="001A5578"/>
    <w:rsid w:val="001A5840"/>
    <w:rsid w:val="001B289C"/>
    <w:rsid w:val="001C1CEE"/>
    <w:rsid w:val="001C297A"/>
    <w:rsid w:val="001C44F3"/>
    <w:rsid w:val="001D060A"/>
    <w:rsid w:val="001D3CE4"/>
    <w:rsid w:val="001D5D60"/>
    <w:rsid w:val="001E24D8"/>
    <w:rsid w:val="001E36D3"/>
    <w:rsid w:val="00204CC5"/>
    <w:rsid w:val="00210448"/>
    <w:rsid w:val="00211D5E"/>
    <w:rsid w:val="002144D0"/>
    <w:rsid w:val="00233F09"/>
    <w:rsid w:val="002343F3"/>
    <w:rsid w:val="00240BED"/>
    <w:rsid w:val="00245758"/>
    <w:rsid w:val="00261297"/>
    <w:rsid w:val="00263AC0"/>
    <w:rsid w:val="0027031E"/>
    <w:rsid w:val="00285194"/>
    <w:rsid w:val="00287796"/>
    <w:rsid w:val="0029541C"/>
    <w:rsid w:val="00297305"/>
    <w:rsid w:val="002B2614"/>
    <w:rsid w:val="002B45D1"/>
    <w:rsid w:val="002B7F6E"/>
    <w:rsid w:val="002C00EF"/>
    <w:rsid w:val="002C47A1"/>
    <w:rsid w:val="002D2BA4"/>
    <w:rsid w:val="002D31D6"/>
    <w:rsid w:val="002F184A"/>
    <w:rsid w:val="00307ABF"/>
    <w:rsid w:val="0031206D"/>
    <w:rsid w:val="00314D31"/>
    <w:rsid w:val="0032127C"/>
    <w:rsid w:val="00322D7E"/>
    <w:rsid w:val="0033081A"/>
    <w:rsid w:val="003360D3"/>
    <w:rsid w:val="00342A8F"/>
    <w:rsid w:val="00344F82"/>
    <w:rsid w:val="00350584"/>
    <w:rsid w:val="0035517C"/>
    <w:rsid w:val="00362F58"/>
    <w:rsid w:val="0036469A"/>
    <w:rsid w:val="003653E4"/>
    <w:rsid w:val="00367513"/>
    <w:rsid w:val="003900E0"/>
    <w:rsid w:val="003959FC"/>
    <w:rsid w:val="003A73C3"/>
    <w:rsid w:val="003C3C4D"/>
    <w:rsid w:val="003D0C44"/>
    <w:rsid w:val="003D2A71"/>
    <w:rsid w:val="0040188E"/>
    <w:rsid w:val="00401CD6"/>
    <w:rsid w:val="004047D8"/>
    <w:rsid w:val="004060F1"/>
    <w:rsid w:val="00425889"/>
    <w:rsid w:val="0043079B"/>
    <w:rsid w:val="004315CB"/>
    <w:rsid w:val="00454206"/>
    <w:rsid w:val="00455E4C"/>
    <w:rsid w:val="0045647E"/>
    <w:rsid w:val="0045692B"/>
    <w:rsid w:val="00460F02"/>
    <w:rsid w:val="00465F13"/>
    <w:rsid w:val="0047706F"/>
    <w:rsid w:val="00482B73"/>
    <w:rsid w:val="004965CA"/>
    <w:rsid w:val="004A10CB"/>
    <w:rsid w:val="004A6586"/>
    <w:rsid w:val="004D22EB"/>
    <w:rsid w:val="004D57DD"/>
    <w:rsid w:val="004E38FB"/>
    <w:rsid w:val="004E3E47"/>
    <w:rsid w:val="004F23DD"/>
    <w:rsid w:val="00504BAB"/>
    <w:rsid w:val="005126B7"/>
    <w:rsid w:val="005165CB"/>
    <w:rsid w:val="00517E00"/>
    <w:rsid w:val="00533695"/>
    <w:rsid w:val="0054583E"/>
    <w:rsid w:val="005507F4"/>
    <w:rsid w:val="00560405"/>
    <w:rsid w:val="00563FFD"/>
    <w:rsid w:val="005704BA"/>
    <w:rsid w:val="00574298"/>
    <w:rsid w:val="005827D5"/>
    <w:rsid w:val="0058732F"/>
    <w:rsid w:val="00593B0F"/>
    <w:rsid w:val="005A1855"/>
    <w:rsid w:val="005A6578"/>
    <w:rsid w:val="005D39AA"/>
    <w:rsid w:val="005E2BD4"/>
    <w:rsid w:val="005F3608"/>
    <w:rsid w:val="005F3687"/>
    <w:rsid w:val="005F7FD3"/>
    <w:rsid w:val="00615285"/>
    <w:rsid w:val="006206AE"/>
    <w:rsid w:val="00643917"/>
    <w:rsid w:val="00646C63"/>
    <w:rsid w:val="0065118F"/>
    <w:rsid w:val="00651CDD"/>
    <w:rsid w:val="00652F09"/>
    <w:rsid w:val="00657999"/>
    <w:rsid w:val="00666B33"/>
    <w:rsid w:val="00674744"/>
    <w:rsid w:val="0068642E"/>
    <w:rsid w:val="006925AF"/>
    <w:rsid w:val="006B2415"/>
    <w:rsid w:val="006B3197"/>
    <w:rsid w:val="006D1B0C"/>
    <w:rsid w:val="006D4CD7"/>
    <w:rsid w:val="006E1A01"/>
    <w:rsid w:val="006E4D01"/>
    <w:rsid w:val="0071174A"/>
    <w:rsid w:val="007263E7"/>
    <w:rsid w:val="007327CD"/>
    <w:rsid w:val="00742336"/>
    <w:rsid w:val="00744CDF"/>
    <w:rsid w:val="00757051"/>
    <w:rsid w:val="0075788F"/>
    <w:rsid w:val="0076101F"/>
    <w:rsid w:val="00772B1E"/>
    <w:rsid w:val="007841AA"/>
    <w:rsid w:val="007A2D71"/>
    <w:rsid w:val="007D19B0"/>
    <w:rsid w:val="007D78E2"/>
    <w:rsid w:val="007F38F7"/>
    <w:rsid w:val="007F5873"/>
    <w:rsid w:val="007F5A5C"/>
    <w:rsid w:val="00800D3A"/>
    <w:rsid w:val="008066A5"/>
    <w:rsid w:val="008071B5"/>
    <w:rsid w:val="00813B5B"/>
    <w:rsid w:val="008359F8"/>
    <w:rsid w:val="00835ABA"/>
    <w:rsid w:val="00835ACC"/>
    <w:rsid w:val="008432F0"/>
    <w:rsid w:val="008445AF"/>
    <w:rsid w:val="00857D3A"/>
    <w:rsid w:val="00864179"/>
    <w:rsid w:val="00873630"/>
    <w:rsid w:val="00875193"/>
    <w:rsid w:val="008773C5"/>
    <w:rsid w:val="008777E8"/>
    <w:rsid w:val="0087784F"/>
    <w:rsid w:val="0088180E"/>
    <w:rsid w:val="00890F89"/>
    <w:rsid w:val="008959C3"/>
    <w:rsid w:val="008A7873"/>
    <w:rsid w:val="008B642F"/>
    <w:rsid w:val="008C40AF"/>
    <w:rsid w:val="008D12F9"/>
    <w:rsid w:val="008E4B94"/>
    <w:rsid w:val="008F025D"/>
    <w:rsid w:val="008F4507"/>
    <w:rsid w:val="00900365"/>
    <w:rsid w:val="00912F91"/>
    <w:rsid w:val="00933BC6"/>
    <w:rsid w:val="00937694"/>
    <w:rsid w:val="00947B77"/>
    <w:rsid w:val="00955F52"/>
    <w:rsid w:val="00965C3F"/>
    <w:rsid w:val="00971E55"/>
    <w:rsid w:val="0097500C"/>
    <w:rsid w:val="00976318"/>
    <w:rsid w:val="00977774"/>
    <w:rsid w:val="009A0797"/>
    <w:rsid w:val="009A4148"/>
    <w:rsid w:val="009B3B3B"/>
    <w:rsid w:val="009B3B6E"/>
    <w:rsid w:val="009D0301"/>
    <w:rsid w:val="009E09ED"/>
    <w:rsid w:val="009E12B2"/>
    <w:rsid w:val="009E4E27"/>
    <w:rsid w:val="009E7383"/>
    <w:rsid w:val="00A02F4C"/>
    <w:rsid w:val="00A14F60"/>
    <w:rsid w:val="00A438E5"/>
    <w:rsid w:val="00A626BE"/>
    <w:rsid w:val="00A73F81"/>
    <w:rsid w:val="00A75251"/>
    <w:rsid w:val="00A80C9F"/>
    <w:rsid w:val="00A93500"/>
    <w:rsid w:val="00A97648"/>
    <w:rsid w:val="00AB08D5"/>
    <w:rsid w:val="00AB203E"/>
    <w:rsid w:val="00AB3F14"/>
    <w:rsid w:val="00AD44FD"/>
    <w:rsid w:val="00AD72F0"/>
    <w:rsid w:val="00AE06E3"/>
    <w:rsid w:val="00AE2DD2"/>
    <w:rsid w:val="00AE47CA"/>
    <w:rsid w:val="00AF7E4B"/>
    <w:rsid w:val="00B1321E"/>
    <w:rsid w:val="00B15193"/>
    <w:rsid w:val="00B23A67"/>
    <w:rsid w:val="00B454A6"/>
    <w:rsid w:val="00B6200F"/>
    <w:rsid w:val="00B63F6E"/>
    <w:rsid w:val="00B80545"/>
    <w:rsid w:val="00B8584A"/>
    <w:rsid w:val="00B86EBE"/>
    <w:rsid w:val="00B922DD"/>
    <w:rsid w:val="00B92A64"/>
    <w:rsid w:val="00B94B5C"/>
    <w:rsid w:val="00BC1F35"/>
    <w:rsid w:val="00BC5289"/>
    <w:rsid w:val="00BD1940"/>
    <w:rsid w:val="00BD5A02"/>
    <w:rsid w:val="00BE1B2C"/>
    <w:rsid w:val="00BE3AB2"/>
    <w:rsid w:val="00BE560A"/>
    <w:rsid w:val="00BE5BDC"/>
    <w:rsid w:val="00BE7938"/>
    <w:rsid w:val="00BF77B9"/>
    <w:rsid w:val="00C1122D"/>
    <w:rsid w:val="00C16989"/>
    <w:rsid w:val="00C209E9"/>
    <w:rsid w:val="00C21E02"/>
    <w:rsid w:val="00C24C02"/>
    <w:rsid w:val="00C254DF"/>
    <w:rsid w:val="00C32F5C"/>
    <w:rsid w:val="00C3384F"/>
    <w:rsid w:val="00C475C7"/>
    <w:rsid w:val="00C50960"/>
    <w:rsid w:val="00C537F4"/>
    <w:rsid w:val="00C5634D"/>
    <w:rsid w:val="00C6190A"/>
    <w:rsid w:val="00C645E4"/>
    <w:rsid w:val="00C650A3"/>
    <w:rsid w:val="00C71310"/>
    <w:rsid w:val="00C76369"/>
    <w:rsid w:val="00C76D30"/>
    <w:rsid w:val="00C825E3"/>
    <w:rsid w:val="00C855F5"/>
    <w:rsid w:val="00C861CF"/>
    <w:rsid w:val="00C90FE1"/>
    <w:rsid w:val="00CA46B5"/>
    <w:rsid w:val="00CA51EC"/>
    <w:rsid w:val="00CC278B"/>
    <w:rsid w:val="00CC7FFB"/>
    <w:rsid w:val="00CD4DFB"/>
    <w:rsid w:val="00CD7537"/>
    <w:rsid w:val="00CE78F1"/>
    <w:rsid w:val="00CF2F67"/>
    <w:rsid w:val="00D00806"/>
    <w:rsid w:val="00D0090B"/>
    <w:rsid w:val="00D02E17"/>
    <w:rsid w:val="00D11310"/>
    <w:rsid w:val="00D16098"/>
    <w:rsid w:val="00D17C95"/>
    <w:rsid w:val="00D360CF"/>
    <w:rsid w:val="00D420E1"/>
    <w:rsid w:val="00D433BF"/>
    <w:rsid w:val="00D4351D"/>
    <w:rsid w:val="00D438AE"/>
    <w:rsid w:val="00D456E5"/>
    <w:rsid w:val="00D6384F"/>
    <w:rsid w:val="00D71619"/>
    <w:rsid w:val="00D8267A"/>
    <w:rsid w:val="00D84008"/>
    <w:rsid w:val="00D84075"/>
    <w:rsid w:val="00DB3951"/>
    <w:rsid w:val="00DB5832"/>
    <w:rsid w:val="00DB7031"/>
    <w:rsid w:val="00DE72D3"/>
    <w:rsid w:val="00DF7015"/>
    <w:rsid w:val="00E070FA"/>
    <w:rsid w:val="00E148D7"/>
    <w:rsid w:val="00E371ED"/>
    <w:rsid w:val="00E47E63"/>
    <w:rsid w:val="00E5049D"/>
    <w:rsid w:val="00E5382D"/>
    <w:rsid w:val="00E55E85"/>
    <w:rsid w:val="00E81A9A"/>
    <w:rsid w:val="00E82595"/>
    <w:rsid w:val="00E8359E"/>
    <w:rsid w:val="00E873CE"/>
    <w:rsid w:val="00EA2304"/>
    <w:rsid w:val="00EB666E"/>
    <w:rsid w:val="00EC57A1"/>
    <w:rsid w:val="00ED1308"/>
    <w:rsid w:val="00ED77EA"/>
    <w:rsid w:val="00EE3FEF"/>
    <w:rsid w:val="00F1772E"/>
    <w:rsid w:val="00F17A2C"/>
    <w:rsid w:val="00F210D6"/>
    <w:rsid w:val="00F2271B"/>
    <w:rsid w:val="00F23EEE"/>
    <w:rsid w:val="00F26CF7"/>
    <w:rsid w:val="00F335B6"/>
    <w:rsid w:val="00F404BB"/>
    <w:rsid w:val="00F46731"/>
    <w:rsid w:val="00F54790"/>
    <w:rsid w:val="00F54823"/>
    <w:rsid w:val="00F762F1"/>
    <w:rsid w:val="00F76345"/>
    <w:rsid w:val="00F84B8A"/>
    <w:rsid w:val="00F8515F"/>
    <w:rsid w:val="00F90368"/>
    <w:rsid w:val="00FA3B3C"/>
    <w:rsid w:val="00FB5576"/>
    <w:rsid w:val="00FC1F78"/>
    <w:rsid w:val="00FC351F"/>
    <w:rsid w:val="00FC41BC"/>
    <w:rsid w:val="00FD55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507F5"/>
  <w15:chartTrackingRefBased/>
  <w15:docId w15:val="{D4CEEFBA-4E6C-417F-94B3-B1D01CD0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999"/>
    <w:pPr>
      <w:spacing w:after="120" w:line="240" w:lineRule="auto"/>
      <w:jc w:val="both"/>
    </w:pPr>
    <w:rPr>
      <w:rFonts w:ascii="Calibri" w:hAnsi="Calibri"/>
    </w:rPr>
  </w:style>
  <w:style w:type="paragraph" w:styleId="Ttulo1">
    <w:name w:val="heading 1"/>
    <w:basedOn w:val="Normal"/>
    <w:next w:val="Normal"/>
    <w:link w:val="Ttulo1Car"/>
    <w:uiPriority w:val="9"/>
    <w:qFormat/>
    <w:rsid w:val="00287796"/>
    <w:pPr>
      <w:keepNext/>
      <w:keepLines/>
      <w:spacing w:before="240" w:after="0"/>
      <w:outlineLvl w:val="0"/>
    </w:pPr>
    <w:rPr>
      <w:rFonts w:ascii="Arial" w:eastAsiaTheme="majorEastAsia" w:hAnsi="Arial" w:cstheme="majorBidi"/>
      <w:sz w:val="28"/>
      <w:szCs w:val="32"/>
    </w:rPr>
  </w:style>
  <w:style w:type="paragraph" w:styleId="Ttulo2">
    <w:name w:val="heading 2"/>
    <w:basedOn w:val="Normal"/>
    <w:next w:val="Normal"/>
    <w:link w:val="Ttulo2Car"/>
    <w:uiPriority w:val="9"/>
    <w:unhideWhenUsed/>
    <w:qFormat/>
    <w:rsid w:val="00287796"/>
    <w:pPr>
      <w:keepNext/>
      <w:keepLines/>
      <w:spacing w:before="40" w:after="0"/>
      <w:outlineLvl w:val="1"/>
    </w:pPr>
    <w:rPr>
      <w:rFonts w:ascii="Arial" w:eastAsiaTheme="majorEastAsia" w:hAnsi="Arial" w:cstheme="majorBidi"/>
      <w:sz w:val="24"/>
      <w:szCs w:val="26"/>
    </w:rPr>
  </w:style>
  <w:style w:type="paragraph" w:styleId="Ttulo3">
    <w:name w:val="heading 3"/>
    <w:basedOn w:val="Normal"/>
    <w:next w:val="Normal"/>
    <w:link w:val="Ttulo3Car"/>
    <w:uiPriority w:val="9"/>
    <w:unhideWhenUsed/>
    <w:qFormat/>
    <w:rsid w:val="00287796"/>
    <w:pPr>
      <w:keepNext/>
      <w:keepLines/>
      <w:spacing w:before="40" w:after="0"/>
      <w:outlineLvl w:val="2"/>
    </w:pPr>
    <w:rPr>
      <w:rFonts w:ascii="Arial" w:eastAsiaTheme="majorEastAsia" w:hAnsi="Arial" w:cstheme="majorBidi"/>
      <w:szCs w:val="24"/>
    </w:rPr>
  </w:style>
  <w:style w:type="paragraph" w:styleId="Ttulo4">
    <w:name w:val="heading 4"/>
    <w:basedOn w:val="Normal"/>
    <w:next w:val="Normal"/>
    <w:link w:val="Ttulo4Car"/>
    <w:uiPriority w:val="9"/>
    <w:unhideWhenUsed/>
    <w:qFormat/>
    <w:rsid w:val="000C57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461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5799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57999"/>
    <w:pPr>
      <w:ind w:left="720"/>
      <w:contextualSpacing/>
    </w:pPr>
  </w:style>
  <w:style w:type="paragraph" w:styleId="Piedepgina">
    <w:name w:val="footer"/>
    <w:basedOn w:val="Normal"/>
    <w:link w:val="PiedepginaCar"/>
    <w:uiPriority w:val="99"/>
    <w:unhideWhenUsed/>
    <w:rsid w:val="00657999"/>
    <w:pPr>
      <w:tabs>
        <w:tab w:val="center" w:pos="4419"/>
        <w:tab w:val="right" w:pos="8838"/>
      </w:tabs>
      <w:spacing w:after="0"/>
    </w:pPr>
  </w:style>
  <w:style w:type="character" w:customStyle="1" w:styleId="PiedepginaCar">
    <w:name w:val="Pie de página Car"/>
    <w:basedOn w:val="Fuentedeprrafopredeter"/>
    <w:link w:val="Piedepgina"/>
    <w:uiPriority w:val="99"/>
    <w:rsid w:val="00657999"/>
    <w:rPr>
      <w:rFonts w:ascii="Calibri" w:hAnsi="Calibri"/>
    </w:rPr>
  </w:style>
  <w:style w:type="character" w:styleId="Nmerodepgina">
    <w:name w:val="page number"/>
    <w:basedOn w:val="Fuentedeprrafopredeter"/>
    <w:uiPriority w:val="99"/>
    <w:semiHidden/>
    <w:unhideWhenUsed/>
    <w:rsid w:val="00657999"/>
  </w:style>
  <w:style w:type="paragraph" w:styleId="Encabezado">
    <w:name w:val="header"/>
    <w:basedOn w:val="Normal"/>
    <w:link w:val="EncabezadoCar"/>
    <w:uiPriority w:val="99"/>
    <w:unhideWhenUsed/>
    <w:rsid w:val="00657999"/>
    <w:pPr>
      <w:tabs>
        <w:tab w:val="center" w:pos="4419"/>
        <w:tab w:val="right" w:pos="8838"/>
      </w:tabs>
      <w:spacing w:after="0"/>
    </w:pPr>
  </w:style>
  <w:style w:type="character" w:customStyle="1" w:styleId="EncabezadoCar">
    <w:name w:val="Encabezado Car"/>
    <w:basedOn w:val="Fuentedeprrafopredeter"/>
    <w:link w:val="Encabezado"/>
    <w:uiPriority w:val="99"/>
    <w:rsid w:val="00657999"/>
    <w:rPr>
      <w:rFonts w:ascii="Calibri" w:hAnsi="Calibri"/>
    </w:rPr>
  </w:style>
  <w:style w:type="character" w:styleId="Hipervnculo">
    <w:name w:val="Hyperlink"/>
    <w:basedOn w:val="Fuentedeprrafopredeter"/>
    <w:uiPriority w:val="99"/>
    <w:unhideWhenUsed/>
    <w:rsid w:val="00B94B5C"/>
    <w:rPr>
      <w:color w:val="0563C1" w:themeColor="hyperlink"/>
      <w:u w:val="single"/>
    </w:rPr>
  </w:style>
  <w:style w:type="paragraph" w:styleId="NormalWeb">
    <w:name w:val="Normal (Web)"/>
    <w:basedOn w:val="Normal"/>
    <w:uiPriority w:val="99"/>
    <w:unhideWhenUsed/>
    <w:rsid w:val="00B94B5C"/>
    <w:pPr>
      <w:spacing w:before="100" w:beforeAutospacing="1" w:after="100" w:afterAutospacing="1"/>
      <w:jc w:val="left"/>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B94B5C"/>
    <w:rPr>
      <w:b/>
      <w:bCs/>
    </w:rPr>
  </w:style>
  <w:style w:type="character" w:customStyle="1" w:styleId="versiontag">
    <w:name w:val="versiontag"/>
    <w:basedOn w:val="Fuentedeprrafopredeter"/>
    <w:rsid w:val="00B94B5C"/>
  </w:style>
  <w:style w:type="character" w:styleId="Mencinsinresolver">
    <w:name w:val="Unresolved Mention"/>
    <w:basedOn w:val="Fuentedeprrafopredeter"/>
    <w:uiPriority w:val="99"/>
    <w:semiHidden/>
    <w:unhideWhenUsed/>
    <w:rsid w:val="008C40AF"/>
    <w:rPr>
      <w:color w:val="605E5C"/>
      <w:shd w:val="clear" w:color="auto" w:fill="E1DFDD"/>
    </w:rPr>
  </w:style>
  <w:style w:type="paragraph" w:styleId="Textonotaalfinal">
    <w:name w:val="endnote text"/>
    <w:basedOn w:val="Normal"/>
    <w:link w:val="TextonotaalfinalCar"/>
    <w:uiPriority w:val="99"/>
    <w:semiHidden/>
    <w:unhideWhenUsed/>
    <w:rsid w:val="003C3C4D"/>
    <w:pPr>
      <w:spacing w:after="0"/>
    </w:pPr>
    <w:rPr>
      <w:sz w:val="20"/>
      <w:szCs w:val="20"/>
    </w:rPr>
  </w:style>
  <w:style w:type="character" w:customStyle="1" w:styleId="TextonotaalfinalCar">
    <w:name w:val="Texto nota al final Car"/>
    <w:basedOn w:val="Fuentedeprrafopredeter"/>
    <w:link w:val="Textonotaalfinal"/>
    <w:uiPriority w:val="99"/>
    <w:semiHidden/>
    <w:rsid w:val="003C3C4D"/>
    <w:rPr>
      <w:rFonts w:ascii="Calibri" w:hAnsi="Calibri"/>
      <w:sz w:val="20"/>
      <w:szCs w:val="20"/>
    </w:rPr>
  </w:style>
  <w:style w:type="character" w:styleId="Refdenotaalfinal">
    <w:name w:val="endnote reference"/>
    <w:basedOn w:val="Fuentedeprrafopredeter"/>
    <w:uiPriority w:val="99"/>
    <w:semiHidden/>
    <w:unhideWhenUsed/>
    <w:rsid w:val="003C3C4D"/>
    <w:rPr>
      <w:vertAlign w:val="superscript"/>
    </w:rPr>
  </w:style>
  <w:style w:type="paragraph" w:styleId="Descripcin">
    <w:name w:val="caption"/>
    <w:basedOn w:val="Normal"/>
    <w:next w:val="Normal"/>
    <w:uiPriority w:val="35"/>
    <w:unhideWhenUsed/>
    <w:qFormat/>
    <w:rsid w:val="00D84075"/>
    <w:pPr>
      <w:spacing w:after="200"/>
    </w:pPr>
    <w:rPr>
      <w:i/>
      <w:iCs/>
      <w:color w:val="44546A" w:themeColor="text2"/>
      <w:sz w:val="18"/>
      <w:szCs w:val="18"/>
    </w:rPr>
  </w:style>
  <w:style w:type="character" w:customStyle="1" w:styleId="Ttulo1Car">
    <w:name w:val="Título 1 Car"/>
    <w:basedOn w:val="Fuentedeprrafopredeter"/>
    <w:link w:val="Ttulo1"/>
    <w:uiPriority w:val="9"/>
    <w:rsid w:val="00287796"/>
    <w:rPr>
      <w:rFonts w:ascii="Arial" w:eastAsiaTheme="majorEastAsia" w:hAnsi="Arial" w:cstheme="majorBidi"/>
      <w:sz w:val="28"/>
      <w:szCs w:val="32"/>
    </w:rPr>
  </w:style>
  <w:style w:type="character" w:customStyle="1" w:styleId="Ttulo2Car">
    <w:name w:val="Título 2 Car"/>
    <w:basedOn w:val="Fuentedeprrafopredeter"/>
    <w:link w:val="Ttulo2"/>
    <w:uiPriority w:val="9"/>
    <w:rsid w:val="00287796"/>
    <w:rPr>
      <w:rFonts w:ascii="Arial" w:eastAsiaTheme="majorEastAsia" w:hAnsi="Arial" w:cstheme="majorBidi"/>
      <w:sz w:val="24"/>
      <w:szCs w:val="26"/>
    </w:rPr>
  </w:style>
  <w:style w:type="character" w:customStyle="1" w:styleId="Ttulo3Car">
    <w:name w:val="Título 3 Car"/>
    <w:basedOn w:val="Fuentedeprrafopredeter"/>
    <w:link w:val="Ttulo3"/>
    <w:uiPriority w:val="9"/>
    <w:rsid w:val="00287796"/>
    <w:rPr>
      <w:rFonts w:ascii="Arial" w:eastAsiaTheme="majorEastAsia" w:hAnsi="Arial" w:cstheme="majorBidi"/>
      <w:szCs w:val="24"/>
    </w:rPr>
  </w:style>
  <w:style w:type="character" w:customStyle="1" w:styleId="Ttulo4Car">
    <w:name w:val="Título 4 Car"/>
    <w:basedOn w:val="Fuentedeprrafopredeter"/>
    <w:link w:val="Ttulo4"/>
    <w:uiPriority w:val="9"/>
    <w:rsid w:val="000C57D4"/>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54583E"/>
    <w:pPr>
      <w:spacing w:line="259" w:lineRule="auto"/>
      <w:jc w:val="left"/>
      <w:outlineLvl w:val="9"/>
    </w:pPr>
    <w:rPr>
      <w:lang w:eastAsia="es-CL"/>
    </w:rPr>
  </w:style>
  <w:style w:type="paragraph" w:styleId="TDC1">
    <w:name w:val="toc 1"/>
    <w:basedOn w:val="Normal"/>
    <w:next w:val="Normal"/>
    <w:autoRedefine/>
    <w:uiPriority w:val="39"/>
    <w:unhideWhenUsed/>
    <w:rsid w:val="00F17A2C"/>
    <w:pPr>
      <w:tabs>
        <w:tab w:val="right" w:leader="dot" w:pos="9394"/>
      </w:tabs>
      <w:spacing w:after="100"/>
    </w:pPr>
    <w:rPr>
      <w:b/>
      <w:bCs/>
      <w:noProof/>
      <w:lang w:val="es-ES"/>
    </w:rPr>
  </w:style>
  <w:style w:type="paragraph" w:styleId="TDC2">
    <w:name w:val="toc 2"/>
    <w:basedOn w:val="Normal"/>
    <w:next w:val="Normal"/>
    <w:autoRedefine/>
    <w:uiPriority w:val="39"/>
    <w:unhideWhenUsed/>
    <w:rsid w:val="0054583E"/>
    <w:pPr>
      <w:spacing w:after="100"/>
      <w:ind w:left="220"/>
    </w:pPr>
  </w:style>
  <w:style w:type="paragraph" w:styleId="TDC3">
    <w:name w:val="toc 3"/>
    <w:basedOn w:val="Normal"/>
    <w:next w:val="Normal"/>
    <w:autoRedefine/>
    <w:uiPriority w:val="39"/>
    <w:unhideWhenUsed/>
    <w:rsid w:val="0054583E"/>
    <w:pPr>
      <w:spacing w:after="100"/>
      <w:ind w:left="440"/>
    </w:pPr>
  </w:style>
  <w:style w:type="character" w:styleId="Hipervnculovisitado">
    <w:name w:val="FollowedHyperlink"/>
    <w:basedOn w:val="Fuentedeprrafopredeter"/>
    <w:uiPriority w:val="99"/>
    <w:semiHidden/>
    <w:unhideWhenUsed/>
    <w:rsid w:val="00210448"/>
    <w:rPr>
      <w:color w:val="954F72" w:themeColor="followedHyperlink"/>
      <w:u w:val="single"/>
    </w:rPr>
  </w:style>
  <w:style w:type="paragraph" w:styleId="Bibliografa">
    <w:name w:val="Bibliography"/>
    <w:basedOn w:val="Normal"/>
    <w:next w:val="Normal"/>
    <w:uiPriority w:val="37"/>
    <w:unhideWhenUsed/>
    <w:rsid w:val="00C76369"/>
  </w:style>
  <w:style w:type="table" w:styleId="Tabladelista3-nfasis1">
    <w:name w:val="List Table 3 Accent 1"/>
    <w:basedOn w:val="Tablanormal"/>
    <w:uiPriority w:val="48"/>
    <w:rsid w:val="0047706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3-nfasis2">
    <w:name w:val="List Table 3 Accent 2"/>
    <w:basedOn w:val="Tablanormal"/>
    <w:uiPriority w:val="48"/>
    <w:rsid w:val="0047706F"/>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Ttulo5Car">
    <w:name w:val="Título 5 Car"/>
    <w:basedOn w:val="Fuentedeprrafopredeter"/>
    <w:link w:val="Ttulo5"/>
    <w:uiPriority w:val="9"/>
    <w:rsid w:val="001461BD"/>
    <w:rPr>
      <w:rFonts w:asciiTheme="majorHAnsi" w:eastAsiaTheme="majorEastAsia" w:hAnsiTheme="majorHAnsi" w:cstheme="majorBidi"/>
      <w:color w:val="2F5496" w:themeColor="accent1" w:themeShade="BF"/>
    </w:rPr>
  </w:style>
  <w:style w:type="paragraph" w:styleId="TDC4">
    <w:name w:val="toc 4"/>
    <w:basedOn w:val="Normal"/>
    <w:next w:val="Normal"/>
    <w:autoRedefine/>
    <w:uiPriority w:val="39"/>
    <w:unhideWhenUsed/>
    <w:rsid w:val="001461BD"/>
    <w:pPr>
      <w:spacing w:after="100"/>
      <w:ind w:left="660"/>
    </w:pPr>
  </w:style>
  <w:style w:type="paragraph" w:styleId="TDC5">
    <w:name w:val="toc 5"/>
    <w:basedOn w:val="Normal"/>
    <w:next w:val="Normal"/>
    <w:autoRedefine/>
    <w:uiPriority w:val="39"/>
    <w:unhideWhenUsed/>
    <w:rsid w:val="001461BD"/>
    <w:pPr>
      <w:spacing w:after="100"/>
      <w:ind w:left="880"/>
    </w:pPr>
  </w:style>
  <w:style w:type="character" w:customStyle="1" w:styleId="price-value">
    <w:name w:val="price-value"/>
    <w:basedOn w:val="Fuentedeprrafopredeter"/>
    <w:rsid w:val="004965CA"/>
  </w:style>
  <w:style w:type="table" w:styleId="Tabladelista3-nfasis4">
    <w:name w:val="List Table 3 Accent 4"/>
    <w:basedOn w:val="Tablanormal"/>
    <w:uiPriority w:val="48"/>
    <w:rsid w:val="008F025D"/>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4-nfasis2">
    <w:name w:val="List Table 4 Accent 2"/>
    <w:basedOn w:val="Tablanormal"/>
    <w:uiPriority w:val="49"/>
    <w:rsid w:val="008F025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5983">
      <w:bodyDiv w:val="1"/>
      <w:marLeft w:val="0"/>
      <w:marRight w:val="0"/>
      <w:marTop w:val="0"/>
      <w:marBottom w:val="0"/>
      <w:divBdr>
        <w:top w:val="none" w:sz="0" w:space="0" w:color="auto"/>
        <w:left w:val="none" w:sz="0" w:space="0" w:color="auto"/>
        <w:bottom w:val="none" w:sz="0" w:space="0" w:color="auto"/>
        <w:right w:val="none" w:sz="0" w:space="0" w:color="auto"/>
      </w:divBdr>
    </w:div>
    <w:div w:id="57242608">
      <w:bodyDiv w:val="1"/>
      <w:marLeft w:val="0"/>
      <w:marRight w:val="0"/>
      <w:marTop w:val="0"/>
      <w:marBottom w:val="0"/>
      <w:divBdr>
        <w:top w:val="none" w:sz="0" w:space="0" w:color="auto"/>
        <w:left w:val="none" w:sz="0" w:space="0" w:color="auto"/>
        <w:bottom w:val="none" w:sz="0" w:space="0" w:color="auto"/>
        <w:right w:val="none" w:sz="0" w:space="0" w:color="auto"/>
      </w:divBdr>
    </w:div>
    <w:div w:id="72896064">
      <w:bodyDiv w:val="1"/>
      <w:marLeft w:val="0"/>
      <w:marRight w:val="0"/>
      <w:marTop w:val="0"/>
      <w:marBottom w:val="0"/>
      <w:divBdr>
        <w:top w:val="none" w:sz="0" w:space="0" w:color="auto"/>
        <w:left w:val="none" w:sz="0" w:space="0" w:color="auto"/>
        <w:bottom w:val="none" w:sz="0" w:space="0" w:color="auto"/>
        <w:right w:val="none" w:sz="0" w:space="0" w:color="auto"/>
      </w:divBdr>
    </w:div>
    <w:div w:id="79110473">
      <w:bodyDiv w:val="1"/>
      <w:marLeft w:val="0"/>
      <w:marRight w:val="0"/>
      <w:marTop w:val="0"/>
      <w:marBottom w:val="0"/>
      <w:divBdr>
        <w:top w:val="none" w:sz="0" w:space="0" w:color="auto"/>
        <w:left w:val="none" w:sz="0" w:space="0" w:color="auto"/>
        <w:bottom w:val="none" w:sz="0" w:space="0" w:color="auto"/>
        <w:right w:val="none" w:sz="0" w:space="0" w:color="auto"/>
      </w:divBdr>
    </w:div>
    <w:div w:id="80178460">
      <w:bodyDiv w:val="1"/>
      <w:marLeft w:val="0"/>
      <w:marRight w:val="0"/>
      <w:marTop w:val="0"/>
      <w:marBottom w:val="0"/>
      <w:divBdr>
        <w:top w:val="none" w:sz="0" w:space="0" w:color="auto"/>
        <w:left w:val="none" w:sz="0" w:space="0" w:color="auto"/>
        <w:bottom w:val="none" w:sz="0" w:space="0" w:color="auto"/>
        <w:right w:val="none" w:sz="0" w:space="0" w:color="auto"/>
      </w:divBdr>
    </w:div>
    <w:div w:id="84687946">
      <w:bodyDiv w:val="1"/>
      <w:marLeft w:val="0"/>
      <w:marRight w:val="0"/>
      <w:marTop w:val="0"/>
      <w:marBottom w:val="0"/>
      <w:divBdr>
        <w:top w:val="none" w:sz="0" w:space="0" w:color="auto"/>
        <w:left w:val="none" w:sz="0" w:space="0" w:color="auto"/>
        <w:bottom w:val="none" w:sz="0" w:space="0" w:color="auto"/>
        <w:right w:val="none" w:sz="0" w:space="0" w:color="auto"/>
      </w:divBdr>
    </w:div>
    <w:div w:id="127860848">
      <w:bodyDiv w:val="1"/>
      <w:marLeft w:val="0"/>
      <w:marRight w:val="0"/>
      <w:marTop w:val="0"/>
      <w:marBottom w:val="0"/>
      <w:divBdr>
        <w:top w:val="none" w:sz="0" w:space="0" w:color="auto"/>
        <w:left w:val="none" w:sz="0" w:space="0" w:color="auto"/>
        <w:bottom w:val="none" w:sz="0" w:space="0" w:color="auto"/>
        <w:right w:val="none" w:sz="0" w:space="0" w:color="auto"/>
      </w:divBdr>
    </w:div>
    <w:div w:id="130832370">
      <w:bodyDiv w:val="1"/>
      <w:marLeft w:val="0"/>
      <w:marRight w:val="0"/>
      <w:marTop w:val="0"/>
      <w:marBottom w:val="0"/>
      <w:divBdr>
        <w:top w:val="none" w:sz="0" w:space="0" w:color="auto"/>
        <w:left w:val="none" w:sz="0" w:space="0" w:color="auto"/>
        <w:bottom w:val="none" w:sz="0" w:space="0" w:color="auto"/>
        <w:right w:val="none" w:sz="0" w:space="0" w:color="auto"/>
      </w:divBdr>
    </w:div>
    <w:div w:id="134956996">
      <w:bodyDiv w:val="1"/>
      <w:marLeft w:val="0"/>
      <w:marRight w:val="0"/>
      <w:marTop w:val="0"/>
      <w:marBottom w:val="0"/>
      <w:divBdr>
        <w:top w:val="none" w:sz="0" w:space="0" w:color="auto"/>
        <w:left w:val="none" w:sz="0" w:space="0" w:color="auto"/>
        <w:bottom w:val="none" w:sz="0" w:space="0" w:color="auto"/>
        <w:right w:val="none" w:sz="0" w:space="0" w:color="auto"/>
      </w:divBdr>
    </w:div>
    <w:div w:id="192161038">
      <w:bodyDiv w:val="1"/>
      <w:marLeft w:val="0"/>
      <w:marRight w:val="0"/>
      <w:marTop w:val="0"/>
      <w:marBottom w:val="0"/>
      <w:divBdr>
        <w:top w:val="none" w:sz="0" w:space="0" w:color="auto"/>
        <w:left w:val="none" w:sz="0" w:space="0" w:color="auto"/>
        <w:bottom w:val="none" w:sz="0" w:space="0" w:color="auto"/>
        <w:right w:val="none" w:sz="0" w:space="0" w:color="auto"/>
      </w:divBdr>
    </w:div>
    <w:div w:id="194975319">
      <w:bodyDiv w:val="1"/>
      <w:marLeft w:val="0"/>
      <w:marRight w:val="0"/>
      <w:marTop w:val="0"/>
      <w:marBottom w:val="0"/>
      <w:divBdr>
        <w:top w:val="none" w:sz="0" w:space="0" w:color="auto"/>
        <w:left w:val="none" w:sz="0" w:space="0" w:color="auto"/>
        <w:bottom w:val="none" w:sz="0" w:space="0" w:color="auto"/>
        <w:right w:val="none" w:sz="0" w:space="0" w:color="auto"/>
      </w:divBdr>
    </w:div>
    <w:div w:id="282537523">
      <w:bodyDiv w:val="1"/>
      <w:marLeft w:val="0"/>
      <w:marRight w:val="0"/>
      <w:marTop w:val="0"/>
      <w:marBottom w:val="0"/>
      <w:divBdr>
        <w:top w:val="none" w:sz="0" w:space="0" w:color="auto"/>
        <w:left w:val="none" w:sz="0" w:space="0" w:color="auto"/>
        <w:bottom w:val="none" w:sz="0" w:space="0" w:color="auto"/>
        <w:right w:val="none" w:sz="0" w:space="0" w:color="auto"/>
      </w:divBdr>
    </w:div>
    <w:div w:id="282812998">
      <w:bodyDiv w:val="1"/>
      <w:marLeft w:val="0"/>
      <w:marRight w:val="0"/>
      <w:marTop w:val="0"/>
      <w:marBottom w:val="0"/>
      <w:divBdr>
        <w:top w:val="none" w:sz="0" w:space="0" w:color="auto"/>
        <w:left w:val="none" w:sz="0" w:space="0" w:color="auto"/>
        <w:bottom w:val="none" w:sz="0" w:space="0" w:color="auto"/>
        <w:right w:val="none" w:sz="0" w:space="0" w:color="auto"/>
      </w:divBdr>
    </w:div>
    <w:div w:id="332995737">
      <w:bodyDiv w:val="1"/>
      <w:marLeft w:val="0"/>
      <w:marRight w:val="0"/>
      <w:marTop w:val="0"/>
      <w:marBottom w:val="0"/>
      <w:divBdr>
        <w:top w:val="none" w:sz="0" w:space="0" w:color="auto"/>
        <w:left w:val="none" w:sz="0" w:space="0" w:color="auto"/>
        <w:bottom w:val="none" w:sz="0" w:space="0" w:color="auto"/>
        <w:right w:val="none" w:sz="0" w:space="0" w:color="auto"/>
      </w:divBdr>
    </w:div>
    <w:div w:id="344551954">
      <w:bodyDiv w:val="1"/>
      <w:marLeft w:val="0"/>
      <w:marRight w:val="0"/>
      <w:marTop w:val="0"/>
      <w:marBottom w:val="0"/>
      <w:divBdr>
        <w:top w:val="none" w:sz="0" w:space="0" w:color="auto"/>
        <w:left w:val="none" w:sz="0" w:space="0" w:color="auto"/>
        <w:bottom w:val="none" w:sz="0" w:space="0" w:color="auto"/>
        <w:right w:val="none" w:sz="0" w:space="0" w:color="auto"/>
      </w:divBdr>
    </w:div>
    <w:div w:id="348331780">
      <w:bodyDiv w:val="1"/>
      <w:marLeft w:val="0"/>
      <w:marRight w:val="0"/>
      <w:marTop w:val="0"/>
      <w:marBottom w:val="0"/>
      <w:divBdr>
        <w:top w:val="none" w:sz="0" w:space="0" w:color="auto"/>
        <w:left w:val="none" w:sz="0" w:space="0" w:color="auto"/>
        <w:bottom w:val="none" w:sz="0" w:space="0" w:color="auto"/>
        <w:right w:val="none" w:sz="0" w:space="0" w:color="auto"/>
      </w:divBdr>
    </w:div>
    <w:div w:id="374352849">
      <w:bodyDiv w:val="1"/>
      <w:marLeft w:val="0"/>
      <w:marRight w:val="0"/>
      <w:marTop w:val="0"/>
      <w:marBottom w:val="0"/>
      <w:divBdr>
        <w:top w:val="none" w:sz="0" w:space="0" w:color="auto"/>
        <w:left w:val="none" w:sz="0" w:space="0" w:color="auto"/>
        <w:bottom w:val="none" w:sz="0" w:space="0" w:color="auto"/>
        <w:right w:val="none" w:sz="0" w:space="0" w:color="auto"/>
      </w:divBdr>
    </w:div>
    <w:div w:id="389378344">
      <w:bodyDiv w:val="1"/>
      <w:marLeft w:val="0"/>
      <w:marRight w:val="0"/>
      <w:marTop w:val="0"/>
      <w:marBottom w:val="0"/>
      <w:divBdr>
        <w:top w:val="none" w:sz="0" w:space="0" w:color="auto"/>
        <w:left w:val="none" w:sz="0" w:space="0" w:color="auto"/>
        <w:bottom w:val="none" w:sz="0" w:space="0" w:color="auto"/>
        <w:right w:val="none" w:sz="0" w:space="0" w:color="auto"/>
      </w:divBdr>
    </w:div>
    <w:div w:id="394133634">
      <w:bodyDiv w:val="1"/>
      <w:marLeft w:val="0"/>
      <w:marRight w:val="0"/>
      <w:marTop w:val="0"/>
      <w:marBottom w:val="0"/>
      <w:divBdr>
        <w:top w:val="none" w:sz="0" w:space="0" w:color="auto"/>
        <w:left w:val="none" w:sz="0" w:space="0" w:color="auto"/>
        <w:bottom w:val="none" w:sz="0" w:space="0" w:color="auto"/>
        <w:right w:val="none" w:sz="0" w:space="0" w:color="auto"/>
      </w:divBdr>
    </w:div>
    <w:div w:id="405228530">
      <w:bodyDiv w:val="1"/>
      <w:marLeft w:val="0"/>
      <w:marRight w:val="0"/>
      <w:marTop w:val="0"/>
      <w:marBottom w:val="0"/>
      <w:divBdr>
        <w:top w:val="none" w:sz="0" w:space="0" w:color="auto"/>
        <w:left w:val="none" w:sz="0" w:space="0" w:color="auto"/>
        <w:bottom w:val="none" w:sz="0" w:space="0" w:color="auto"/>
        <w:right w:val="none" w:sz="0" w:space="0" w:color="auto"/>
      </w:divBdr>
      <w:divsChild>
        <w:div w:id="671881933">
          <w:marLeft w:val="0"/>
          <w:marRight w:val="0"/>
          <w:marTop w:val="0"/>
          <w:marBottom w:val="0"/>
          <w:divBdr>
            <w:top w:val="none" w:sz="0" w:space="0" w:color="auto"/>
            <w:left w:val="none" w:sz="0" w:space="0" w:color="auto"/>
            <w:bottom w:val="none" w:sz="0" w:space="0" w:color="auto"/>
            <w:right w:val="none" w:sz="0" w:space="0" w:color="auto"/>
          </w:divBdr>
        </w:div>
      </w:divsChild>
    </w:div>
    <w:div w:id="421338828">
      <w:bodyDiv w:val="1"/>
      <w:marLeft w:val="0"/>
      <w:marRight w:val="0"/>
      <w:marTop w:val="0"/>
      <w:marBottom w:val="0"/>
      <w:divBdr>
        <w:top w:val="none" w:sz="0" w:space="0" w:color="auto"/>
        <w:left w:val="none" w:sz="0" w:space="0" w:color="auto"/>
        <w:bottom w:val="none" w:sz="0" w:space="0" w:color="auto"/>
        <w:right w:val="none" w:sz="0" w:space="0" w:color="auto"/>
      </w:divBdr>
    </w:div>
    <w:div w:id="478040859">
      <w:bodyDiv w:val="1"/>
      <w:marLeft w:val="0"/>
      <w:marRight w:val="0"/>
      <w:marTop w:val="0"/>
      <w:marBottom w:val="0"/>
      <w:divBdr>
        <w:top w:val="none" w:sz="0" w:space="0" w:color="auto"/>
        <w:left w:val="none" w:sz="0" w:space="0" w:color="auto"/>
        <w:bottom w:val="none" w:sz="0" w:space="0" w:color="auto"/>
        <w:right w:val="none" w:sz="0" w:space="0" w:color="auto"/>
      </w:divBdr>
    </w:div>
    <w:div w:id="489904061">
      <w:bodyDiv w:val="1"/>
      <w:marLeft w:val="0"/>
      <w:marRight w:val="0"/>
      <w:marTop w:val="0"/>
      <w:marBottom w:val="0"/>
      <w:divBdr>
        <w:top w:val="none" w:sz="0" w:space="0" w:color="auto"/>
        <w:left w:val="none" w:sz="0" w:space="0" w:color="auto"/>
        <w:bottom w:val="none" w:sz="0" w:space="0" w:color="auto"/>
        <w:right w:val="none" w:sz="0" w:space="0" w:color="auto"/>
      </w:divBdr>
    </w:div>
    <w:div w:id="495460591">
      <w:bodyDiv w:val="1"/>
      <w:marLeft w:val="0"/>
      <w:marRight w:val="0"/>
      <w:marTop w:val="0"/>
      <w:marBottom w:val="0"/>
      <w:divBdr>
        <w:top w:val="none" w:sz="0" w:space="0" w:color="auto"/>
        <w:left w:val="none" w:sz="0" w:space="0" w:color="auto"/>
        <w:bottom w:val="none" w:sz="0" w:space="0" w:color="auto"/>
        <w:right w:val="none" w:sz="0" w:space="0" w:color="auto"/>
      </w:divBdr>
    </w:div>
    <w:div w:id="519051615">
      <w:bodyDiv w:val="1"/>
      <w:marLeft w:val="0"/>
      <w:marRight w:val="0"/>
      <w:marTop w:val="0"/>
      <w:marBottom w:val="0"/>
      <w:divBdr>
        <w:top w:val="none" w:sz="0" w:space="0" w:color="auto"/>
        <w:left w:val="none" w:sz="0" w:space="0" w:color="auto"/>
        <w:bottom w:val="none" w:sz="0" w:space="0" w:color="auto"/>
        <w:right w:val="none" w:sz="0" w:space="0" w:color="auto"/>
      </w:divBdr>
    </w:div>
    <w:div w:id="530924099">
      <w:bodyDiv w:val="1"/>
      <w:marLeft w:val="0"/>
      <w:marRight w:val="0"/>
      <w:marTop w:val="0"/>
      <w:marBottom w:val="0"/>
      <w:divBdr>
        <w:top w:val="none" w:sz="0" w:space="0" w:color="auto"/>
        <w:left w:val="none" w:sz="0" w:space="0" w:color="auto"/>
        <w:bottom w:val="none" w:sz="0" w:space="0" w:color="auto"/>
        <w:right w:val="none" w:sz="0" w:space="0" w:color="auto"/>
      </w:divBdr>
    </w:div>
    <w:div w:id="554582867">
      <w:bodyDiv w:val="1"/>
      <w:marLeft w:val="0"/>
      <w:marRight w:val="0"/>
      <w:marTop w:val="0"/>
      <w:marBottom w:val="0"/>
      <w:divBdr>
        <w:top w:val="none" w:sz="0" w:space="0" w:color="auto"/>
        <w:left w:val="none" w:sz="0" w:space="0" w:color="auto"/>
        <w:bottom w:val="none" w:sz="0" w:space="0" w:color="auto"/>
        <w:right w:val="none" w:sz="0" w:space="0" w:color="auto"/>
      </w:divBdr>
    </w:div>
    <w:div w:id="555245245">
      <w:bodyDiv w:val="1"/>
      <w:marLeft w:val="0"/>
      <w:marRight w:val="0"/>
      <w:marTop w:val="0"/>
      <w:marBottom w:val="0"/>
      <w:divBdr>
        <w:top w:val="none" w:sz="0" w:space="0" w:color="auto"/>
        <w:left w:val="none" w:sz="0" w:space="0" w:color="auto"/>
        <w:bottom w:val="none" w:sz="0" w:space="0" w:color="auto"/>
        <w:right w:val="none" w:sz="0" w:space="0" w:color="auto"/>
      </w:divBdr>
    </w:div>
    <w:div w:id="563610597">
      <w:bodyDiv w:val="1"/>
      <w:marLeft w:val="0"/>
      <w:marRight w:val="0"/>
      <w:marTop w:val="0"/>
      <w:marBottom w:val="0"/>
      <w:divBdr>
        <w:top w:val="none" w:sz="0" w:space="0" w:color="auto"/>
        <w:left w:val="none" w:sz="0" w:space="0" w:color="auto"/>
        <w:bottom w:val="none" w:sz="0" w:space="0" w:color="auto"/>
        <w:right w:val="none" w:sz="0" w:space="0" w:color="auto"/>
      </w:divBdr>
    </w:div>
    <w:div w:id="677805003">
      <w:bodyDiv w:val="1"/>
      <w:marLeft w:val="0"/>
      <w:marRight w:val="0"/>
      <w:marTop w:val="0"/>
      <w:marBottom w:val="0"/>
      <w:divBdr>
        <w:top w:val="none" w:sz="0" w:space="0" w:color="auto"/>
        <w:left w:val="none" w:sz="0" w:space="0" w:color="auto"/>
        <w:bottom w:val="none" w:sz="0" w:space="0" w:color="auto"/>
        <w:right w:val="none" w:sz="0" w:space="0" w:color="auto"/>
      </w:divBdr>
    </w:div>
    <w:div w:id="706682970">
      <w:bodyDiv w:val="1"/>
      <w:marLeft w:val="0"/>
      <w:marRight w:val="0"/>
      <w:marTop w:val="0"/>
      <w:marBottom w:val="0"/>
      <w:divBdr>
        <w:top w:val="none" w:sz="0" w:space="0" w:color="auto"/>
        <w:left w:val="none" w:sz="0" w:space="0" w:color="auto"/>
        <w:bottom w:val="none" w:sz="0" w:space="0" w:color="auto"/>
        <w:right w:val="none" w:sz="0" w:space="0" w:color="auto"/>
      </w:divBdr>
    </w:div>
    <w:div w:id="730924001">
      <w:bodyDiv w:val="1"/>
      <w:marLeft w:val="0"/>
      <w:marRight w:val="0"/>
      <w:marTop w:val="0"/>
      <w:marBottom w:val="0"/>
      <w:divBdr>
        <w:top w:val="none" w:sz="0" w:space="0" w:color="auto"/>
        <w:left w:val="none" w:sz="0" w:space="0" w:color="auto"/>
        <w:bottom w:val="none" w:sz="0" w:space="0" w:color="auto"/>
        <w:right w:val="none" w:sz="0" w:space="0" w:color="auto"/>
      </w:divBdr>
    </w:div>
    <w:div w:id="732122998">
      <w:bodyDiv w:val="1"/>
      <w:marLeft w:val="0"/>
      <w:marRight w:val="0"/>
      <w:marTop w:val="0"/>
      <w:marBottom w:val="0"/>
      <w:divBdr>
        <w:top w:val="none" w:sz="0" w:space="0" w:color="auto"/>
        <w:left w:val="none" w:sz="0" w:space="0" w:color="auto"/>
        <w:bottom w:val="none" w:sz="0" w:space="0" w:color="auto"/>
        <w:right w:val="none" w:sz="0" w:space="0" w:color="auto"/>
      </w:divBdr>
    </w:div>
    <w:div w:id="734547027">
      <w:bodyDiv w:val="1"/>
      <w:marLeft w:val="0"/>
      <w:marRight w:val="0"/>
      <w:marTop w:val="0"/>
      <w:marBottom w:val="0"/>
      <w:divBdr>
        <w:top w:val="none" w:sz="0" w:space="0" w:color="auto"/>
        <w:left w:val="none" w:sz="0" w:space="0" w:color="auto"/>
        <w:bottom w:val="none" w:sz="0" w:space="0" w:color="auto"/>
        <w:right w:val="none" w:sz="0" w:space="0" w:color="auto"/>
      </w:divBdr>
    </w:div>
    <w:div w:id="757024198">
      <w:bodyDiv w:val="1"/>
      <w:marLeft w:val="0"/>
      <w:marRight w:val="0"/>
      <w:marTop w:val="0"/>
      <w:marBottom w:val="0"/>
      <w:divBdr>
        <w:top w:val="none" w:sz="0" w:space="0" w:color="auto"/>
        <w:left w:val="none" w:sz="0" w:space="0" w:color="auto"/>
        <w:bottom w:val="none" w:sz="0" w:space="0" w:color="auto"/>
        <w:right w:val="none" w:sz="0" w:space="0" w:color="auto"/>
      </w:divBdr>
    </w:div>
    <w:div w:id="760294242">
      <w:bodyDiv w:val="1"/>
      <w:marLeft w:val="0"/>
      <w:marRight w:val="0"/>
      <w:marTop w:val="0"/>
      <w:marBottom w:val="0"/>
      <w:divBdr>
        <w:top w:val="none" w:sz="0" w:space="0" w:color="auto"/>
        <w:left w:val="none" w:sz="0" w:space="0" w:color="auto"/>
        <w:bottom w:val="none" w:sz="0" w:space="0" w:color="auto"/>
        <w:right w:val="none" w:sz="0" w:space="0" w:color="auto"/>
      </w:divBdr>
    </w:div>
    <w:div w:id="765463741">
      <w:bodyDiv w:val="1"/>
      <w:marLeft w:val="0"/>
      <w:marRight w:val="0"/>
      <w:marTop w:val="0"/>
      <w:marBottom w:val="0"/>
      <w:divBdr>
        <w:top w:val="none" w:sz="0" w:space="0" w:color="auto"/>
        <w:left w:val="none" w:sz="0" w:space="0" w:color="auto"/>
        <w:bottom w:val="none" w:sz="0" w:space="0" w:color="auto"/>
        <w:right w:val="none" w:sz="0" w:space="0" w:color="auto"/>
      </w:divBdr>
    </w:div>
    <w:div w:id="774405386">
      <w:bodyDiv w:val="1"/>
      <w:marLeft w:val="0"/>
      <w:marRight w:val="0"/>
      <w:marTop w:val="0"/>
      <w:marBottom w:val="0"/>
      <w:divBdr>
        <w:top w:val="none" w:sz="0" w:space="0" w:color="auto"/>
        <w:left w:val="none" w:sz="0" w:space="0" w:color="auto"/>
        <w:bottom w:val="none" w:sz="0" w:space="0" w:color="auto"/>
        <w:right w:val="none" w:sz="0" w:space="0" w:color="auto"/>
      </w:divBdr>
    </w:div>
    <w:div w:id="775952836">
      <w:bodyDiv w:val="1"/>
      <w:marLeft w:val="0"/>
      <w:marRight w:val="0"/>
      <w:marTop w:val="0"/>
      <w:marBottom w:val="0"/>
      <w:divBdr>
        <w:top w:val="none" w:sz="0" w:space="0" w:color="auto"/>
        <w:left w:val="none" w:sz="0" w:space="0" w:color="auto"/>
        <w:bottom w:val="none" w:sz="0" w:space="0" w:color="auto"/>
        <w:right w:val="none" w:sz="0" w:space="0" w:color="auto"/>
      </w:divBdr>
    </w:div>
    <w:div w:id="790585997">
      <w:bodyDiv w:val="1"/>
      <w:marLeft w:val="0"/>
      <w:marRight w:val="0"/>
      <w:marTop w:val="0"/>
      <w:marBottom w:val="0"/>
      <w:divBdr>
        <w:top w:val="none" w:sz="0" w:space="0" w:color="auto"/>
        <w:left w:val="none" w:sz="0" w:space="0" w:color="auto"/>
        <w:bottom w:val="none" w:sz="0" w:space="0" w:color="auto"/>
        <w:right w:val="none" w:sz="0" w:space="0" w:color="auto"/>
      </w:divBdr>
    </w:div>
    <w:div w:id="819423505">
      <w:bodyDiv w:val="1"/>
      <w:marLeft w:val="0"/>
      <w:marRight w:val="0"/>
      <w:marTop w:val="0"/>
      <w:marBottom w:val="0"/>
      <w:divBdr>
        <w:top w:val="none" w:sz="0" w:space="0" w:color="auto"/>
        <w:left w:val="none" w:sz="0" w:space="0" w:color="auto"/>
        <w:bottom w:val="none" w:sz="0" w:space="0" w:color="auto"/>
        <w:right w:val="none" w:sz="0" w:space="0" w:color="auto"/>
      </w:divBdr>
    </w:div>
    <w:div w:id="849299395">
      <w:bodyDiv w:val="1"/>
      <w:marLeft w:val="0"/>
      <w:marRight w:val="0"/>
      <w:marTop w:val="0"/>
      <w:marBottom w:val="0"/>
      <w:divBdr>
        <w:top w:val="none" w:sz="0" w:space="0" w:color="auto"/>
        <w:left w:val="none" w:sz="0" w:space="0" w:color="auto"/>
        <w:bottom w:val="none" w:sz="0" w:space="0" w:color="auto"/>
        <w:right w:val="none" w:sz="0" w:space="0" w:color="auto"/>
      </w:divBdr>
    </w:div>
    <w:div w:id="919290420">
      <w:bodyDiv w:val="1"/>
      <w:marLeft w:val="0"/>
      <w:marRight w:val="0"/>
      <w:marTop w:val="0"/>
      <w:marBottom w:val="0"/>
      <w:divBdr>
        <w:top w:val="none" w:sz="0" w:space="0" w:color="auto"/>
        <w:left w:val="none" w:sz="0" w:space="0" w:color="auto"/>
        <w:bottom w:val="none" w:sz="0" w:space="0" w:color="auto"/>
        <w:right w:val="none" w:sz="0" w:space="0" w:color="auto"/>
      </w:divBdr>
    </w:div>
    <w:div w:id="947542781">
      <w:bodyDiv w:val="1"/>
      <w:marLeft w:val="0"/>
      <w:marRight w:val="0"/>
      <w:marTop w:val="0"/>
      <w:marBottom w:val="0"/>
      <w:divBdr>
        <w:top w:val="none" w:sz="0" w:space="0" w:color="auto"/>
        <w:left w:val="none" w:sz="0" w:space="0" w:color="auto"/>
        <w:bottom w:val="none" w:sz="0" w:space="0" w:color="auto"/>
        <w:right w:val="none" w:sz="0" w:space="0" w:color="auto"/>
      </w:divBdr>
    </w:div>
    <w:div w:id="947665627">
      <w:bodyDiv w:val="1"/>
      <w:marLeft w:val="0"/>
      <w:marRight w:val="0"/>
      <w:marTop w:val="0"/>
      <w:marBottom w:val="0"/>
      <w:divBdr>
        <w:top w:val="none" w:sz="0" w:space="0" w:color="auto"/>
        <w:left w:val="none" w:sz="0" w:space="0" w:color="auto"/>
        <w:bottom w:val="none" w:sz="0" w:space="0" w:color="auto"/>
        <w:right w:val="none" w:sz="0" w:space="0" w:color="auto"/>
      </w:divBdr>
    </w:div>
    <w:div w:id="948128037">
      <w:bodyDiv w:val="1"/>
      <w:marLeft w:val="0"/>
      <w:marRight w:val="0"/>
      <w:marTop w:val="0"/>
      <w:marBottom w:val="0"/>
      <w:divBdr>
        <w:top w:val="none" w:sz="0" w:space="0" w:color="auto"/>
        <w:left w:val="none" w:sz="0" w:space="0" w:color="auto"/>
        <w:bottom w:val="none" w:sz="0" w:space="0" w:color="auto"/>
        <w:right w:val="none" w:sz="0" w:space="0" w:color="auto"/>
      </w:divBdr>
    </w:div>
    <w:div w:id="954294228">
      <w:bodyDiv w:val="1"/>
      <w:marLeft w:val="0"/>
      <w:marRight w:val="0"/>
      <w:marTop w:val="0"/>
      <w:marBottom w:val="0"/>
      <w:divBdr>
        <w:top w:val="none" w:sz="0" w:space="0" w:color="auto"/>
        <w:left w:val="none" w:sz="0" w:space="0" w:color="auto"/>
        <w:bottom w:val="none" w:sz="0" w:space="0" w:color="auto"/>
        <w:right w:val="none" w:sz="0" w:space="0" w:color="auto"/>
      </w:divBdr>
    </w:div>
    <w:div w:id="1010181757">
      <w:bodyDiv w:val="1"/>
      <w:marLeft w:val="0"/>
      <w:marRight w:val="0"/>
      <w:marTop w:val="0"/>
      <w:marBottom w:val="0"/>
      <w:divBdr>
        <w:top w:val="none" w:sz="0" w:space="0" w:color="auto"/>
        <w:left w:val="none" w:sz="0" w:space="0" w:color="auto"/>
        <w:bottom w:val="none" w:sz="0" w:space="0" w:color="auto"/>
        <w:right w:val="none" w:sz="0" w:space="0" w:color="auto"/>
      </w:divBdr>
    </w:div>
    <w:div w:id="1019236343">
      <w:bodyDiv w:val="1"/>
      <w:marLeft w:val="0"/>
      <w:marRight w:val="0"/>
      <w:marTop w:val="0"/>
      <w:marBottom w:val="0"/>
      <w:divBdr>
        <w:top w:val="none" w:sz="0" w:space="0" w:color="auto"/>
        <w:left w:val="none" w:sz="0" w:space="0" w:color="auto"/>
        <w:bottom w:val="none" w:sz="0" w:space="0" w:color="auto"/>
        <w:right w:val="none" w:sz="0" w:space="0" w:color="auto"/>
      </w:divBdr>
    </w:div>
    <w:div w:id="1025985364">
      <w:bodyDiv w:val="1"/>
      <w:marLeft w:val="0"/>
      <w:marRight w:val="0"/>
      <w:marTop w:val="0"/>
      <w:marBottom w:val="0"/>
      <w:divBdr>
        <w:top w:val="none" w:sz="0" w:space="0" w:color="auto"/>
        <w:left w:val="none" w:sz="0" w:space="0" w:color="auto"/>
        <w:bottom w:val="none" w:sz="0" w:space="0" w:color="auto"/>
        <w:right w:val="none" w:sz="0" w:space="0" w:color="auto"/>
      </w:divBdr>
    </w:div>
    <w:div w:id="1038970282">
      <w:bodyDiv w:val="1"/>
      <w:marLeft w:val="0"/>
      <w:marRight w:val="0"/>
      <w:marTop w:val="0"/>
      <w:marBottom w:val="0"/>
      <w:divBdr>
        <w:top w:val="none" w:sz="0" w:space="0" w:color="auto"/>
        <w:left w:val="none" w:sz="0" w:space="0" w:color="auto"/>
        <w:bottom w:val="none" w:sz="0" w:space="0" w:color="auto"/>
        <w:right w:val="none" w:sz="0" w:space="0" w:color="auto"/>
      </w:divBdr>
    </w:div>
    <w:div w:id="1039234810">
      <w:bodyDiv w:val="1"/>
      <w:marLeft w:val="0"/>
      <w:marRight w:val="0"/>
      <w:marTop w:val="0"/>
      <w:marBottom w:val="0"/>
      <w:divBdr>
        <w:top w:val="none" w:sz="0" w:space="0" w:color="auto"/>
        <w:left w:val="none" w:sz="0" w:space="0" w:color="auto"/>
        <w:bottom w:val="none" w:sz="0" w:space="0" w:color="auto"/>
        <w:right w:val="none" w:sz="0" w:space="0" w:color="auto"/>
      </w:divBdr>
    </w:div>
    <w:div w:id="1081410241">
      <w:bodyDiv w:val="1"/>
      <w:marLeft w:val="0"/>
      <w:marRight w:val="0"/>
      <w:marTop w:val="0"/>
      <w:marBottom w:val="0"/>
      <w:divBdr>
        <w:top w:val="none" w:sz="0" w:space="0" w:color="auto"/>
        <w:left w:val="none" w:sz="0" w:space="0" w:color="auto"/>
        <w:bottom w:val="none" w:sz="0" w:space="0" w:color="auto"/>
        <w:right w:val="none" w:sz="0" w:space="0" w:color="auto"/>
      </w:divBdr>
    </w:div>
    <w:div w:id="1119030535">
      <w:bodyDiv w:val="1"/>
      <w:marLeft w:val="0"/>
      <w:marRight w:val="0"/>
      <w:marTop w:val="0"/>
      <w:marBottom w:val="0"/>
      <w:divBdr>
        <w:top w:val="none" w:sz="0" w:space="0" w:color="auto"/>
        <w:left w:val="none" w:sz="0" w:space="0" w:color="auto"/>
        <w:bottom w:val="none" w:sz="0" w:space="0" w:color="auto"/>
        <w:right w:val="none" w:sz="0" w:space="0" w:color="auto"/>
      </w:divBdr>
    </w:div>
    <w:div w:id="1137913608">
      <w:bodyDiv w:val="1"/>
      <w:marLeft w:val="0"/>
      <w:marRight w:val="0"/>
      <w:marTop w:val="0"/>
      <w:marBottom w:val="0"/>
      <w:divBdr>
        <w:top w:val="none" w:sz="0" w:space="0" w:color="auto"/>
        <w:left w:val="none" w:sz="0" w:space="0" w:color="auto"/>
        <w:bottom w:val="none" w:sz="0" w:space="0" w:color="auto"/>
        <w:right w:val="none" w:sz="0" w:space="0" w:color="auto"/>
      </w:divBdr>
    </w:div>
    <w:div w:id="1159538097">
      <w:bodyDiv w:val="1"/>
      <w:marLeft w:val="0"/>
      <w:marRight w:val="0"/>
      <w:marTop w:val="0"/>
      <w:marBottom w:val="0"/>
      <w:divBdr>
        <w:top w:val="none" w:sz="0" w:space="0" w:color="auto"/>
        <w:left w:val="none" w:sz="0" w:space="0" w:color="auto"/>
        <w:bottom w:val="none" w:sz="0" w:space="0" w:color="auto"/>
        <w:right w:val="none" w:sz="0" w:space="0" w:color="auto"/>
      </w:divBdr>
    </w:div>
    <w:div w:id="1217350634">
      <w:bodyDiv w:val="1"/>
      <w:marLeft w:val="0"/>
      <w:marRight w:val="0"/>
      <w:marTop w:val="0"/>
      <w:marBottom w:val="0"/>
      <w:divBdr>
        <w:top w:val="none" w:sz="0" w:space="0" w:color="auto"/>
        <w:left w:val="none" w:sz="0" w:space="0" w:color="auto"/>
        <w:bottom w:val="none" w:sz="0" w:space="0" w:color="auto"/>
        <w:right w:val="none" w:sz="0" w:space="0" w:color="auto"/>
      </w:divBdr>
    </w:div>
    <w:div w:id="1288507952">
      <w:bodyDiv w:val="1"/>
      <w:marLeft w:val="0"/>
      <w:marRight w:val="0"/>
      <w:marTop w:val="0"/>
      <w:marBottom w:val="0"/>
      <w:divBdr>
        <w:top w:val="none" w:sz="0" w:space="0" w:color="auto"/>
        <w:left w:val="none" w:sz="0" w:space="0" w:color="auto"/>
        <w:bottom w:val="none" w:sz="0" w:space="0" w:color="auto"/>
        <w:right w:val="none" w:sz="0" w:space="0" w:color="auto"/>
      </w:divBdr>
    </w:div>
    <w:div w:id="1326742932">
      <w:bodyDiv w:val="1"/>
      <w:marLeft w:val="0"/>
      <w:marRight w:val="0"/>
      <w:marTop w:val="0"/>
      <w:marBottom w:val="0"/>
      <w:divBdr>
        <w:top w:val="none" w:sz="0" w:space="0" w:color="auto"/>
        <w:left w:val="none" w:sz="0" w:space="0" w:color="auto"/>
        <w:bottom w:val="none" w:sz="0" w:space="0" w:color="auto"/>
        <w:right w:val="none" w:sz="0" w:space="0" w:color="auto"/>
      </w:divBdr>
    </w:div>
    <w:div w:id="1336151026">
      <w:bodyDiv w:val="1"/>
      <w:marLeft w:val="0"/>
      <w:marRight w:val="0"/>
      <w:marTop w:val="0"/>
      <w:marBottom w:val="0"/>
      <w:divBdr>
        <w:top w:val="none" w:sz="0" w:space="0" w:color="auto"/>
        <w:left w:val="none" w:sz="0" w:space="0" w:color="auto"/>
        <w:bottom w:val="none" w:sz="0" w:space="0" w:color="auto"/>
        <w:right w:val="none" w:sz="0" w:space="0" w:color="auto"/>
      </w:divBdr>
    </w:div>
    <w:div w:id="1367173846">
      <w:bodyDiv w:val="1"/>
      <w:marLeft w:val="0"/>
      <w:marRight w:val="0"/>
      <w:marTop w:val="0"/>
      <w:marBottom w:val="0"/>
      <w:divBdr>
        <w:top w:val="none" w:sz="0" w:space="0" w:color="auto"/>
        <w:left w:val="none" w:sz="0" w:space="0" w:color="auto"/>
        <w:bottom w:val="none" w:sz="0" w:space="0" w:color="auto"/>
        <w:right w:val="none" w:sz="0" w:space="0" w:color="auto"/>
      </w:divBdr>
    </w:div>
    <w:div w:id="1395157907">
      <w:bodyDiv w:val="1"/>
      <w:marLeft w:val="0"/>
      <w:marRight w:val="0"/>
      <w:marTop w:val="0"/>
      <w:marBottom w:val="0"/>
      <w:divBdr>
        <w:top w:val="none" w:sz="0" w:space="0" w:color="auto"/>
        <w:left w:val="none" w:sz="0" w:space="0" w:color="auto"/>
        <w:bottom w:val="none" w:sz="0" w:space="0" w:color="auto"/>
        <w:right w:val="none" w:sz="0" w:space="0" w:color="auto"/>
      </w:divBdr>
    </w:div>
    <w:div w:id="1404640271">
      <w:bodyDiv w:val="1"/>
      <w:marLeft w:val="0"/>
      <w:marRight w:val="0"/>
      <w:marTop w:val="0"/>
      <w:marBottom w:val="0"/>
      <w:divBdr>
        <w:top w:val="none" w:sz="0" w:space="0" w:color="auto"/>
        <w:left w:val="none" w:sz="0" w:space="0" w:color="auto"/>
        <w:bottom w:val="none" w:sz="0" w:space="0" w:color="auto"/>
        <w:right w:val="none" w:sz="0" w:space="0" w:color="auto"/>
      </w:divBdr>
    </w:div>
    <w:div w:id="1459954351">
      <w:bodyDiv w:val="1"/>
      <w:marLeft w:val="0"/>
      <w:marRight w:val="0"/>
      <w:marTop w:val="0"/>
      <w:marBottom w:val="0"/>
      <w:divBdr>
        <w:top w:val="none" w:sz="0" w:space="0" w:color="auto"/>
        <w:left w:val="none" w:sz="0" w:space="0" w:color="auto"/>
        <w:bottom w:val="none" w:sz="0" w:space="0" w:color="auto"/>
        <w:right w:val="none" w:sz="0" w:space="0" w:color="auto"/>
      </w:divBdr>
    </w:div>
    <w:div w:id="1465078747">
      <w:bodyDiv w:val="1"/>
      <w:marLeft w:val="0"/>
      <w:marRight w:val="0"/>
      <w:marTop w:val="0"/>
      <w:marBottom w:val="0"/>
      <w:divBdr>
        <w:top w:val="none" w:sz="0" w:space="0" w:color="auto"/>
        <w:left w:val="none" w:sz="0" w:space="0" w:color="auto"/>
        <w:bottom w:val="none" w:sz="0" w:space="0" w:color="auto"/>
        <w:right w:val="none" w:sz="0" w:space="0" w:color="auto"/>
      </w:divBdr>
    </w:div>
    <w:div w:id="1486235731">
      <w:bodyDiv w:val="1"/>
      <w:marLeft w:val="0"/>
      <w:marRight w:val="0"/>
      <w:marTop w:val="0"/>
      <w:marBottom w:val="0"/>
      <w:divBdr>
        <w:top w:val="none" w:sz="0" w:space="0" w:color="auto"/>
        <w:left w:val="none" w:sz="0" w:space="0" w:color="auto"/>
        <w:bottom w:val="none" w:sz="0" w:space="0" w:color="auto"/>
        <w:right w:val="none" w:sz="0" w:space="0" w:color="auto"/>
      </w:divBdr>
    </w:div>
    <w:div w:id="1520050155">
      <w:bodyDiv w:val="1"/>
      <w:marLeft w:val="0"/>
      <w:marRight w:val="0"/>
      <w:marTop w:val="0"/>
      <w:marBottom w:val="0"/>
      <w:divBdr>
        <w:top w:val="none" w:sz="0" w:space="0" w:color="auto"/>
        <w:left w:val="none" w:sz="0" w:space="0" w:color="auto"/>
        <w:bottom w:val="none" w:sz="0" w:space="0" w:color="auto"/>
        <w:right w:val="none" w:sz="0" w:space="0" w:color="auto"/>
      </w:divBdr>
    </w:div>
    <w:div w:id="1521233798">
      <w:bodyDiv w:val="1"/>
      <w:marLeft w:val="0"/>
      <w:marRight w:val="0"/>
      <w:marTop w:val="0"/>
      <w:marBottom w:val="0"/>
      <w:divBdr>
        <w:top w:val="none" w:sz="0" w:space="0" w:color="auto"/>
        <w:left w:val="none" w:sz="0" w:space="0" w:color="auto"/>
        <w:bottom w:val="none" w:sz="0" w:space="0" w:color="auto"/>
        <w:right w:val="none" w:sz="0" w:space="0" w:color="auto"/>
      </w:divBdr>
    </w:div>
    <w:div w:id="1551990416">
      <w:bodyDiv w:val="1"/>
      <w:marLeft w:val="0"/>
      <w:marRight w:val="0"/>
      <w:marTop w:val="0"/>
      <w:marBottom w:val="0"/>
      <w:divBdr>
        <w:top w:val="none" w:sz="0" w:space="0" w:color="auto"/>
        <w:left w:val="none" w:sz="0" w:space="0" w:color="auto"/>
        <w:bottom w:val="none" w:sz="0" w:space="0" w:color="auto"/>
        <w:right w:val="none" w:sz="0" w:space="0" w:color="auto"/>
      </w:divBdr>
    </w:div>
    <w:div w:id="1557004896">
      <w:bodyDiv w:val="1"/>
      <w:marLeft w:val="0"/>
      <w:marRight w:val="0"/>
      <w:marTop w:val="0"/>
      <w:marBottom w:val="0"/>
      <w:divBdr>
        <w:top w:val="none" w:sz="0" w:space="0" w:color="auto"/>
        <w:left w:val="none" w:sz="0" w:space="0" w:color="auto"/>
        <w:bottom w:val="none" w:sz="0" w:space="0" w:color="auto"/>
        <w:right w:val="none" w:sz="0" w:space="0" w:color="auto"/>
      </w:divBdr>
    </w:div>
    <w:div w:id="1568883786">
      <w:bodyDiv w:val="1"/>
      <w:marLeft w:val="0"/>
      <w:marRight w:val="0"/>
      <w:marTop w:val="0"/>
      <w:marBottom w:val="0"/>
      <w:divBdr>
        <w:top w:val="none" w:sz="0" w:space="0" w:color="auto"/>
        <w:left w:val="none" w:sz="0" w:space="0" w:color="auto"/>
        <w:bottom w:val="none" w:sz="0" w:space="0" w:color="auto"/>
        <w:right w:val="none" w:sz="0" w:space="0" w:color="auto"/>
      </w:divBdr>
    </w:div>
    <w:div w:id="1616252025">
      <w:bodyDiv w:val="1"/>
      <w:marLeft w:val="0"/>
      <w:marRight w:val="0"/>
      <w:marTop w:val="0"/>
      <w:marBottom w:val="0"/>
      <w:divBdr>
        <w:top w:val="none" w:sz="0" w:space="0" w:color="auto"/>
        <w:left w:val="none" w:sz="0" w:space="0" w:color="auto"/>
        <w:bottom w:val="none" w:sz="0" w:space="0" w:color="auto"/>
        <w:right w:val="none" w:sz="0" w:space="0" w:color="auto"/>
      </w:divBdr>
    </w:div>
    <w:div w:id="1623613938">
      <w:bodyDiv w:val="1"/>
      <w:marLeft w:val="0"/>
      <w:marRight w:val="0"/>
      <w:marTop w:val="0"/>
      <w:marBottom w:val="0"/>
      <w:divBdr>
        <w:top w:val="none" w:sz="0" w:space="0" w:color="auto"/>
        <w:left w:val="none" w:sz="0" w:space="0" w:color="auto"/>
        <w:bottom w:val="none" w:sz="0" w:space="0" w:color="auto"/>
        <w:right w:val="none" w:sz="0" w:space="0" w:color="auto"/>
      </w:divBdr>
      <w:divsChild>
        <w:div w:id="958144226">
          <w:marLeft w:val="0"/>
          <w:marRight w:val="0"/>
          <w:marTop w:val="0"/>
          <w:marBottom w:val="0"/>
          <w:divBdr>
            <w:top w:val="none" w:sz="0" w:space="0" w:color="auto"/>
            <w:left w:val="none" w:sz="0" w:space="0" w:color="auto"/>
            <w:bottom w:val="none" w:sz="0" w:space="0" w:color="auto"/>
            <w:right w:val="none" w:sz="0" w:space="0" w:color="auto"/>
          </w:divBdr>
          <w:divsChild>
            <w:div w:id="1989086250">
              <w:marLeft w:val="0"/>
              <w:marRight w:val="0"/>
              <w:marTop w:val="0"/>
              <w:marBottom w:val="0"/>
              <w:divBdr>
                <w:top w:val="none" w:sz="0" w:space="0" w:color="auto"/>
                <w:left w:val="none" w:sz="0" w:space="0" w:color="auto"/>
                <w:bottom w:val="none" w:sz="0" w:space="0" w:color="auto"/>
                <w:right w:val="none" w:sz="0" w:space="0" w:color="auto"/>
              </w:divBdr>
              <w:divsChild>
                <w:div w:id="1071579699">
                  <w:marLeft w:val="0"/>
                  <w:marRight w:val="0"/>
                  <w:marTop w:val="0"/>
                  <w:marBottom w:val="0"/>
                  <w:divBdr>
                    <w:top w:val="none" w:sz="0" w:space="0" w:color="auto"/>
                    <w:left w:val="none" w:sz="0" w:space="0" w:color="auto"/>
                    <w:bottom w:val="none" w:sz="0" w:space="0" w:color="auto"/>
                    <w:right w:val="none" w:sz="0" w:space="0" w:color="auto"/>
                  </w:divBdr>
                  <w:divsChild>
                    <w:div w:id="260184080">
                      <w:marLeft w:val="0"/>
                      <w:marRight w:val="0"/>
                      <w:marTop w:val="0"/>
                      <w:marBottom w:val="0"/>
                      <w:divBdr>
                        <w:top w:val="none" w:sz="0" w:space="0" w:color="auto"/>
                        <w:left w:val="none" w:sz="0" w:space="0" w:color="auto"/>
                        <w:bottom w:val="none" w:sz="0" w:space="0" w:color="auto"/>
                        <w:right w:val="none" w:sz="0" w:space="0" w:color="auto"/>
                      </w:divBdr>
                      <w:divsChild>
                        <w:div w:id="1734086514">
                          <w:marLeft w:val="0"/>
                          <w:marRight w:val="0"/>
                          <w:marTop w:val="0"/>
                          <w:marBottom w:val="0"/>
                          <w:divBdr>
                            <w:top w:val="none" w:sz="0" w:space="0" w:color="auto"/>
                            <w:left w:val="none" w:sz="0" w:space="0" w:color="auto"/>
                            <w:bottom w:val="none" w:sz="0" w:space="0" w:color="auto"/>
                            <w:right w:val="none" w:sz="0" w:space="0" w:color="auto"/>
                          </w:divBdr>
                          <w:divsChild>
                            <w:div w:id="8827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597262">
          <w:marLeft w:val="0"/>
          <w:marRight w:val="0"/>
          <w:marTop w:val="0"/>
          <w:marBottom w:val="0"/>
          <w:divBdr>
            <w:top w:val="none" w:sz="0" w:space="0" w:color="auto"/>
            <w:left w:val="none" w:sz="0" w:space="0" w:color="auto"/>
            <w:bottom w:val="none" w:sz="0" w:space="0" w:color="auto"/>
            <w:right w:val="none" w:sz="0" w:space="0" w:color="auto"/>
          </w:divBdr>
          <w:divsChild>
            <w:div w:id="388262865">
              <w:marLeft w:val="0"/>
              <w:marRight w:val="0"/>
              <w:marTop w:val="0"/>
              <w:marBottom w:val="0"/>
              <w:divBdr>
                <w:top w:val="none" w:sz="0" w:space="0" w:color="auto"/>
                <w:left w:val="none" w:sz="0" w:space="0" w:color="auto"/>
                <w:bottom w:val="none" w:sz="0" w:space="0" w:color="auto"/>
                <w:right w:val="none" w:sz="0" w:space="0" w:color="auto"/>
              </w:divBdr>
              <w:divsChild>
                <w:div w:id="1872843732">
                  <w:marLeft w:val="0"/>
                  <w:marRight w:val="0"/>
                  <w:marTop w:val="0"/>
                  <w:marBottom w:val="0"/>
                  <w:divBdr>
                    <w:top w:val="none" w:sz="0" w:space="0" w:color="auto"/>
                    <w:left w:val="none" w:sz="0" w:space="0" w:color="auto"/>
                    <w:bottom w:val="none" w:sz="0" w:space="0" w:color="auto"/>
                    <w:right w:val="none" w:sz="0" w:space="0" w:color="auto"/>
                  </w:divBdr>
                  <w:divsChild>
                    <w:div w:id="1573655433">
                      <w:marLeft w:val="0"/>
                      <w:marRight w:val="0"/>
                      <w:marTop w:val="0"/>
                      <w:marBottom w:val="0"/>
                      <w:divBdr>
                        <w:top w:val="none" w:sz="0" w:space="0" w:color="auto"/>
                        <w:left w:val="none" w:sz="0" w:space="0" w:color="auto"/>
                        <w:bottom w:val="none" w:sz="0" w:space="0" w:color="auto"/>
                        <w:right w:val="none" w:sz="0" w:space="0" w:color="auto"/>
                      </w:divBdr>
                      <w:divsChild>
                        <w:div w:id="1642035668">
                          <w:marLeft w:val="0"/>
                          <w:marRight w:val="0"/>
                          <w:marTop w:val="0"/>
                          <w:marBottom w:val="0"/>
                          <w:divBdr>
                            <w:top w:val="none" w:sz="0" w:space="0" w:color="auto"/>
                            <w:left w:val="none" w:sz="0" w:space="0" w:color="auto"/>
                            <w:bottom w:val="none" w:sz="0" w:space="0" w:color="auto"/>
                            <w:right w:val="none" w:sz="0" w:space="0" w:color="auto"/>
                          </w:divBdr>
                          <w:divsChild>
                            <w:div w:id="2972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952060">
      <w:bodyDiv w:val="1"/>
      <w:marLeft w:val="0"/>
      <w:marRight w:val="0"/>
      <w:marTop w:val="0"/>
      <w:marBottom w:val="0"/>
      <w:divBdr>
        <w:top w:val="none" w:sz="0" w:space="0" w:color="auto"/>
        <w:left w:val="none" w:sz="0" w:space="0" w:color="auto"/>
        <w:bottom w:val="none" w:sz="0" w:space="0" w:color="auto"/>
        <w:right w:val="none" w:sz="0" w:space="0" w:color="auto"/>
      </w:divBdr>
    </w:div>
    <w:div w:id="1660226947">
      <w:bodyDiv w:val="1"/>
      <w:marLeft w:val="0"/>
      <w:marRight w:val="0"/>
      <w:marTop w:val="0"/>
      <w:marBottom w:val="0"/>
      <w:divBdr>
        <w:top w:val="none" w:sz="0" w:space="0" w:color="auto"/>
        <w:left w:val="none" w:sz="0" w:space="0" w:color="auto"/>
        <w:bottom w:val="none" w:sz="0" w:space="0" w:color="auto"/>
        <w:right w:val="none" w:sz="0" w:space="0" w:color="auto"/>
      </w:divBdr>
    </w:div>
    <w:div w:id="1670864734">
      <w:bodyDiv w:val="1"/>
      <w:marLeft w:val="0"/>
      <w:marRight w:val="0"/>
      <w:marTop w:val="0"/>
      <w:marBottom w:val="0"/>
      <w:divBdr>
        <w:top w:val="none" w:sz="0" w:space="0" w:color="auto"/>
        <w:left w:val="none" w:sz="0" w:space="0" w:color="auto"/>
        <w:bottom w:val="none" w:sz="0" w:space="0" w:color="auto"/>
        <w:right w:val="none" w:sz="0" w:space="0" w:color="auto"/>
      </w:divBdr>
    </w:div>
    <w:div w:id="1783722379">
      <w:bodyDiv w:val="1"/>
      <w:marLeft w:val="0"/>
      <w:marRight w:val="0"/>
      <w:marTop w:val="0"/>
      <w:marBottom w:val="0"/>
      <w:divBdr>
        <w:top w:val="none" w:sz="0" w:space="0" w:color="auto"/>
        <w:left w:val="none" w:sz="0" w:space="0" w:color="auto"/>
        <w:bottom w:val="none" w:sz="0" w:space="0" w:color="auto"/>
        <w:right w:val="none" w:sz="0" w:space="0" w:color="auto"/>
      </w:divBdr>
    </w:div>
    <w:div w:id="1785074481">
      <w:bodyDiv w:val="1"/>
      <w:marLeft w:val="0"/>
      <w:marRight w:val="0"/>
      <w:marTop w:val="0"/>
      <w:marBottom w:val="0"/>
      <w:divBdr>
        <w:top w:val="none" w:sz="0" w:space="0" w:color="auto"/>
        <w:left w:val="none" w:sz="0" w:space="0" w:color="auto"/>
        <w:bottom w:val="none" w:sz="0" w:space="0" w:color="auto"/>
        <w:right w:val="none" w:sz="0" w:space="0" w:color="auto"/>
      </w:divBdr>
    </w:div>
    <w:div w:id="1863713137">
      <w:bodyDiv w:val="1"/>
      <w:marLeft w:val="0"/>
      <w:marRight w:val="0"/>
      <w:marTop w:val="0"/>
      <w:marBottom w:val="0"/>
      <w:divBdr>
        <w:top w:val="none" w:sz="0" w:space="0" w:color="auto"/>
        <w:left w:val="none" w:sz="0" w:space="0" w:color="auto"/>
        <w:bottom w:val="none" w:sz="0" w:space="0" w:color="auto"/>
        <w:right w:val="none" w:sz="0" w:space="0" w:color="auto"/>
      </w:divBdr>
    </w:div>
    <w:div w:id="1866597232">
      <w:bodyDiv w:val="1"/>
      <w:marLeft w:val="0"/>
      <w:marRight w:val="0"/>
      <w:marTop w:val="0"/>
      <w:marBottom w:val="0"/>
      <w:divBdr>
        <w:top w:val="none" w:sz="0" w:space="0" w:color="auto"/>
        <w:left w:val="none" w:sz="0" w:space="0" w:color="auto"/>
        <w:bottom w:val="none" w:sz="0" w:space="0" w:color="auto"/>
        <w:right w:val="none" w:sz="0" w:space="0" w:color="auto"/>
      </w:divBdr>
      <w:divsChild>
        <w:div w:id="5405187">
          <w:marLeft w:val="0"/>
          <w:marRight w:val="0"/>
          <w:marTop w:val="0"/>
          <w:marBottom w:val="0"/>
          <w:divBdr>
            <w:top w:val="none" w:sz="0" w:space="0" w:color="auto"/>
            <w:left w:val="none" w:sz="0" w:space="0" w:color="auto"/>
            <w:bottom w:val="none" w:sz="0" w:space="0" w:color="auto"/>
            <w:right w:val="none" w:sz="0" w:space="0" w:color="auto"/>
          </w:divBdr>
          <w:divsChild>
            <w:div w:id="9091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6643">
      <w:bodyDiv w:val="1"/>
      <w:marLeft w:val="0"/>
      <w:marRight w:val="0"/>
      <w:marTop w:val="0"/>
      <w:marBottom w:val="0"/>
      <w:divBdr>
        <w:top w:val="none" w:sz="0" w:space="0" w:color="auto"/>
        <w:left w:val="none" w:sz="0" w:space="0" w:color="auto"/>
        <w:bottom w:val="none" w:sz="0" w:space="0" w:color="auto"/>
        <w:right w:val="none" w:sz="0" w:space="0" w:color="auto"/>
      </w:divBdr>
    </w:div>
    <w:div w:id="1867861582">
      <w:bodyDiv w:val="1"/>
      <w:marLeft w:val="0"/>
      <w:marRight w:val="0"/>
      <w:marTop w:val="0"/>
      <w:marBottom w:val="0"/>
      <w:divBdr>
        <w:top w:val="none" w:sz="0" w:space="0" w:color="auto"/>
        <w:left w:val="none" w:sz="0" w:space="0" w:color="auto"/>
        <w:bottom w:val="none" w:sz="0" w:space="0" w:color="auto"/>
        <w:right w:val="none" w:sz="0" w:space="0" w:color="auto"/>
      </w:divBdr>
    </w:div>
    <w:div w:id="1894655294">
      <w:bodyDiv w:val="1"/>
      <w:marLeft w:val="0"/>
      <w:marRight w:val="0"/>
      <w:marTop w:val="0"/>
      <w:marBottom w:val="0"/>
      <w:divBdr>
        <w:top w:val="none" w:sz="0" w:space="0" w:color="auto"/>
        <w:left w:val="none" w:sz="0" w:space="0" w:color="auto"/>
        <w:bottom w:val="none" w:sz="0" w:space="0" w:color="auto"/>
        <w:right w:val="none" w:sz="0" w:space="0" w:color="auto"/>
      </w:divBdr>
    </w:div>
    <w:div w:id="1984038563">
      <w:bodyDiv w:val="1"/>
      <w:marLeft w:val="0"/>
      <w:marRight w:val="0"/>
      <w:marTop w:val="0"/>
      <w:marBottom w:val="0"/>
      <w:divBdr>
        <w:top w:val="none" w:sz="0" w:space="0" w:color="auto"/>
        <w:left w:val="none" w:sz="0" w:space="0" w:color="auto"/>
        <w:bottom w:val="none" w:sz="0" w:space="0" w:color="auto"/>
        <w:right w:val="none" w:sz="0" w:space="0" w:color="auto"/>
      </w:divBdr>
    </w:div>
    <w:div w:id="2003464854">
      <w:bodyDiv w:val="1"/>
      <w:marLeft w:val="0"/>
      <w:marRight w:val="0"/>
      <w:marTop w:val="0"/>
      <w:marBottom w:val="0"/>
      <w:divBdr>
        <w:top w:val="none" w:sz="0" w:space="0" w:color="auto"/>
        <w:left w:val="none" w:sz="0" w:space="0" w:color="auto"/>
        <w:bottom w:val="none" w:sz="0" w:space="0" w:color="auto"/>
        <w:right w:val="none" w:sz="0" w:space="0" w:color="auto"/>
      </w:divBdr>
    </w:div>
    <w:div w:id="2025596365">
      <w:bodyDiv w:val="1"/>
      <w:marLeft w:val="0"/>
      <w:marRight w:val="0"/>
      <w:marTop w:val="0"/>
      <w:marBottom w:val="0"/>
      <w:divBdr>
        <w:top w:val="none" w:sz="0" w:space="0" w:color="auto"/>
        <w:left w:val="none" w:sz="0" w:space="0" w:color="auto"/>
        <w:bottom w:val="none" w:sz="0" w:space="0" w:color="auto"/>
        <w:right w:val="none" w:sz="0" w:space="0" w:color="auto"/>
      </w:divBdr>
    </w:div>
    <w:div w:id="2031641333">
      <w:bodyDiv w:val="1"/>
      <w:marLeft w:val="0"/>
      <w:marRight w:val="0"/>
      <w:marTop w:val="0"/>
      <w:marBottom w:val="0"/>
      <w:divBdr>
        <w:top w:val="none" w:sz="0" w:space="0" w:color="auto"/>
        <w:left w:val="none" w:sz="0" w:space="0" w:color="auto"/>
        <w:bottom w:val="none" w:sz="0" w:space="0" w:color="auto"/>
        <w:right w:val="none" w:sz="0" w:space="0" w:color="auto"/>
      </w:divBdr>
    </w:div>
    <w:div w:id="2039624229">
      <w:bodyDiv w:val="1"/>
      <w:marLeft w:val="0"/>
      <w:marRight w:val="0"/>
      <w:marTop w:val="0"/>
      <w:marBottom w:val="0"/>
      <w:divBdr>
        <w:top w:val="none" w:sz="0" w:space="0" w:color="auto"/>
        <w:left w:val="none" w:sz="0" w:space="0" w:color="auto"/>
        <w:bottom w:val="none" w:sz="0" w:space="0" w:color="auto"/>
        <w:right w:val="none" w:sz="0" w:space="0" w:color="auto"/>
      </w:divBdr>
    </w:div>
    <w:div w:id="2040162407">
      <w:bodyDiv w:val="1"/>
      <w:marLeft w:val="0"/>
      <w:marRight w:val="0"/>
      <w:marTop w:val="0"/>
      <w:marBottom w:val="0"/>
      <w:divBdr>
        <w:top w:val="none" w:sz="0" w:space="0" w:color="auto"/>
        <w:left w:val="none" w:sz="0" w:space="0" w:color="auto"/>
        <w:bottom w:val="none" w:sz="0" w:space="0" w:color="auto"/>
        <w:right w:val="none" w:sz="0" w:space="0" w:color="auto"/>
      </w:divBdr>
    </w:div>
    <w:div w:id="2055620445">
      <w:bodyDiv w:val="1"/>
      <w:marLeft w:val="0"/>
      <w:marRight w:val="0"/>
      <w:marTop w:val="0"/>
      <w:marBottom w:val="0"/>
      <w:divBdr>
        <w:top w:val="none" w:sz="0" w:space="0" w:color="auto"/>
        <w:left w:val="none" w:sz="0" w:space="0" w:color="auto"/>
        <w:bottom w:val="none" w:sz="0" w:space="0" w:color="auto"/>
        <w:right w:val="none" w:sz="0" w:space="0" w:color="auto"/>
      </w:divBdr>
    </w:div>
    <w:div w:id="2071808570">
      <w:bodyDiv w:val="1"/>
      <w:marLeft w:val="0"/>
      <w:marRight w:val="0"/>
      <w:marTop w:val="0"/>
      <w:marBottom w:val="0"/>
      <w:divBdr>
        <w:top w:val="none" w:sz="0" w:space="0" w:color="auto"/>
        <w:left w:val="none" w:sz="0" w:space="0" w:color="auto"/>
        <w:bottom w:val="none" w:sz="0" w:space="0" w:color="auto"/>
        <w:right w:val="none" w:sz="0" w:space="0" w:color="auto"/>
      </w:divBdr>
    </w:div>
    <w:div w:id="2096172630">
      <w:bodyDiv w:val="1"/>
      <w:marLeft w:val="0"/>
      <w:marRight w:val="0"/>
      <w:marTop w:val="0"/>
      <w:marBottom w:val="0"/>
      <w:divBdr>
        <w:top w:val="none" w:sz="0" w:space="0" w:color="auto"/>
        <w:left w:val="none" w:sz="0" w:space="0" w:color="auto"/>
        <w:bottom w:val="none" w:sz="0" w:space="0" w:color="auto"/>
        <w:right w:val="none" w:sz="0" w:space="0" w:color="auto"/>
      </w:divBdr>
    </w:div>
    <w:div w:id="2109962733">
      <w:bodyDiv w:val="1"/>
      <w:marLeft w:val="0"/>
      <w:marRight w:val="0"/>
      <w:marTop w:val="0"/>
      <w:marBottom w:val="0"/>
      <w:divBdr>
        <w:top w:val="none" w:sz="0" w:space="0" w:color="auto"/>
        <w:left w:val="none" w:sz="0" w:space="0" w:color="auto"/>
        <w:bottom w:val="none" w:sz="0" w:space="0" w:color="auto"/>
        <w:right w:val="none" w:sz="0" w:space="0" w:color="auto"/>
      </w:divBdr>
    </w:div>
    <w:div w:id="2113432180">
      <w:bodyDiv w:val="1"/>
      <w:marLeft w:val="0"/>
      <w:marRight w:val="0"/>
      <w:marTop w:val="0"/>
      <w:marBottom w:val="0"/>
      <w:divBdr>
        <w:top w:val="none" w:sz="0" w:space="0" w:color="auto"/>
        <w:left w:val="none" w:sz="0" w:space="0" w:color="auto"/>
        <w:bottom w:val="none" w:sz="0" w:space="0" w:color="auto"/>
        <w:right w:val="none" w:sz="0" w:space="0" w:color="auto"/>
      </w:divBdr>
    </w:div>
    <w:div w:id="2131121636">
      <w:bodyDiv w:val="1"/>
      <w:marLeft w:val="0"/>
      <w:marRight w:val="0"/>
      <w:marTop w:val="0"/>
      <w:marBottom w:val="0"/>
      <w:divBdr>
        <w:top w:val="none" w:sz="0" w:space="0" w:color="auto"/>
        <w:left w:val="none" w:sz="0" w:space="0" w:color="auto"/>
        <w:bottom w:val="none" w:sz="0" w:space="0" w:color="auto"/>
        <w:right w:val="none" w:sz="0" w:space="0" w:color="auto"/>
      </w:divBdr>
    </w:div>
    <w:div w:id="214349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aws.amazon.com/es/ec2/spotathon/"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aws.amazon.com/es/savingsplans/" TargetMode="External"/><Relationship Id="rId7" Type="http://schemas.openxmlformats.org/officeDocument/2006/relationships/endnotes" Target="endnotes.xml"/><Relationship Id="rId12" Type="http://schemas.openxmlformats.org/officeDocument/2006/relationships/hyperlink" Target="https://lovtechnology.com/la-historia-de-internet/" TargetMode="External"/><Relationship Id="rId17" Type="http://schemas.openxmlformats.org/officeDocument/2006/relationships/hyperlink" Target="https://aws.amazon.com/ec2/pricing/reserved-instances/" TargetMode="External"/><Relationship Id="rId25" Type="http://schemas.openxmlformats.org/officeDocument/2006/relationships/hyperlink" Target="CUADRO%20COMPARATIVO%20SERVICIOS.xlsx" TargetMode="External"/><Relationship Id="rId2" Type="http://schemas.openxmlformats.org/officeDocument/2006/relationships/numbering" Target="numbering.xml"/><Relationship Id="rId16" Type="http://schemas.openxmlformats.org/officeDocument/2006/relationships/hyperlink" Target="https://aws.amazon.com/savingsplans/" TargetMode="External"/><Relationship Id="rId20" Type="http://schemas.openxmlformats.org/officeDocument/2006/relationships/hyperlink" Target="https://aws.amazon.com/es/ec2/sp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loud.google.com/anthos/gke" TargetMode="External"/><Relationship Id="rId5" Type="http://schemas.openxmlformats.org/officeDocument/2006/relationships/webSettings" Target="webSettings.xml"/><Relationship Id="rId15" Type="http://schemas.openxmlformats.org/officeDocument/2006/relationships/hyperlink" Target="https://aws.amazon.com/es/ec2/pricing/on-demand/" TargetMode="External"/><Relationship Id="rId23" Type="http://schemas.openxmlformats.org/officeDocument/2006/relationships/hyperlink" Target="https://cloud.google.com/kubernetes-engine/docs/concepts/types-of-clusters"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aws.amazon.com/es/ec2/pricing/on-deman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svg"/><Relationship Id="rId22" Type="http://schemas.openxmlformats.org/officeDocument/2006/relationships/hyperlink" Target="https://aws.amazon.com/es/ec2/dedicated-host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Azu21</b:Tag>
    <b:SourceType>InternetSite</b:SourceType>
    <b:Guid>{44BA820E-35D8-4FFA-BB25-D9B97B0386A2}</b:Guid>
    <b:Title>Azure microsoft</b:Title>
    <b:Year>2021</b:Year>
    <b:URL>https://azure.microsoft.com/es-es/overview/what-is-a-container/#overview</b:URL>
    <b:RefOrder>1</b:RefOrder>
  </b:Source>
  <b:Source>
    <b:Tag>htt</b:Tag>
    <b:SourceType>InternetSite</b:SourceType>
    <b:Guid>{229B1E6A-E2CB-4164-96F2-FBCAC8273639}</b:Guid>
    <b:URL>https://www.netapp.com/es/devops-solutions/what-are-containers/</b:URL>
    <b:RefOrder>2</b:RefOrder>
  </b:Source>
  <b:Source>
    <b:Tag>htt1</b:Tag>
    <b:SourceType>InternetSite</b:SourceType>
    <b:Guid>{60322999-5A15-460A-8C2E-4372B41A2D49}</b:Guid>
    <b:URL>https://institutocajasol.com/que-es-wordpress-y-como-funciona/</b:URL>
    <b:RefOrder>3</b:RefOrder>
  </b:Source>
  <b:Source>
    <b:Tag>Com19</b:Tag>
    <b:SourceType>InternetSite</b:SourceType>
    <b:Guid>{1F263799-5462-4ED7-BA05-2E32726E4AFE}</b:Guid>
    <b:Title>ComputerWeekly</b:Title>
    <b:Year>2019</b:Year>
    <b:Month>Septiembre</b:Month>
    <b:URL>https://www.computerweekly.com/es/definicion/Plataforma-como-servicio-o-PaaS</b:URL>
    <b:RefOrder>11</b:RefOrder>
  </b:Source>
  <b:Source>
    <b:Tag>tug20</b:Tag>
    <b:SourceType>InternetSite</b:SourceType>
    <b:Guid>{9F71FC19-17F5-4775-AFFD-577E47535EC3}</b:Guid>
    <b:Title>tugesto</b:Title>
    <b:Year>2020</b:Year>
    <b:Month>Noviemvre</b:Month>
    <b:Day>26</b:Day>
    <b:URL>https://tugesto.com/blog/que-es-saas-caracteristicas-ventajas/</b:URL>
    <b:RefOrder>12</b:RefOrder>
  </b:Source>
  <b:Source>
    <b:Tag>Tec20</b:Tag>
    <b:SourceType>InternetSite</b:SourceType>
    <b:Guid>{7C11421B-6E67-4F3F-BBC4-BE1E1EDE5935}</b:Guid>
    <b:Title>Tecnova</b:Title>
    <b:Year>2020</b:Year>
    <b:Month>Marzo</b:Month>
    <b:Day>12</b:Day>
    <b:URL>https://www.tecnova.cl/2020/03/12/que-es-caas-un-modelo-para-desarrollar-aplicaciones/</b:URL>
    <b:RefOrder>13</b:RefOrder>
  </b:Source>
  <b:Source>
    <b:Tag>Dig16</b:Tag>
    <b:SourceType>InternetSite</b:SourceType>
    <b:Guid>{60BC2412-420A-4309-BECE-A063A64BC777}</b:Guid>
    <b:Title>Digital Guide IONOS</b:Title>
    <b:Year>2016</b:Year>
    <b:Month>06</b:Month>
    <b:Day>24</b:Day>
    <b:URL>https://www.ionos.es/digitalguide/servidores/know-how/que-es-iaas/</b:URL>
    <b:RefOrder>14</b:RefOrder>
  </b:Source>
  <b:Source>
    <b:Tag>Saa</b:Tag>
    <b:SourceType>InternetSite</b:SourceType>
    <b:Guid>{EB097C5A-5C83-4FA8-8540-ADDF8A6967D9}</b:Guid>
    <b:Title>Saasmania</b:Title>
    <b:URL>http://www.saasmania.com/blog/2008/04/18/ventajasydesventajasdelsaas/</b:URL>
    <b:RefOrder>15</b:RefOrder>
  </b:Source>
  <b:Source>
    <b:Tag>Fer</b:Tag>
    <b:SourceType>InternetSite</b:SourceType>
    <b:Guid>{F0C2AD38-CCFA-4136-BA2C-D0CB6994F8A5}</b:Guid>
    <b:Author>
      <b:Author>
        <b:NameList>
          <b:Person>
            <b:Last>Fernando</b:Last>
          </b:Person>
        </b:NameList>
      </b:Author>
    </b:Author>
    <b:Title>lovtechnology</b:Title>
    <b:URL>https://lovtechnology.com/que-es-saas/</b:URL>
    <b:RefOrder>16</b:RefOrder>
  </b:Source>
  <b:Source>
    <b:Tag>Ama</b:Tag>
    <b:SourceType>InternetSite</b:SourceType>
    <b:Guid>{E35178E9-5DC4-4C83-9AC9-19B7BB783C36}</b:Guid>
    <b:Title>Amazon Web Services(AWS)</b:Title>
    <b:URL>https://aws.amazon.com/es/containers/</b:URL>
    <b:RefOrder>4</b:RefOrder>
  </b:Source>
  <b:Source>
    <b:Tag>Ama1</b:Tag>
    <b:SourceType>InternetSite</b:SourceType>
    <b:Guid>{E8E19AFB-75DB-4DAD-BB49-7847BA9BC56B}</b:Guid>
    <b:Title>Amazon web services(aws)</b:Title>
    <b:URL>https://aws.amazon.com/es/ecs/?c=cn&amp;sec=srv</b:URL>
    <b:RefOrder>17</b:RefOrder>
  </b:Source>
  <b:Source>
    <b:Tag>Mic</b:Tag>
    <b:SourceType>InternetSite</b:SourceType>
    <b:Guid>{96E42600-3AFA-46E9-8555-FEF822BD8A2A}</b:Guid>
    <b:Title>Microsoft Azure</b:Title>
    <b:URL>https://azure.microsoft.com/es-es/services/kubernetes-service/#overview</b:URL>
    <b:RefOrder>8</b:RefOrder>
  </b:Source>
  <b:Source>
    <b:Tag>Ama2</b:Tag>
    <b:SourceType>InternetSite</b:SourceType>
    <b:Guid>{E627B0CA-3D5A-403B-A983-35870E513C1D}</b:Guid>
    <b:Author>
      <b:Author>
        <b:NameList>
          <b:Person>
            <b:Last>services(Aws)</b:Last>
            <b:First>Amazon</b:First>
            <b:Middle>web</b:Middle>
          </b:Person>
        </b:NameList>
      </b:Author>
    </b:Author>
    <b:Title>Amazon EC2</b:Title>
    <b:URL>https://aws.amazon.com/es/ec2/?ec2-whats-new.sort-by=item.additionalFields.postDateTime&amp;ec2-whats-new.sort-order=desc</b:URL>
    <b:RefOrder>5</b:RefOrder>
  </b:Source>
  <b:Source>
    <b:Tag>Mic1</b:Tag>
    <b:SourceType>InternetSite</b:SourceType>
    <b:Guid>{4588CACB-71A3-4AD9-96FE-5FF4DB605FAF}</b:Guid>
    <b:Title>Microsoft Azure</b:Title>
    <b:URL>https://azure.microsoft.com/es-es/overview/what-is-azure/</b:URL>
    <b:RefOrder>7</b:RefOrder>
  </b:Source>
  <b:Source>
    <b:Tag>Mot</b:Tag>
    <b:SourceType>InternetSite</b:SourceType>
    <b:Guid>{EAC144EC-ED7B-4406-A34F-EC964B184164}</b:Guid>
    <b:URL>Motor informático sin servidor – Precios de AWS Fargate – Amazon Web Services</b:URL>
    <b:RefOrder>18</b:RefOrder>
  </b:Source>
  <b:Source>
    <b:Tag>Cal</b:Tag>
    <b:SourceType>InternetSite</b:SourceType>
    <b:Guid>{26F0EF02-3C63-4CC5-A73B-8DA827414F49}</b:Guid>
    <b:Title>Calculator Pricing AWS</b:Title>
    <b:URL>AWS Pricing Calculator</b:URL>
    <b:RefOrder>19</b:RefOrder>
  </b:Source>
  <b:Source>
    <b:Tag>Cal1</b:Tag>
    <b:SourceType>InternetSite</b:SourceType>
    <b:Guid>{23539646-331F-4A48-B8F1-00C00DA6EDBE}</b:Guid>
    <b:Title>Calculadora de Precios Azure</b:Title>
    <b:URL>Calculadora de precios | Microsoft Azure</b:URL>
    <b:RefOrder>20</b:RefOrder>
  </b:Source>
  <b:Source>
    <b:Tag>Cal2</b:Tag>
    <b:SourceType>InternetSite</b:SourceType>
    <b:Guid>{B8A82CFE-D02C-4FBB-AFB8-D151EE9FF0B5}</b:Guid>
    <b:Title>Calculadora de Precios Google Cloud</b:Title>
    <b:URL>Calculadora de precios de Google Cloud Platform  |  Google Cloud</b:URL>
    <b:RefOrder>21</b:RefOrder>
  </b:Source>
  <b:Source>
    <b:Tag>AWS</b:Tag>
    <b:SourceType>InternetSite</b:SourceType>
    <b:Guid>{B885BF11-9107-4813-8877-51AD1D0E9504}</b:Guid>
    <b:Author>
      <b:Author>
        <b:NameList>
          <b:Person>
            <b:Last>AWS</b:Last>
          </b:Person>
        </b:NameList>
      </b:Author>
    </b:Author>
    <b:Title>Amazon EKS</b:Title>
    <b:URL>https://aws.amazon.com/es/eks/</b:URL>
    <b:RefOrder>6</b:RefOrder>
  </b:Source>
  <b:Source>
    <b:Tag>goo</b:Tag>
    <b:SourceType>InternetSite</b:SourceType>
    <b:Guid>{F1C373F7-BC53-4A1D-863F-7C078167AA22}</b:Guid>
    <b:Title>google kubernets</b:Title>
    <b:URL>https://cloud.google.com/kubernetes-engine</b:URL>
    <b:RefOrder>9</b:RefOrder>
  </b:Source>
  <b:Source>
    <b:Tag>Azu</b:Tag>
    <b:SourceType>InternetSite</b:SourceType>
    <b:Guid>{C3E864E2-41A5-434F-A8DA-F0232CFE9D58}</b:Guid>
    <b:Title>Azure Kubernets</b:Title>
    <b:URL>https://azure.microsoft.com/es-es/services/kubernetes-service/</b:URL>
    <b:RefOrder>10</b:RefOrder>
  </b:Source>
</b:Sources>
</file>

<file path=customXml/itemProps1.xml><?xml version="1.0" encoding="utf-8"?>
<ds:datastoreItem xmlns:ds="http://schemas.openxmlformats.org/officeDocument/2006/customXml" ds:itemID="{733FD467-7A98-4F36-A1A9-3B3678249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29</Pages>
  <Words>8371</Words>
  <Characters>46042</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Jefersson  - C</dc:creator>
  <cp:keywords/>
  <dc:description/>
  <cp:lastModifiedBy>Jefferso0n Muñoz Zapata</cp:lastModifiedBy>
  <cp:revision>80</cp:revision>
  <dcterms:created xsi:type="dcterms:W3CDTF">2021-11-22T22:05:00Z</dcterms:created>
  <dcterms:modified xsi:type="dcterms:W3CDTF">2021-12-15T20:15:00Z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a81a1a-08fa-4331-ad3e-6f6ae4ac1125_Enabled">
    <vt:lpwstr>true</vt:lpwstr>
  </property>
  <property fmtid="{D5CDD505-2E9C-101B-9397-08002B2CF9AE}" pid="3" name="MSIP_Label_56a81a1a-08fa-4331-ad3e-6f6ae4ac1125_SetDate">
    <vt:lpwstr>2021-10-07T04:41:36Z</vt:lpwstr>
  </property>
  <property fmtid="{D5CDD505-2E9C-101B-9397-08002B2CF9AE}" pid="4" name="MSIP_Label_56a81a1a-08fa-4331-ad3e-6f6ae4ac1125_Method">
    <vt:lpwstr>Privileged</vt:lpwstr>
  </property>
  <property fmtid="{D5CDD505-2E9C-101B-9397-08002B2CF9AE}" pid="5" name="MSIP_Label_56a81a1a-08fa-4331-ad3e-6f6ae4ac1125_Name">
    <vt:lpwstr>Secret</vt:lpwstr>
  </property>
  <property fmtid="{D5CDD505-2E9C-101B-9397-08002B2CF9AE}" pid="6" name="MSIP_Label_56a81a1a-08fa-4331-ad3e-6f6ae4ac1125_SiteId">
    <vt:lpwstr>3bea478c-1684-4a8c-8e85-045ec54ba430</vt:lpwstr>
  </property>
  <property fmtid="{D5CDD505-2E9C-101B-9397-08002B2CF9AE}" pid="7" name="MSIP_Label_56a81a1a-08fa-4331-ad3e-6f6ae4ac1125_ActionId">
    <vt:lpwstr>6af8d625-3d58-41b5-bca6-ec79d4535277</vt:lpwstr>
  </property>
  <property fmtid="{D5CDD505-2E9C-101B-9397-08002B2CF9AE}" pid="8" name="MSIP_Label_56a81a1a-08fa-4331-ad3e-6f6ae4ac1125_ContentBits">
    <vt:lpwstr>2</vt:lpwstr>
  </property>
</Properties>
</file>