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424C29"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424C29"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424C29"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424C29">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424C29">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424C29">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424C2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424C29"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424C29">
        <w:fldChar w:fldCharType="begin"/>
      </w:r>
      <w:r w:rsidR="00424C29">
        <w:instrText xml:space="preserve"> SEQ Figura \* ARABIC </w:instrText>
      </w:r>
      <w:r w:rsidR="00424C29">
        <w:fldChar w:fldCharType="separate"/>
      </w:r>
      <w:r w:rsidR="00362A44">
        <w:rPr>
          <w:noProof/>
        </w:rPr>
        <w:t>1</w:t>
      </w:r>
      <w:r w:rsidR="00424C29">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2AB6F5B4"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3B389887"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1</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02F796"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2</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Tester</w:t>
            </w:r>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lastRenderedPageBreak/>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r w:rsidR="00A052E9" w:rsidRPr="00B52EE1">
              <w:rPr>
                <w:rFonts w:ascii="Times New Roman" w:hAnsi="Times New Roman" w:cs="Times New Roman"/>
                <w:sz w:val="24"/>
              </w:rPr>
              <w:t>Azure</w:t>
            </w:r>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3C59A1DD" w:rsidR="001D71E3" w:rsidRDefault="00695EE4" w:rsidP="00695EE4">
      <w:pPr>
        <w:pStyle w:val="Descripcin"/>
        <w:jc w:val="center"/>
        <w:rPr>
          <w:rFonts w:ascii="Times New Roman" w:hAnsi="Times New Roman" w:cs="Times New Roman"/>
          <w:i w:val="0"/>
          <w:color w:val="auto"/>
          <w:sz w:val="22"/>
          <w:szCs w:val="22"/>
        </w:rPr>
      </w:pPr>
      <w:bookmarkStart w:id="6" w:name="_Toc479337560"/>
      <w:r w:rsidRPr="00695EE4">
        <w:rPr>
          <w:rFonts w:ascii="Times New Roman" w:hAnsi="Times New Roman" w:cs="Times New Roman"/>
          <w:i w:val="0"/>
          <w:color w:val="auto"/>
          <w:sz w:val="22"/>
          <w:szCs w:val="22"/>
        </w:rPr>
        <w:t xml:space="preserve">Tabla </w:t>
      </w:r>
      <w:r w:rsidR="005A7F33">
        <w:rPr>
          <w:rFonts w:ascii="Times New Roman" w:hAnsi="Times New Roman" w:cs="Times New Roman"/>
          <w:i w:val="0"/>
          <w:color w:val="auto"/>
          <w:sz w:val="22"/>
          <w:szCs w:val="22"/>
        </w:rPr>
        <w:fldChar w:fldCharType="begin"/>
      </w:r>
      <w:r w:rsidR="005A7F33">
        <w:rPr>
          <w:rFonts w:ascii="Times New Roman" w:hAnsi="Times New Roman" w:cs="Times New Roman"/>
          <w:i w:val="0"/>
          <w:color w:val="auto"/>
          <w:sz w:val="22"/>
          <w:szCs w:val="22"/>
        </w:rPr>
        <w:instrText xml:space="preserve"> SEQ Tabla \* ARABIC </w:instrText>
      </w:r>
      <w:r w:rsidR="005A7F33">
        <w:rPr>
          <w:rFonts w:ascii="Times New Roman" w:hAnsi="Times New Roman" w:cs="Times New Roman"/>
          <w:i w:val="0"/>
          <w:color w:val="auto"/>
          <w:sz w:val="22"/>
          <w:szCs w:val="22"/>
        </w:rPr>
        <w:fldChar w:fldCharType="separate"/>
      </w:r>
      <w:r w:rsidR="003748EC">
        <w:rPr>
          <w:rFonts w:ascii="Times New Roman" w:hAnsi="Times New Roman" w:cs="Times New Roman"/>
          <w:i w:val="0"/>
          <w:noProof/>
          <w:color w:val="auto"/>
          <w:sz w:val="22"/>
          <w:szCs w:val="22"/>
        </w:rPr>
        <w:t>3</w:t>
      </w:r>
      <w:r w:rsidR="005A7F33">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6"/>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7"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8" w:name="_Toc479337415"/>
      <w:bookmarkStart w:id="9" w:name="_Toc479337482"/>
      <w:r w:rsidRPr="00C33CFF">
        <w:rPr>
          <w:rFonts w:ascii="Times New Roman" w:hAnsi="Times New Roman" w:cs="Times New Roman"/>
          <w:b/>
          <w:sz w:val="24"/>
          <w:szCs w:val="24"/>
        </w:rPr>
        <w:lastRenderedPageBreak/>
        <w:t>Objetivos específicos</w:t>
      </w:r>
      <w:bookmarkEnd w:id="8"/>
      <w:bookmarkEnd w:id="9"/>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commentRangeStart w:id="13"/>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3"/>
      <w:r w:rsidR="00161E04">
        <w:rPr>
          <w:rStyle w:val="Refdecomentario"/>
        </w:rPr>
        <w:commentReference w:id="13"/>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4"/>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4"/>
      <w:r w:rsidR="00161E04">
        <w:rPr>
          <w:rStyle w:val="Refdecomentario"/>
        </w:rPr>
        <w:commentReference w:id="14"/>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5"/>
      <w:r>
        <w:rPr>
          <w:rFonts w:ascii="Times New Roman" w:eastAsia="Times New Roman" w:hAnsi="Times New Roman" w:cs="Times New Roman"/>
          <w:sz w:val="24"/>
          <w:szCs w:val="24"/>
          <w:lang w:val="es-ES"/>
        </w:rPr>
        <w:t>móvil</w:t>
      </w:r>
      <w:r>
        <w:rPr>
          <w:rStyle w:val="Refdecomentario"/>
        </w:rPr>
        <w:commentReference w:id="15"/>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6"/>
      <w:r w:rsidR="00161E04">
        <w:rPr>
          <w:rStyle w:val="Refdecomentario"/>
        </w:rPr>
        <w:commentReference w:id="16"/>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7"/>
      <w:r w:rsidR="00161E04">
        <w:rPr>
          <w:rStyle w:val="Refdecomentario"/>
        </w:rPr>
        <w:commentReference w:id="17"/>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8"/>
      <w:r w:rsidR="00161E04">
        <w:rPr>
          <w:rStyle w:val="Refdecomentario"/>
        </w:rPr>
        <w:commentReference w:id="18"/>
      </w:r>
    </w:p>
    <w:bookmarkEnd w:id="10"/>
    <w:bookmarkEnd w:id="11"/>
    <w:bookmarkEnd w:id="12"/>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19" w:name="_Toc479337483"/>
      <w:r>
        <w:rPr>
          <w:rFonts w:ascii="Times New Roman" w:hAnsi="Times New Roman" w:cs="Times New Roman"/>
          <w:b/>
          <w:sz w:val="24"/>
          <w:szCs w:val="24"/>
        </w:rPr>
        <w:lastRenderedPageBreak/>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61347B40"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Pr="003748EC">
        <w:rPr>
          <w:rFonts w:ascii="Times New Roman" w:hAnsi="Times New Roman" w:cs="Times New Roman"/>
          <w:color w:val="auto"/>
          <w:sz w:val="22"/>
        </w:rPr>
        <w:fldChar w:fldCharType="begin"/>
      </w:r>
      <w:r w:rsidRPr="003748EC">
        <w:rPr>
          <w:rFonts w:ascii="Times New Roman" w:hAnsi="Times New Roman" w:cs="Times New Roman"/>
          <w:color w:val="auto"/>
          <w:sz w:val="22"/>
        </w:rPr>
        <w:instrText xml:space="preserve"> SEQ Tabla \* ARABIC </w:instrText>
      </w:r>
      <w:r w:rsidRPr="003748EC">
        <w:rPr>
          <w:rFonts w:ascii="Times New Roman" w:hAnsi="Times New Roman" w:cs="Times New Roman"/>
          <w:color w:val="auto"/>
          <w:sz w:val="22"/>
        </w:rPr>
        <w:fldChar w:fldCharType="separate"/>
      </w:r>
      <w:r w:rsidRPr="003748EC">
        <w:rPr>
          <w:rFonts w:ascii="Times New Roman" w:hAnsi="Times New Roman" w:cs="Times New Roman"/>
          <w:noProof/>
          <w:color w:val="auto"/>
          <w:sz w:val="22"/>
        </w:rPr>
        <w:t>4</w:t>
      </w:r>
      <w:r w:rsidRPr="003748EC">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1152921F"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0B1F14"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6C9BE148"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Permite la gestión  de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706480">
      <w:pPr>
        <w:pStyle w:val="Ttulo1"/>
        <w:numPr>
          <w:ilvl w:val="1"/>
          <w:numId w:val="36"/>
        </w:numPr>
        <w:jc w:val="both"/>
        <w:rPr>
          <w:rFonts w:ascii="Times New Roman" w:hAnsi="Times New Roman" w:cs="Times New Roman"/>
          <w:b/>
          <w:sz w:val="24"/>
          <w:szCs w:val="24"/>
        </w:rPr>
      </w:pPr>
      <w:bookmarkStart w:id="20"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0"/>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1"/>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754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w:t>
      </w:r>
      <w:r>
        <w:rPr>
          <w:rFonts w:ascii="Times New Roman" w:hAnsi="Times New Roman" w:cs="Times New Roman"/>
          <w:sz w:val="24"/>
          <w:szCs w:val="24"/>
        </w:rPr>
        <w:lastRenderedPageBreak/>
        <w:t xml:space="preserve">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181A6BD1" w14:textId="50E9F1F8" w:rsidR="00BA0932" w:rsidRPr="00672EEE"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continuación se describirá los diferentes tipos de metodología </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743488B9" w14:textId="1DDCBCC3" w:rsidR="00DD3C83" w:rsidRPr="000F15BE" w:rsidRDefault="00DD3C83" w:rsidP="000F15BE">
      <w:pPr>
        <w:pStyle w:val="Prrafodelista"/>
        <w:keepNext/>
        <w:keepLines/>
        <w:numPr>
          <w:ilvl w:val="2"/>
          <w:numId w:val="46"/>
        </w:numPr>
        <w:spacing w:before="400" w:after="120" w:line="480" w:lineRule="auto"/>
        <w:jc w:val="both"/>
        <w:outlineLvl w:val="0"/>
        <w:rPr>
          <w:rFonts w:ascii="Times New Roman" w:hAnsi="Times New Roman" w:cs="Times New Roman"/>
          <w:b/>
          <w:sz w:val="24"/>
          <w:szCs w:val="24"/>
        </w:rPr>
      </w:pPr>
      <w:r w:rsidRPr="000F15BE">
        <w:rPr>
          <w:rFonts w:ascii="Times New Roman" w:hAnsi="Times New Roman" w:cs="Times New Roman"/>
          <w:b/>
          <w:sz w:val="24"/>
          <w:szCs w:val="24"/>
        </w:rPr>
        <w:lastRenderedPageBreak/>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procesos que 02tiene la Corporación de Residencias Universitarias.</w:t>
      </w:r>
    </w:p>
    <w:p w14:paraId="22CDCA2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1754BE" w:rsidRDefault="001754BE" w:rsidP="001754BE">
      <w:pPr>
        <w:pStyle w:val="Prrafodelista"/>
        <w:numPr>
          <w:ilvl w:val="2"/>
          <w:numId w:val="46"/>
        </w:numPr>
        <w:spacing w:line="480" w:lineRule="auto"/>
        <w:jc w:val="both"/>
        <w:rPr>
          <w:rFonts w:ascii="Times New Roman" w:hAnsi="Times New Roman" w:cs="Times New Roman"/>
          <w:b/>
          <w:sz w:val="24"/>
          <w:szCs w:val="24"/>
        </w:rPr>
      </w:pPr>
      <w:r w:rsidRPr="001754BE">
        <w:rPr>
          <w:rFonts w:ascii="Times New Roman" w:hAnsi="Times New Roman" w:cs="Times New Roman"/>
          <w:b/>
          <w:sz w:val="24"/>
          <w:szCs w:val="24"/>
        </w:rPr>
        <w:t>Métodos de levantamiento de información</w:t>
      </w:r>
    </w:p>
    <w:p w14:paraId="630F1A5D"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14:paraId="42F3C194"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Con los datos obtenidos de la entrevista se realizara una serie de preguntas a los involucrados en cada área, con el fin de cuantificar los datos y poder así obtener un análisis más cerrado.</w:t>
      </w:r>
    </w:p>
    <w:p w14:paraId="22FB1DD8" w14:textId="73A64D4F" w:rsidR="001754BE" w:rsidRPr="001754BE" w:rsidRDefault="00BA0932" w:rsidP="001754BE">
      <w:pPr>
        <w:spacing w:after="160" w:line="480" w:lineRule="auto"/>
        <w:ind w:firstLine="420"/>
        <w:contextualSpacing/>
        <w:jc w:val="both"/>
        <w:rPr>
          <w:rFonts w:ascii="Times New Roman" w:hAnsi="Times New Roman" w:cs="Times New Roman"/>
          <w:b/>
          <w:sz w:val="24"/>
          <w:szCs w:val="24"/>
        </w:rPr>
      </w:pPr>
      <w:r>
        <w:rPr>
          <w:rFonts w:ascii="Times New Roman" w:hAnsi="Times New Roman" w:cs="Times New Roman"/>
          <w:b/>
          <w:sz w:val="24"/>
          <w:szCs w:val="24"/>
        </w:rPr>
        <w:t>8.1.2.1</w:t>
      </w:r>
      <w:r w:rsidR="001754BE" w:rsidRPr="001754BE">
        <w:rPr>
          <w:rFonts w:ascii="Times New Roman" w:hAnsi="Times New Roman" w:cs="Times New Roman"/>
          <w:b/>
          <w:sz w:val="24"/>
          <w:szCs w:val="24"/>
        </w:rPr>
        <w:t>Observación Directa</w:t>
      </w:r>
      <w:r w:rsidR="001754BE"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 xml:space="preserve">En la visita a las instalaciones de la Corporación de residencias universitarias, ubicadas en la Cra 33 No 23 – 87, se identificaron 2 bloques de 13 pisos, cada piso </w:t>
      </w:r>
      <w:r w:rsidRPr="001754BE">
        <w:rPr>
          <w:rFonts w:ascii="Times New Roman" w:eastAsiaTheme="minorHAnsi" w:hAnsi="Times New Roman" w:cs="Times New Roman"/>
          <w:color w:val="auto"/>
          <w:sz w:val="24"/>
          <w:szCs w:val="24"/>
          <w:lang w:val="es-ES" w:eastAsia="en-US"/>
        </w:rPr>
        <w:lastRenderedPageBreak/>
        <w:t>con 9 habitaciones. Donde en el primer piso se encuentra ubicada la administración, compuesta por el director, el psicólogo, y mantenimiento.</w:t>
      </w:r>
    </w:p>
    <w:p w14:paraId="2F70D45E" w14:textId="1FA528B4"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Además está ubicada el área de admisiones, donde se realiza la recepción de los formatos y documentos para concursar por un cupo en las instalaciones.</w:t>
      </w:r>
    </w:p>
    <w:p w14:paraId="771041D2" w14:textId="2360A4E1" w:rsidR="00BA0932" w:rsidRPr="00BA0932" w:rsidRDefault="00BA0932" w:rsidP="00BA0932">
      <w:pPr>
        <w:pStyle w:val="Prrafodelista"/>
        <w:numPr>
          <w:ilvl w:val="3"/>
          <w:numId w:val="48"/>
        </w:numPr>
        <w:spacing w:after="160" w:line="480" w:lineRule="auto"/>
        <w:jc w:val="both"/>
        <w:rPr>
          <w:rFonts w:ascii="Times New Roman" w:hAnsi="Times New Roman" w:cs="Times New Roman"/>
          <w:b/>
          <w:sz w:val="24"/>
          <w:szCs w:val="24"/>
        </w:rPr>
      </w:pPr>
      <w:r w:rsidRPr="00BA0932">
        <w:rPr>
          <w:rFonts w:ascii="Times New Roman" w:hAnsi="Times New Roman" w:cs="Times New Roman"/>
          <w:b/>
          <w:sz w:val="24"/>
          <w:szCs w:val="24"/>
        </w:rPr>
        <w:t>Entrevista</w:t>
      </w:r>
    </w:p>
    <w:p w14:paraId="45BA0A7A" w14:textId="77777777" w:rsidR="00BA0932" w:rsidRDefault="00BA0932" w:rsidP="00BA0932">
      <w:pPr>
        <w:spacing w:line="480" w:lineRule="auto"/>
        <w:ind w:left="720" w:firstLine="720"/>
        <w:contextualSpacing/>
        <w:jc w:val="both"/>
        <w:rPr>
          <w:rFonts w:ascii="Times New Roman" w:hAnsi="Times New Roman" w:cs="Times New Roman"/>
          <w:sz w:val="24"/>
          <w:szCs w:val="24"/>
        </w:rPr>
      </w:pP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2A6AA23D" w14:textId="57DEC438" w:rsidR="00BA0932" w:rsidRPr="00BA0932" w:rsidRDefault="00BA0932" w:rsidP="00BA0932">
      <w:pPr>
        <w:spacing w:line="480"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 xml:space="preserve">8.1.2.3 Encuesta </w:t>
      </w:r>
    </w:p>
    <w:p w14:paraId="4DF0B4EE" w14:textId="77777777" w:rsidR="00BA0932" w:rsidRPr="001754BE" w:rsidRDefault="00BA0932"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4C4BF811" w14:textId="77777777" w:rsidR="001754BE" w:rsidRP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2A1362CD" w14:textId="7244966E" w:rsidR="001754BE" w:rsidRPr="001754BE" w:rsidRDefault="001754BE" w:rsidP="001754BE">
      <w:pPr>
        <w:keepNext/>
        <w:spacing w:after="160" w:line="480" w:lineRule="auto"/>
        <w:ind w:left="720" w:firstLine="696"/>
        <w:jc w:val="both"/>
        <w:rPr>
          <w:rFonts w:asciiTheme="minorHAnsi" w:eastAsiaTheme="minorHAnsi" w:hAnsiTheme="minorHAnsi" w:cstheme="minorBidi"/>
          <w:color w:val="auto"/>
          <w:lang w:val="es-ES" w:eastAsia="en-US"/>
        </w:rPr>
      </w:pPr>
    </w:p>
    <w:p w14:paraId="198E3C3A" w14:textId="77777777" w:rsidR="001754BE" w:rsidRDefault="001754BE" w:rsidP="001754BE">
      <w:pPr>
        <w:pStyle w:val="Prrafodelista"/>
        <w:spacing w:line="480" w:lineRule="auto"/>
        <w:ind w:left="420"/>
        <w:jc w:val="both"/>
        <w:rPr>
          <w:rFonts w:ascii="Times New Roman" w:hAnsi="Times New Roman" w:cs="Times New Roman"/>
          <w:sz w:val="24"/>
          <w:szCs w:val="24"/>
        </w:rPr>
      </w:pPr>
    </w:p>
    <w:p w14:paraId="47FCD607" w14:textId="77777777" w:rsidR="00DD3C83" w:rsidRDefault="00DD3C83" w:rsidP="00DD3C83">
      <w:pPr>
        <w:pStyle w:val="Prrafodelista"/>
        <w:spacing w:line="480" w:lineRule="auto"/>
        <w:ind w:left="792"/>
        <w:jc w:val="both"/>
        <w:rPr>
          <w:rFonts w:ascii="Times New Roman" w:hAnsi="Times New Roman" w:cs="Times New Roman"/>
          <w:b/>
          <w:sz w:val="24"/>
          <w:szCs w:val="24"/>
        </w:rPr>
      </w:pP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2"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2"/>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tbl>
      <w:tblPr>
        <w:tblStyle w:val="Tablaconcuadrcula"/>
        <w:tblW w:w="9497" w:type="dxa"/>
        <w:tblInd w:w="137" w:type="dxa"/>
        <w:tblLook w:val="04A0" w:firstRow="1" w:lastRow="0" w:firstColumn="1" w:lastColumn="0" w:noHBand="0" w:noVBand="1"/>
      </w:tblPr>
      <w:tblGrid>
        <w:gridCol w:w="4885"/>
        <w:gridCol w:w="4612"/>
      </w:tblGrid>
      <w:tr w:rsidR="00424C29" w14:paraId="0E088DB6" w14:textId="77777777" w:rsidTr="00313451">
        <w:tc>
          <w:tcPr>
            <w:tcW w:w="4885" w:type="dxa"/>
          </w:tcPr>
          <w:p w14:paraId="3D2516F1" w14:textId="4ED0CFFA" w:rsidR="00424C29" w:rsidRPr="00313451" w:rsidRDefault="00313451" w:rsidP="00313451">
            <w:pPr>
              <w:pStyle w:val="apa"/>
              <w:rPr>
                <w:b/>
              </w:rPr>
            </w:pPr>
            <w:r w:rsidRPr="00313451">
              <w:rPr>
                <w:b/>
              </w:rPr>
              <w:lastRenderedPageBreak/>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313451">
        <w:tc>
          <w:tcPr>
            <w:tcW w:w="4885"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313451">
        <w:tc>
          <w:tcPr>
            <w:tcW w:w="4885"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313451">
        <w:tc>
          <w:tcPr>
            <w:tcW w:w="4885"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313451">
        <w:tc>
          <w:tcPr>
            <w:tcW w:w="4885"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313451">
        <w:tc>
          <w:tcPr>
            <w:tcW w:w="4885" w:type="dxa"/>
          </w:tcPr>
          <w:p w14:paraId="19745777" w14:textId="496BA8D2" w:rsidR="00424C29" w:rsidRPr="00424C29" w:rsidRDefault="00424C29" w:rsidP="00313451">
            <w:pPr>
              <w:pStyle w:val="apa"/>
              <w:jc w:val="both"/>
            </w:pPr>
            <w:r w:rsidRPr="00424C29">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313451">
        <w:tc>
          <w:tcPr>
            <w:tcW w:w="4885"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313451">
        <w:tc>
          <w:tcPr>
            <w:tcW w:w="4885"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313451">
        <w:tc>
          <w:tcPr>
            <w:tcW w:w="4885"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313451">
            <w:pPr>
              <w:pStyle w:val="apa"/>
              <w:jc w:val="both"/>
            </w:pPr>
            <w:r>
              <w:t>Grandes grupos que se encuentran distribuidos en sedes, incluyendo la del cliente.</w:t>
            </w:r>
          </w:p>
        </w:tc>
      </w:tr>
    </w:tbl>
    <w:p w14:paraId="3C015B07" w14:textId="2EF5A59F" w:rsidR="00313451" w:rsidRDefault="00313451" w:rsidP="00424C29">
      <w:pPr>
        <w:pStyle w:val="Prrafodelista"/>
        <w:spacing w:line="480" w:lineRule="auto"/>
        <w:ind w:left="1224"/>
        <w:jc w:val="both"/>
        <w:rPr>
          <w:rFonts w:ascii="Times New Roman" w:hAnsi="Times New Roman" w:cs="Times New Roman"/>
          <w:b/>
          <w:sz w:val="24"/>
          <w:szCs w:val="24"/>
        </w:rPr>
      </w:pPr>
    </w:p>
    <w:p w14:paraId="20DF7E16" w14:textId="77777777" w:rsidR="00313451" w:rsidRDefault="00313451">
      <w:pPr>
        <w:rPr>
          <w:rFonts w:ascii="Times New Roman" w:hAnsi="Times New Roman" w:cs="Times New Roman"/>
          <w:b/>
          <w:sz w:val="24"/>
          <w:szCs w:val="24"/>
        </w:rPr>
      </w:pPr>
      <w:r>
        <w:rPr>
          <w:rFonts w:ascii="Times New Roman" w:hAnsi="Times New Roman" w:cs="Times New Roman"/>
          <w:b/>
          <w:sz w:val="24"/>
          <w:szCs w:val="24"/>
        </w:rPr>
        <w:br w:type="page"/>
      </w:r>
    </w:p>
    <w:p w14:paraId="17E1FF27" w14:textId="0C4F6681"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Comparativo Metodologías Rup y Scrum</w:t>
      </w:r>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77777777" w:rsidR="00313451" w:rsidRDefault="00313451" w:rsidP="00313451">
      <w:pPr>
        <w:pStyle w:val="Prrafodelista"/>
        <w:spacing w:line="480" w:lineRule="auto"/>
        <w:ind w:left="1224"/>
        <w:jc w:val="both"/>
        <w:rPr>
          <w:rFonts w:ascii="Times New Roman" w:hAnsi="Times New Roman" w:cs="Times New Roman"/>
          <w:b/>
          <w:sz w:val="24"/>
          <w:szCs w:val="24"/>
        </w:rPr>
      </w:pPr>
    </w:p>
    <w:p w14:paraId="2A00FB20" w14:textId="271815F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w:t>
            </w:r>
            <w:r w:rsidRPr="00811606">
              <w:rPr>
                <w:rFonts w:ascii="Times New Roman" w:hAnsi="Times New Roman" w:cs="Times New Roman"/>
                <w:sz w:val="24"/>
              </w:rPr>
              <w:t>onocida también como el</w:t>
            </w:r>
            <w:r w:rsidRPr="00811606">
              <w:rPr>
                <w:rFonts w:ascii="Times New Roman" w:hAnsi="Times New Roman" w:cs="Times New Roman"/>
                <w:sz w:val="24"/>
              </w:rPr>
              <w:t xml:space="preserve"> m</w:t>
            </w:r>
            <w:r w:rsidRPr="00811606">
              <w:rPr>
                <w:rFonts w:ascii="Times New Roman" w:hAnsi="Times New Roman" w:cs="Times New Roman"/>
                <w:sz w:val="24"/>
              </w:rPr>
              <w:t>odelo clásico modelo</w:t>
            </w:r>
            <w:r w:rsidRPr="00811606">
              <w:rPr>
                <w:rFonts w:ascii="Times New Roman" w:hAnsi="Times New Roman" w:cs="Times New Roman"/>
                <w:sz w:val="24"/>
              </w:rPr>
              <w:t xml:space="preserve"> </w:t>
            </w:r>
            <w:r w:rsidRPr="00811606">
              <w:rPr>
                <w:rFonts w:ascii="Times New Roman" w:hAnsi="Times New Roman" w:cs="Times New Roman"/>
                <w:sz w:val="24"/>
              </w:rPr>
              <w:t>tradicional o modelo lineal</w:t>
            </w:r>
            <w:r w:rsidRPr="00811606">
              <w:rPr>
                <w:rFonts w:ascii="Times New Roman" w:hAnsi="Times New Roman" w:cs="Times New Roman"/>
                <w:sz w:val="24"/>
              </w:rPr>
              <w:t xml:space="preserve"> </w:t>
            </w:r>
            <w:r w:rsidRPr="00811606">
              <w:rPr>
                <w:rFonts w:ascii="Times New Roman" w:hAnsi="Times New Roman" w:cs="Times New Roman"/>
                <w:sz w:val="24"/>
              </w:rPr>
              <w:t>secuencial, es el enfoque que</w:t>
            </w:r>
            <w:r w:rsidRPr="00811606">
              <w:rPr>
                <w:rFonts w:ascii="Times New Roman" w:hAnsi="Times New Roman" w:cs="Times New Roman"/>
                <w:sz w:val="24"/>
              </w:rPr>
              <w:t xml:space="preserve"> </w:t>
            </w:r>
            <w:r w:rsidRPr="00811606">
              <w:rPr>
                <w:rFonts w:ascii="Times New Roman" w:hAnsi="Times New Roman" w:cs="Times New Roman"/>
                <w:sz w:val="24"/>
              </w:rPr>
              <w:t xml:space="preserve">ordena las etapas </w:t>
            </w:r>
            <w:r w:rsidRPr="00811606">
              <w:rPr>
                <w:rFonts w:ascii="Times New Roman" w:hAnsi="Times New Roman" w:cs="Times New Roman"/>
                <w:sz w:val="24"/>
              </w:rPr>
              <w:t xml:space="preserve">del proceso </w:t>
            </w:r>
            <w:r w:rsidRPr="00811606">
              <w:rPr>
                <w:rFonts w:ascii="Times New Roman" w:hAnsi="Times New Roman" w:cs="Times New Roman"/>
                <w:sz w:val="24"/>
              </w:rPr>
              <w:t>para el desarrollo del software</w:t>
            </w:r>
            <w:r w:rsidRPr="00811606">
              <w:rPr>
                <w:rFonts w:ascii="Times New Roman" w:hAnsi="Times New Roman" w:cs="Times New Roman"/>
                <w:sz w:val="24"/>
              </w:rPr>
              <w:t xml:space="preserve"> </w:t>
            </w:r>
            <w:r w:rsidRPr="00811606">
              <w:rPr>
                <w:rFonts w:ascii="Times New Roman" w:hAnsi="Times New Roman" w:cs="Times New Roman"/>
                <w:sz w:val="24"/>
              </w:rPr>
              <w:t>como tal el ciclo de vida donde</w:t>
            </w:r>
            <w:r w:rsidRPr="00811606">
              <w:rPr>
                <w:rFonts w:ascii="Times New Roman" w:hAnsi="Times New Roman" w:cs="Times New Roman"/>
                <w:sz w:val="24"/>
              </w:rPr>
              <w:t xml:space="preserve"> </w:t>
            </w:r>
            <w:r w:rsidRPr="00811606">
              <w:rPr>
                <w:rFonts w:ascii="Times New Roman" w:hAnsi="Times New Roman" w:cs="Times New Roman"/>
                <w:sz w:val="24"/>
              </w:rPr>
              <w:t>implica un desarrollo rígido y</w:t>
            </w:r>
            <w:r w:rsidRPr="00811606">
              <w:rPr>
                <w:rFonts w:ascii="Times New Roman" w:hAnsi="Times New Roman" w:cs="Times New Roman"/>
                <w:sz w:val="24"/>
              </w:rPr>
              <w:t xml:space="preserve"> </w:t>
            </w:r>
            <w:r w:rsidRPr="00811606">
              <w:rPr>
                <w:rFonts w:ascii="Times New Roman" w:hAnsi="Times New Roman" w:cs="Times New Roman"/>
                <w:sz w:val="24"/>
              </w:rPr>
              <w:t>tiene una secuencia de</w:t>
            </w:r>
            <w:r w:rsidRPr="00811606">
              <w:rPr>
                <w:rFonts w:ascii="Times New Roman" w:hAnsi="Times New Roman" w:cs="Times New Roman"/>
                <w:sz w:val="24"/>
              </w:rPr>
              <w:t xml:space="preserve"> </w:t>
            </w:r>
            <w:r w:rsidRPr="00811606">
              <w:rPr>
                <w:rFonts w:ascii="Times New Roman" w:hAnsi="Times New Roman" w:cs="Times New Roman"/>
                <w:sz w:val="24"/>
              </w:rPr>
              <w:t>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w:t>
            </w:r>
            <w:r w:rsidRPr="00811606">
              <w:rPr>
                <w:rFonts w:ascii="Times New Roman" w:hAnsi="Times New Roman" w:cs="Times New Roman"/>
                <w:sz w:val="24"/>
              </w:rPr>
              <w:t xml:space="preserve"> </w:t>
            </w:r>
            <w:r w:rsidRPr="00811606">
              <w:rPr>
                <w:rFonts w:ascii="Times New Roman" w:hAnsi="Times New Roman" w:cs="Times New Roman"/>
                <w:sz w:val="24"/>
              </w:rPr>
              <w:t>cascada es esencialmente el</w:t>
            </w:r>
            <w:r w:rsidRPr="00811606">
              <w:rPr>
                <w:rFonts w:ascii="Times New Roman" w:hAnsi="Times New Roman" w:cs="Times New Roman"/>
                <w:sz w:val="24"/>
              </w:rPr>
              <w:t xml:space="preserve"> </w:t>
            </w:r>
            <w:r w:rsidRPr="00811606">
              <w:rPr>
                <w:rFonts w:ascii="Times New Roman" w:hAnsi="Times New Roman" w:cs="Times New Roman"/>
                <w:sz w:val="24"/>
              </w:rPr>
              <w:t>inicio y el alcance del proyecto,</w:t>
            </w:r>
            <w:r w:rsidRPr="00811606">
              <w:rPr>
                <w:rFonts w:ascii="Times New Roman" w:hAnsi="Times New Roman" w:cs="Times New Roman"/>
                <w:sz w:val="24"/>
              </w:rPr>
              <w:t xml:space="preserve"> </w:t>
            </w:r>
            <w:r w:rsidRPr="00811606">
              <w:rPr>
                <w:rFonts w:ascii="Times New Roman" w:hAnsi="Times New Roman" w:cs="Times New Roman"/>
                <w:sz w:val="24"/>
              </w:rPr>
              <w:t>la planificación del proyecto</w:t>
            </w:r>
            <w:r w:rsidRPr="00811606">
              <w:rPr>
                <w:rFonts w:ascii="Times New Roman" w:hAnsi="Times New Roman" w:cs="Times New Roman"/>
                <w:sz w:val="24"/>
              </w:rPr>
              <w:t xml:space="preserve"> </w:t>
            </w:r>
            <w:r w:rsidRPr="00811606">
              <w:rPr>
                <w:rFonts w:ascii="Times New Roman" w:hAnsi="Times New Roman" w:cs="Times New Roman"/>
                <w:sz w:val="24"/>
              </w:rPr>
              <w:t>(calendario, recursos necesarios),</w:t>
            </w:r>
            <w:r w:rsidRPr="00811606">
              <w:rPr>
                <w:rFonts w:ascii="Times New Roman" w:hAnsi="Times New Roman" w:cs="Times New Roman"/>
                <w:sz w:val="24"/>
              </w:rPr>
              <w:t xml:space="preserve"> </w:t>
            </w:r>
            <w:r w:rsidRPr="00811606">
              <w:rPr>
                <w:rFonts w:ascii="Times New Roman" w:hAnsi="Times New Roman" w:cs="Times New Roman"/>
                <w:sz w:val="24"/>
              </w:rPr>
              <w:t>definición de las necesidades del</w:t>
            </w:r>
            <w:r w:rsidRPr="00811606">
              <w:rPr>
                <w:rFonts w:ascii="Times New Roman" w:hAnsi="Times New Roman" w:cs="Times New Roman"/>
                <w:sz w:val="24"/>
              </w:rPr>
              <w:t xml:space="preserve"> </w:t>
            </w:r>
            <w:r w:rsidRPr="00811606">
              <w:rPr>
                <w:rFonts w:ascii="Times New Roman" w:hAnsi="Times New Roman" w:cs="Times New Roman"/>
                <w:sz w:val="24"/>
              </w:rPr>
              <w:t>negocio y prueba de la</w:t>
            </w:r>
            <w:r w:rsidRPr="00811606">
              <w:rPr>
                <w:rFonts w:ascii="Times New Roman" w:hAnsi="Times New Roman" w:cs="Times New Roman"/>
                <w:sz w:val="24"/>
              </w:rPr>
              <w:t xml:space="preserve"> </w:t>
            </w:r>
            <w:r w:rsidRPr="00811606">
              <w:rPr>
                <w:rFonts w:ascii="Times New Roman" w:hAnsi="Times New Roman" w:cs="Times New Roman"/>
                <w:sz w:val="24"/>
              </w:rPr>
              <w:t>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reúne las necesidades del</w:t>
            </w:r>
            <w:r w:rsidRPr="00811606">
              <w:rPr>
                <w:rFonts w:ascii="Times New Roman" w:hAnsi="Times New Roman" w:cs="Times New Roman"/>
                <w:sz w:val="24"/>
              </w:rPr>
              <w:t xml:space="preserve"> </w:t>
            </w:r>
            <w:r w:rsidRPr="00811606">
              <w:rPr>
                <w:rFonts w:ascii="Times New Roman" w:hAnsi="Times New Roman" w:cs="Times New Roman"/>
                <w:sz w:val="24"/>
              </w:rPr>
              <w:t>producto y las necesidades de los</w:t>
            </w:r>
            <w:r w:rsidRPr="00811606">
              <w:rPr>
                <w:rFonts w:ascii="Times New Roman" w:hAnsi="Times New Roman" w:cs="Times New Roman"/>
                <w:sz w:val="24"/>
              </w:rPr>
              <w:t xml:space="preserve"> </w:t>
            </w:r>
            <w:r w:rsidRPr="00811606">
              <w:rPr>
                <w:rFonts w:ascii="Times New Roman" w:hAnsi="Times New Roman" w:cs="Times New Roman"/>
                <w:sz w:val="24"/>
              </w:rPr>
              <w:t>usuarios finales del software.</w:t>
            </w:r>
            <w:r w:rsidRPr="00811606">
              <w:rPr>
                <w:rFonts w:ascii="Times New Roman" w:hAnsi="Times New Roman" w:cs="Times New Roman"/>
                <w:sz w:val="24"/>
              </w:rPr>
              <w:t xml:space="preserv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w:t>
            </w:r>
            <w:r w:rsidRPr="00811606">
              <w:rPr>
                <w:rFonts w:ascii="Times New Roman" w:hAnsi="Times New Roman" w:cs="Times New Roman"/>
                <w:sz w:val="24"/>
              </w:rPr>
              <w:t xml:space="preserve"> </w:t>
            </w:r>
            <w:r w:rsidRPr="00811606">
              <w:rPr>
                <w:rFonts w:ascii="Times New Roman" w:hAnsi="Times New Roman" w:cs="Times New Roman"/>
                <w:sz w:val="24"/>
              </w:rPr>
              <w:t>del producto y suele representarse el</w:t>
            </w:r>
            <w:r w:rsidRPr="00811606">
              <w:rPr>
                <w:rFonts w:ascii="Times New Roman" w:hAnsi="Times New Roman" w:cs="Times New Roman"/>
                <w:sz w:val="24"/>
              </w:rPr>
              <w:t xml:space="preserve"> </w:t>
            </w:r>
            <w:r w:rsidRPr="00811606">
              <w:rPr>
                <w:rFonts w:ascii="Times New Roman" w:hAnsi="Times New Roman" w:cs="Times New Roman"/>
                <w:sz w:val="24"/>
              </w:rPr>
              <w:t>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w:t>
            </w:r>
            <w:r w:rsidRPr="00811606">
              <w:rPr>
                <w:rFonts w:ascii="Times New Roman" w:hAnsi="Times New Roman" w:cs="Times New Roman"/>
                <w:sz w:val="24"/>
              </w:rPr>
              <w:t xml:space="preserve"> </w:t>
            </w:r>
            <w:r w:rsidRPr="00811606">
              <w:rPr>
                <w:rFonts w:ascii="Times New Roman" w:hAnsi="Times New Roman" w:cs="Times New Roman"/>
                <w:sz w:val="24"/>
              </w:rPr>
              <w:t>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w:t>
            </w:r>
            <w:r w:rsidRPr="00811606">
              <w:rPr>
                <w:rFonts w:ascii="Times New Roman" w:hAnsi="Times New Roman" w:cs="Times New Roman"/>
                <w:sz w:val="24"/>
              </w:rPr>
              <w:t xml:space="preserve"> </w:t>
            </w:r>
            <w:r w:rsidRPr="00811606">
              <w:rPr>
                <w:rFonts w:ascii="Times New Roman" w:hAnsi="Times New Roman" w:cs="Times New Roman"/>
                <w:sz w:val="24"/>
              </w:rPr>
              <w:t>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811606">
            <w:pPr>
              <w:pStyle w:val="Prrafodelista"/>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9C17DB3" w:rsidR="00811606" w:rsidRDefault="00811606" w:rsidP="003C6061">
      <w:pPr>
        <w:pStyle w:val="Prrafodelista"/>
        <w:spacing w:line="480" w:lineRule="auto"/>
        <w:ind w:left="1224"/>
        <w:jc w:val="both"/>
        <w:rPr>
          <w:rFonts w:ascii="Times New Roman" w:hAnsi="Times New Roman" w:cs="Times New Roman"/>
          <w:b/>
          <w:sz w:val="24"/>
          <w:szCs w:val="24"/>
        </w:rPr>
      </w:pPr>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4E16B9">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4E16B9">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4E16B9">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4E16B9">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w:t>
            </w:r>
            <w:r w:rsidRPr="00873A94">
              <w:rPr>
                <w:rFonts w:ascii="Times New Roman" w:hAnsi="Times New Roman" w:cs="Times New Roman"/>
                <w:sz w:val="24"/>
              </w:rPr>
              <w:t>modelos.</w:t>
            </w:r>
            <w:r w:rsidRPr="00873A94">
              <w:rPr>
                <w:rFonts w:ascii="Times New Roman" w:hAnsi="Times New Roman" w:cs="Times New Roman"/>
                <w:sz w:val="24"/>
              </w:rPr>
              <w:t xml:space="preserve"> </w:t>
            </w:r>
          </w:p>
          <w:p w14:paraId="5BECE045" w14:textId="399D2186" w:rsidR="00873A94" w:rsidRDefault="00873A94" w:rsidP="004E16B9">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w:t>
            </w:r>
            <w:r w:rsidRPr="00873A94">
              <w:rPr>
                <w:rFonts w:ascii="Times New Roman" w:hAnsi="Times New Roman" w:cs="Times New Roman"/>
                <w:sz w:val="24"/>
              </w:rPr>
              <w:t>riesgo,</w:t>
            </w:r>
            <w:r w:rsidRPr="00873A94">
              <w:rPr>
                <w:rFonts w:ascii="Times New Roman" w:hAnsi="Times New Roman" w:cs="Times New Roman"/>
                <w:sz w:val="24"/>
              </w:rPr>
              <w:t xml:space="preserve"> y cuenta con esta habilidad para el éxito. </w:t>
            </w:r>
          </w:p>
          <w:p w14:paraId="78932E19" w14:textId="08B2D4A6" w:rsidR="00811606" w:rsidRPr="00873A94" w:rsidRDefault="00873A94" w:rsidP="004E16B9">
            <w:pPr>
              <w:pStyle w:val="Prrafodelista"/>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72AE5BCC" w:rsidR="00873A94" w:rsidRDefault="00873A94">
      <w:pPr>
        <w:rPr>
          <w:rFonts w:ascii="Times New Roman" w:hAnsi="Times New Roman" w:cs="Times New Roman"/>
          <w:b/>
          <w:sz w:val="24"/>
          <w:szCs w:val="24"/>
        </w:rPr>
      </w:pPr>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4E16B9">
        <w:trPr>
          <w:trHeight w:val="264"/>
        </w:trPr>
        <w:tc>
          <w:tcPr>
            <w:tcW w:w="9098" w:type="dxa"/>
            <w:gridSpan w:val="4"/>
          </w:tcPr>
          <w:p w14:paraId="12AB4FA3" w14:textId="77777777" w:rsidR="00873A94" w:rsidRPr="00811606" w:rsidRDefault="00873A94" w:rsidP="004E16B9">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4E16B9">
        <w:trPr>
          <w:trHeight w:val="264"/>
        </w:trPr>
        <w:tc>
          <w:tcPr>
            <w:tcW w:w="1843" w:type="dxa"/>
          </w:tcPr>
          <w:p w14:paraId="0F882456" w14:textId="77777777" w:rsidR="00873A94" w:rsidRPr="00811606" w:rsidRDefault="00873A94"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4E16B9">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4E16B9">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 xml:space="preserve">los modelos de desarrollo evolutivo. El prototipo debe ser construido en poco </w:t>
            </w:r>
            <w:r w:rsidRPr="00873A94">
              <w:rPr>
                <w:rFonts w:ascii="Times New Roman" w:hAnsi="Times New Roman" w:cs="Times New Roman"/>
                <w:sz w:val="24"/>
              </w:rPr>
              <w:t>tiempo,</w:t>
            </w:r>
            <w:r w:rsidRPr="00873A94">
              <w:rPr>
                <w:rFonts w:ascii="Times New Roman" w:hAnsi="Times New Roman" w:cs="Times New Roman"/>
                <w:sz w:val="24"/>
              </w:rPr>
              <w:t xml:space="preserve">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4E16B9">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w:t>
            </w:r>
            <w:r w:rsidRPr="00873A94">
              <w:rPr>
                <w:rFonts w:ascii="Times New Roman" w:hAnsi="Times New Roman" w:cs="Times New Roman"/>
                <w:b/>
                <w:sz w:val="24"/>
              </w:rPr>
              <w:t xml:space="preserve"> de especificaciones</w:t>
            </w:r>
            <w:r w:rsidRPr="00873A94">
              <w:rPr>
                <w:rFonts w:ascii="Times New Roman" w:hAnsi="Times New Roman" w:cs="Times New Roman"/>
                <w:sz w:val="24"/>
              </w:rPr>
              <w:t xml:space="preserve">: tiene como objetivo auditar la </w:t>
            </w:r>
            <w:r w:rsidRPr="00873A94">
              <w:rPr>
                <w:rFonts w:ascii="Times New Roman" w:hAnsi="Times New Roman" w:cs="Times New Roman"/>
                <w:sz w:val="24"/>
              </w:rPr>
              <w:t>información</w:t>
            </w:r>
            <w:r w:rsidRPr="00873A94">
              <w:rPr>
                <w:rFonts w:ascii="Times New Roman" w:hAnsi="Times New Roman" w:cs="Times New Roman"/>
                <w:sz w:val="24"/>
              </w:rPr>
              <w:t xml:space="preserve"> de relativa al </w:t>
            </w:r>
            <w:r w:rsidRPr="00873A94">
              <w:rPr>
                <w:rFonts w:ascii="Times New Roman" w:hAnsi="Times New Roman" w:cs="Times New Roman"/>
                <w:sz w:val="24"/>
              </w:rPr>
              <w:t>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 xml:space="preserve">Diseño </w:t>
            </w:r>
            <w:r w:rsidRPr="00873A94">
              <w:rPr>
                <w:rFonts w:ascii="Times New Roman" w:hAnsi="Times New Roman" w:cs="Times New Roman"/>
                <w:b/>
                <w:sz w:val="24"/>
              </w:rPr>
              <w:t>conceptual</w:t>
            </w:r>
            <w:r w:rsidRPr="00873A94">
              <w:rPr>
                <w:rFonts w:ascii="Times New Roman" w:hAnsi="Times New Roman" w:cs="Times New Roman"/>
                <w:sz w:val="24"/>
              </w:rPr>
              <w:t xml:space="preserve">: El objetivo de esta fase es construir un modelo de </w:t>
            </w:r>
            <w:r w:rsidRPr="00873A94">
              <w:rPr>
                <w:rFonts w:ascii="Times New Roman" w:hAnsi="Times New Roman" w:cs="Times New Roman"/>
                <w:sz w:val="24"/>
              </w:rPr>
              <w:t>información</w:t>
            </w:r>
            <w:r w:rsidRPr="00873A94">
              <w:rPr>
                <w:rFonts w:ascii="Times New Roman" w:hAnsi="Times New Roman" w:cs="Times New Roman"/>
                <w:sz w:val="24"/>
              </w:rPr>
              <w:t xml:space="preserve"> que b refleje el esquema </w:t>
            </w:r>
            <w:r w:rsidRPr="00873A94">
              <w:rPr>
                <w:rFonts w:ascii="Times New Roman" w:hAnsi="Times New Roman" w:cs="Times New Roman"/>
                <w:sz w:val="24"/>
              </w:rPr>
              <w:t xml:space="preserve">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w:t>
            </w:r>
            <w:r w:rsidRPr="00873A94">
              <w:rPr>
                <w:rFonts w:ascii="Times New Roman" w:hAnsi="Times New Roman" w:cs="Times New Roman"/>
                <w:b/>
                <w:sz w:val="24"/>
              </w:rPr>
              <w:t>esarrollo de prototipo</w:t>
            </w:r>
            <w:r w:rsidRPr="00873A94">
              <w:rPr>
                <w:rFonts w:ascii="Times New Roman" w:hAnsi="Times New Roman" w:cs="Times New Roman"/>
                <w:sz w:val="24"/>
              </w:rPr>
              <w:t xml:space="preserve">: como su nombre lo indica, esta fase tiene por objetivo la </w:t>
            </w:r>
            <w:r w:rsidRPr="00873A94">
              <w:rPr>
                <w:rFonts w:ascii="Times New Roman" w:hAnsi="Times New Roman" w:cs="Times New Roman"/>
                <w:sz w:val="24"/>
              </w:rPr>
              <w:t>construcción</w:t>
            </w:r>
            <w:r w:rsidRPr="00873A94">
              <w:rPr>
                <w:rFonts w:ascii="Times New Roman" w:hAnsi="Times New Roman" w:cs="Times New Roman"/>
                <w:sz w:val="24"/>
              </w:rPr>
              <w:t xml:space="preserve"> delo primer </w:t>
            </w:r>
            <w:r w:rsidRPr="00873A94">
              <w:rPr>
                <w:rFonts w:ascii="Times New Roman" w:hAnsi="Times New Roman" w:cs="Times New Roman"/>
                <w:sz w:val="24"/>
              </w:rPr>
              <w:t>prototipo</w:t>
            </w:r>
            <w:r w:rsidRPr="00873A94">
              <w:rPr>
                <w:rFonts w:ascii="Times New Roman" w:hAnsi="Times New Roman" w:cs="Times New Roman"/>
                <w:sz w:val="24"/>
              </w:rPr>
              <w:t xml:space="preserve"> operativo de la </w:t>
            </w:r>
            <w:r w:rsidRPr="00873A94">
              <w:rPr>
                <w:rFonts w:ascii="Times New Roman" w:hAnsi="Times New Roman" w:cs="Times New Roman"/>
                <w:sz w:val="24"/>
              </w:rPr>
              <w:t>aplicación</w:t>
            </w:r>
            <w:r w:rsidRPr="00873A94">
              <w:rPr>
                <w:rFonts w:ascii="Times New Roman" w:hAnsi="Times New Roman" w:cs="Times New Roman"/>
                <w:sz w:val="24"/>
              </w:rPr>
              <w:t xml:space="preserve">.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w:t>
            </w:r>
            <w:r w:rsidRPr="00873A94">
              <w:rPr>
                <w:rFonts w:ascii="Times New Roman" w:hAnsi="Times New Roman" w:cs="Times New Roman"/>
                <w:b/>
                <w:sz w:val="24"/>
              </w:rPr>
              <w:t>ruebas de usuario:</w:t>
            </w:r>
            <w:r w:rsidRPr="00873A94">
              <w:rPr>
                <w:rFonts w:ascii="Times New Roman" w:hAnsi="Times New Roman" w:cs="Times New Roman"/>
                <w:sz w:val="24"/>
              </w:rPr>
              <w:t xml:space="preserve"> se realiza todas las pru</w:t>
            </w:r>
            <w:r w:rsidRPr="00873A94">
              <w:rPr>
                <w:rFonts w:ascii="Times New Roman" w:hAnsi="Times New Roman" w:cs="Times New Roman"/>
                <w:sz w:val="24"/>
              </w:rPr>
              <w:t xml:space="preserve">ebas necesarias para validar el </w:t>
            </w:r>
            <w:r w:rsidRPr="00873A94">
              <w:rPr>
                <w:rFonts w:ascii="Times New Roman" w:hAnsi="Times New Roman" w:cs="Times New Roman"/>
                <w:sz w:val="24"/>
              </w:rPr>
              <w:t xml:space="preserve">prototipo desarrollado en fase anterior. </w:t>
            </w:r>
            <w:r w:rsidRPr="00873A94">
              <w:rPr>
                <w:rFonts w:ascii="Times New Roman" w:hAnsi="Times New Roman" w:cs="Times New Roman"/>
                <w:sz w:val="24"/>
              </w:rPr>
              <w:t>Implementación</w:t>
            </w:r>
            <w:r w:rsidRPr="00873A94">
              <w:rPr>
                <w:rFonts w:ascii="Times New Roman" w:hAnsi="Times New Roman" w:cs="Times New Roman"/>
                <w:sz w:val="24"/>
              </w:rPr>
              <w:t xml:space="preserve">: se ejecuta el plan de </w:t>
            </w:r>
            <w:r w:rsidRPr="00873A94">
              <w:rPr>
                <w:rFonts w:ascii="Times New Roman" w:hAnsi="Times New Roman" w:cs="Times New Roman"/>
                <w:sz w:val="24"/>
              </w:rPr>
              <w:t>formación</w:t>
            </w:r>
            <w:r w:rsidRPr="00873A94">
              <w:rPr>
                <w:rFonts w:ascii="Times New Roman" w:hAnsi="Times New Roman" w:cs="Times New Roman"/>
                <w:sz w:val="24"/>
              </w:rPr>
              <w:t xml:space="preserve"> de los usuar</w:t>
            </w:r>
            <w:r w:rsidRPr="00873A94">
              <w:rPr>
                <w:rFonts w:ascii="Times New Roman" w:hAnsi="Times New Roman" w:cs="Times New Roman"/>
                <w:sz w:val="24"/>
              </w:rPr>
              <w:t xml:space="preserve">ios llevara a cabo el proceso. </w:t>
            </w:r>
          </w:p>
          <w:p w14:paraId="1052C824" w14:textId="2DAFF2C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w:t>
            </w:r>
            <w:r w:rsidRPr="00873A94">
              <w:rPr>
                <w:rFonts w:ascii="Times New Roman" w:hAnsi="Times New Roman" w:cs="Times New Roman"/>
                <w:b/>
                <w:sz w:val="24"/>
              </w:rPr>
              <w:t>uditoria y seguimiento</w:t>
            </w:r>
            <w:r w:rsidRPr="00873A94">
              <w:rPr>
                <w:rFonts w:ascii="Times New Roman" w:hAnsi="Times New Roman" w:cs="Times New Roman"/>
                <w:sz w:val="24"/>
              </w:rPr>
              <w:t xml:space="preserve">: esta consiste en </w:t>
            </w:r>
            <w:r w:rsidRPr="00873A94">
              <w:rPr>
                <w:rFonts w:ascii="Times New Roman" w:hAnsi="Times New Roman" w:cs="Times New Roman"/>
                <w:sz w:val="24"/>
              </w:rPr>
              <w:t>realizar</w:t>
            </w:r>
            <w:r w:rsidRPr="00873A94">
              <w:rPr>
                <w:rFonts w:ascii="Times New Roman" w:hAnsi="Times New Roman" w:cs="Times New Roman"/>
                <w:sz w:val="24"/>
              </w:rPr>
              <w:t xml:space="preserve"> una auditoria del rendimiento y la calidad de la </w:t>
            </w:r>
            <w:r w:rsidRPr="00873A94">
              <w:rPr>
                <w:rFonts w:ascii="Times New Roman" w:hAnsi="Times New Roman" w:cs="Times New Roman"/>
                <w:sz w:val="24"/>
              </w:rPr>
              <w:t>aplicación</w:t>
            </w:r>
            <w:r w:rsidRPr="00873A94">
              <w:rPr>
                <w:rFonts w:ascii="Times New Roman" w:hAnsi="Times New Roman" w:cs="Times New Roman"/>
                <w:sz w:val="24"/>
              </w:rPr>
              <w:t>.</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-E</w:t>
            </w:r>
            <w:r w:rsidRPr="00873A94">
              <w:rPr>
                <w:rFonts w:ascii="Times New Roman" w:hAnsi="Times New Roman" w:cs="Times New Roman"/>
                <w:sz w:val="24"/>
              </w:rPr>
              <w:t xml:space="preserve">ste modelo es </w:t>
            </w:r>
            <w:r w:rsidRPr="00873A94">
              <w:rPr>
                <w:rFonts w:ascii="Times New Roman" w:hAnsi="Times New Roman" w:cs="Times New Roman"/>
                <w:sz w:val="24"/>
              </w:rPr>
              <w:t>útil</w:t>
            </w:r>
            <w:r w:rsidRPr="00873A94">
              <w:rPr>
                <w:rFonts w:ascii="Times New Roman" w:hAnsi="Times New Roman" w:cs="Times New Roman"/>
                <w:sz w:val="24"/>
              </w:rPr>
              <w:t xml:space="preserve"> cuando el cliente conoce los objetivos generales para el </w:t>
            </w:r>
            <w:r w:rsidRPr="00873A94">
              <w:rPr>
                <w:rFonts w:ascii="Times New Roman" w:hAnsi="Times New Roman" w:cs="Times New Roman"/>
                <w:sz w:val="24"/>
              </w:rPr>
              <w:t>software,</w:t>
            </w:r>
            <w:r w:rsidRPr="00873A94">
              <w:rPr>
                <w:rFonts w:ascii="Times New Roman" w:hAnsi="Times New Roman" w:cs="Times New Roman"/>
                <w:sz w:val="24"/>
              </w:rPr>
              <w:t xml:space="preserve"> pero no identifica los requ</w:t>
            </w:r>
            <w:r w:rsidRPr="00873A94">
              <w:rPr>
                <w:rFonts w:ascii="Times New Roman" w:hAnsi="Times New Roman" w:cs="Times New Roman"/>
                <w:sz w:val="24"/>
              </w:rPr>
              <w:t xml:space="preserve">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w:t>
            </w:r>
            <w:r w:rsidRPr="00873A94">
              <w:rPr>
                <w:rFonts w:ascii="Times New Roman" w:hAnsi="Times New Roman" w:cs="Times New Roman"/>
                <w:sz w:val="24"/>
              </w:rPr>
              <w:t xml:space="preserve"> ofrece un mejor enfoque cuando el </w:t>
            </w:r>
            <w:r w:rsidRPr="00873A94">
              <w:rPr>
                <w:rFonts w:ascii="Times New Roman" w:hAnsi="Times New Roman" w:cs="Times New Roman"/>
                <w:sz w:val="24"/>
              </w:rPr>
              <w:t>responsable</w:t>
            </w:r>
            <w:r w:rsidRPr="00873A94">
              <w:rPr>
                <w:rFonts w:ascii="Times New Roman" w:hAnsi="Times New Roman" w:cs="Times New Roman"/>
                <w:sz w:val="24"/>
              </w:rPr>
              <w:t xml:space="preserve"> del </w:t>
            </w:r>
            <w:r w:rsidRPr="00873A94">
              <w:rPr>
                <w:rFonts w:ascii="Times New Roman" w:hAnsi="Times New Roman" w:cs="Times New Roman"/>
                <w:sz w:val="24"/>
              </w:rPr>
              <w:t>software</w:t>
            </w:r>
            <w:r w:rsidRPr="00873A94">
              <w:rPr>
                <w:rFonts w:ascii="Times New Roman" w:hAnsi="Times New Roman" w:cs="Times New Roman"/>
                <w:sz w:val="24"/>
              </w:rPr>
              <w:t xml:space="preserv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 xml:space="preserve">i se centra la </w:t>
            </w:r>
            <w:r w:rsidRPr="00873A94">
              <w:rPr>
                <w:rFonts w:ascii="Times New Roman" w:hAnsi="Times New Roman" w:cs="Times New Roman"/>
                <w:sz w:val="24"/>
              </w:rPr>
              <w:t>atención</w:t>
            </w:r>
            <w:r w:rsidRPr="00873A94">
              <w:rPr>
                <w:rFonts w:ascii="Times New Roman" w:hAnsi="Times New Roman" w:cs="Times New Roman"/>
                <w:sz w:val="24"/>
              </w:rPr>
              <w:t xml:space="preserve"> en el desarrollo del prototipo y no en el proyecto en </w:t>
            </w:r>
            <w:r w:rsidRPr="00873A94">
              <w:rPr>
                <w:rFonts w:ascii="Times New Roman" w:hAnsi="Times New Roman" w:cs="Times New Roman"/>
                <w:sz w:val="24"/>
              </w:rPr>
              <w:t>sí</w:t>
            </w:r>
            <w:r w:rsidRPr="00873A94">
              <w:rPr>
                <w:rFonts w:ascii="Times New Roman" w:hAnsi="Times New Roman" w:cs="Times New Roman"/>
                <w:sz w:val="24"/>
              </w:rPr>
              <w:t xml:space="preserve"> , el programador puede elegir , por ejemplo, un lenguaje de </w:t>
            </w:r>
            <w:r w:rsidRPr="00873A94">
              <w:rPr>
                <w:rFonts w:ascii="Times New Roman" w:hAnsi="Times New Roman" w:cs="Times New Roman"/>
                <w:sz w:val="24"/>
              </w:rPr>
              <w:t>programación</w:t>
            </w:r>
            <w:r w:rsidRPr="00873A94">
              <w:rPr>
                <w:rFonts w:ascii="Times New Roman" w:hAnsi="Times New Roman" w:cs="Times New Roman"/>
                <w:sz w:val="24"/>
              </w:rPr>
              <w:t xml:space="preserve"> </w:t>
            </w:r>
            <w:r w:rsidRPr="00873A94">
              <w:rPr>
                <w:rFonts w:ascii="Times New Roman" w:hAnsi="Times New Roman" w:cs="Times New Roman"/>
                <w:sz w:val="24"/>
              </w:rPr>
              <w:t>incorrecto</w:t>
            </w:r>
            <w:r w:rsidRPr="00873A94">
              <w:rPr>
                <w:rFonts w:ascii="Times New Roman" w:hAnsi="Times New Roman" w:cs="Times New Roman"/>
                <w:sz w:val="24"/>
              </w:rPr>
              <w:t xml:space="preserve">, haciendo que estas </w:t>
            </w:r>
            <w:r w:rsidRPr="00873A94">
              <w:rPr>
                <w:rFonts w:ascii="Times New Roman" w:hAnsi="Times New Roman" w:cs="Times New Roman"/>
                <w:sz w:val="24"/>
              </w:rPr>
              <w:t>decisiones</w:t>
            </w:r>
            <w:r w:rsidRPr="00873A94">
              <w:rPr>
                <w:rFonts w:ascii="Times New Roman" w:hAnsi="Times New Roman" w:cs="Times New Roman"/>
                <w:sz w:val="24"/>
              </w:rPr>
              <w:t xml:space="preserve"> afecten el desarrollo final de la </w:t>
            </w:r>
            <w:r w:rsidRPr="00873A94">
              <w:rPr>
                <w:rFonts w:ascii="Times New Roman" w:hAnsi="Times New Roman" w:cs="Times New Roman"/>
                <w:sz w:val="24"/>
              </w:rPr>
              <w:t>aplicación</w:t>
            </w:r>
            <w:r w:rsidRPr="00873A94">
              <w:rPr>
                <w:rFonts w:ascii="Times New Roman" w:hAnsi="Times New Roman" w:cs="Times New Roman"/>
                <w:sz w:val="24"/>
              </w:rPr>
              <w:t>.</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7BC1A405"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Metodologia seleccionada</w:t>
      </w:r>
    </w:p>
    <w:p w14:paraId="0233E0E9" w14:textId="77777777" w:rsidR="00415B9E" w:rsidRPr="00415B9E" w:rsidRDefault="00415B9E" w:rsidP="00415B9E">
      <w:pPr>
        <w:pStyle w:val="Prrafodelista"/>
        <w:numPr>
          <w:ilvl w:val="2"/>
          <w:numId w:val="36"/>
        </w:numPr>
        <w:spacing w:line="480" w:lineRule="auto"/>
        <w:jc w:val="both"/>
        <w:rPr>
          <w:rFonts w:ascii="Times New Roman" w:hAnsi="Times New Roman" w:cs="Times New Roman"/>
          <w:b/>
          <w:sz w:val="24"/>
          <w:szCs w:val="24"/>
        </w:rPr>
      </w:pPr>
      <w:r w:rsidRPr="00415B9E">
        <w:rPr>
          <w:rFonts w:ascii="Times New Roman" w:hAnsi="Times New Roman" w:cs="Times New Roman"/>
          <w:b/>
          <w:sz w:val="24"/>
          <w:szCs w:val="24"/>
        </w:rPr>
        <w:t>Para este proyecto se utilizarán los procesos y actividades de la Metodología Rup, pero el desarrollo será con el Método Scrum.</w:t>
      </w:r>
    </w:p>
    <w:p w14:paraId="1B47ECF7" w14:textId="77777777" w:rsidR="00415B9E" w:rsidRPr="00415B9E" w:rsidRDefault="00415B9E" w:rsidP="00415B9E">
      <w:pPr>
        <w:pStyle w:val="Prrafodelista"/>
        <w:spacing w:line="480" w:lineRule="auto"/>
        <w:ind w:left="1224"/>
        <w:jc w:val="both"/>
        <w:rPr>
          <w:rFonts w:ascii="Times New Roman" w:hAnsi="Times New Roman" w:cs="Times New Roman"/>
          <w:b/>
          <w:sz w:val="24"/>
          <w:szCs w:val="24"/>
        </w:rPr>
      </w:pPr>
      <w:r w:rsidRPr="00415B9E">
        <w:rPr>
          <w:rFonts w:ascii="Times New Roman" w:hAnsi="Times New Roman" w:cs="Times New Roman"/>
          <w:b/>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15B9E" w:rsidRDefault="00415B9E" w:rsidP="00415B9E">
      <w:pPr>
        <w:pStyle w:val="Prrafodelista"/>
        <w:spacing w:line="480" w:lineRule="auto"/>
        <w:ind w:left="1224"/>
        <w:jc w:val="both"/>
        <w:rPr>
          <w:rFonts w:ascii="Times New Roman" w:hAnsi="Times New Roman" w:cs="Times New Roman"/>
          <w:b/>
          <w:sz w:val="24"/>
          <w:szCs w:val="24"/>
        </w:rPr>
      </w:pPr>
      <w:r w:rsidRPr="00415B9E">
        <w:rPr>
          <w:rFonts w:ascii="Times New Roman" w:hAnsi="Times New Roman" w:cs="Times New Roman"/>
          <w:b/>
          <w:sz w:val="24"/>
          <w:szCs w:val="24"/>
        </w:rPr>
        <w:t>Se tendrán en cuenta las siguientes fases: Inicio, elaboración, construcción y transición.</w:t>
      </w:r>
    </w:p>
    <w:p w14:paraId="4EBE5B49" w14:textId="771C5440" w:rsidR="00415B9E" w:rsidRDefault="00415B9E" w:rsidP="00415B9E">
      <w:pPr>
        <w:pStyle w:val="Prrafodelista"/>
        <w:spacing w:line="480" w:lineRule="auto"/>
        <w:ind w:left="1224"/>
        <w:jc w:val="both"/>
        <w:rPr>
          <w:rFonts w:ascii="Times New Roman" w:hAnsi="Times New Roman" w:cs="Times New Roman"/>
          <w:b/>
          <w:sz w:val="24"/>
          <w:szCs w:val="24"/>
        </w:rPr>
      </w:pPr>
      <w:bookmarkStart w:id="23" w:name="_GoBack"/>
      <w:bookmarkEnd w:id="23"/>
      <w:r w:rsidRPr="00415B9E">
        <w:rPr>
          <w:rFonts w:ascii="Times New Roman" w:hAnsi="Times New Roman" w:cs="Times New Roman"/>
          <w:b/>
          <w:sz w:val="24"/>
          <w:szCs w:val="24"/>
        </w:rPr>
        <w:t>Fase de Inicio: Esta fase tiene como propósito definir y acordar el alcance del proyecto con los patrocinadores, identificar los riesgos asociados al proyecto, proponer una visión muy general de la arquitectura de software y producir el plan de las fases y el de iteraciones posteriores. Fase de elaboración: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Construcción: El propósito de esta fase es completar la funcionalidad del sistema, para ello se deben clarificar los requerimientos pendientes, administrar los cambios de acuerdo a las evaluaciones realizados por los usuarios y se realizan las mejoras para el proyecto. Fase de Transición: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lastRenderedPageBreak/>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6F88BE8C"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5A7F33">
        <w:rPr>
          <w:sz w:val="24"/>
        </w:rPr>
        <w:fldChar w:fldCharType="begin"/>
      </w:r>
      <w:r w:rsidR="005A7F33">
        <w:rPr>
          <w:sz w:val="24"/>
        </w:rPr>
        <w:instrText xml:space="preserve"> SEQ Tabla \* ARABIC </w:instrText>
      </w:r>
      <w:r w:rsidR="005A7F33">
        <w:rPr>
          <w:sz w:val="24"/>
        </w:rPr>
        <w:fldChar w:fldCharType="separate"/>
      </w:r>
      <w:r w:rsidR="003748EC">
        <w:rPr>
          <w:noProof/>
          <w:sz w:val="24"/>
        </w:rPr>
        <w:t>5</w:t>
      </w:r>
      <w:r w:rsidR="005A7F33">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r w:rsidR="00424C29">
        <w:fldChar w:fldCharType="begin"/>
      </w:r>
      <w:r w:rsidR="00424C29">
        <w:instrText xml:space="preserve"> SEQ Figura \* ARABIC </w:instrText>
      </w:r>
      <w:r w:rsidR="00424C29">
        <w:fldChar w:fldCharType="separate"/>
      </w:r>
      <w:r w:rsidR="00362A44">
        <w:rPr>
          <w:noProof/>
        </w:rPr>
        <w:t>2</w:t>
      </w:r>
      <w:r w:rsidR="00424C29">
        <w:rPr>
          <w:noProof/>
        </w:rPr>
        <w:fldChar w:fldCharType="end"/>
      </w:r>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r w:rsidR="00424C29">
        <w:fldChar w:fldCharType="begin"/>
      </w:r>
      <w:r w:rsidR="00424C29">
        <w:instrText xml:space="preserve"> SEQ Figura \* ARABIC </w:instrText>
      </w:r>
      <w:r w:rsidR="00424C29">
        <w:fldChar w:fldCharType="separate"/>
      </w:r>
      <w:r w:rsidR="00362A44">
        <w:rPr>
          <w:noProof/>
        </w:rPr>
        <w:t>3</w:t>
      </w:r>
      <w:r w:rsidR="00424C29">
        <w:rPr>
          <w:noProof/>
        </w:rPr>
        <w:fldChar w:fldCharType="end"/>
      </w:r>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r w:rsidR="00424C29">
        <w:fldChar w:fldCharType="begin"/>
      </w:r>
      <w:r w:rsidR="00424C29">
        <w:instrText xml:space="preserve"> SEQ Figura \* ARABIC </w:instrText>
      </w:r>
      <w:r w:rsidR="00424C29">
        <w:fldChar w:fldCharType="separate"/>
      </w:r>
      <w:r w:rsidR="00362A44">
        <w:rPr>
          <w:noProof/>
        </w:rPr>
        <w:t>4</w:t>
      </w:r>
      <w:r w:rsidR="00424C29">
        <w:rPr>
          <w:noProof/>
        </w:rPr>
        <w:fldChar w:fldCharType="end"/>
      </w:r>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424C29"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r w:rsidR="00424C29">
        <w:fldChar w:fldCharType="begin"/>
      </w:r>
      <w:r w:rsidR="00424C29">
        <w:instrText xml:space="preserve"> SEQ Figura \* ARABIC </w:instrText>
      </w:r>
      <w:r w:rsidR="00424C29">
        <w:fldChar w:fldCharType="separate"/>
      </w:r>
      <w:r w:rsidR="00362A44">
        <w:rPr>
          <w:noProof/>
        </w:rPr>
        <w:t>5</w:t>
      </w:r>
      <w:r w:rsidR="00424C29">
        <w:rPr>
          <w:noProof/>
        </w:rPr>
        <w:fldChar w:fldCharType="end"/>
      </w:r>
      <w:r>
        <w:t xml:space="preserve"> Archivador de Carpetas 1</w:t>
      </w:r>
      <w:bookmarkEnd w:id="32"/>
    </w:p>
    <w:p w14:paraId="37AFADC4" w14:textId="77777777" w:rsidR="00BC1CAE" w:rsidRDefault="00424C29" w:rsidP="00230B13">
      <w:pPr>
        <w:keepNext/>
        <w:spacing w:line="480" w:lineRule="auto"/>
        <w:jc w:val="both"/>
      </w:pPr>
      <w:r>
        <w:rPr>
          <w:rFonts w:ascii="Times New Roman" w:hAnsi="Times New Roman" w:cs="Times New Roman"/>
          <w:sz w:val="24"/>
          <w:szCs w:val="24"/>
        </w:rPr>
        <w:pict w14:anchorId="29C22869">
          <v:shape id="_x0000_i1052"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r w:rsidR="00424C29">
        <w:fldChar w:fldCharType="begin"/>
      </w:r>
      <w:r w:rsidR="00424C29">
        <w:instrText xml:space="preserve"> SEQ Figura \* ARABIC </w:instrText>
      </w:r>
      <w:r w:rsidR="00424C29">
        <w:fldChar w:fldCharType="separate"/>
      </w:r>
      <w:r w:rsidR="00362A44">
        <w:rPr>
          <w:noProof/>
        </w:rPr>
        <w:t>6</w:t>
      </w:r>
      <w:r w:rsidR="00424C29">
        <w:rPr>
          <w:noProof/>
        </w:rPr>
        <w:fldChar w:fldCharType="end"/>
      </w:r>
      <w:r>
        <w:t xml:space="preserve"> Archivador de Carpetas No 2</w:t>
      </w:r>
      <w:bookmarkEnd w:id="33"/>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r w:rsidR="00424C29">
        <w:fldChar w:fldCharType="begin"/>
      </w:r>
      <w:r w:rsidR="00424C29">
        <w:instrText xml:space="preserve"> SEQ Figura \* ARABIC </w:instrText>
      </w:r>
      <w:r w:rsidR="00424C29">
        <w:fldChar w:fldCharType="separate"/>
      </w:r>
      <w:r w:rsidR="00362A44">
        <w:rPr>
          <w:noProof/>
        </w:rPr>
        <w:t>7</w:t>
      </w:r>
      <w:r w:rsidR="00424C29">
        <w:rPr>
          <w:noProof/>
        </w:rPr>
        <w:fldChar w:fldCharType="end"/>
      </w:r>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r w:rsidR="00424C29">
        <w:fldChar w:fldCharType="begin"/>
      </w:r>
      <w:r w:rsidR="00424C29">
        <w:instrText xml:space="preserve"> SEQ Figura \* ARABIC </w:instrText>
      </w:r>
      <w:r w:rsidR="00424C29">
        <w:fldChar w:fldCharType="separate"/>
      </w:r>
      <w:r w:rsidR="00362A44">
        <w:rPr>
          <w:noProof/>
        </w:rPr>
        <w:t>8</w:t>
      </w:r>
      <w:r w:rsidR="00424C29">
        <w:rPr>
          <w:noProof/>
        </w:rPr>
        <w:fldChar w:fldCharType="end"/>
      </w:r>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328C20F5"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JEFERSON" w:date="2017-07-06T15:57:00Z" w:initials="J">
    <w:p w14:paraId="327D052F" w14:textId="77777777" w:rsidR="00424C29" w:rsidRDefault="00424C29">
      <w:pPr>
        <w:pStyle w:val="Textocomentario"/>
      </w:pPr>
      <w:r>
        <w:rPr>
          <w:rStyle w:val="Refdecomentario"/>
        </w:rPr>
        <w:annotationRef/>
      </w:r>
      <w:r>
        <w:t>Objetivo de Proyecto</w:t>
      </w:r>
    </w:p>
  </w:comment>
  <w:comment w:id="14" w:author="JEFERSON" w:date="2017-07-06T15:57:00Z" w:initials="J">
    <w:p w14:paraId="013CB5C4" w14:textId="77777777" w:rsidR="00424C29" w:rsidRDefault="00424C29">
      <w:pPr>
        <w:pStyle w:val="Textocomentario"/>
      </w:pPr>
      <w:r>
        <w:rPr>
          <w:rStyle w:val="Refdecomentario"/>
        </w:rPr>
        <w:annotationRef/>
      </w:r>
      <w:r>
        <w:t>Objetivo de Desarrollo</w:t>
      </w:r>
    </w:p>
  </w:comment>
  <w:comment w:id="15" w:author="JEFERSON" w:date="2017-07-06T16:37:00Z" w:initials="J">
    <w:p w14:paraId="1115E3F1" w14:textId="77777777" w:rsidR="00424C29" w:rsidRDefault="00424C29">
      <w:pPr>
        <w:pStyle w:val="Textocomentario"/>
      </w:pPr>
      <w:r>
        <w:rPr>
          <w:rStyle w:val="Refdecomentario"/>
        </w:rPr>
        <w:annotationRef/>
      </w:r>
      <w:r>
        <w:t>Objetivo de Desarrollo</w:t>
      </w:r>
    </w:p>
  </w:comment>
  <w:comment w:id="16" w:author="JEFERSON" w:date="2017-07-06T15:56:00Z" w:initials="J">
    <w:p w14:paraId="0FD64FD3" w14:textId="77777777" w:rsidR="00424C29" w:rsidRDefault="00424C29">
      <w:pPr>
        <w:pStyle w:val="Textocomentario"/>
      </w:pPr>
      <w:r>
        <w:rPr>
          <w:rStyle w:val="Refdecomentario"/>
        </w:rPr>
        <w:annotationRef/>
      </w:r>
      <w:r>
        <w:t>Objetivos de Negocio</w:t>
      </w:r>
    </w:p>
  </w:comment>
  <w:comment w:id="17" w:author="JEFERSON" w:date="2017-07-06T16:02:00Z" w:initials="J">
    <w:p w14:paraId="2BC10445" w14:textId="77777777" w:rsidR="00424C29" w:rsidRDefault="00424C29">
      <w:pPr>
        <w:pStyle w:val="Textocomentario"/>
      </w:pPr>
      <w:r>
        <w:rPr>
          <w:rStyle w:val="Refdecomentario"/>
        </w:rPr>
        <w:annotationRef/>
      </w:r>
      <w:r>
        <w:t>Objetivo de desarrollo</w:t>
      </w:r>
    </w:p>
    <w:p w14:paraId="26CD8626" w14:textId="77777777" w:rsidR="00424C29" w:rsidRDefault="00424C29">
      <w:pPr>
        <w:pStyle w:val="Textocomentario"/>
      </w:pPr>
    </w:p>
  </w:comment>
  <w:comment w:id="18" w:author="JEFERSON" w:date="2017-07-06T16:03:00Z" w:initials="J">
    <w:p w14:paraId="35A02F0B" w14:textId="77777777" w:rsidR="00424C29" w:rsidRDefault="00424C29">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2A0C2" w14:textId="77777777" w:rsidR="00100C4E" w:rsidRDefault="00100C4E" w:rsidP="0085117A">
      <w:pPr>
        <w:spacing w:line="240" w:lineRule="auto"/>
      </w:pPr>
      <w:r>
        <w:separator/>
      </w:r>
    </w:p>
  </w:endnote>
  <w:endnote w:type="continuationSeparator" w:id="0">
    <w:p w14:paraId="26759BC3" w14:textId="77777777" w:rsidR="00100C4E" w:rsidRDefault="00100C4E"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2B85F" w14:textId="77777777" w:rsidR="00100C4E" w:rsidRDefault="00100C4E" w:rsidP="0085117A">
      <w:pPr>
        <w:spacing w:line="240" w:lineRule="auto"/>
      </w:pPr>
      <w:r>
        <w:separator/>
      </w:r>
    </w:p>
  </w:footnote>
  <w:footnote w:type="continuationSeparator" w:id="0">
    <w:p w14:paraId="4C90919D" w14:textId="77777777" w:rsidR="00100C4E" w:rsidRDefault="00100C4E"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424C29" w:rsidRPr="00A33E35" w:rsidRDefault="00424C29" w:rsidP="00362A44">
    <w:pPr>
      <w:pStyle w:val="Encabezado"/>
      <w:jc w:val="center"/>
      <w:rPr>
        <w:rFonts w:ascii="Times New Roman" w:hAnsi="Times New Roman" w:cs="Times New Roman"/>
        <w:sz w:val="24"/>
        <w:szCs w:val="24"/>
      </w:rPr>
    </w:pPr>
  </w:p>
  <w:p w14:paraId="510371D4" w14:textId="77777777" w:rsidR="00424C29" w:rsidRDefault="00424C2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69499416" w:rsidR="00424C29" w:rsidRPr="005E5F75" w:rsidRDefault="00424C29"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415B9E" w:rsidRPr="00415B9E">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AD01A6"/>
    <w:multiLevelType w:val="hybridMultilevel"/>
    <w:tmpl w:val="A4BA25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4"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4"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42"/>
  </w:num>
  <w:num w:numId="2">
    <w:abstractNumId w:val="39"/>
  </w:num>
  <w:num w:numId="3">
    <w:abstractNumId w:val="38"/>
  </w:num>
  <w:num w:numId="4">
    <w:abstractNumId w:val="46"/>
  </w:num>
  <w:num w:numId="5">
    <w:abstractNumId w:val="20"/>
  </w:num>
  <w:num w:numId="6">
    <w:abstractNumId w:val="25"/>
  </w:num>
  <w:num w:numId="7">
    <w:abstractNumId w:val="23"/>
  </w:num>
  <w:num w:numId="8">
    <w:abstractNumId w:val="34"/>
  </w:num>
  <w:num w:numId="9">
    <w:abstractNumId w:val="30"/>
  </w:num>
  <w:num w:numId="10">
    <w:abstractNumId w:val="27"/>
  </w:num>
  <w:num w:numId="11">
    <w:abstractNumId w:val="29"/>
  </w:num>
  <w:num w:numId="12">
    <w:abstractNumId w:val="44"/>
  </w:num>
  <w:num w:numId="13">
    <w:abstractNumId w:val="12"/>
  </w:num>
  <w:num w:numId="14">
    <w:abstractNumId w:val="35"/>
  </w:num>
  <w:num w:numId="15">
    <w:abstractNumId w:val="26"/>
  </w:num>
  <w:num w:numId="16">
    <w:abstractNumId w:val="36"/>
  </w:num>
  <w:num w:numId="17">
    <w:abstractNumId w:val="43"/>
  </w:num>
  <w:num w:numId="18">
    <w:abstractNumId w:val="15"/>
  </w:num>
  <w:num w:numId="19">
    <w:abstractNumId w:val="24"/>
  </w:num>
  <w:num w:numId="20">
    <w:abstractNumId w:val="6"/>
  </w:num>
  <w:num w:numId="21">
    <w:abstractNumId w:val="4"/>
  </w:num>
  <w:num w:numId="22">
    <w:abstractNumId w:val="40"/>
  </w:num>
  <w:num w:numId="23">
    <w:abstractNumId w:val="1"/>
  </w:num>
  <w:num w:numId="24">
    <w:abstractNumId w:val="0"/>
  </w:num>
  <w:num w:numId="25">
    <w:abstractNumId w:val="13"/>
  </w:num>
  <w:num w:numId="26">
    <w:abstractNumId w:val="37"/>
  </w:num>
  <w:num w:numId="27">
    <w:abstractNumId w:val="18"/>
  </w:num>
  <w:num w:numId="28">
    <w:abstractNumId w:val="5"/>
  </w:num>
  <w:num w:numId="29">
    <w:abstractNumId w:val="8"/>
  </w:num>
  <w:num w:numId="30">
    <w:abstractNumId w:val="10"/>
  </w:num>
  <w:num w:numId="31">
    <w:abstractNumId w:val="9"/>
  </w:num>
  <w:num w:numId="32">
    <w:abstractNumId w:val="47"/>
  </w:num>
  <w:num w:numId="33">
    <w:abstractNumId w:val="7"/>
  </w:num>
  <w:num w:numId="34">
    <w:abstractNumId w:val="17"/>
  </w:num>
  <w:num w:numId="35">
    <w:abstractNumId w:val="19"/>
  </w:num>
  <w:num w:numId="36">
    <w:abstractNumId w:val="16"/>
  </w:num>
  <w:num w:numId="37">
    <w:abstractNumId w:val="28"/>
  </w:num>
  <w:num w:numId="38">
    <w:abstractNumId w:val="41"/>
  </w:num>
  <w:num w:numId="39">
    <w:abstractNumId w:val="45"/>
  </w:num>
  <w:num w:numId="40">
    <w:abstractNumId w:val="31"/>
  </w:num>
  <w:num w:numId="41">
    <w:abstractNumId w:val="3"/>
  </w:num>
  <w:num w:numId="42">
    <w:abstractNumId w:val="22"/>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14"/>
  </w:num>
  <w:num w:numId="46">
    <w:abstractNumId w:val="21"/>
  </w:num>
  <w:num w:numId="47">
    <w:abstractNumId w:val="32"/>
  </w:num>
  <w:num w:numId="48">
    <w:abstractNumId w:val="33"/>
  </w:num>
  <w:num w:numId="4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71DDD"/>
    <w:rsid w:val="000818E5"/>
    <w:rsid w:val="000822B9"/>
    <w:rsid w:val="000823EA"/>
    <w:rsid w:val="00082EE9"/>
    <w:rsid w:val="0009480E"/>
    <w:rsid w:val="00097EE9"/>
    <w:rsid w:val="000B1A0F"/>
    <w:rsid w:val="000B4A87"/>
    <w:rsid w:val="000C4F94"/>
    <w:rsid w:val="000C5465"/>
    <w:rsid w:val="000E59BA"/>
    <w:rsid w:val="000E7DDE"/>
    <w:rsid w:val="000F00AE"/>
    <w:rsid w:val="000F15BE"/>
    <w:rsid w:val="000F7269"/>
    <w:rsid w:val="00100C4E"/>
    <w:rsid w:val="001118C0"/>
    <w:rsid w:val="0011519A"/>
    <w:rsid w:val="0012114B"/>
    <w:rsid w:val="0013522F"/>
    <w:rsid w:val="00145465"/>
    <w:rsid w:val="001516B1"/>
    <w:rsid w:val="00152F0A"/>
    <w:rsid w:val="00153CEE"/>
    <w:rsid w:val="0016098D"/>
    <w:rsid w:val="00161E04"/>
    <w:rsid w:val="00163441"/>
    <w:rsid w:val="001707B1"/>
    <w:rsid w:val="00174631"/>
    <w:rsid w:val="001754BE"/>
    <w:rsid w:val="0018306A"/>
    <w:rsid w:val="00186845"/>
    <w:rsid w:val="00187F7B"/>
    <w:rsid w:val="001A3CFB"/>
    <w:rsid w:val="001A49F9"/>
    <w:rsid w:val="001B2951"/>
    <w:rsid w:val="001C2D34"/>
    <w:rsid w:val="001D0A93"/>
    <w:rsid w:val="001D3D1D"/>
    <w:rsid w:val="001D3F04"/>
    <w:rsid w:val="001D708A"/>
    <w:rsid w:val="001D71E3"/>
    <w:rsid w:val="001D72BF"/>
    <w:rsid w:val="001E61F8"/>
    <w:rsid w:val="001F756A"/>
    <w:rsid w:val="002021CB"/>
    <w:rsid w:val="00221A86"/>
    <w:rsid w:val="00230B13"/>
    <w:rsid w:val="00233E55"/>
    <w:rsid w:val="00243FF6"/>
    <w:rsid w:val="00250996"/>
    <w:rsid w:val="00254015"/>
    <w:rsid w:val="0025646A"/>
    <w:rsid w:val="00256C41"/>
    <w:rsid w:val="0027422A"/>
    <w:rsid w:val="0027503D"/>
    <w:rsid w:val="002758AA"/>
    <w:rsid w:val="00283EA7"/>
    <w:rsid w:val="002928B6"/>
    <w:rsid w:val="00292DDC"/>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406FA"/>
    <w:rsid w:val="00345B8A"/>
    <w:rsid w:val="00355F31"/>
    <w:rsid w:val="00362A44"/>
    <w:rsid w:val="0036673B"/>
    <w:rsid w:val="003748EC"/>
    <w:rsid w:val="00380182"/>
    <w:rsid w:val="003826E0"/>
    <w:rsid w:val="00383994"/>
    <w:rsid w:val="00390A88"/>
    <w:rsid w:val="003B0772"/>
    <w:rsid w:val="003B2163"/>
    <w:rsid w:val="003B58C6"/>
    <w:rsid w:val="003C5290"/>
    <w:rsid w:val="003C6061"/>
    <w:rsid w:val="003D04FC"/>
    <w:rsid w:val="003D24F2"/>
    <w:rsid w:val="003E4EA9"/>
    <w:rsid w:val="00404528"/>
    <w:rsid w:val="00415B9E"/>
    <w:rsid w:val="00424C29"/>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0EED"/>
    <w:rsid w:val="004E16A2"/>
    <w:rsid w:val="004E3508"/>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E30F1"/>
    <w:rsid w:val="005E5F75"/>
    <w:rsid w:val="005E7B00"/>
    <w:rsid w:val="005F15B7"/>
    <w:rsid w:val="0060285D"/>
    <w:rsid w:val="0060772F"/>
    <w:rsid w:val="00647570"/>
    <w:rsid w:val="0065134A"/>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6480"/>
    <w:rsid w:val="00712EBE"/>
    <w:rsid w:val="00720A77"/>
    <w:rsid w:val="007214D6"/>
    <w:rsid w:val="0073066E"/>
    <w:rsid w:val="00733D50"/>
    <w:rsid w:val="007543A2"/>
    <w:rsid w:val="007628D9"/>
    <w:rsid w:val="0076430F"/>
    <w:rsid w:val="00784DA4"/>
    <w:rsid w:val="007907A0"/>
    <w:rsid w:val="007A0023"/>
    <w:rsid w:val="007A35D6"/>
    <w:rsid w:val="007A4628"/>
    <w:rsid w:val="007B07C8"/>
    <w:rsid w:val="007E3EC7"/>
    <w:rsid w:val="00801F79"/>
    <w:rsid w:val="00804BD9"/>
    <w:rsid w:val="00811606"/>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3A94"/>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57F15"/>
    <w:rsid w:val="00B676CC"/>
    <w:rsid w:val="00B832BB"/>
    <w:rsid w:val="00B86D41"/>
    <w:rsid w:val="00B951D2"/>
    <w:rsid w:val="00BA093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B6E61"/>
    <w:rsid w:val="00EC1E18"/>
    <w:rsid w:val="00EC39BE"/>
    <w:rsid w:val="00EC4930"/>
    <w:rsid w:val="00ED4E4A"/>
    <w:rsid w:val="00EE6D7D"/>
    <w:rsid w:val="00EF26F2"/>
    <w:rsid w:val="00EF69BF"/>
    <w:rsid w:val="00F00723"/>
    <w:rsid w:val="00F05C0A"/>
    <w:rsid w:val="00F064A2"/>
    <w:rsid w:val="00F12747"/>
    <w:rsid w:val="00F1545E"/>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3C8B8273-99B3-4E3A-8BBB-C6FF7DF9B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TotalTime>
  <Pages>51</Pages>
  <Words>9538</Words>
  <Characters>52460</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Jarvis</cp:lastModifiedBy>
  <cp:revision>36</cp:revision>
  <cp:lastPrinted>2017-02-27T21:25:00Z</cp:lastPrinted>
  <dcterms:created xsi:type="dcterms:W3CDTF">2017-02-28T01:32:00Z</dcterms:created>
  <dcterms:modified xsi:type="dcterms:W3CDTF">2017-08-12T04:07:00Z</dcterms:modified>
</cp:coreProperties>
</file>