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5"/>
        <w:gridCol w:w="867"/>
        <w:gridCol w:w="724"/>
        <w:gridCol w:w="5572"/>
      </w:tblGrid>
      <w:tr w:rsidR="00B24075" w:rsidRPr="00686631" w:rsidTr="004F67A8">
        <w:trPr>
          <w:cantSplit/>
          <w:trHeight w:val="381"/>
          <w:jc w:val="center"/>
        </w:trPr>
        <w:tc>
          <w:tcPr>
            <w:tcW w:w="943" w:type="pct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lang w:val="es-ES"/>
              </w:rPr>
              <w:t>Identificador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B24075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lang w:val="es-ES"/>
              </w:rPr>
              <w:t>CU-001</w:t>
            </w:r>
          </w:p>
        </w:tc>
      </w:tr>
      <w:tr w:rsidR="00B24075" w:rsidRPr="00686631" w:rsidTr="004F67A8">
        <w:trPr>
          <w:cantSplit/>
          <w:trHeight w:val="415"/>
          <w:jc w:val="center"/>
        </w:trPr>
        <w:tc>
          <w:tcPr>
            <w:tcW w:w="943" w:type="pct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lang w:val="es-ES"/>
              </w:rPr>
              <w:t>Nombre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B24075" w:rsidRDefault="00550DCF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lang w:val="es-ES"/>
              </w:rPr>
              <w:t>Gestión</w:t>
            </w:r>
            <w:r w:rsidR="00B24075">
              <w:rPr>
                <w:rFonts w:ascii="Georgia" w:hAnsi="Georgia"/>
                <w:b w:val="0"/>
                <w:noProof w:val="0"/>
                <w:sz w:val="18"/>
                <w:lang w:val="es-ES"/>
              </w:rPr>
              <w:t xml:space="preserve"> de Empleados</w:t>
            </w:r>
          </w:p>
        </w:tc>
      </w:tr>
      <w:tr w:rsidR="00B24075" w:rsidRPr="00686631" w:rsidTr="004F67A8">
        <w:trPr>
          <w:cantSplit/>
          <w:trHeight w:val="421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Descripción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550DCF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Permite realizar registro consulta, y actualización de la información del empleado</w:t>
            </w:r>
          </w:p>
        </w:tc>
      </w:tr>
      <w:tr w:rsidR="00B24075" w:rsidRPr="00686631" w:rsidTr="004F67A8">
        <w:trPr>
          <w:cantSplit/>
          <w:trHeight w:val="412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Precondición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9D697D" w:rsidP="00223E0F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El usuario debe haber iniciado sesión en el sistema</w:t>
            </w:r>
          </w:p>
        </w:tc>
      </w:tr>
      <w:tr w:rsidR="00B24075" w:rsidRPr="00686631" w:rsidTr="004F67A8">
        <w:trPr>
          <w:cantSplit/>
          <w:trHeight w:val="418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Postcondición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223E0F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El usuario </w:t>
            </w:r>
          </w:p>
        </w:tc>
      </w:tr>
      <w:tr w:rsidR="00B24075" w:rsidRPr="001A6F42" w:rsidTr="004F67A8">
        <w:trPr>
          <w:cantSplit/>
          <w:trHeight w:val="320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Actores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9D697D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</w:rPr>
              <w:t>Director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Normal</w:t>
            </w: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1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223E0F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223E0F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bookmarkStart w:id="0" w:name="_GoBack"/>
            <w:bookmarkEnd w:id="0"/>
            <w:r w:rsidRPr="00223E0F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: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 Digitar el número de identificación del empleado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2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Valida caja de texto, no vacías, formato de caracteres, y sin caracteres especiales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3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Consulta la existencia del empleado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4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 </w:t>
            </w: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Muestra la consulta del empleado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5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Verifica información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alternativa</w:t>
            </w: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2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223E0F" w:rsidRDefault="00D3141C" w:rsidP="00223E0F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 xml:space="preserve">Sistema: 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De no cumplir con el contenido de las cajas de texto se limpiaran las caja de texto y se debe ingresar el número de documento  nuevamente.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 w:val="restar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3</w:t>
            </w: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A3.1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De existir el empleado en la base de datos mostrara el estado y el contrato que tiene registrado, con fecha de inicio y fin.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A3.2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Pr="00CE4EFB" w:rsidRDefault="00D3141C" w:rsidP="00470155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Si el perfil tiene la opción de modificar habilitara la opción para modificar información.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A3.3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Selecciona la opción para modificar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A3.4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Habilitara las cajas de texto para el ingreso de la información del empleado.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A3.5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Modifica la información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A3.6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Selecciona la opción guardar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A3.7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Validara las cajas de texto que no tengan caracteres especiales ni cajas vacías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A3.8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Realizara la actualización de la información del empleado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A3.9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Notifica que la actualización se ha realizado con éxito y regresa al paso 1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 w:val="restar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4.</w:t>
            </w: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A4.1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De no existir ningún registro en la base de datos del empleado, se habilitara la opción para registrar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A4.2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Seleccionará la opción para registrar un nuevo empleado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A4.3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Mostrará el formulario de registro nuevo para el empleado.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A4.3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Llenara los campos del formulario.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A4.4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Seleccionara la opción registrar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A4.5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: Validara campos vacíos, caracteres especiales 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A4.6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registrar en la base datos el nuevo empleado y notificara el registro exitoso</w:t>
            </w:r>
          </w:p>
        </w:tc>
      </w:tr>
      <w:tr w:rsidR="00D3141C" w:rsidRPr="00686631" w:rsidTr="00D3141C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A3.7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De no cumplir el contenido de la cajas de texto se informara al usuario los campos que no cumplen y se regresara al paso A3.5</w:t>
            </w:r>
          </w:p>
        </w:tc>
      </w:tr>
      <w:tr w:rsidR="00D3141C" w:rsidRPr="00686631" w:rsidTr="00D3141C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A4.5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De no cumplir el contenido de la cajas de texto se informara al usuario los campos que no cumplen y se regresara al paso A3.5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de error</w:t>
            </w: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3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: de no existir conexión con los servidores  mostrará una notificación  indicando la opción de reintentar más tarde y regresara al paso 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A3.8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: de no existir conexión con los servidores  mostrará una notificación  indicando la opción de reintentar más tarde y regresara al paso 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A4.6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: de no existir conexión con los servidores  mostrará una notificación  indicando la opción de reintentar más tarde y regresara al paso </w:t>
            </w:r>
          </w:p>
        </w:tc>
      </w:tr>
      <w:tr w:rsidR="00D3141C" w:rsidRPr="00686631" w:rsidTr="004F67A8">
        <w:trPr>
          <w:cantSplit/>
          <w:trHeight w:val="387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Importancia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Alta</w:t>
            </w:r>
          </w:p>
        </w:tc>
      </w:tr>
      <w:tr w:rsidR="00D3141C" w:rsidRPr="00686631" w:rsidTr="004F67A8">
        <w:trPr>
          <w:cantSplit/>
          <w:trHeight w:val="407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Urgencia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Alta</w:t>
            </w:r>
          </w:p>
        </w:tc>
      </w:tr>
      <w:tr w:rsidR="00D3141C" w:rsidRPr="00686631" w:rsidTr="004F67A8">
        <w:trPr>
          <w:cantSplit/>
          <w:trHeight w:val="413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Observaciones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Este caso de uso corresponde a un formulario </w:t>
            </w:r>
            <w:r w:rsidR="00A427E4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múltiple</w:t>
            </w:r>
          </w:p>
        </w:tc>
      </w:tr>
    </w:tbl>
    <w:p w:rsidR="0053213F" w:rsidRDefault="0053213F"/>
    <w:sectPr w:rsidR="00532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40"/>
    <w:rsid w:val="00223E0F"/>
    <w:rsid w:val="00382740"/>
    <w:rsid w:val="00470155"/>
    <w:rsid w:val="0053213F"/>
    <w:rsid w:val="00550DCF"/>
    <w:rsid w:val="00602859"/>
    <w:rsid w:val="009D697D"/>
    <w:rsid w:val="00A427E4"/>
    <w:rsid w:val="00AB3167"/>
    <w:rsid w:val="00B24075"/>
    <w:rsid w:val="00CA307F"/>
    <w:rsid w:val="00CA5E20"/>
    <w:rsid w:val="00D3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2129D-9162-4C78-BABC-59DAFEA6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-Title">
    <w:name w:val="Table-Title"/>
    <w:basedOn w:val="Normal"/>
    <w:rsid w:val="00B24075"/>
    <w:pPr>
      <w:suppressAutoHyphens/>
      <w:spacing w:after="20" w:line="200" w:lineRule="exact"/>
    </w:pPr>
    <w:rPr>
      <w:rFonts w:ascii="Arial" w:hAnsi="Arial"/>
      <w:b/>
      <w:noProof/>
      <w:sz w:val="16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4</cp:revision>
  <dcterms:created xsi:type="dcterms:W3CDTF">2017-07-12T04:28:00Z</dcterms:created>
  <dcterms:modified xsi:type="dcterms:W3CDTF">2017-08-15T02:44:00Z</dcterms:modified>
</cp:coreProperties>
</file>