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614" w:rsidRDefault="004E4C64" w:rsidP="004E4C64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Jeferson Lerma – A00301456</w:t>
      </w:r>
    </w:p>
    <w:p w:rsidR="004E4C64" w:rsidRDefault="004E4C64" w:rsidP="004E4C64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Sistemas operativos. Clase 1</w:t>
      </w:r>
    </w:p>
    <w:p w:rsidR="004E4C64" w:rsidRDefault="004E4C64" w:rsidP="004E4C64">
      <w:pPr>
        <w:rPr>
          <w:rFonts w:ascii="Arial" w:hAnsi="Arial" w:cs="Arial"/>
          <w:sz w:val="24"/>
          <w:szCs w:val="24"/>
          <w:lang w:val="es-CO"/>
        </w:rPr>
      </w:pPr>
    </w:p>
    <w:p w:rsidR="004E4C64" w:rsidRDefault="004E4C64" w:rsidP="004E4C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E4C64">
        <w:rPr>
          <w:rFonts w:ascii="Arial" w:hAnsi="Arial" w:cs="Arial"/>
          <w:sz w:val="24"/>
          <w:szCs w:val="24"/>
          <w:lang w:val="es-CO"/>
        </w:rPr>
        <w:t>Verifique si existen cmdlets que permitan convertir la salida de otro cmdlet a formato HTML.</w:t>
      </w:r>
    </w:p>
    <w:p w:rsidR="007E4EFA" w:rsidRPr="007E4EFA" w:rsidRDefault="007E4EFA" w:rsidP="007E4EFA">
      <w:pPr>
        <w:ind w:left="360"/>
        <w:rPr>
          <w:rFonts w:ascii="Arial" w:hAnsi="Arial" w:cs="Arial"/>
          <w:sz w:val="24"/>
          <w:szCs w:val="24"/>
          <w:lang w:val="es-CO"/>
        </w:rPr>
      </w:pPr>
      <w:r w:rsidRPr="007E4EFA">
        <w:rPr>
          <w:rFonts w:ascii="Arial" w:hAnsi="Arial" w:cs="Arial"/>
          <w:sz w:val="24"/>
          <w:szCs w:val="24"/>
          <w:lang w:val="es-CO"/>
        </w:rPr>
        <w:t>Si existe, el comando se llama ConvertTo-Html</w:t>
      </w:r>
    </w:p>
    <w:p w:rsidR="007E4EFA" w:rsidRDefault="007E4EFA" w:rsidP="007E4EFA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7E4EFA" w:rsidRDefault="007E4EFA" w:rsidP="007E4EFA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>
            <wp:extent cx="5724163" cy="1038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25" cy="103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FA" w:rsidRDefault="007E4EFA" w:rsidP="007E4EFA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7E4EFA" w:rsidRPr="007E4EFA" w:rsidRDefault="007E4EFA" w:rsidP="007E4EFA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7E4EFA" w:rsidRDefault="004E4C64" w:rsidP="007E4E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E4C64">
        <w:rPr>
          <w:rFonts w:ascii="Arial" w:hAnsi="Arial" w:cs="Arial"/>
          <w:sz w:val="24"/>
          <w:szCs w:val="24"/>
          <w:lang w:val="es-CO"/>
        </w:rPr>
        <w:t>Verifique cuáles cmdlets permiten dirigir la salida hacia una impresora, o hacia un archivo.</w:t>
      </w:r>
    </w:p>
    <w:p w:rsidR="007E4EFA" w:rsidRDefault="007E4EFA" w:rsidP="007E4EFA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7E4EFA" w:rsidRDefault="007E4EFA" w:rsidP="007E4EFA">
      <w:pPr>
        <w:ind w:left="36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existe el comando es Out-Printer</w:t>
      </w:r>
    </w:p>
    <w:p w:rsidR="007E4EFA" w:rsidRPr="007E4EFA" w:rsidRDefault="007E4EFA" w:rsidP="007E4EFA">
      <w:pPr>
        <w:ind w:left="360"/>
        <w:rPr>
          <w:rFonts w:ascii="Arial" w:hAnsi="Arial" w:cs="Arial"/>
          <w:sz w:val="24"/>
          <w:szCs w:val="24"/>
          <w:lang w:val="es-CO"/>
        </w:rPr>
      </w:pPr>
    </w:p>
    <w:p w:rsidR="004E4C64" w:rsidRDefault="007E4EFA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>
            <wp:extent cx="5478145" cy="3228975"/>
            <wp:effectExtent l="0" t="0" r="825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310" cy="323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FA" w:rsidRDefault="007E4EFA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7E4EFA" w:rsidRDefault="007E4EFA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7E4EFA" w:rsidRPr="004E4C64" w:rsidRDefault="007E4EFA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E4C64" w:rsidRPr="004E4C64" w:rsidRDefault="004E4C64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E4C64" w:rsidRDefault="004E4C64" w:rsidP="004E4C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E4C64">
        <w:rPr>
          <w:rFonts w:ascii="Arial" w:hAnsi="Arial" w:cs="Arial"/>
          <w:sz w:val="24"/>
          <w:szCs w:val="24"/>
          <w:lang w:val="es-CO"/>
        </w:rPr>
        <w:t>Verifique cuántos cmdlets sirven para gestionar procesos.</w:t>
      </w:r>
    </w:p>
    <w:p w:rsidR="007E4EFA" w:rsidRDefault="007E4EFA" w:rsidP="007E4EF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Existen varios:</w:t>
      </w:r>
    </w:p>
    <w:p w:rsidR="004E4C64" w:rsidRPr="00FE22CD" w:rsidRDefault="00FE22CD" w:rsidP="00FE22CD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>
            <wp:extent cx="5612130" cy="17646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64" w:rsidRDefault="004E4C64" w:rsidP="004E4C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E4C64">
        <w:rPr>
          <w:rFonts w:ascii="Arial" w:hAnsi="Arial" w:cs="Arial"/>
          <w:sz w:val="24"/>
          <w:szCs w:val="24"/>
          <w:lang w:val="es-CO"/>
        </w:rPr>
        <w:t>¿Cuál cmdlet podría usarse para escribir una entrada en un log de eventos?</w:t>
      </w:r>
    </w:p>
    <w:p w:rsidR="004E4C64" w:rsidRDefault="00FE22CD" w:rsidP="00FE22C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existe, se llama New-EventLog</w:t>
      </w:r>
    </w:p>
    <w:p w:rsidR="00FE22CD" w:rsidRPr="00FE22CD" w:rsidRDefault="00FE22CD" w:rsidP="00FE22CD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>
            <wp:extent cx="5612130" cy="29025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64" w:rsidRDefault="004E4C64" w:rsidP="004E4C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E4C64">
        <w:rPr>
          <w:rFonts w:ascii="Arial" w:hAnsi="Arial" w:cs="Arial"/>
          <w:sz w:val="24"/>
          <w:szCs w:val="24"/>
          <w:lang w:val="es-CO"/>
        </w:rPr>
        <w:t>¿Cuáles cmdlets pueden emplearse para gestionar alias?</w:t>
      </w:r>
    </w:p>
    <w:p w:rsidR="00FE22CD" w:rsidRDefault="00FE22CD" w:rsidP="00FE22C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comando es New-Alias</w:t>
      </w:r>
    </w:p>
    <w:p w:rsidR="00FE22CD" w:rsidRPr="00FE22CD" w:rsidRDefault="00FE22CD" w:rsidP="00FE22CD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>
            <wp:extent cx="5612130" cy="10699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64" w:rsidRPr="004E4C64" w:rsidRDefault="004E4C64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E4C64" w:rsidRDefault="004E4C64" w:rsidP="004E4C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E4C64">
        <w:rPr>
          <w:rFonts w:ascii="Arial" w:hAnsi="Arial" w:cs="Arial"/>
          <w:sz w:val="24"/>
          <w:szCs w:val="24"/>
          <w:lang w:val="es-CO"/>
        </w:rPr>
        <w:t>¿Hay alguna manera de llevar un registro (transcript) de una sesión de Powershell, y de grabar dicho registro en un archivo?</w:t>
      </w:r>
    </w:p>
    <w:p w:rsidR="00FE22CD" w:rsidRDefault="00FE22CD" w:rsidP="00FE22C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Los comandos son: Start-Transcript y Stop-Transcript</w:t>
      </w:r>
    </w:p>
    <w:p w:rsidR="00FE22CD" w:rsidRPr="00FE22CD" w:rsidRDefault="00FE22CD" w:rsidP="00FE22CD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>
            <wp:extent cx="5612130" cy="6711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64" w:rsidRPr="004E4C64" w:rsidRDefault="004E4C64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E4C64" w:rsidRPr="004E4C64" w:rsidRDefault="004E4C64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E4C64" w:rsidRDefault="004E4C64" w:rsidP="004E4C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E4C64">
        <w:rPr>
          <w:rFonts w:ascii="Arial" w:hAnsi="Arial" w:cs="Arial"/>
          <w:sz w:val="24"/>
          <w:szCs w:val="24"/>
          <w:lang w:val="es-CO"/>
        </w:rPr>
        <w:t>¿Cómo se pueden obtener los 100 registros más recientes del log de eventos SECURITY del sistema?</w:t>
      </w:r>
    </w:p>
    <w:p w:rsidR="00FE22CD" w:rsidRDefault="00FE22CD" w:rsidP="00FE22CD">
      <w:pPr>
        <w:ind w:left="36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Si el comando es </w:t>
      </w:r>
      <w:r w:rsidRPr="00FE22CD">
        <w:rPr>
          <w:rFonts w:ascii="Arial" w:hAnsi="Arial" w:cs="Arial"/>
          <w:sz w:val="24"/>
          <w:szCs w:val="24"/>
          <w:lang w:val="es-CO"/>
        </w:rPr>
        <w:t>Get -EventLog -LogName Security -Newest 100</w:t>
      </w:r>
    </w:p>
    <w:p w:rsidR="00FE22CD" w:rsidRPr="00FE22CD" w:rsidRDefault="00FE22CD" w:rsidP="00FE22CD">
      <w:pPr>
        <w:ind w:left="360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>
            <wp:extent cx="5612130" cy="26816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64" w:rsidRPr="004E4C64" w:rsidRDefault="004E4C64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E4C64" w:rsidRDefault="004E4C64" w:rsidP="004E4C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E4C64">
        <w:rPr>
          <w:rFonts w:ascii="Arial" w:hAnsi="Arial" w:cs="Arial"/>
          <w:sz w:val="24"/>
          <w:szCs w:val="24"/>
          <w:lang w:val="es-CO"/>
        </w:rPr>
        <w:t>¿Existe alguna manera de obtener la lista de los servicios que se están ejecutando en un computador remoto?</w:t>
      </w:r>
    </w:p>
    <w:p w:rsidR="00AB5F47" w:rsidRDefault="00AB5F47" w:rsidP="00AB5F47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D03900" w:rsidRDefault="00D03900" w:rsidP="00D03900">
      <w:pPr>
        <w:ind w:left="36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Si, el comando es </w:t>
      </w:r>
      <w:r w:rsidRPr="00D03900">
        <w:rPr>
          <w:rFonts w:ascii="Arial" w:hAnsi="Arial" w:cs="Arial"/>
          <w:sz w:val="24"/>
          <w:szCs w:val="24"/>
          <w:lang w:val="es-CO"/>
        </w:rPr>
        <w:t>Get-Service -ComputerName "Pc-Remoto"</w:t>
      </w:r>
    </w:p>
    <w:p w:rsidR="00D03900" w:rsidRPr="00D03900" w:rsidRDefault="00D03900" w:rsidP="00D03900">
      <w:pPr>
        <w:ind w:left="360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>
            <wp:extent cx="5612130" cy="6921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64" w:rsidRPr="004E4C64" w:rsidRDefault="004E4C64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E4C64" w:rsidRDefault="004E4C64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AB5F47" w:rsidRPr="004E4C64" w:rsidRDefault="00AB5F47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E4C64" w:rsidRDefault="004E4C64" w:rsidP="004E4C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E4C64">
        <w:rPr>
          <w:rFonts w:ascii="Arial" w:hAnsi="Arial" w:cs="Arial"/>
          <w:sz w:val="24"/>
          <w:szCs w:val="24"/>
          <w:lang w:val="es-CO"/>
        </w:rPr>
        <w:lastRenderedPageBreak/>
        <w:t>¿Existe alguna manera de obtener la lista de procesos de un computador remoto?</w:t>
      </w:r>
    </w:p>
    <w:p w:rsidR="00AB5F47" w:rsidRPr="00AB5F47" w:rsidRDefault="00AB5F47" w:rsidP="00AB5F47">
      <w:pPr>
        <w:ind w:left="360"/>
        <w:rPr>
          <w:rFonts w:ascii="Arial" w:hAnsi="Arial" w:cs="Arial"/>
          <w:sz w:val="24"/>
          <w:szCs w:val="24"/>
          <w:lang w:val="es-CO"/>
        </w:rPr>
      </w:pPr>
      <w:r w:rsidRPr="00AB5F47">
        <w:rPr>
          <w:rFonts w:ascii="Arial" w:hAnsi="Arial" w:cs="Arial"/>
          <w:sz w:val="24"/>
          <w:szCs w:val="24"/>
          <w:lang w:val="es-CO"/>
        </w:rPr>
        <w:t>Si, el comando es Get-Service -ComputerName "Pc-Remoto"</w:t>
      </w:r>
      <w:bookmarkStart w:id="0" w:name="_GoBack"/>
      <w:bookmarkEnd w:id="0"/>
    </w:p>
    <w:p w:rsidR="004E4C64" w:rsidRPr="004E4C64" w:rsidRDefault="004E4C64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E4C64" w:rsidRDefault="004E4C64" w:rsidP="004E4C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E4C64">
        <w:rPr>
          <w:rFonts w:ascii="Arial" w:hAnsi="Arial" w:cs="Arial"/>
          <w:sz w:val="24"/>
          <w:szCs w:val="24"/>
          <w:lang w:val="es-CO"/>
        </w:rPr>
        <w:t xml:space="preserve">Revise la ayuda del cmdlet Out-File. </w:t>
      </w:r>
      <w:r w:rsidRPr="004E4C64">
        <w:rPr>
          <w:rFonts w:ascii="Arial" w:hAnsi="Arial" w:cs="Arial"/>
          <w:sz w:val="24"/>
          <w:szCs w:val="24"/>
          <w:lang w:val="es-CO"/>
        </w:rPr>
        <w:t>¿Cuál es el tamaño de línea que emplea este cmdlet por omisión?</w:t>
      </w:r>
      <w:r w:rsidRPr="004E4C64">
        <w:rPr>
          <w:rFonts w:ascii="Arial" w:hAnsi="Arial" w:cs="Arial"/>
          <w:sz w:val="24"/>
          <w:szCs w:val="24"/>
          <w:lang w:val="es-CO"/>
        </w:rPr>
        <w:t xml:space="preserve"> </w:t>
      </w:r>
      <w:r w:rsidRPr="004E4C64">
        <w:rPr>
          <w:rFonts w:ascii="Arial" w:hAnsi="Arial" w:cs="Arial"/>
          <w:sz w:val="24"/>
          <w:szCs w:val="24"/>
          <w:lang w:val="es-CO"/>
        </w:rPr>
        <w:t>¿Existe algún parámetro que permita cambiar dicho tamaño?</w:t>
      </w:r>
    </w:p>
    <w:p w:rsidR="004E4C64" w:rsidRDefault="004E4C64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D03900" w:rsidRDefault="00D03900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tamaño por defecto es 80.</w:t>
      </w:r>
    </w:p>
    <w:p w:rsidR="00D03900" w:rsidRDefault="00D03900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>
            <wp:extent cx="5612130" cy="29070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00" w:rsidRDefault="00D03900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D03900" w:rsidRDefault="00D03900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existe un parámetro. Es -Width</w:t>
      </w:r>
    </w:p>
    <w:p w:rsidR="00AB5F47" w:rsidRDefault="00AB5F47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AB5F47" w:rsidRDefault="00AB5F47" w:rsidP="004E4C64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>
            <wp:extent cx="5612130" cy="6407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64" w:rsidRPr="00AB5F47" w:rsidRDefault="004E4C64" w:rsidP="00AB5F47">
      <w:pPr>
        <w:rPr>
          <w:rFonts w:ascii="Arial" w:hAnsi="Arial" w:cs="Arial"/>
          <w:sz w:val="24"/>
          <w:szCs w:val="24"/>
          <w:lang w:val="es-CO"/>
        </w:rPr>
      </w:pPr>
    </w:p>
    <w:p w:rsidR="004E4C64" w:rsidRDefault="004E4C64" w:rsidP="004E4C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E4C64">
        <w:rPr>
          <w:rFonts w:ascii="Arial" w:hAnsi="Arial" w:cs="Arial"/>
          <w:sz w:val="24"/>
          <w:szCs w:val="24"/>
          <w:lang w:val="es-CO"/>
        </w:rPr>
        <w:t xml:space="preserve">Por omisión, Out-File </w:t>
      </w:r>
      <w:r w:rsidRPr="004E4C64">
        <w:rPr>
          <w:rFonts w:ascii="Arial" w:hAnsi="Arial" w:cs="Arial"/>
          <w:sz w:val="24"/>
          <w:szCs w:val="24"/>
          <w:lang w:val="es-CO"/>
        </w:rPr>
        <w:t>sobrescribe</w:t>
      </w:r>
      <w:r w:rsidRPr="004E4C64">
        <w:rPr>
          <w:rFonts w:ascii="Arial" w:hAnsi="Arial" w:cs="Arial"/>
          <w:sz w:val="24"/>
          <w:szCs w:val="24"/>
          <w:lang w:val="es-CO"/>
        </w:rPr>
        <w:t xml:space="preserve"> el archivo de salida, en caso de que exista. </w:t>
      </w:r>
      <w:r w:rsidRPr="004E4C64">
        <w:rPr>
          <w:rFonts w:ascii="Arial" w:hAnsi="Arial" w:cs="Arial"/>
          <w:sz w:val="24"/>
          <w:szCs w:val="24"/>
          <w:lang w:val="es-CO"/>
        </w:rPr>
        <w:t>¿Existe algún parámetro que impida la sobreescritura de un archivo existente?</w:t>
      </w:r>
    </w:p>
    <w:p w:rsidR="00AB5F47" w:rsidRDefault="00AB5F47" w:rsidP="00AB5F4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Si existe, El comando es </w:t>
      </w:r>
      <w:r w:rsidRPr="00AB5F47">
        <w:rPr>
          <w:rFonts w:ascii="Arial" w:hAnsi="Arial" w:cs="Arial"/>
          <w:sz w:val="24"/>
          <w:szCs w:val="24"/>
          <w:lang w:val="es-CO"/>
        </w:rPr>
        <w:t>Get-Process | Ou</w:t>
      </w:r>
      <w:r>
        <w:rPr>
          <w:rFonts w:ascii="Arial" w:hAnsi="Arial" w:cs="Arial"/>
          <w:sz w:val="24"/>
          <w:szCs w:val="24"/>
          <w:lang w:val="es-CO"/>
        </w:rPr>
        <w:t>t</w:t>
      </w:r>
      <w:r w:rsidRPr="00AB5F47">
        <w:rPr>
          <w:rFonts w:ascii="Arial" w:hAnsi="Arial" w:cs="Arial"/>
          <w:sz w:val="24"/>
          <w:szCs w:val="24"/>
          <w:lang w:val="es-CO"/>
        </w:rPr>
        <w:t>-File procesos.txt</w:t>
      </w:r>
      <w:r>
        <w:rPr>
          <w:rFonts w:ascii="Arial" w:hAnsi="Arial" w:cs="Arial"/>
          <w:sz w:val="24"/>
          <w:szCs w:val="24"/>
          <w:lang w:val="es-CO"/>
        </w:rPr>
        <w:t xml:space="preserve"> donde procesos es el nombre de un archivo txt.</w:t>
      </w:r>
    </w:p>
    <w:p w:rsidR="00AB5F47" w:rsidRDefault="00AB5F47" w:rsidP="00AB5F4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>
            <wp:extent cx="5610225" cy="2571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47" w:rsidRPr="00AB5F47" w:rsidRDefault="00AB5F47" w:rsidP="00AB5F47">
      <w:pPr>
        <w:rPr>
          <w:rFonts w:ascii="Arial" w:hAnsi="Arial" w:cs="Arial"/>
          <w:sz w:val="24"/>
          <w:szCs w:val="24"/>
          <w:lang w:val="es-CO"/>
        </w:rPr>
      </w:pPr>
    </w:p>
    <w:sectPr w:rsidR="00AB5F47" w:rsidRPr="00AB5F47" w:rsidSect="005B4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303"/>
    <w:multiLevelType w:val="hybridMultilevel"/>
    <w:tmpl w:val="A44213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64"/>
    <w:rsid w:val="00320572"/>
    <w:rsid w:val="004E4C64"/>
    <w:rsid w:val="005B42EA"/>
    <w:rsid w:val="007E4EFA"/>
    <w:rsid w:val="00AB5F47"/>
    <w:rsid w:val="00AF6614"/>
    <w:rsid w:val="00D03900"/>
    <w:rsid w:val="00FE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309C"/>
  <w15:chartTrackingRefBased/>
  <w15:docId w15:val="{6EDA5AE7-59F4-4E10-808A-AE3E8B1A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1</cp:revision>
  <dcterms:created xsi:type="dcterms:W3CDTF">2020-01-30T18:17:00Z</dcterms:created>
  <dcterms:modified xsi:type="dcterms:W3CDTF">2020-01-30T19:09:00Z</dcterms:modified>
</cp:coreProperties>
</file>