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0B01" w14:textId="372B3D1E" w:rsidR="00E22408" w:rsidRDefault="001269A7">
      <w:r>
        <w:rPr>
          <w:rFonts w:hint="eastAsia"/>
        </w:rPr>
        <w:t>第一问：</w:t>
      </w:r>
      <w:r w:rsidR="008A0DDB">
        <w:rPr>
          <w:rFonts w:hint="eastAsia"/>
        </w:rPr>
        <w:t>（物理量单位字体待更改）</w:t>
      </w:r>
    </w:p>
    <w:p w14:paraId="5E2BE798" w14:textId="55BF148D" w:rsidR="00D05A27" w:rsidRDefault="00D05A27">
      <w:pPr>
        <w:rPr>
          <w:rFonts w:hint="eastAsia"/>
        </w:rPr>
      </w:pPr>
      <w:r>
        <w:rPr>
          <w:rFonts w:hint="eastAsia"/>
        </w:rPr>
        <w:t>涉及时间：0~3hours，分辨率100*1</w:t>
      </w:r>
    </w:p>
    <w:p w14:paraId="6D3B4EED" w14:textId="7DC56118" w:rsidR="00A83D26" w:rsidRDefault="001269A7">
      <w:pPr>
        <w:rPr>
          <w:rFonts w:hint="eastAsia"/>
        </w:rPr>
      </w:pPr>
      <w:r>
        <w:rPr>
          <w:rFonts w:hint="eastAsia"/>
        </w:rPr>
        <w:t>（1）：OCV与SOC关系</w:t>
      </w:r>
      <w:r w:rsidR="00A83D26">
        <w:rPr>
          <w:rFonts w:hint="eastAsia"/>
        </w:rPr>
        <w:t>，从图像中发现温度对两者关系的影响很低。最大波动</w:t>
      </w:r>
      <w:proofErr w:type="gramStart"/>
      <w:r w:rsidR="00A83D26">
        <w:rPr>
          <w:rFonts w:hint="eastAsia"/>
        </w:rPr>
        <w:t>处变化</w:t>
      </w:r>
      <w:proofErr w:type="gramEnd"/>
      <w:r w:rsidR="00A83D26">
        <w:rPr>
          <w:rFonts w:hint="eastAsia"/>
        </w:rPr>
        <w:t>1.7%，使用三种温度的</w:t>
      </w:r>
      <w:proofErr w:type="gramStart"/>
      <w:r w:rsidR="00A83D26">
        <w:rPr>
          <w:rFonts w:hint="eastAsia"/>
        </w:rPr>
        <w:t>的</w:t>
      </w:r>
      <w:proofErr w:type="gramEnd"/>
      <w:r w:rsidR="00A83D26">
        <w:rPr>
          <w:rFonts w:hint="eastAsia"/>
        </w:rPr>
        <w:t>OCV平均值作为最终使用数据。</w:t>
      </w:r>
    </w:p>
    <w:p w14:paraId="562CDD67" w14:textId="59669780" w:rsidR="001269A7" w:rsidRPr="001269A7" w:rsidRDefault="001269A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oc</m:t>
              </m:r>
            </m:sub>
          </m:sSub>
          <m:r>
            <w:rPr>
              <w:rFonts w:ascii="Cambria Math" w:hAnsi="Cambria Math"/>
            </w:rPr>
            <m:t>(soc)</m:t>
          </m:r>
          <m:r>
            <w:rPr>
              <w:rFonts w:ascii="Cambria Math" w:hAnsi="Cambria Math"/>
            </w:rPr>
            <m:t>=</m:t>
          </m:r>
          <w:bookmarkStart w:id="0" w:name="OLE_LINK1"/>
          <m:r>
            <w:rPr>
              <w:rFonts w:ascii="Cambria Math" w:hAnsi="Cambria Math"/>
            </w:rPr>
            <m:t>a</m:t>
          </m:r>
          <w:bookmarkEnd w:id="0"/>
          <m:r>
            <w:rPr>
              <w:rFonts w:ascii="Cambria Math" w:hAnsi="Cambria Math"/>
            </w:rPr>
            <m:t>+b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(-ln</m:t>
              </m:r>
              <m:r>
                <w:rPr>
                  <w:rFonts w:ascii="Cambria Math" w:hAnsi="Cambria Math" w:cs="Cambria Math"/>
                </w:rPr>
                <m:t>⁡</m:t>
              </m:r>
              <m:r>
                <w:rPr>
                  <w:rFonts w:ascii="Cambria Math" w:hAnsi="Cambria Math"/>
                </w:rPr>
                <m:t>soc )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+c∙soc+d∙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soc-1</m:t>
                  </m:r>
                </m:e>
              </m:d>
            </m:sup>
          </m:sSup>
        </m:oMath>
      </m:oMathPara>
    </w:p>
    <w:p w14:paraId="073A4E77" w14:textId="6FF17BD6" w:rsidR="00A83D26" w:rsidRPr="00A83D26" w:rsidRDefault="001269A7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使用非线性最小二乘法（</w:t>
      </w:r>
      <w:r>
        <w:rPr>
          <w:rFonts w:ascii="Times New Roman" w:hAnsi="Times New Roman" w:cs="Times New Roman" w:hint="eastAsia"/>
        </w:rPr>
        <w:t>LM</w:t>
      </w:r>
      <w:r>
        <w:rPr>
          <w:rFonts w:ascii="Times New Roman" w:hAnsi="Times New Roman" w:cs="Times New Roman" w:hint="eastAsia"/>
        </w:rPr>
        <w:t>算法）</w:t>
      </w:r>
      <w:r w:rsidR="00293B87">
        <w:rPr>
          <w:rFonts w:ascii="Times New Roman" w:hAnsi="Times New Roman" w:cs="Times New Roman" w:hint="eastAsia"/>
        </w:rPr>
        <w:t>拟合，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 xml:space="preserve"> 0.9994</m:t>
        </m:r>
        <m:r>
          <w:rPr>
            <w:rFonts w:ascii="Cambria Math" w:hAnsi="Cambria Math" w:cs="Times New Roman" w:hint="eastAsia"/>
          </w:rPr>
          <m:t>，</m:t>
        </m:r>
      </m:oMath>
      <w:r>
        <w:rPr>
          <w:rFonts w:ascii="Times New Roman" w:hAnsi="Times New Roman" w:cs="Times New Roman" w:hint="eastAsia"/>
        </w:rPr>
        <w:t>获得参数</w:t>
      </w:r>
      <w:r w:rsidR="00293B87">
        <w:rPr>
          <w:rFonts w:ascii="Times New Roman" w:hAnsi="Times New Roman" w:cs="Times New Roman" w:hint="eastAsia"/>
        </w:rPr>
        <w:t xml:space="preserve">   </w:t>
      </w:r>
    </w:p>
    <w:p w14:paraId="7F2B82BC" w14:textId="4F66F077" w:rsidR="001269A7" w:rsidRPr="001269A7" w:rsidRDefault="001269A7">
      <w:pPr>
        <w:rPr>
          <w:rFonts w:ascii="Times New Roman" w:hAnsi="Times New Roman" w:cs="Times New Roman" w:hint="eastAsia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-34.3659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b</m:t>
          </m:r>
          <m:r>
            <w:rPr>
              <w:rFonts w:ascii="Cambria Math" w:hAnsi="Cambria Math"/>
            </w:rPr>
            <m:t>=-0.1797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c</m:t>
          </m:r>
          <m:r>
            <w:rPr>
              <w:rFonts w:ascii="Cambria Math" w:hAnsi="Cambria Math"/>
            </w:rPr>
            <m:t>=-8.9895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d</m:t>
          </m:r>
          <m:r>
            <w:rPr>
              <w:rFonts w:ascii="Cambria Math" w:hAnsi="Cambria Math"/>
            </w:rPr>
            <m:t>=47.5266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m</m:t>
          </m:r>
          <m:r>
            <w:rPr>
              <w:rFonts w:ascii="Cambria Math" w:hAnsi="Cambria Math"/>
            </w:rPr>
            <m:t>=2.6446×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n</m:t>
          </m:r>
          <m:r>
            <w:rPr>
              <w:rFonts w:ascii="Cambria Math" w:hAnsi="Cambria Math"/>
            </w:rPr>
            <m:t>=0.2148</m:t>
          </m:r>
        </m:oMath>
      </m:oMathPara>
    </w:p>
    <w:p w14:paraId="580450DD" w14:textId="6C3AE39C" w:rsidR="00A83D26" w:rsidRDefault="00A83D26">
      <w:r>
        <w:rPr>
          <w:rFonts w:hint="eastAsia"/>
        </w:rPr>
        <w:drawing>
          <wp:anchor distT="0" distB="0" distL="114300" distR="114300" simplePos="0" relativeHeight="251658240" behindDoc="0" locked="0" layoutInCell="1" allowOverlap="1" wp14:anchorId="770D9724" wp14:editId="2A3AC6B8">
            <wp:simplePos x="0" y="0"/>
            <wp:positionH relativeFrom="margin">
              <wp:align>center</wp:align>
            </wp:positionH>
            <wp:positionV relativeFrom="paragraph">
              <wp:posOffset>243674</wp:posOffset>
            </wp:positionV>
            <wp:extent cx="3240000" cy="2440800"/>
            <wp:effectExtent l="0" t="0" r="0" b="0"/>
            <wp:wrapTopAndBottom/>
            <wp:docPr id="905098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98478" name="图片 9050984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4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17287" w14:textId="77777777" w:rsidR="00A83D26" w:rsidRDefault="00A83D26"/>
    <w:p w14:paraId="02BB1486" w14:textId="699B7A18" w:rsidR="001269A7" w:rsidRDefault="00A83D26">
      <w:pPr>
        <w:rPr>
          <w:rFonts w:hint="eastAsia"/>
        </w:rPr>
      </w:pPr>
      <w:r>
        <w:rPr>
          <w:rFonts w:hint="eastAsia"/>
        </w:rPr>
        <w:t>（2）：SOC与内阻R的关系</w:t>
      </w:r>
    </w:p>
    <w:p w14:paraId="19AE0938" w14:textId="5659BF40" w:rsidR="00A83D26" w:rsidRPr="00293B87" w:rsidRDefault="00293B87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 w:hint="eastAsia"/>
                </w:rPr>
                <m:t>int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soc,T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 w:hint="eastAsia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>∙(a∙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soc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+b∙soc+c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</m:t>
              </m:r>
            </m:num>
            <m:den>
              <m:r>
                <w:rPr>
                  <w:rFonts w:ascii="Cambria Math" w:hAnsi="Cambria Math" w:hint="eastAsia"/>
                </w:rPr>
                <m:t>soc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8149273" w14:textId="1AE2B3CD" w:rsidR="00293B87" w:rsidRDefault="00293B87" w:rsidP="00293B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使用非线性最小二乘法（</w:t>
      </w:r>
      <w:r>
        <w:rPr>
          <w:rFonts w:ascii="Times New Roman" w:hAnsi="Times New Roman" w:cs="Times New Roman" w:hint="eastAsia"/>
        </w:rPr>
        <w:t>LM</w:t>
      </w:r>
      <w:r>
        <w:rPr>
          <w:rFonts w:ascii="Times New Roman" w:hAnsi="Times New Roman" w:cs="Times New Roman" w:hint="eastAsia"/>
        </w:rPr>
        <w:t>算法）</w:t>
      </w:r>
      <w:r>
        <w:rPr>
          <w:rFonts w:ascii="Times New Roman" w:hAnsi="Times New Roman" w:cs="Times New Roman" w:hint="eastAsia"/>
        </w:rPr>
        <w:t>拟合，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0.8815</m:t>
        </m:r>
        <m:r>
          <w:rPr>
            <w:rFonts w:ascii="Cambria Math" w:hAnsi="Cambria Math" w:cs="Times New Roman" w:hint="eastAsia"/>
          </w:rPr>
          <m:t>，</m:t>
        </m:r>
      </m:oMath>
      <w:r>
        <w:rPr>
          <w:rFonts w:ascii="Times New Roman" w:hAnsi="Times New Roman" w:cs="Times New Roman" w:hint="eastAsia"/>
        </w:rPr>
        <w:t>获得参数：</w:t>
      </w:r>
    </w:p>
    <w:p w14:paraId="10192691" w14:textId="05D1A619" w:rsidR="00293B87" w:rsidRPr="00293B87" w:rsidRDefault="00293B87" w:rsidP="00293B87">
      <w:pPr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 w:hint="eastAsia"/>
            </w:rPr>
            <m:t>m</m:t>
          </m:r>
          <m:r>
            <w:rPr>
              <w:rFonts w:ascii="Cambria Math" w:hAnsi="Cambria Math" w:cs="Times New Roman"/>
            </w:rPr>
            <m:t>=1.09</m:t>
          </m:r>
          <m:r>
            <w:rPr>
              <w:rFonts w:ascii="Cambria Math" w:hAnsi="Cambria Math" w:cs="Times New Roman" w:hint="eastAsia"/>
            </w:rPr>
            <m:t>，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 w:hint="eastAsia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2740.79</m:t>
          </m:r>
          <m:r>
            <w:rPr>
              <w:rFonts w:ascii="Cambria Math" w:hAnsi="Cambria Math" w:cs="Times New Roman" w:hint="eastAsia"/>
            </w:rPr>
            <m:t>，</m:t>
          </m:r>
          <m:r>
            <w:rPr>
              <w:rFonts w:ascii="Cambria Math" w:hAnsi="Cambria Math" w:cs="Times New Roman" w:hint="eastAsia"/>
            </w:rPr>
            <m:t>a</m:t>
          </m:r>
          <m:r>
            <w:rPr>
              <w:rFonts w:ascii="Cambria Math" w:hAnsi="Cambria Math" w:cs="Times New Roman"/>
            </w:rPr>
            <m:t>=0.000256</m:t>
          </m:r>
          <m:r>
            <w:rPr>
              <w:rFonts w:ascii="Cambria Math" w:hAnsi="Cambria Math" w:cs="Times New Roman" w:hint="eastAsia"/>
            </w:rPr>
            <m:t>，</m:t>
          </m:r>
          <m:r>
            <w:rPr>
              <w:rFonts w:ascii="Cambria Math" w:hAnsi="Cambria Math" w:cs="Times New Roman" w:hint="eastAsia"/>
            </w:rPr>
            <m:t>b</m:t>
          </m:r>
          <m:r>
            <w:rPr>
              <w:rFonts w:ascii="Cambria Math" w:hAnsi="Cambria Math" w:cs="Times New Roman"/>
            </w:rPr>
            <m:t>=-0.0484</m:t>
          </m:r>
          <m:r>
            <w:rPr>
              <w:rFonts w:ascii="Cambria Math" w:hAnsi="Cambria Math" w:cs="Times New Roman" w:hint="eastAsia"/>
            </w:rPr>
            <m:t>，</m:t>
          </m:r>
          <m:r>
            <w:rPr>
              <w:rFonts w:ascii="Cambria Math" w:hAnsi="Cambria Math" w:cs="Times New Roman" w:hint="eastAsia"/>
            </w:rPr>
            <m:t>c</m:t>
          </m:r>
          <m:r>
            <w:rPr>
              <w:rFonts w:ascii="Cambria Math" w:hAnsi="Cambria Math" w:cs="Times New Roman"/>
            </w:rPr>
            <m:t>=26.60</m:t>
          </m:r>
          <m:r>
            <w:rPr>
              <w:rFonts w:ascii="Cambria Math" w:hAnsi="Cambria Math" w:cs="Times New Roman" w:hint="eastAsia"/>
            </w:rPr>
            <m:t>，</m:t>
          </m:r>
          <m:r>
            <w:rPr>
              <w:rFonts w:ascii="Cambria Math" w:hAnsi="Cambria Math" w:cs="Times New Roman" w:hint="eastAsia"/>
            </w:rPr>
            <m:t>d</m:t>
          </m:r>
          <m:r>
            <w:rPr>
              <w:rFonts w:ascii="Cambria Math" w:hAnsi="Cambria Math" w:cs="Times New Roman"/>
            </w:rPr>
            <m:t>=2.24</m:t>
          </m:r>
        </m:oMath>
      </m:oMathPara>
    </w:p>
    <w:p w14:paraId="12D24F67" w14:textId="06186EE9" w:rsidR="00293B87" w:rsidRPr="00293B87" w:rsidRDefault="00293B87" w:rsidP="00293B87">
      <w:pPr>
        <w:rPr>
          <w:rFonts w:ascii="Times New Roman" w:hAnsi="Times New Roman" w:cs="Times New Roman" w:hint="eastAsia"/>
          <w:i/>
        </w:rPr>
      </w:pPr>
      <w:r>
        <w:rPr>
          <w:rFonts w:ascii="Times New Roman" w:hAnsi="Times New Roman" w:cs="Times New Roman" w:hint="eastAsia"/>
          <w:i/>
          <w:noProof/>
        </w:rPr>
        <w:drawing>
          <wp:anchor distT="0" distB="0" distL="114300" distR="114300" simplePos="0" relativeHeight="251659264" behindDoc="0" locked="0" layoutInCell="1" allowOverlap="1" wp14:anchorId="5C91696D" wp14:editId="33DF1E60">
            <wp:simplePos x="0" y="0"/>
            <wp:positionH relativeFrom="margin">
              <wp:posOffset>1285875</wp:posOffset>
            </wp:positionH>
            <wp:positionV relativeFrom="paragraph">
              <wp:posOffset>220345</wp:posOffset>
            </wp:positionV>
            <wp:extent cx="3239770" cy="1702435"/>
            <wp:effectExtent l="0" t="0" r="0" b="0"/>
            <wp:wrapTopAndBottom/>
            <wp:docPr id="2833802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80267" name="图片 2833802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865C2" w14:textId="77777777" w:rsidR="00293B87" w:rsidRDefault="00293B87">
      <w:pPr>
        <w:rPr>
          <w:iCs/>
        </w:rPr>
      </w:pPr>
    </w:p>
    <w:p w14:paraId="6EC956DE" w14:textId="77777777" w:rsidR="00293B87" w:rsidRDefault="00293B87">
      <w:pPr>
        <w:rPr>
          <w:iCs/>
        </w:rPr>
      </w:pPr>
    </w:p>
    <w:p w14:paraId="1F066C3A" w14:textId="3A1F651D" w:rsidR="00293B87" w:rsidRDefault="00293B87">
      <w:pPr>
        <w:rPr>
          <w:iCs/>
        </w:rPr>
      </w:pPr>
      <w:r>
        <w:rPr>
          <w:rFonts w:hint="eastAsia"/>
          <w:iCs/>
        </w:rPr>
        <w:t>（3）：老化容量</w:t>
      </w:r>
      <w:r w:rsidR="008A0DDB">
        <w:rPr>
          <w:rFonts w:hint="eastAsia"/>
          <w:iCs/>
        </w:rPr>
        <w:t>在单次放电中无变化，文献里多以月为单位，后续单独添加，目前算作常数</w:t>
      </w:r>
    </w:p>
    <w:p w14:paraId="253AB6DF" w14:textId="60E0E70F" w:rsidR="008A0DDB" w:rsidRDefault="008A0DDB">
      <w:pPr>
        <w:rPr>
          <w:iCs/>
        </w:rPr>
      </w:pPr>
      <w:r>
        <w:rPr>
          <w:rFonts w:hint="eastAsia"/>
          <w:iCs/>
        </w:rPr>
        <w:t>（4）：负载功率：</w:t>
      </w:r>
    </w:p>
    <w:p w14:paraId="245E5A8B" w14:textId="2FD238D5" w:rsidR="008A0DDB" w:rsidRDefault="008A0DDB">
      <w:pPr>
        <w:rPr>
          <w:iCs/>
        </w:rPr>
      </w:pPr>
      <w:r>
        <w:rPr>
          <w:iCs/>
        </w:rPr>
        <w:tab/>
        <w:t>A</w:t>
      </w:r>
      <w:r>
        <w:rPr>
          <w:rFonts w:hint="eastAsia"/>
          <w:iCs/>
        </w:rPr>
        <w:t>：CPU：</w:t>
      </w:r>
      <m:oMath>
        <m:r>
          <w:rPr>
            <w:rFonts w:ascii="Cambria Math" w:hAnsi="Cambria Math"/>
          </w:rPr>
          <m:t>P(t)=f∙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w:bookmarkStart w:id="1" w:name="OLE_LINK2"/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w:bookmarkEnd w:id="1"/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∙u(t)</m:t>
        </m:r>
      </m:oMath>
      <w:r>
        <w:rPr>
          <w:rFonts w:hint="eastAsia"/>
          <w:iCs/>
        </w:rPr>
        <w:t>，</w:t>
      </w:r>
      <m:oMath>
        <m:r>
          <w:rPr>
            <w:rFonts w:ascii="Cambria Math" w:hAnsi="Cambria Math"/>
          </w:rPr>
          <m:t>u(t)</m:t>
        </m:r>
      </m:oMath>
      <w:r>
        <w:rPr>
          <w:rFonts w:hint="eastAsia"/>
          <w:iCs/>
        </w:rPr>
        <w:t>为CPU使用率、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  <w:iCs/>
        </w:rPr>
        <w:t>为CPU频率、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  <w:iCs/>
        </w:rPr>
        <w:t>为CPU电压</w:t>
      </w:r>
    </w:p>
    <w:p w14:paraId="44859262" w14:textId="77777777" w:rsidR="008A0DDB" w:rsidRDefault="008A0DDB" w:rsidP="008A0DDB">
      <w:pPr>
        <w:rPr>
          <w:iCs/>
        </w:rPr>
      </w:pPr>
      <w:r>
        <w:rPr>
          <w:rFonts w:hint="eastAsia"/>
          <w:iCs/>
        </w:rPr>
        <w:t>假设参数（基于统计信息）：</w:t>
      </w:r>
    </w:p>
    <w:p w14:paraId="37C4D724" w14:textId="0BA7EC52" w:rsidR="008A0DDB" w:rsidRPr="008A0DDB" w:rsidRDefault="008A0DDB" w:rsidP="008A0DDB">
      <w:pPr>
        <w:rPr>
          <w:rFonts w:hint="eastAsia"/>
        </w:rPr>
      </w:pPr>
      <w:r>
        <w:rPr>
          <w:rFonts w:hint="eastAsia"/>
          <w:iCs/>
        </w:rPr>
        <w:t>CPU核数6，</w:t>
      </w:r>
      <w:r w:rsidRPr="008A0DDB">
        <w:t>iphone17pm</w:t>
      </w:r>
      <w:r>
        <w:rPr>
          <w:rFonts w:hint="eastAsia"/>
        </w:rPr>
        <w:t>的</w:t>
      </w:r>
      <w:r w:rsidRPr="008A0DDB">
        <w:t>两个性能</w:t>
      </w:r>
      <w:proofErr w:type="gramStart"/>
      <w:r w:rsidRPr="008A0DDB">
        <w:t>核单核最高</w:t>
      </w:r>
      <w:proofErr w:type="gramEnd"/>
      <w:r w:rsidRPr="008A0DDB">
        <w:t>4.24GHz，平均剩下四个能效核2.1GHz，取单核3.75GHz，待机取0.4GHz</w:t>
      </w:r>
      <w:r>
        <w:rPr>
          <w:rFonts w:hint="eastAsia"/>
        </w:rPr>
        <w:t>；</w:t>
      </w:r>
      <w:r w:rsidRPr="008A0DDB">
        <w:rPr>
          <w:rFonts w:hint="eastAsia"/>
        </w:rPr>
        <w:t>CPU</w:t>
      </w:r>
      <w:r w:rsidRPr="008A0DDB">
        <w:t>电压涉及商业机密，数据无法获取，且调控十分复杂，进行简化</w:t>
      </w:r>
      <w:r>
        <w:rPr>
          <w:rFonts w:hint="eastAsia"/>
        </w:rPr>
        <w:t>，常驻电压0.7V，最大电压1.2V（基于ai对</w:t>
      </w:r>
      <w:r w:rsidRPr="008A0DDB">
        <w:t>iphone17pm</w:t>
      </w:r>
      <w:r>
        <w:rPr>
          <w:rFonts w:hint="eastAsia"/>
        </w:rPr>
        <w:t>的3纳米芯片的推测）；CPU常驻使用率为0.05，</w:t>
      </w:r>
      <w:r w:rsidR="00D05A27">
        <w:rPr>
          <w:rFonts w:hint="eastAsia"/>
        </w:rPr>
        <w:t>app（代码中用game代替）最高使用率</w:t>
      </w:r>
      <w:r w:rsidR="00D05A27" w:rsidRPr="00D05A27">
        <w:t>0.7</w:t>
      </w:r>
      <w:r w:rsidR="00D05A27">
        <w:rPr>
          <w:rFonts w:hint="eastAsia"/>
        </w:rPr>
        <w:t>，app运行越多使用率越高，屏幕最高使用率0.15，屏幕越亮使用率越高，</w:t>
      </w:r>
      <w:proofErr w:type="spellStart"/>
      <w:r w:rsidR="00D05A27">
        <w:rPr>
          <w:rFonts w:hint="eastAsia"/>
        </w:rPr>
        <w:t>wifi</w:t>
      </w:r>
      <w:proofErr w:type="spellEnd"/>
      <w:r w:rsidR="00D05A27">
        <w:rPr>
          <w:rFonts w:hint="eastAsia"/>
        </w:rPr>
        <w:t>最高使用率0.15，</w:t>
      </w:r>
      <w:proofErr w:type="spellStart"/>
      <w:r w:rsidR="00D05A27">
        <w:rPr>
          <w:rFonts w:hint="eastAsia"/>
        </w:rPr>
        <w:t>gps</w:t>
      </w:r>
      <w:proofErr w:type="spellEnd"/>
      <w:r w:rsidR="00D05A27">
        <w:rPr>
          <w:rFonts w:hint="eastAsia"/>
        </w:rPr>
        <w:t>使用率0.1</w:t>
      </w:r>
    </w:p>
    <w:p w14:paraId="72AC70EE" w14:textId="6B5844CC" w:rsidR="008A0DDB" w:rsidRPr="008A0DDB" w:rsidRDefault="00D05A27" w:rsidP="008A0DDB">
      <w:pPr>
        <w:rPr>
          <w:rFonts w:hint="eastAsia"/>
          <w:iCs/>
        </w:rPr>
      </w:pPr>
      <w:r>
        <w:rPr>
          <w:iCs/>
        </w:rPr>
        <w:tab/>
      </w:r>
      <w:r>
        <w:rPr>
          <w:rFonts w:hint="eastAsia"/>
          <w:iCs/>
        </w:rPr>
        <w:t>B：GPU：</w:t>
      </w:r>
      <m:oMath>
        <m:r>
          <w:rPr>
            <w:rFonts w:ascii="Cambria Math" w:hAnsi="Cambria Math"/>
          </w:rPr>
          <m:t>P(t)=</m:t>
        </m:r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 w:hint="eastAsia"/>
          </w:rPr>
          <m:t>r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 w:hint="eastAsia"/>
          </w:rPr>
          <m:t>ρ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 w:hint="eastAsia"/>
          </w:rPr>
          <m:t>u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  <w:iCs/>
        </w:rPr>
        <w:t>，</w:t>
      </w:r>
      <m:oMath>
        <m:r>
          <w:rPr>
            <w:rFonts w:ascii="Cambria Math" w:hAnsi="Cambria Math" w:hint="eastAsia"/>
          </w:rPr>
          <m:t>f</m:t>
        </m:r>
      </m:oMath>
      <w:r>
        <w:rPr>
          <w:rFonts w:hint="eastAsia"/>
          <w:iCs/>
        </w:rPr>
        <w:t>为屏幕刷新率、</w:t>
      </w:r>
      <m:oMath>
        <m:r>
          <w:rPr>
            <w:rFonts w:ascii="Cambria Math" w:hAnsi="Cambria Math" w:hint="eastAsia"/>
          </w:rPr>
          <m:t>r</m:t>
        </m:r>
      </m:oMath>
      <w:r>
        <w:rPr>
          <w:rFonts w:hint="eastAsia"/>
          <w:iCs/>
        </w:rPr>
        <w:t>为屏幕分辨率、ρ为</w:t>
      </w:r>
      <w:proofErr w:type="spellStart"/>
      <w:r>
        <w:rPr>
          <w:rFonts w:hint="eastAsia"/>
          <w:iCs/>
        </w:rPr>
        <w:t>oled</w:t>
      </w:r>
      <w:proofErr w:type="spellEnd"/>
      <w:r>
        <w:rPr>
          <w:rFonts w:hint="eastAsia"/>
          <w:iCs/>
        </w:rPr>
        <w:t>发光密度（光度，单位nit）</w:t>
      </w:r>
    </w:p>
    <w:p w14:paraId="74EE4386" w14:textId="77777777" w:rsidR="00D05A27" w:rsidRDefault="00D05A27" w:rsidP="00D05A27">
      <w:pPr>
        <w:rPr>
          <w:iCs/>
        </w:rPr>
      </w:pPr>
      <w:r>
        <w:rPr>
          <w:rFonts w:hint="eastAsia"/>
          <w:iCs/>
        </w:rPr>
        <w:t>假设参数（基于统计信息）：</w:t>
      </w:r>
    </w:p>
    <w:p w14:paraId="26086A03" w14:textId="46FAD759" w:rsidR="008A0DDB" w:rsidRDefault="00D05A27">
      <w:pPr>
        <w:rPr>
          <w:iCs/>
        </w:rPr>
      </w:pPr>
      <w:r>
        <w:rPr>
          <w:rFonts w:hint="eastAsia"/>
          <w:iCs/>
        </w:rPr>
        <w:t>分辨率：</w:t>
      </w:r>
      <w:r w:rsidRPr="00D05A27">
        <w:rPr>
          <w:iCs/>
        </w:rPr>
        <w:t>(2622, 1206)</w:t>
      </w:r>
      <w:r>
        <w:rPr>
          <w:rFonts w:hint="eastAsia"/>
          <w:iCs/>
        </w:rPr>
        <w:t>、ppi：460nit、屏幕刷新率120Hz 均为iphone17pm数据</w:t>
      </w:r>
    </w:p>
    <w:p w14:paraId="29A270EC" w14:textId="212EF1B0" w:rsidR="00D05A27" w:rsidRDefault="00D05A27">
      <w:pPr>
        <w:rPr>
          <w:iCs/>
        </w:rPr>
      </w:pPr>
      <w:r>
        <w:rPr>
          <w:rFonts w:hint="eastAsia"/>
          <w:iCs/>
        </w:rPr>
        <w:t>游戏最高占用0.8，屏幕最高占用0.1</w:t>
      </w:r>
      <w:r w:rsidR="00DD7C11">
        <w:rPr>
          <w:rFonts w:hint="eastAsia"/>
          <w:iCs/>
        </w:rPr>
        <w:t>，无常住占用</w:t>
      </w:r>
    </w:p>
    <w:p w14:paraId="4DE82624" w14:textId="38B42EDA" w:rsidR="00DD7C11" w:rsidRDefault="00DD7C11" w:rsidP="00DD7C11">
      <w:pPr>
        <w:ind w:firstLine="420"/>
        <w:rPr>
          <w:iCs/>
        </w:rPr>
      </w:pPr>
      <w:r>
        <w:rPr>
          <w:rFonts w:hint="eastAsia"/>
          <w:iCs/>
        </w:rPr>
        <w:t>C：内存RAM：</w:t>
      </w:r>
      <m:oMath>
        <m:r>
          <w:rPr>
            <w:rFonts w:ascii="Cambria Math" w:hAnsi="Cambria Math"/>
          </w:rPr>
          <m:t>P(t)=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 w:hint="eastAsia"/>
          </w:rPr>
          <m:t>u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  <w:iCs/>
        </w:rPr>
        <w:t>，P近似为常数300mW</w:t>
      </w:r>
    </w:p>
    <w:p w14:paraId="1681FF73" w14:textId="517ABF68" w:rsidR="00DD7C11" w:rsidRDefault="00DD7C11" w:rsidP="00DD7C11">
      <w:pPr>
        <w:ind w:firstLine="420"/>
        <w:rPr>
          <w:iCs/>
        </w:rPr>
      </w:pPr>
      <w:r>
        <w:rPr>
          <w:iCs/>
          <w:noProof/>
        </w:rPr>
        <w:drawing>
          <wp:anchor distT="0" distB="0" distL="114300" distR="114300" simplePos="0" relativeHeight="251660288" behindDoc="0" locked="0" layoutInCell="1" allowOverlap="1" wp14:anchorId="071FEC1E" wp14:editId="5A00765D">
            <wp:simplePos x="0" y="0"/>
            <wp:positionH relativeFrom="margin">
              <wp:align>center</wp:align>
            </wp:positionH>
            <wp:positionV relativeFrom="paragraph">
              <wp:posOffset>290507</wp:posOffset>
            </wp:positionV>
            <wp:extent cx="3202305" cy="1035685"/>
            <wp:effectExtent l="0" t="0" r="0" b="0"/>
            <wp:wrapTopAndBottom/>
            <wp:docPr id="13178084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iCs/>
        </w:rPr>
        <w:t>D：屏幕功耗：</w:t>
      </w:r>
    </w:p>
    <w:p w14:paraId="5FD07463" w14:textId="6867F156" w:rsidR="00DD7C11" w:rsidRDefault="00DD7C11" w:rsidP="00DD7C11">
      <w:pPr>
        <w:ind w:firstLine="420"/>
        <w:rPr>
          <w:iCs/>
        </w:rPr>
      </w:pPr>
      <w:r>
        <w:rPr>
          <w:iCs/>
          <w:noProof/>
        </w:rPr>
        <w:drawing>
          <wp:inline distT="0" distB="0" distL="0" distR="0" wp14:anchorId="385EDA3A" wp14:editId="747FD702">
            <wp:extent cx="2581786" cy="2430251"/>
            <wp:effectExtent l="0" t="0" r="9525" b="8255"/>
            <wp:docPr id="10057194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778" cy="243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Cs/>
          <w:noProof/>
        </w:rPr>
        <w:drawing>
          <wp:inline distT="0" distB="0" distL="0" distR="0" wp14:anchorId="2A639C3C" wp14:editId="6FC23F47">
            <wp:extent cx="1453081" cy="2457495"/>
            <wp:effectExtent l="0" t="0" r="0" b="0"/>
            <wp:docPr id="4078843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123" cy="247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CF37" w14:textId="552E557C" w:rsidR="00DD7C11" w:rsidRDefault="00DD7C11" w:rsidP="00DD7C11">
      <w:pPr>
        <w:ind w:firstLine="420"/>
        <w:rPr>
          <w:iCs/>
        </w:rPr>
      </w:pPr>
      <w:r>
        <w:rPr>
          <w:rFonts w:hint="eastAsia"/>
          <w:iCs/>
        </w:rPr>
        <w:lastRenderedPageBreak/>
        <w:t>E：</w:t>
      </w:r>
      <w:proofErr w:type="spellStart"/>
      <w:r>
        <w:rPr>
          <w:rFonts w:hint="eastAsia"/>
          <w:iCs/>
        </w:rPr>
        <w:t>wifi</w:t>
      </w:r>
      <w:proofErr w:type="spellEnd"/>
      <w:r>
        <w:rPr>
          <w:rFonts w:hint="eastAsia"/>
          <w:iCs/>
        </w:rPr>
        <w:t>与</w:t>
      </w:r>
      <w:proofErr w:type="spellStart"/>
      <w:r>
        <w:rPr>
          <w:rFonts w:hint="eastAsia"/>
          <w:iCs/>
        </w:rPr>
        <w:t>gps</w:t>
      </w:r>
      <w:proofErr w:type="spellEnd"/>
      <w:r>
        <w:rPr>
          <w:rFonts w:hint="eastAsia"/>
          <w:iCs/>
        </w:rPr>
        <w:t>功耗：</w:t>
      </w:r>
    </w:p>
    <w:p w14:paraId="2539F929" w14:textId="4B096B05" w:rsidR="00DD7C11" w:rsidRDefault="00DD7C11" w:rsidP="00DD7C11">
      <w:pPr>
        <w:ind w:firstLine="420"/>
        <w:rPr>
          <w:rFonts w:hint="eastAsia"/>
          <w:iCs/>
        </w:rPr>
      </w:pPr>
      <w:r>
        <w:rPr>
          <w:iCs/>
        </w:rPr>
        <w:tab/>
      </w:r>
      <w:r w:rsidRPr="00DD7C11">
        <w:rPr>
          <w:iCs/>
        </w:rPr>
        <w:drawing>
          <wp:inline distT="0" distB="0" distL="0" distR="0" wp14:anchorId="435B6D57" wp14:editId="1E9F98E4">
            <wp:extent cx="5174055" cy="2450688"/>
            <wp:effectExtent l="0" t="0" r="7620" b="6985"/>
            <wp:docPr id="80266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6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9509" cy="245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7566" w14:textId="1D10CFB9" w:rsidR="00DD7C11" w:rsidRDefault="00DD7C11" w:rsidP="00DD7C11">
      <w:pPr>
        <w:ind w:firstLine="420"/>
        <w:rPr>
          <w:rFonts w:hint="eastAsia"/>
          <w:iCs/>
        </w:rPr>
      </w:pPr>
      <w:r>
        <w:rPr>
          <w:rFonts w:hint="eastAsia"/>
          <w:iCs/>
        </w:rPr>
        <w:t>做了超级简化。</w:t>
      </w:r>
    </w:p>
    <w:p w14:paraId="1BC26993" w14:textId="45DCAA0F" w:rsidR="00DD7C11" w:rsidRDefault="00DD7C11" w:rsidP="00DD7C11">
      <w:pPr>
        <w:ind w:firstLine="420"/>
        <w:rPr>
          <w:iCs/>
        </w:rPr>
      </w:pPr>
      <w:proofErr w:type="spellStart"/>
      <w:r>
        <w:rPr>
          <w:iCs/>
        </w:rPr>
        <w:t>W</w:t>
      </w:r>
      <w:r>
        <w:rPr>
          <w:rFonts w:hint="eastAsia"/>
          <w:iCs/>
        </w:rPr>
        <w:t>ifi</w:t>
      </w:r>
      <w:proofErr w:type="spellEnd"/>
      <w:r>
        <w:rPr>
          <w:rFonts w:hint="eastAsia"/>
          <w:iCs/>
        </w:rPr>
        <w:t>、GPS、游戏均可以设置不运行。不运行使用率就是0</w:t>
      </w:r>
    </w:p>
    <w:p w14:paraId="57135E2D" w14:textId="55C8F867" w:rsidR="00DD7C11" w:rsidRPr="00DD7C11" w:rsidRDefault="00DD7C11" w:rsidP="00DD7C11">
      <w:pPr>
        <w:jc w:val="center"/>
        <w:rPr>
          <w:rFonts w:hint="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 w:hint="eastAsia"/>
                </w:rPr>
                <m:t>all</m:t>
              </m:r>
            </m:sub>
          </m:sSub>
          <m:r>
            <w:rPr>
              <w:rFonts w:ascii="Cambria Math" w:hAnsi="Cambria Math"/>
            </w:rPr>
            <m:t>=(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∙</m:t>
                  </m:r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1-α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den>
          </m:f>
        </m:oMath>
      </m:oMathPara>
    </w:p>
    <w:p w14:paraId="411F67C1" w14:textId="095A17E0" w:rsidR="00DD7C11" w:rsidRPr="00020EBE" w:rsidRDefault="00DD7C11" w:rsidP="00DD7C11">
      <w:pPr>
        <w:ind w:firstLine="420"/>
        <w:rPr>
          <w:rFonts w:hint="eastAsia"/>
          <w:i/>
          <w:iCs/>
        </w:rPr>
      </w:pPr>
      <w:r>
        <w:rPr>
          <w:rFonts w:hint="eastAsia"/>
          <w:iCs/>
        </w:rPr>
        <w:t>6个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hint="eastAsia"/>
          <w:iCs/>
        </w:rPr>
        <w:t>和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  <w:iCs/>
        </w:rPr>
        <w:t>共7维参数</w:t>
      </w:r>
      <w:r w:rsidR="00020EBE">
        <w:rPr>
          <w:rFonts w:hint="eastAsia"/>
          <w:iCs/>
        </w:rPr>
        <w:t>记为</w:t>
      </w:r>
      <m:oMath>
        <m:r>
          <w:rPr>
            <w:rFonts w:ascii="Cambria Math" w:hAnsi="Cambria Math" w:hint="eastAsia"/>
          </w:rPr>
          <m:t>p</m:t>
        </m:r>
      </m:oMath>
      <w:r w:rsidR="00020EBE">
        <w:rPr>
          <w:rFonts w:hint="eastAsia"/>
          <w:iCs/>
        </w:rPr>
        <w:t>。</w:t>
      </w:r>
      <w:r>
        <w:rPr>
          <w:rFonts w:hint="eastAsia"/>
          <w:iCs/>
        </w:rPr>
        <w:t>使用神经网络预测，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p</m:t>
        </m:r>
      </m:oMath>
    </w:p>
    <w:p w14:paraId="79D09AD2" w14:textId="71E772CC" w:rsidR="00DD7C11" w:rsidRDefault="00020EBE" w:rsidP="00DD7C11">
      <w:pPr>
        <w:ind w:firstLine="420"/>
        <w:rPr>
          <w:iCs/>
        </w:rPr>
      </w:pPr>
      <w:r>
        <w:rPr>
          <w:rFonts w:hint="eastAsia"/>
          <w:iCs/>
        </w:rPr>
        <w:t>该神经网络架构借鉴PINN的思想，不直接预测总的功耗，而是将物理方程嵌入神经网络，使用神经网络预测部分参数。如此有效地将物理信息嵌入到神经网络中，削弱了神经网络的黑盒性，增强了解释性。</w:t>
      </w:r>
    </w:p>
    <w:p w14:paraId="4D531C9F" w14:textId="77777777" w:rsidR="00020EBE" w:rsidRDefault="00020EBE" w:rsidP="00020EBE">
      <w:pPr>
        <w:rPr>
          <w:iCs/>
        </w:rPr>
      </w:pPr>
    </w:p>
    <w:p w14:paraId="5D31B037" w14:textId="7288813A" w:rsidR="00020EBE" w:rsidRDefault="00020EBE" w:rsidP="00020EBE">
      <w:pPr>
        <w:rPr>
          <w:iCs/>
        </w:rPr>
      </w:pPr>
      <w:r>
        <w:rPr>
          <w:rFonts w:hint="eastAsia"/>
          <w:iCs/>
        </w:rPr>
        <w:t>最终模型：</w:t>
      </w:r>
    </w:p>
    <w:p w14:paraId="1E04E10A" w14:textId="74CF7EC9" w:rsidR="00020EBE" w:rsidRPr="00D05A27" w:rsidRDefault="00020EBE" w:rsidP="00020EBE">
      <w:pPr>
        <w:rPr>
          <w:rFonts w:hint="eastAsia"/>
          <w:iCs/>
        </w:rPr>
      </w:pPr>
      <w:r w:rsidRPr="00020EBE">
        <w:rPr>
          <w:iCs/>
        </w:rPr>
        <w:drawing>
          <wp:inline distT="0" distB="0" distL="0" distR="0" wp14:anchorId="573FEA04" wp14:editId="48732600">
            <wp:extent cx="4311748" cy="1042996"/>
            <wp:effectExtent l="0" t="0" r="0" b="5080"/>
            <wp:docPr id="1958187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87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8178" cy="104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EBE" w:rsidRPr="00D05A27" w:rsidSect="00A83D26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2B593" w14:textId="77777777" w:rsidR="009B1005" w:rsidRDefault="009B1005" w:rsidP="001269A7">
      <w:pPr>
        <w:spacing w:after="0" w:line="240" w:lineRule="auto"/>
      </w:pPr>
      <w:r>
        <w:separator/>
      </w:r>
    </w:p>
  </w:endnote>
  <w:endnote w:type="continuationSeparator" w:id="0">
    <w:p w14:paraId="03AC1C89" w14:textId="77777777" w:rsidR="009B1005" w:rsidRDefault="009B1005" w:rsidP="00126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518E" w14:textId="77777777" w:rsidR="009B1005" w:rsidRDefault="009B1005" w:rsidP="001269A7">
      <w:pPr>
        <w:spacing w:after="0" w:line="240" w:lineRule="auto"/>
      </w:pPr>
      <w:r>
        <w:separator/>
      </w:r>
    </w:p>
  </w:footnote>
  <w:footnote w:type="continuationSeparator" w:id="0">
    <w:p w14:paraId="7CE2E2A0" w14:textId="77777777" w:rsidR="009B1005" w:rsidRDefault="009B1005" w:rsidP="001269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2F"/>
    <w:rsid w:val="00020EBE"/>
    <w:rsid w:val="000600C9"/>
    <w:rsid w:val="000A7C77"/>
    <w:rsid w:val="001269A7"/>
    <w:rsid w:val="001C0D4E"/>
    <w:rsid w:val="00293B87"/>
    <w:rsid w:val="004E4D01"/>
    <w:rsid w:val="0051389E"/>
    <w:rsid w:val="00561E7C"/>
    <w:rsid w:val="005A652D"/>
    <w:rsid w:val="005E700D"/>
    <w:rsid w:val="006264FE"/>
    <w:rsid w:val="00662D29"/>
    <w:rsid w:val="00671605"/>
    <w:rsid w:val="007E0942"/>
    <w:rsid w:val="008A0DDB"/>
    <w:rsid w:val="009B1005"/>
    <w:rsid w:val="00A22D2F"/>
    <w:rsid w:val="00A83D26"/>
    <w:rsid w:val="00AC4A9A"/>
    <w:rsid w:val="00CC6681"/>
    <w:rsid w:val="00CC7BEA"/>
    <w:rsid w:val="00D05A27"/>
    <w:rsid w:val="00DD7C11"/>
    <w:rsid w:val="00E22408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D32782"/>
  <w14:defaultImageDpi w14:val="32767"/>
  <w15:chartTrackingRefBased/>
  <w15:docId w15:val="{17472551-F55E-40AE-BFA4-F48CE7A5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D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D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D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D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D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D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D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D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D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2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D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D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D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D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D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D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D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D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D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D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D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D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D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2D2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69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69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69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69A7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1269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3</Pages>
  <Words>204</Words>
  <Characters>1180</Characters>
  <Application>Microsoft Office Word</Application>
  <DocSecurity>0</DocSecurity>
  <Lines>26</Lines>
  <Paragraphs>13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枫杰 荆</dc:creator>
  <cp:keywords/>
  <dc:description/>
  <cp:lastModifiedBy>枫杰 荆</cp:lastModifiedBy>
  <cp:revision>3</cp:revision>
  <cp:lastPrinted>2026-02-01T12:05:00Z</cp:lastPrinted>
  <dcterms:created xsi:type="dcterms:W3CDTF">2026-02-01T10:58:00Z</dcterms:created>
  <dcterms:modified xsi:type="dcterms:W3CDTF">2026-02-02T05:24:00Z</dcterms:modified>
</cp:coreProperties>
</file>