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B7350" w14:textId="169A3FD3" w:rsidR="00F04300" w:rsidRPr="00B16772" w:rsidRDefault="00B16772" w:rsidP="00B16772">
      <w:pPr>
        <w:spacing w:line="276" w:lineRule="auto"/>
        <w:rPr>
          <w:rFonts w:asciiTheme="minorHAnsi" w:hAnsiTheme="minorHAnsi" w:cstheme="minorHAnsi"/>
          <w:color w:val="000000" w:themeColor="text1"/>
          <w:sz w:val="36"/>
          <w:szCs w:val="36"/>
          <w:shd w:val="clear" w:color="auto" w:fill="FFFFFF"/>
          <w:lang w:val="en-US"/>
        </w:rPr>
      </w:pPr>
      <w:r w:rsidRPr="00B16772">
        <w:rPr>
          <w:rFonts w:asciiTheme="minorHAnsi" w:hAnsiTheme="minorHAnsi" w:cstheme="minorHAnsi"/>
          <w:color w:val="000000" w:themeColor="text1"/>
          <w:sz w:val="36"/>
          <w:szCs w:val="36"/>
          <w:shd w:val="clear" w:color="auto" w:fill="FFFFFF"/>
        </w:rPr>
        <w:t xml:space="preserve">CYBERSECURITY </w:t>
      </w:r>
      <w:r w:rsidRPr="00B16772">
        <w:rPr>
          <w:rFonts w:asciiTheme="minorHAnsi" w:hAnsiTheme="minorHAnsi" w:cstheme="minorHAnsi"/>
          <w:color w:val="000000" w:themeColor="text1"/>
          <w:sz w:val="36"/>
          <w:szCs w:val="36"/>
          <w:shd w:val="clear" w:color="auto" w:fill="FFFFFF"/>
          <w:lang w:val="en-US"/>
        </w:rPr>
        <w:t>MERIT</w:t>
      </w:r>
      <w:r w:rsidRPr="00B16772">
        <w:rPr>
          <w:rFonts w:asciiTheme="minorHAnsi" w:hAnsiTheme="minorHAnsi" w:cstheme="minorHAnsi"/>
          <w:color w:val="000000" w:themeColor="text1"/>
          <w:sz w:val="36"/>
          <w:szCs w:val="36"/>
          <w:shd w:val="clear" w:color="auto" w:fill="FFFFFF"/>
        </w:rPr>
        <w:t xml:space="preserve"> AWARDS</w:t>
      </w:r>
      <w:r w:rsidRPr="00B16772">
        <w:rPr>
          <w:rFonts w:asciiTheme="minorHAnsi" w:hAnsiTheme="minorHAnsi" w:cstheme="minorHAnsi"/>
          <w:color w:val="000000" w:themeColor="text1"/>
          <w:sz w:val="36"/>
          <w:szCs w:val="36"/>
          <w:shd w:val="clear" w:color="auto" w:fill="FFFFFF"/>
          <w:lang w:val="en-US"/>
        </w:rPr>
        <w:t xml:space="preserve"> 2022</w:t>
      </w:r>
    </w:p>
    <w:p w14:paraId="36F3A432" w14:textId="77777777" w:rsidR="00F04300" w:rsidRPr="00F04300" w:rsidRDefault="00F04300" w:rsidP="00B16772">
      <w:pPr>
        <w:spacing w:line="276" w:lineRule="auto"/>
        <w:jc w:val="both"/>
        <w:rPr>
          <w:rFonts w:asciiTheme="minorHAnsi" w:hAnsiTheme="minorHAnsi" w:cstheme="minorHAnsi"/>
          <w:color w:val="000000" w:themeColor="text1"/>
          <w:shd w:val="clear" w:color="auto" w:fill="FFFFFF"/>
        </w:rPr>
      </w:pPr>
      <w:r w:rsidRPr="00F04300">
        <w:rPr>
          <w:rFonts w:asciiTheme="minorHAnsi" w:hAnsiTheme="minorHAnsi" w:cstheme="minorHAnsi"/>
          <w:color w:val="000000" w:themeColor="text1"/>
          <w:shd w:val="clear" w:color="auto" w:fill="FFFFFF"/>
        </w:rPr>
        <w:t xml:space="preserve"> </w:t>
      </w:r>
    </w:p>
    <w:p w14:paraId="265607FF" w14:textId="38D3CF71" w:rsidR="00F04300" w:rsidRDefault="00F04300" w:rsidP="00B16772">
      <w:pPr>
        <w:spacing w:line="276" w:lineRule="auto"/>
        <w:jc w:val="both"/>
        <w:rPr>
          <w:rFonts w:cstheme="minorHAnsi"/>
          <w:color w:val="000000" w:themeColor="text1"/>
          <w:shd w:val="clear" w:color="auto" w:fill="FFFFFF"/>
          <w:lang w:val="en-US"/>
        </w:rPr>
      </w:pPr>
      <w:r w:rsidRPr="00F04300">
        <w:rPr>
          <w:rFonts w:asciiTheme="minorHAnsi" w:hAnsiTheme="minorHAnsi" w:cstheme="minorHAnsi"/>
          <w:color w:val="000000" w:themeColor="text1"/>
          <w:shd w:val="clear" w:color="auto" w:fill="FFFFFF"/>
          <w:lang w:val="en-US"/>
        </w:rPr>
        <w:t>T</w:t>
      </w:r>
      <w:r w:rsidRPr="00F04300">
        <w:rPr>
          <w:rFonts w:asciiTheme="minorHAnsi" w:hAnsiTheme="minorHAnsi" w:cstheme="minorHAnsi"/>
          <w:color w:val="000000" w:themeColor="text1"/>
          <w:shd w:val="clear" w:color="auto" w:fill="FFFFFF"/>
        </w:rPr>
        <w:t xml:space="preserve">he </w:t>
      </w:r>
      <w:r w:rsidRPr="00F04300">
        <w:rPr>
          <w:rFonts w:asciiTheme="minorHAnsi" w:hAnsiTheme="minorHAnsi" w:cstheme="minorHAnsi"/>
          <w:color w:val="000000" w:themeColor="text1"/>
          <w:shd w:val="clear" w:color="auto" w:fill="FFFFFF"/>
          <w:lang w:val="en-US"/>
        </w:rPr>
        <w:t>2022</w:t>
      </w:r>
      <w:r w:rsidRPr="00F04300">
        <w:rPr>
          <w:rFonts w:asciiTheme="minorHAnsi" w:hAnsiTheme="minorHAnsi" w:cstheme="minorHAnsi"/>
          <w:color w:val="000000" w:themeColor="text1"/>
          <w:shd w:val="clear" w:color="auto" w:fill="FFFFFF"/>
        </w:rPr>
        <w:t xml:space="preserve"> Cybersecurity </w:t>
      </w:r>
      <w:r w:rsidRPr="00F04300">
        <w:rPr>
          <w:rFonts w:asciiTheme="minorHAnsi" w:hAnsiTheme="minorHAnsi" w:cstheme="minorHAnsi"/>
          <w:color w:val="000000" w:themeColor="text1"/>
          <w:shd w:val="clear" w:color="auto" w:fill="FFFFFF"/>
          <w:lang w:val="en-US"/>
        </w:rPr>
        <w:t>Merit</w:t>
      </w:r>
      <w:r w:rsidRPr="00F04300">
        <w:rPr>
          <w:rFonts w:asciiTheme="minorHAnsi" w:hAnsiTheme="minorHAnsi" w:cstheme="minorHAnsi"/>
          <w:color w:val="000000" w:themeColor="text1"/>
          <w:shd w:val="clear" w:color="auto" w:fill="FFFFFF"/>
        </w:rPr>
        <w:t xml:space="preserve"> Awards</w:t>
      </w:r>
      <w:r w:rsidRPr="00F04300">
        <w:rPr>
          <w:rFonts w:asciiTheme="minorHAnsi" w:hAnsiTheme="minorHAnsi" w:cstheme="minorHAnsi"/>
          <w:color w:val="000000" w:themeColor="text1"/>
          <w:shd w:val="clear" w:color="auto" w:fill="FFFFFF"/>
          <w:lang w:val="en-US"/>
        </w:rPr>
        <w:t xml:space="preserve"> is organized to</w:t>
      </w:r>
      <w:r w:rsidRPr="00F04300">
        <w:rPr>
          <w:rFonts w:asciiTheme="minorHAnsi" w:hAnsiTheme="minorHAnsi" w:cstheme="minorHAnsi"/>
          <w:color w:val="000000" w:themeColor="text1"/>
          <w:shd w:val="clear" w:color="auto" w:fill="FFFFFF"/>
        </w:rPr>
        <w:t xml:space="preserve"> recognizing </w:t>
      </w:r>
      <w:r w:rsidRPr="00F04300">
        <w:rPr>
          <w:rFonts w:asciiTheme="minorHAnsi" w:hAnsiTheme="minorHAnsi" w:cstheme="minorHAnsi"/>
          <w:color w:val="000000" w:themeColor="text1"/>
          <w:shd w:val="clear" w:color="auto" w:fill="FFFFFF"/>
          <w:lang w:val="en-US"/>
        </w:rPr>
        <w:t>and reward outstanding individuals, teams, organisations,</w:t>
      </w:r>
      <w:r w:rsidR="00B16772">
        <w:rPr>
          <w:rFonts w:asciiTheme="minorHAnsi" w:hAnsiTheme="minorHAnsi" w:cstheme="minorHAnsi"/>
          <w:color w:val="000000" w:themeColor="text1"/>
          <w:shd w:val="clear" w:color="auto" w:fill="FFFFFF"/>
          <w:lang w:val="en-US"/>
        </w:rPr>
        <w:t xml:space="preserve"> </w:t>
      </w:r>
      <w:r w:rsidRPr="00F04300">
        <w:rPr>
          <w:rFonts w:asciiTheme="minorHAnsi" w:hAnsiTheme="minorHAnsi" w:cstheme="minorHAnsi"/>
          <w:color w:val="000000" w:themeColor="text1"/>
          <w:shd w:val="clear" w:color="auto" w:fill="FFFFFF"/>
          <w:lang w:val="en-US"/>
        </w:rPr>
        <w:t>Institutions</w:t>
      </w:r>
      <w:r w:rsidR="00B16772">
        <w:rPr>
          <w:rFonts w:asciiTheme="minorHAnsi" w:hAnsiTheme="minorHAnsi" w:cstheme="minorHAnsi"/>
          <w:color w:val="000000" w:themeColor="text1"/>
          <w:shd w:val="clear" w:color="auto" w:fill="FFFFFF"/>
          <w:lang w:val="en-US"/>
        </w:rPr>
        <w:t xml:space="preserve"> and</w:t>
      </w:r>
      <w:r w:rsidRPr="00F04300">
        <w:rPr>
          <w:rFonts w:asciiTheme="minorHAnsi" w:hAnsiTheme="minorHAnsi" w:cstheme="minorHAnsi"/>
          <w:color w:val="000000" w:themeColor="text1"/>
          <w:shd w:val="clear" w:color="auto" w:fill="FFFFFF"/>
          <w:lang w:val="en-US"/>
        </w:rPr>
        <w:t xml:space="preserve"> states</w:t>
      </w:r>
      <w:r w:rsidRPr="00F04300">
        <w:rPr>
          <w:rFonts w:asciiTheme="minorHAnsi" w:hAnsiTheme="minorHAnsi" w:cstheme="minorHAnsi"/>
          <w:color w:val="000000" w:themeColor="text1"/>
          <w:shd w:val="clear" w:color="auto" w:fill="FFFFFF"/>
        </w:rPr>
        <w:t xml:space="preserve"> that demonstrate excellence, innovation and leadership </w:t>
      </w:r>
      <w:r w:rsidRPr="00F04300">
        <w:rPr>
          <w:rFonts w:asciiTheme="minorHAnsi" w:hAnsiTheme="minorHAnsi" w:cstheme="minorHAnsi"/>
          <w:color w:val="000000" w:themeColor="text1"/>
          <w:shd w:val="clear" w:color="auto" w:fill="FFFFFF"/>
          <w:lang w:val="en-US"/>
        </w:rPr>
        <w:t>within the cybersecurity industry.</w:t>
      </w:r>
      <w:r w:rsidRPr="00F04300">
        <w:rPr>
          <w:rFonts w:asciiTheme="minorHAnsi" w:hAnsiTheme="minorHAnsi" w:cstheme="minorHAnsi"/>
          <w:color w:val="000000" w:themeColor="text1"/>
          <w:shd w:val="clear" w:color="auto" w:fill="FFFFFF"/>
        </w:rPr>
        <w:t xml:space="preserve"> This </w:t>
      </w:r>
      <w:r w:rsidRPr="00F04300">
        <w:rPr>
          <w:rFonts w:asciiTheme="minorHAnsi" w:hAnsiTheme="minorHAnsi" w:cstheme="minorHAnsi"/>
          <w:color w:val="000000" w:themeColor="text1"/>
          <w:shd w:val="clear" w:color="auto" w:fill="FFFFFF"/>
          <w:lang w:val="en-US"/>
        </w:rPr>
        <w:t xml:space="preserve">national </w:t>
      </w:r>
      <w:r w:rsidRPr="00F04300">
        <w:rPr>
          <w:rFonts w:asciiTheme="minorHAnsi" w:hAnsiTheme="minorHAnsi" w:cstheme="minorHAnsi"/>
          <w:color w:val="000000" w:themeColor="text1"/>
          <w:shd w:val="clear" w:color="auto" w:fill="FFFFFF"/>
        </w:rPr>
        <w:t xml:space="preserve">awards is </w:t>
      </w:r>
      <w:r w:rsidRPr="00F04300">
        <w:rPr>
          <w:rFonts w:asciiTheme="minorHAnsi" w:hAnsiTheme="minorHAnsi" w:cstheme="minorHAnsi"/>
          <w:color w:val="000000" w:themeColor="text1"/>
          <w:shd w:val="clear" w:color="auto" w:fill="FFFFFF"/>
          <w:lang w:val="en-US"/>
        </w:rPr>
        <w:t xml:space="preserve">facilitated by Cyber security Expert Association of Nigeria  (CSEAN), tapping into the vast experience of cybersecurity professionals around the world to </w:t>
      </w:r>
      <w:r w:rsidRPr="00F04300">
        <w:rPr>
          <w:rFonts w:asciiTheme="minorHAnsi" w:hAnsiTheme="minorHAnsi" w:cstheme="minorHAnsi"/>
          <w:color w:val="000000" w:themeColor="text1"/>
          <w:shd w:val="clear" w:color="auto" w:fill="FFFFFF"/>
        </w:rPr>
        <w:t>hono</w:t>
      </w:r>
      <w:r w:rsidRPr="00F04300">
        <w:rPr>
          <w:rFonts w:asciiTheme="minorHAnsi" w:hAnsiTheme="minorHAnsi" w:cstheme="minorHAnsi"/>
          <w:color w:val="000000" w:themeColor="text1"/>
          <w:shd w:val="clear" w:color="auto" w:fill="FFFFFF"/>
          <w:lang w:val="en-US"/>
        </w:rPr>
        <w:t>r</w:t>
      </w:r>
      <w:r w:rsidRPr="00F04300">
        <w:rPr>
          <w:rFonts w:asciiTheme="minorHAnsi" w:hAnsiTheme="minorHAnsi" w:cstheme="minorHAnsi"/>
          <w:color w:val="000000" w:themeColor="text1"/>
          <w:shd w:val="clear" w:color="auto" w:fill="FFFFFF"/>
        </w:rPr>
        <w:t xml:space="preserve"> achievements </w:t>
      </w:r>
      <w:r w:rsidRPr="00F04300">
        <w:rPr>
          <w:rFonts w:asciiTheme="minorHAnsi" w:hAnsiTheme="minorHAnsi" w:cstheme="minorHAnsi"/>
          <w:color w:val="000000" w:themeColor="text1"/>
          <w:shd w:val="clear" w:color="auto" w:fill="FFFFFF"/>
          <w:lang w:val="en-US"/>
        </w:rPr>
        <w:t xml:space="preserve">and generate an industry-wide recognition </w:t>
      </w:r>
      <w:r w:rsidRPr="00F04300">
        <w:rPr>
          <w:rFonts w:asciiTheme="minorHAnsi" w:hAnsiTheme="minorHAnsi" w:cstheme="minorHAnsi"/>
          <w:color w:val="000000" w:themeColor="text1"/>
          <w:shd w:val="clear" w:color="auto" w:fill="FFFFFF"/>
        </w:rPr>
        <w:t xml:space="preserve">in every facet of </w:t>
      </w:r>
      <w:r w:rsidRPr="00F04300">
        <w:rPr>
          <w:rFonts w:asciiTheme="minorHAnsi" w:hAnsiTheme="minorHAnsi" w:cstheme="minorHAnsi"/>
          <w:color w:val="000000" w:themeColor="text1"/>
          <w:shd w:val="clear" w:color="auto" w:fill="FFFFFF"/>
          <w:lang w:val="en-US"/>
        </w:rPr>
        <w:t>information security development and awareness in Nigeria</w:t>
      </w:r>
      <w:r>
        <w:rPr>
          <w:rFonts w:cstheme="minorHAnsi"/>
          <w:color w:val="000000" w:themeColor="text1"/>
          <w:shd w:val="clear" w:color="auto" w:fill="FFFFFF"/>
          <w:lang w:val="en-US"/>
        </w:rPr>
        <w:t xml:space="preserve">. </w:t>
      </w:r>
    </w:p>
    <w:p w14:paraId="6F1DEFB4" w14:textId="1B104930" w:rsidR="00F04300" w:rsidRPr="00B16772" w:rsidRDefault="00F04300" w:rsidP="00B16772">
      <w:pPr>
        <w:spacing w:line="276" w:lineRule="auto"/>
        <w:jc w:val="both"/>
        <w:rPr>
          <w:rFonts w:asciiTheme="minorHAnsi" w:hAnsiTheme="minorHAnsi" w:cstheme="minorHAnsi"/>
          <w:b/>
          <w:bCs/>
          <w:color w:val="000000" w:themeColor="text1"/>
          <w:shd w:val="clear" w:color="auto" w:fill="FFFFFF"/>
          <w:lang w:val="en-US"/>
        </w:rPr>
      </w:pPr>
      <w:r w:rsidRPr="00B16772">
        <w:rPr>
          <w:rFonts w:asciiTheme="minorHAnsi" w:hAnsiTheme="minorHAnsi" w:cstheme="minorHAnsi"/>
          <w:color w:val="000000" w:themeColor="text1"/>
          <w:shd w:val="clear" w:color="auto" w:fill="FFFFFF"/>
          <w:lang w:val="en-US"/>
        </w:rPr>
        <w:t xml:space="preserve">The Cybersecurity Merit award team hopes to review the industry in search of best possible nominees, hence we encourage all those who are committed to the growth of the of the industry and safer cyberspace, to </w:t>
      </w:r>
      <w:r w:rsidR="00B16772">
        <w:rPr>
          <w:rFonts w:asciiTheme="minorHAnsi" w:hAnsiTheme="minorHAnsi" w:cstheme="minorHAnsi"/>
          <w:color w:val="000000" w:themeColor="text1"/>
          <w:shd w:val="clear" w:color="auto" w:fill="FFFFFF"/>
          <w:lang w:val="en-US"/>
        </w:rPr>
        <w:t>complete the form</w:t>
      </w:r>
      <w:r w:rsidRPr="00B16772">
        <w:rPr>
          <w:rFonts w:asciiTheme="minorHAnsi" w:hAnsiTheme="minorHAnsi" w:cstheme="minorHAnsi"/>
          <w:color w:val="000000" w:themeColor="text1"/>
          <w:shd w:val="clear" w:color="auto" w:fill="FFFFFF"/>
          <w:lang w:val="en-US"/>
        </w:rPr>
        <w:t xml:space="preserve">. Once the nomination period is completed, the profile of the nominees will be reviewed and winners will be unanimously selected by our panel of judges; who are individuals with vast experience and are well </w:t>
      </w:r>
      <w:r w:rsidR="00B16772">
        <w:rPr>
          <w:rFonts w:asciiTheme="minorHAnsi" w:hAnsiTheme="minorHAnsi" w:cstheme="minorHAnsi"/>
          <w:color w:val="000000" w:themeColor="text1"/>
          <w:shd w:val="clear" w:color="auto" w:fill="FFFFFF"/>
          <w:lang w:val="en-US"/>
        </w:rPr>
        <w:t>respected</w:t>
      </w:r>
      <w:r w:rsidRPr="00B16772">
        <w:rPr>
          <w:rFonts w:asciiTheme="minorHAnsi" w:hAnsiTheme="minorHAnsi" w:cstheme="minorHAnsi"/>
          <w:color w:val="000000" w:themeColor="text1"/>
          <w:shd w:val="clear" w:color="auto" w:fill="FFFFFF"/>
          <w:lang w:val="en-US"/>
        </w:rPr>
        <w:t xml:space="preserve"> in the industry. The finalist and winners will be announced during the award ceremony </w:t>
      </w:r>
      <w:r w:rsidR="00B16772">
        <w:rPr>
          <w:rFonts w:asciiTheme="minorHAnsi" w:hAnsiTheme="minorHAnsi" w:cstheme="minorHAnsi"/>
          <w:color w:val="000000" w:themeColor="text1"/>
          <w:shd w:val="clear" w:color="auto" w:fill="FFFFFF"/>
          <w:lang w:val="en-US"/>
        </w:rPr>
        <w:t xml:space="preserve">on </w:t>
      </w:r>
      <w:r w:rsidR="00B16772" w:rsidRPr="00B16772">
        <w:rPr>
          <w:rFonts w:asciiTheme="minorHAnsi" w:hAnsiTheme="minorHAnsi" w:cstheme="minorHAnsi"/>
          <w:b/>
          <w:bCs/>
          <w:color w:val="000000" w:themeColor="text1"/>
          <w:shd w:val="clear" w:color="auto" w:fill="FFFFFF"/>
          <w:lang w:val="en-US"/>
        </w:rPr>
        <w:t>21</w:t>
      </w:r>
      <w:r w:rsidR="00B16772" w:rsidRPr="00B16772">
        <w:rPr>
          <w:rFonts w:asciiTheme="minorHAnsi" w:hAnsiTheme="minorHAnsi" w:cstheme="minorHAnsi"/>
          <w:b/>
          <w:bCs/>
          <w:color w:val="000000" w:themeColor="text1"/>
          <w:shd w:val="clear" w:color="auto" w:fill="FFFFFF"/>
          <w:vertAlign w:val="superscript"/>
          <w:lang w:val="en-US"/>
        </w:rPr>
        <w:t>st</w:t>
      </w:r>
      <w:r w:rsidR="00B16772" w:rsidRPr="00B16772">
        <w:rPr>
          <w:rFonts w:asciiTheme="minorHAnsi" w:hAnsiTheme="minorHAnsi" w:cstheme="minorHAnsi"/>
          <w:b/>
          <w:bCs/>
          <w:color w:val="000000" w:themeColor="text1"/>
          <w:shd w:val="clear" w:color="auto" w:fill="FFFFFF"/>
          <w:lang w:val="en-US"/>
        </w:rPr>
        <w:t xml:space="preserve"> </w:t>
      </w:r>
      <w:r w:rsidRPr="00B16772">
        <w:rPr>
          <w:rFonts w:asciiTheme="minorHAnsi" w:hAnsiTheme="minorHAnsi" w:cstheme="minorHAnsi"/>
          <w:b/>
          <w:bCs/>
          <w:color w:val="000000" w:themeColor="text1"/>
          <w:shd w:val="clear" w:color="auto" w:fill="FFFFFF"/>
          <w:lang w:val="en-US"/>
        </w:rPr>
        <w:t>October</w:t>
      </w:r>
      <w:r w:rsidR="00B16772" w:rsidRPr="00B16772">
        <w:rPr>
          <w:rFonts w:asciiTheme="minorHAnsi" w:hAnsiTheme="minorHAnsi" w:cstheme="minorHAnsi"/>
          <w:b/>
          <w:bCs/>
          <w:color w:val="000000" w:themeColor="text1"/>
          <w:shd w:val="clear" w:color="auto" w:fill="FFFFFF"/>
          <w:lang w:val="en-US"/>
        </w:rPr>
        <w:t>, 2022</w:t>
      </w:r>
      <w:r w:rsidRPr="00B16772">
        <w:rPr>
          <w:rFonts w:asciiTheme="minorHAnsi" w:hAnsiTheme="minorHAnsi" w:cstheme="minorHAnsi"/>
          <w:color w:val="000000" w:themeColor="text1"/>
          <w:shd w:val="clear" w:color="auto" w:fill="FFFFFF"/>
          <w:lang w:val="en-US"/>
        </w:rPr>
        <w:t xml:space="preserve"> </w:t>
      </w:r>
      <w:r w:rsidR="00B16772">
        <w:rPr>
          <w:rFonts w:asciiTheme="minorHAnsi" w:hAnsiTheme="minorHAnsi" w:cstheme="minorHAnsi"/>
          <w:color w:val="000000" w:themeColor="text1"/>
          <w:shd w:val="clear" w:color="auto" w:fill="FFFFFF"/>
          <w:lang w:val="en-US"/>
        </w:rPr>
        <w:t xml:space="preserve">at </w:t>
      </w:r>
      <w:r w:rsidR="00B16772" w:rsidRPr="00B16772">
        <w:rPr>
          <w:rFonts w:asciiTheme="minorHAnsi" w:hAnsiTheme="minorHAnsi" w:cstheme="minorHAnsi"/>
          <w:b/>
          <w:bCs/>
          <w:color w:val="000000" w:themeColor="text1"/>
          <w:shd w:val="clear" w:color="auto" w:fill="FFFFFF"/>
          <w:lang w:val="en-US"/>
        </w:rPr>
        <w:t>Radisson Blu Hotel, Ikeja Lagos Nigeria</w:t>
      </w:r>
      <w:r w:rsidR="00B16772">
        <w:rPr>
          <w:rFonts w:asciiTheme="minorHAnsi" w:hAnsiTheme="minorHAnsi" w:cstheme="minorHAnsi"/>
          <w:b/>
          <w:bCs/>
          <w:color w:val="000000" w:themeColor="text1"/>
          <w:shd w:val="clear" w:color="auto" w:fill="FFFFFF"/>
          <w:lang w:val="en-US"/>
        </w:rPr>
        <w:t>.</w:t>
      </w:r>
      <w:r w:rsidR="00B16772" w:rsidRPr="00B16772">
        <w:rPr>
          <w:rFonts w:asciiTheme="minorHAnsi" w:hAnsiTheme="minorHAnsi" w:cstheme="minorHAnsi"/>
          <w:b/>
          <w:bCs/>
          <w:color w:val="000000" w:themeColor="text1"/>
          <w:shd w:val="clear" w:color="auto" w:fill="FFFFFF"/>
          <w:lang w:val="en-US"/>
        </w:rPr>
        <w:t xml:space="preserve"> </w:t>
      </w:r>
    </w:p>
    <w:p w14:paraId="518EC6F7" w14:textId="6D73D0F6" w:rsidR="00F04300" w:rsidRPr="00B16772" w:rsidRDefault="00F04300" w:rsidP="00B16772">
      <w:pPr>
        <w:spacing w:line="276" w:lineRule="auto"/>
        <w:jc w:val="both"/>
        <w:rPr>
          <w:rFonts w:cstheme="minorHAnsi"/>
          <w:b/>
          <w:bCs/>
          <w:color w:val="000000" w:themeColor="text1"/>
          <w:shd w:val="clear" w:color="auto" w:fill="FFFFFF"/>
          <w:lang w:val="en-US"/>
        </w:rPr>
      </w:pPr>
    </w:p>
    <w:p w14:paraId="734A9F3B" w14:textId="77777777" w:rsidR="00F04300" w:rsidRPr="00B16772" w:rsidRDefault="00F04300" w:rsidP="00B16772">
      <w:pPr>
        <w:spacing w:line="276" w:lineRule="auto"/>
        <w:jc w:val="both"/>
        <w:rPr>
          <w:rFonts w:asciiTheme="minorHAnsi" w:hAnsiTheme="minorHAnsi" w:cstheme="minorHAnsi"/>
          <w:b/>
          <w:bCs/>
          <w:color w:val="000000" w:themeColor="text1"/>
          <w:shd w:val="clear" w:color="auto" w:fill="FFFFFF"/>
          <w:lang w:val="en-US"/>
        </w:rPr>
      </w:pPr>
      <w:r w:rsidRPr="00B16772">
        <w:rPr>
          <w:rFonts w:asciiTheme="minorHAnsi" w:hAnsiTheme="minorHAnsi" w:cstheme="minorHAnsi"/>
          <w:b/>
          <w:bCs/>
          <w:color w:val="000000" w:themeColor="text1"/>
          <w:shd w:val="clear" w:color="auto" w:fill="FFFFFF"/>
          <w:lang w:val="en-US"/>
        </w:rPr>
        <w:t xml:space="preserve">THE AWARDS: </w:t>
      </w:r>
    </w:p>
    <w:p w14:paraId="0F246867" w14:textId="29887704" w:rsidR="00F04300" w:rsidRPr="00F04300" w:rsidRDefault="00F04300" w:rsidP="00B16772">
      <w:pPr>
        <w:spacing w:line="276" w:lineRule="auto"/>
        <w:jc w:val="both"/>
        <w:rPr>
          <w:rFonts w:asciiTheme="minorHAnsi" w:hAnsiTheme="minorHAnsi" w:cstheme="minorHAnsi"/>
          <w:color w:val="000000" w:themeColor="text1"/>
          <w:shd w:val="clear" w:color="auto" w:fill="FFFFFF"/>
          <w:lang w:val="en-US"/>
        </w:rPr>
      </w:pPr>
      <w:r w:rsidRPr="00F04300">
        <w:rPr>
          <w:rFonts w:asciiTheme="minorHAnsi" w:hAnsiTheme="minorHAnsi" w:cstheme="minorHAnsi"/>
          <w:color w:val="000000" w:themeColor="text1"/>
          <w:shd w:val="clear" w:color="auto" w:fill="FFFFFF"/>
          <w:lang w:val="en-US"/>
        </w:rPr>
        <w:t xml:space="preserve"> </w:t>
      </w:r>
    </w:p>
    <w:p w14:paraId="4C4FE6A7" w14:textId="77777777" w:rsidR="00F04300" w:rsidRPr="00F04300" w:rsidRDefault="00F04300" w:rsidP="00B16772">
      <w:pPr>
        <w:pStyle w:val="ListParagraph"/>
        <w:numPr>
          <w:ilvl w:val="0"/>
          <w:numId w:val="4"/>
        </w:numPr>
        <w:spacing w:line="276" w:lineRule="auto"/>
        <w:jc w:val="both"/>
        <w:rPr>
          <w:rStyle w:val="Heading1Char"/>
          <w:rFonts w:asciiTheme="minorHAnsi" w:eastAsiaTheme="minorHAnsi" w:hAnsiTheme="minorHAnsi" w:cstheme="minorHAnsi"/>
          <w:color w:val="202124"/>
          <w:shd w:val="clear" w:color="auto" w:fill="FFFFFF"/>
        </w:rPr>
      </w:pPr>
      <w:r w:rsidRPr="00F04300">
        <w:rPr>
          <w:rFonts w:eastAsia="Times New Roman" w:cstheme="minorHAnsi"/>
          <w:color w:val="222222"/>
          <w:lang w:eastAsia="en-GB"/>
        </w:rPr>
        <w:t>Rising Star of the year</w:t>
      </w:r>
      <w:r w:rsidRPr="00F04300">
        <w:rPr>
          <w:rStyle w:val="Heading1Char"/>
          <w:rFonts w:asciiTheme="minorHAnsi" w:eastAsiaTheme="minorHAnsi" w:hAnsiTheme="minorHAnsi" w:cstheme="minorHAnsi"/>
          <w:color w:val="202124"/>
          <w:shd w:val="clear" w:color="auto" w:fill="FFFFFF"/>
        </w:rPr>
        <w:t xml:space="preserve"> </w:t>
      </w:r>
    </w:p>
    <w:p w14:paraId="4B1B82D4" w14:textId="77777777" w:rsidR="00F04300" w:rsidRPr="00F04300" w:rsidRDefault="00F04300" w:rsidP="00B16772">
      <w:pPr>
        <w:pStyle w:val="ListParagraph"/>
        <w:numPr>
          <w:ilvl w:val="0"/>
          <w:numId w:val="4"/>
        </w:numPr>
        <w:spacing w:line="276" w:lineRule="auto"/>
        <w:jc w:val="both"/>
        <w:rPr>
          <w:rFonts w:cstheme="minorHAnsi"/>
          <w:color w:val="202124"/>
          <w:kern w:val="36"/>
          <w:sz w:val="48"/>
          <w:szCs w:val="48"/>
          <w:shd w:val="clear" w:color="auto" w:fill="FFFFFF"/>
          <w:lang w:eastAsia="en-GB"/>
        </w:rPr>
      </w:pPr>
      <w:r w:rsidRPr="00F04300">
        <w:rPr>
          <w:rFonts w:eastAsia="Times New Roman" w:cstheme="minorHAnsi"/>
          <w:color w:val="202124"/>
          <w:shd w:val="clear" w:color="auto" w:fill="FFFFFF"/>
          <w:lang w:eastAsia="en-GB"/>
        </w:rPr>
        <w:t>Cyber Startup of the year</w:t>
      </w:r>
    </w:p>
    <w:p w14:paraId="59DEDFF3" w14:textId="77777777" w:rsidR="00F04300" w:rsidRPr="00F04300" w:rsidRDefault="00F04300" w:rsidP="00B16772">
      <w:pPr>
        <w:pStyle w:val="ListParagraph"/>
        <w:numPr>
          <w:ilvl w:val="0"/>
          <w:numId w:val="4"/>
        </w:numPr>
        <w:spacing w:line="276" w:lineRule="auto"/>
        <w:jc w:val="both"/>
        <w:rPr>
          <w:rFonts w:cstheme="minorHAnsi"/>
          <w:color w:val="202124"/>
          <w:kern w:val="36"/>
          <w:sz w:val="48"/>
          <w:szCs w:val="48"/>
          <w:shd w:val="clear" w:color="auto" w:fill="FFFFFF"/>
          <w:lang w:eastAsia="en-GB"/>
        </w:rPr>
      </w:pPr>
      <w:r w:rsidRPr="00F04300">
        <w:rPr>
          <w:rFonts w:eastAsia="Times New Roman" w:cstheme="minorHAnsi"/>
          <w:color w:val="222222"/>
          <w:lang w:val="en-US" w:eastAsia="en-GB"/>
        </w:rPr>
        <w:t>Ministries, Departments and Agency (MDA) -</w:t>
      </w:r>
      <w:r w:rsidRPr="00F04300">
        <w:rPr>
          <w:rFonts w:eastAsia="Times New Roman" w:cstheme="minorHAnsi"/>
          <w:color w:val="222222"/>
          <w:lang w:eastAsia="en-GB"/>
        </w:rPr>
        <w:t>Public Sector of the year</w:t>
      </w:r>
    </w:p>
    <w:p w14:paraId="7374F284" w14:textId="77777777" w:rsidR="00F04300" w:rsidRPr="00F04300" w:rsidRDefault="00F04300" w:rsidP="00B16772">
      <w:pPr>
        <w:pStyle w:val="ListParagraph"/>
        <w:numPr>
          <w:ilvl w:val="0"/>
          <w:numId w:val="4"/>
        </w:numPr>
        <w:spacing w:line="276" w:lineRule="auto"/>
        <w:jc w:val="both"/>
        <w:rPr>
          <w:rFonts w:cstheme="minorHAnsi"/>
          <w:color w:val="202124"/>
          <w:kern w:val="36"/>
          <w:sz w:val="48"/>
          <w:szCs w:val="48"/>
          <w:shd w:val="clear" w:color="auto" w:fill="FFFFFF"/>
          <w:lang w:eastAsia="en-GB"/>
        </w:rPr>
      </w:pPr>
      <w:r w:rsidRPr="00F04300">
        <w:rPr>
          <w:rFonts w:eastAsia="Times New Roman" w:cstheme="minorHAnsi"/>
          <w:color w:val="222222"/>
          <w:lang w:eastAsia="en-GB"/>
        </w:rPr>
        <w:t>Organisation (Private Sector) of the year</w:t>
      </w:r>
    </w:p>
    <w:p w14:paraId="4AF9A43C" w14:textId="77777777" w:rsidR="00F04300" w:rsidRPr="00F04300" w:rsidRDefault="00F04300" w:rsidP="00B16772">
      <w:pPr>
        <w:pStyle w:val="ListParagraph"/>
        <w:numPr>
          <w:ilvl w:val="0"/>
          <w:numId w:val="4"/>
        </w:numPr>
        <w:spacing w:line="276" w:lineRule="auto"/>
        <w:jc w:val="both"/>
        <w:rPr>
          <w:rFonts w:cstheme="minorHAnsi"/>
          <w:color w:val="202124"/>
          <w:kern w:val="36"/>
          <w:sz w:val="48"/>
          <w:szCs w:val="48"/>
          <w:shd w:val="clear" w:color="auto" w:fill="FFFFFF"/>
          <w:lang w:eastAsia="en-GB"/>
        </w:rPr>
      </w:pPr>
      <w:r w:rsidRPr="00F04300">
        <w:rPr>
          <w:rFonts w:eastAsia="Times New Roman" w:cstheme="minorHAnsi"/>
          <w:color w:val="222222"/>
          <w:lang w:eastAsia="en-GB"/>
        </w:rPr>
        <w:t>State Government of the year</w:t>
      </w:r>
    </w:p>
    <w:p w14:paraId="5E2496A5" w14:textId="77777777" w:rsidR="00F04300" w:rsidRPr="00F04300" w:rsidRDefault="00F04300" w:rsidP="00B16772">
      <w:pPr>
        <w:pStyle w:val="ListParagraph"/>
        <w:numPr>
          <w:ilvl w:val="0"/>
          <w:numId w:val="4"/>
        </w:numPr>
        <w:spacing w:line="276" w:lineRule="auto"/>
        <w:jc w:val="both"/>
        <w:rPr>
          <w:rFonts w:ascii="Times New Roman" w:eastAsia="Times New Roman" w:hAnsi="Times New Roman" w:cs="Times New Roman"/>
          <w:lang w:eastAsia="en-GB"/>
        </w:rPr>
      </w:pPr>
      <w:r w:rsidRPr="00F04300">
        <w:rPr>
          <w:rFonts w:ascii="Helvetica" w:eastAsia="Times New Roman" w:hAnsi="Helvetica" w:cs="Times New Roman"/>
          <w:color w:val="202124"/>
          <w:shd w:val="clear" w:color="auto" w:fill="FFFFFF"/>
          <w:lang w:eastAsia="en-GB"/>
        </w:rPr>
        <w:t>Financial Institution of the year</w:t>
      </w:r>
    </w:p>
    <w:p w14:paraId="2788E5C4" w14:textId="77777777" w:rsidR="00F04300" w:rsidRPr="00F04300" w:rsidRDefault="00F04300" w:rsidP="00B16772">
      <w:pPr>
        <w:pStyle w:val="ListParagraph"/>
        <w:numPr>
          <w:ilvl w:val="0"/>
          <w:numId w:val="4"/>
        </w:numPr>
        <w:spacing w:line="276" w:lineRule="auto"/>
        <w:jc w:val="both"/>
        <w:rPr>
          <w:rFonts w:cstheme="minorHAnsi"/>
          <w:color w:val="202124"/>
          <w:kern w:val="36"/>
          <w:sz w:val="48"/>
          <w:szCs w:val="48"/>
          <w:shd w:val="clear" w:color="auto" w:fill="FFFFFF"/>
          <w:lang w:eastAsia="en-GB"/>
        </w:rPr>
      </w:pPr>
      <w:r w:rsidRPr="00F04300">
        <w:rPr>
          <w:rFonts w:ascii="Helvetica" w:eastAsia="Times New Roman" w:hAnsi="Helvetica" w:cs="Times New Roman"/>
          <w:color w:val="202124"/>
          <w:shd w:val="clear" w:color="auto" w:fill="FFFFFF"/>
          <w:lang w:eastAsia="en-GB"/>
        </w:rPr>
        <w:t>Media House of the year</w:t>
      </w:r>
      <w:r>
        <w:rPr>
          <w:rFonts w:eastAsia="Times New Roman" w:cstheme="minorHAnsi"/>
          <w:color w:val="222222"/>
          <w:lang w:val="en-US" w:eastAsia="en-GB"/>
        </w:rPr>
        <w:t xml:space="preserve"> </w:t>
      </w:r>
    </w:p>
    <w:p w14:paraId="7F21B0B5" w14:textId="380EB6D5" w:rsidR="00F04300" w:rsidRPr="00F04300" w:rsidRDefault="00F04300" w:rsidP="00B16772">
      <w:pPr>
        <w:pStyle w:val="ListParagraph"/>
        <w:numPr>
          <w:ilvl w:val="0"/>
          <w:numId w:val="4"/>
        </w:numPr>
        <w:spacing w:line="276" w:lineRule="auto"/>
        <w:jc w:val="both"/>
        <w:rPr>
          <w:rFonts w:cstheme="minorHAnsi"/>
          <w:color w:val="202124"/>
          <w:kern w:val="36"/>
          <w:sz w:val="48"/>
          <w:szCs w:val="48"/>
          <w:shd w:val="clear" w:color="auto" w:fill="FFFFFF"/>
          <w:lang w:eastAsia="en-GB"/>
        </w:rPr>
      </w:pPr>
      <w:r w:rsidRPr="00F04300">
        <w:rPr>
          <w:rFonts w:cstheme="minorHAnsi"/>
          <w:color w:val="202124"/>
          <w:kern w:val="36"/>
          <w:shd w:val="clear" w:color="auto" w:fill="FFFFFF"/>
          <w:lang w:val="en-US" w:eastAsia="en-GB"/>
        </w:rPr>
        <w:t>Tertiary Institution of the year</w:t>
      </w:r>
    </w:p>
    <w:p w14:paraId="2B496659" w14:textId="78E8340C" w:rsidR="00F04300" w:rsidRPr="00F04300" w:rsidRDefault="00F04300" w:rsidP="00B16772">
      <w:pPr>
        <w:pStyle w:val="ListParagraph"/>
        <w:numPr>
          <w:ilvl w:val="0"/>
          <w:numId w:val="4"/>
        </w:numPr>
        <w:spacing w:line="276" w:lineRule="auto"/>
        <w:jc w:val="both"/>
        <w:rPr>
          <w:rFonts w:cstheme="minorHAnsi"/>
          <w:color w:val="202124"/>
          <w:kern w:val="36"/>
          <w:sz w:val="48"/>
          <w:szCs w:val="48"/>
          <w:shd w:val="clear" w:color="auto" w:fill="FFFFFF"/>
          <w:lang w:eastAsia="en-GB"/>
        </w:rPr>
      </w:pPr>
      <w:r>
        <w:rPr>
          <w:rFonts w:eastAsia="Times New Roman" w:cstheme="minorHAnsi"/>
          <w:color w:val="222222"/>
          <w:lang w:val="en-US" w:eastAsia="en-GB"/>
        </w:rPr>
        <w:t>Cyber Security w</w:t>
      </w:r>
      <w:r w:rsidRPr="00F04300">
        <w:rPr>
          <w:rFonts w:eastAsia="Times New Roman" w:cstheme="minorHAnsi"/>
          <w:color w:val="222222"/>
          <w:lang w:eastAsia="en-GB"/>
        </w:rPr>
        <w:t>oman of the year</w:t>
      </w:r>
    </w:p>
    <w:p w14:paraId="48FC8CCC" w14:textId="7297B150" w:rsidR="00F04300" w:rsidRPr="00F04300" w:rsidRDefault="00F04300" w:rsidP="00B16772">
      <w:pPr>
        <w:pStyle w:val="ListParagraph"/>
        <w:numPr>
          <w:ilvl w:val="0"/>
          <w:numId w:val="4"/>
        </w:numPr>
        <w:spacing w:line="276" w:lineRule="auto"/>
        <w:jc w:val="both"/>
        <w:rPr>
          <w:rFonts w:cstheme="minorHAnsi"/>
          <w:color w:val="202124"/>
          <w:kern w:val="36"/>
          <w:sz w:val="48"/>
          <w:szCs w:val="48"/>
          <w:shd w:val="clear" w:color="auto" w:fill="FFFFFF"/>
          <w:lang w:eastAsia="en-GB"/>
        </w:rPr>
      </w:pPr>
      <w:r w:rsidRPr="00F04300">
        <w:rPr>
          <w:rFonts w:eastAsia="Times New Roman" w:cstheme="minorHAnsi"/>
          <w:color w:val="222222"/>
          <w:lang w:eastAsia="en-GB"/>
        </w:rPr>
        <w:t>Outstanding Individual of the year</w:t>
      </w:r>
    </w:p>
    <w:p w14:paraId="0DB37B14" w14:textId="77777777" w:rsidR="00F04300" w:rsidRDefault="00F04300" w:rsidP="00B16772">
      <w:pPr>
        <w:spacing w:line="276" w:lineRule="auto"/>
        <w:jc w:val="both"/>
        <w:rPr>
          <w:rFonts w:cstheme="minorHAnsi"/>
          <w:color w:val="202124"/>
          <w:kern w:val="36"/>
          <w:sz w:val="48"/>
          <w:szCs w:val="48"/>
          <w:shd w:val="clear" w:color="auto" w:fill="FFFFFF"/>
        </w:rPr>
      </w:pPr>
    </w:p>
    <w:p w14:paraId="5BC37BAE" w14:textId="648E5AAA" w:rsidR="00B16772" w:rsidRPr="00B16772" w:rsidRDefault="00F04300" w:rsidP="00B16772">
      <w:pPr>
        <w:spacing w:line="276" w:lineRule="auto"/>
        <w:jc w:val="both"/>
        <w:rPr>
          <w:rFonts w:cstheme="minorHAnsi"/>
          <w:b/>
          <w:bCs/>
          <w:color w:val="222222"/>
          <w:lang w:val="en-US"/>
        </w:rPr>
      </w:pPr>
      <w:r w:rsidRPr="00B16772">
        <w:rPr>
          <w:rFonts w:cstheme="minorHAnsi"/>
          <w:b/>
          <w:bCs/>
          <w:color w:val="222222"/>
        </w:rPr>
        <w:t>NOMINATION PERIOD</w:t>
      </w:r>
    </w:p>
    <w:p w14:paraId="0E30893E" w14:textId="77777777" w:rsidR="00F04300" w:rsidRPr="00B16772" w:rsidRDefault="00F04300" w:rsidP="00B16772">
      <w:pPr>
        <w:spacing w:line="276" w:lineRule="auto"/>
        <w:jc w:val="both"/>
        <w:rPr>
          <w:rFonts w:cstheme="minorHAnsi"/>
          <w:color w:val="222222"/>
        </w:rPr>
      </w:pPr>
      <w:r w:rsidRPr="00B16772">
        <w:rPr>
          <w:rFonts w:cstheme="minorHAnsi"/>
          <w:color w:val="222222"/>
        </w:rPr>
        <w:t>This will be opened from 20th July 2022 to 4th September, 2022, thereafter the nominees will be reviewed to ensure credibility and transparency.</w:t>
      </w:r>
    </w:p>
    <w:p w14:paraId="71675B8E" w14:textId="77777777" w:rsidR="00B16772" w:rsidRDefault="00B16772" w:rsidP="00B16772">
      <w:pPr>
        <w:spacing w:line="276" w:lineRule="auto"/>
        <w:jc w:val="both"/>
        <w:rPr>
          <w:rFonts w:cstheme="minorHAnsi"/>
          <w:color w:val="222222"/>
        </w:rPr>
      </w:pPr>
    </w:p>
    <w:p w14:paraId="11725E67" w14:textId="0A4C2E93" w:rsidR="00B16772" w:rsidRPr="00B16772" w:rsidRDefault="00B16772" w:rsidP="00B16772">
      <w:pPr>
        <w:spacing w:line="276" w:lineRule="auto"/>
        <w:jc w:val="both"/>
        <w:rPr>
          <w:rFonts w:cstheme="minorHAnsi"/>
          <w:b/>
          <w:bCs/>
          <w:color w:val="222222"/>
        </w:rPr>
      </w:pPr>
      <w:r w:rsidRPr="00B16772">
        <w:rPr>
          <w:rFonts w:cstheme="minorHAnsi"/>
          <w:b/>
          <w:bCs/>
          <w:color w:val="222222"/>
          <w:lang w:val="en-US"/>
        </w:rPr>
        <w:t xml:space="preserve">NOMINATION AND </w:t>
      </w:r>
      <w:r w:rsidR="00F04300" w:rsidRPr="00B16772">
        <w:rPr>
          <w:rFonts w:cstheme="minorHAnsi"/>
          <w:b/>
          <w:bCs/>
          <w:color w:val="222222"/>
        </w:rPr>
        <w:t xml:space="preserve">SELECTION CRITERIA </w:t>
      </w:r>
    </w:p>
    <w:p w14:paraId="59031E2B" w14:textId="5AD46D95" w:rsidR="00B16772" w:rsidRPr="00F04300" w:rsidRDefault="00B16772" w:rsidP="00B16772">
      <w:pPr>
        <w:spacing w:before="100" w:beforeAutospacing="1" w:after="100" w:afterAutospacing="1" w:line="276" w:lineRule="auto"/>
        <w:jc w:val="both"/>
        <w:rPr>
          <w:rFonts w:asciiTheme="minorHAnsi" w:hAnsiTheme="minorHAnsi" w:cstheme="minorHAnsi"/>
          <w:color w:val="202124"/>
        </w:rPr>
      </w:pPr>
      <w:r w:rsidRPr="00B16772">
        <w:rPr>
          <w:rStyle w:val="m7eme"/>
          <w:rFonts w:asciiTheme="minorHAnsi" w:hAnsiTheme="minorHAnsi" w:cstheme="minorHAnsi"/>
          <w:b/>
          <w:bCs/>
          <w:color w:val="202124"/>
        </w:rPr>
        <w:t>Rising Star of the year</w:t>
      </w:r>
      <w:r w:rsidRPr="00B16772">
        <w:rPr>
          <w:rStyle w:val="m7eme"/>
          <w:rFonts w:asciiTheme="minorHAnsi" w:hAnsiTheme="minorHAnsi" w:cstheme="minorHAnsi"/>
          <w:b/>
          <w:bCs/>
          <w:color w:val="202124"/>
          <w:lang w:val="en-US"/>
        </w:rPr>
        <w:t>:</w:t>
      </w:r>
      <w:r w:rsidRPr="00B16772">
        <w:rPr>
          <w:rFonts w:asciiTheme="minorHAnsi" w:hAnsiTheme="minorHAnsi" w:cstheme="minorHAnsi"/>
          <w:b/>
          <w:bCs/>
          <w:color w:val="202124"/>
          <w:spacing w:val="3"/>
          <w:lang w:val="en-US"/>
        </w:rPr>
        <w:t xml:space="preserve"> </w:t>
      </w:r>
      <w:r w:rsidRPr="00B16772">
        <w:rPr>
          <w:rFonts w:asciiTheme="minorHAnsi" w:hAnsiTheme="minorHAnsi" w:cstheme="minorHAnsi"/>
          <w:color w:val="202124"/>
        </w:rPr>
        <w:t>A young cybersecurity prospect with less than 2 years industry experience that has contributed exceptionally to the cybersecurity community</w:t>
      </w:r>
      <w:r>
        <w:rPr>
          <w:rFonts w:asciiTheme="minorHAnsi" w:hAnsiTheme="minorHAnsi" w:cstheme="minorHAnsi"/>
          <w:color w:val="202124"/>
          <w:lang w:val="en-US"/>
        </w:rPr>
        <w:t xml:space="preserve">. Nominations in this category will be scored based on </w:t>
      </w:r>
      <w:r w:rsidRPr="00F04300">
        <w:rPr>
          <w:rFonts w:asciiTheme="minorHAnsi" w:hAnsiTheme="minorHAnsi" w:cstheme="minorHAnsi"/>
          <w:color w:val="202124"/>
        </w:rPr>
        <w:t>Achievement</w:t>
      </w:r>
      <w:r w:rsidRPr="00B16772">
        <w:rPr>
          <w:rFonts w:asciiTheme="minorHAnsi" w:hAnsiTheme="minorHAnsi" w:cstheme="minorHAnsi"/>
          <w:color w:val="202124"/>
        </w:rPr>
        <w:t xml:space="preserve">, </w:t>
      </w:r>
      <w:r w:rsidRPr="00F04300">
        <w:rPr>
          <w:rFonts w:asciiTheme="minorHAnsi" w:hAnsiTheme="minorHAnsi" w:cstheme="minorHAnsi"/>
          <w:color w:val="202124"/>
        </w:rPr>
        <w:t>Proactivenes</w:t>
      </w:r>
      <w:r w:rsidRPr="00B16772">
        <w:rPr>
          <w:rFonts w:asciiTheme="minorHAnsi" w:hAnsiTheme="minorHAnsi" w:cstheme="minorHAnsi"/>
          <w:color w:val="202124"/>
        </w:rPr>
        <w:t xml:space="preserve">s, </w:t>
      </w:r>
      <w:r w:rsidRPr="00F04300">
        <w:rPr>
          <w:rFonts w:asciiTheme="minorHAnsi" w:hAnsiTheme="minorHAnsi" w:cstheme="minorHAnsi"/>
          <w:color w:val="202124"/>
        </w:rPr>
        <w:t>Contribution to the Industry</w:t>
      </w:r>
      <w:r>
        <w:rPr>
          <w:rFonts w:asciiTheme="minorHAnsi" w:hAnsiTheme="minorHAnsi" w:cstheme="minorHAnsi"/>
          <w:color w:val="202124"/>
          <w:lang w:val="en-US"/>
        </w:rPr>
        <w:t xml:space="preserve"> and </w:t>
      </w:r>
      <w:r w:rsidRPr="00F04300">
        <w:rPr>
          <w:rFonts w:asciiTheme="minorHAnsi" w:hAnsiTheme="minorHAnsi" w:cstheme="minorHAnsi"/>
          <w:color w:val="202124"/>
        </w:rPr>
        <w:t>Dedication</w:t>
      </w:r>
    </w:p>
    <w:p w14:paraId="57F915C6" w14:textId="68BDE5AE" w:rsidR="00B16772" w:rsidRPr="00B16772" w:rsidRDefault="00B16772" w:rsidP="00B16772">
      <w:pPr>
        <w:shd w:val="clear" w:color="auto" w:fill="FFFFFF"/>
        <w:contextualSpacing/>
        <w:jc w:val="both"/>
        <w:rPr>
          <w:rFonts w:asciiTheme="minorHAnsi" w:hAnsiTheme="minorHAnsi" w:cstheme="minorHAnsi"/>
          <w:b/>
          <w:bCs/>
          <w:color w:val="202124"/>
          <w:spacing w:val="3"/>
        </w:rPr>
      </w:pPr>
      <w:r w:rsidRPr="00B16772">
        <w:rPr>
          <w:rStyle w:val="m7eme"/>
          <w:rFonts w:asciiTheme="minorHAnsi" w:hAnsiTheme="minorHAnsi" w:cstheme="minorHAnsi"/>
          <w:b/>
          <w:bCs/>
          <w:color w:val="202124"/>
        </w:rPr>
        <w:t>Cyber Startup of the year</w:t>
      </w:r>
      <w:r w:rsidRPr="00B16772">
        <w:rPr>
          <w:rFonts w:asciiTheme="minorHAnsi" w:hAnsiTheme="minorHAnsi" w:cstheme="minorHAnsi"/>
          <w:b/>
          <w:bCs/>
          <w:color w:val="202124"/>
          <w:spacing w:val="3"/>
          <w:lang w:val="en-US"/>
        </w:rPr>
        <w:t xml:space="preserve">: </w:t>
      </w:r>
      <w:r w:rsidRPr="00B16772">
        <w:rPr>
          <w:rFonts w:asciiTheme="minorHAnsi" w:hAnsiTheme="minorHAnsi" w:cstheme="minorHAnsi"/>
          <w:color w:val="202124"/>
        </w:rPr>
        <w:t>A cybersecurity company with about 2 years industry involvement that has contributed exceptionally to the cybersecurity industry via innovative products and/or services</w:t>
      </w:r>
      <w:r w:rsidRPr="00B16772">
        <w:rPr>
          <w:rFonts w:asciiTheme="minorHAnsi" w:hAnsiTheme="minorHAnsi" w:cstheme="minorHAnsi"/>
          <w:color w:val="202124"/>
          <w:lang w:val="en-US"/>
        </w:rPr>
        <w:t>.</w:t>
      </w:r>
    </w:p>
    <w:p w14:paraId="6911FEA4" w14:textId="5EDF04A2" w:rsidR="00B16772" w:rsidRPr="00B16772" w:rsidRDefault="00B16772" w:rsidP="00B16772">
      <w:pPr>
        <w:contextualSpacing/>
        <w:jc w:val="both"/>
        <w:rPr>
          <w:rFonts w:asciiTheme="minorHAnsi" w:hAnsiTheme="minorHAnsi" w:cstheme="minorHAnsi"/>
          <w:b/>
          <w:bCs/>
          <w:color w:val="222222"/>
          <w:lang w:val="en-US"/>
        </w:rPr>
      </w:pPr>
    </w:p>
    <w:p w14:paraId="53FA685A" w14:textId="0D18716E" w:rsidR="00B16772" w:rsidRPr="00B16772" w:rsidRDefault="00B16772" w:rsidP="00B16772">
      <w:pPr>
        <w:contextualSpacing/>
        <w:jc w:val="both"/>
        <w:rPr>
          <w:rFonts w:asciiTheme="minorHAnsi" w:hAnsiTheme="minorHAnsi" w:cstheme="minorHAnsi"/>
          <w:b/>
          <w:bCs/>
          <w:color w:val="222222"/>
          <w:lang w:val="en-US"/>
        </w:rPr>
      </w:pPr>
      <w:r w:rsidRPr="00B16772">
        <w:rPr>
          <w:rFonts w:asciiTheme="minorHAnsi" w:hAnsiTheme="minorHAnsi" w:cstheme="minorHAnsi"/>
          <w:b/>
          <w:bCs/>
          <w:color w:val="222222"/>
          <w:lang w:val="en-US"/>
        </w:rPr>
        <w:t>Organisations (Public and private) and Tertiary Institutions:</w:t>
      </w:r>
      <w:r>
        <w:rPr>
          <w:rFonts w:asciiTheme="minorHAnsi" w:hAnsiTheme="minorHAnsi" w:cstheme="minorHAnsi"/>
          <w:b/>
          <w:bCs/>
          <w:color w:val="222222"/>
          <w:lang w:val="en-US"/>
        </w:rPr>
        <w:t xml:space="preserve"> </w:t>
      </w:r>
      <w:r w:rsidRPr="00B16772">
        <w:rPr>
          <w:rFonts w:asciiTheme="minorHAnsi" w:hAnsiTheme="minorHAnsi" w:cstheme="minorHAnsi"/>
          <w:color w:val="202124"/>
        </w:rPr>
        <w:t>The most collaborative in the cybersecurity industry and the level of cybsecurity awareness</w:t>
      </w:r>
    </w:p>
    <w:p w14:paraId="42D19FD4" w14:textId="77777777" w:rsidR="00B16772" w:rsidRPr="00B16772" w:rsidRDefault="00B16772" w:rsidP="00B16772">
      <w:pPr>
        <w:shd w:val="clear" w:color="auto" w:fill="FFFFFF"/>
        <w:contextualSpacing/>
        <w:jc w:val="both"/>
        <w:rPr>
          <w:rFonts w:asciiTheme="minorHAnsi" w:hAnsiTheme="minorHAnsi" w:cstheme="minorHAnsi"/>
          <w:color w:val="202124"/>
          <w:spacing w:val="3"/>
        </w:rPr>
      </w:pPr>
    </w:p>
    <w:p w14:paraId="7C69771B" w14:textId="56C92EA5" w:rsidR="00B16772" w:rsidRPr="00B16772" w:rsidRDefault="00B16772" w:rsidP="00B16772">
      <w:pPr>
        <w:shd w:val="clear" w:color="auto" w:fill="FFFFFF"/>
        <w:contextualSpacing/>
        <w:jc w:val="both"/>
        <w:rPr>
          <w:rFonts w:asciiTheme="minorHAnsi" w:hAnsiTheme="minorHAnsi" w:cstheme="minorHAnsi"/>
          <w:b/>
          <w:bCs/>
          <w:color w:val="202124"/>
          <w:spacing w:val="3"/>
        </w:rPr>
      </w:pPr>
      <w:r w:rsidRPr="00B16772">
        <w:rPr>
          <w:rStyle w:val="m7eme"/>
          <w:rFonts w:asciiTheme="minorHAnsi" w:hAnsiTheme="minorHAnsi" w:cstheme="minorHAnsi"/>
          <w:b/>
          <w:bCs/>
          <w:color w:val="202124"/>
        </w:rPr>
        <w:t>State Government of the year</w:t>
      </w:r>
      <w:r>
        <w:rPr>
          <w:rFonts w:asciiTheme="minorHAnsi" w:hAnsiTheme="minorHAnsi" w:cstheme="minorHAnsi"/>
          <w:b/>
          <w:bCs/>
          <w:color w:val="202124"/>
          <w:spacing w:val="3"/>
          <w:lang w:val="en-US"/>
        </w:rPr>
        <w:t xml:space="preserve">: </w:t>
      </w:r>
      <w:r w:rsidRPr="00B16772">
        <w:rPr>
          <w:rFonts w:asciiTheme="minorHAnsi" w:hAnsiTheme="minorHAnsi" w:cstheme="minorHAnsi"/>
          <w:color w:val="202124"/>
        </w:rPr>
        <w:t xml:space="preserve">The most collaborative </w:t>
      </w:r>
      <w:r w:rsidRPr="00B16772">
        <w:rPr>
          <w:rFonts w:asciiTheme="minorHAnsi" w:hAnsiTheme="minorHAnsi" w:cstheme="minorHAnsi"/>
          <w:color w:val="202124"/>
          <w:lang w:val="en-US"/>
        </w:rPr>
        <w:t xml:space="preserve"> and innovative </w:t>
      </w:r>
      <w:r w:rsidRPr="00B16772">
        <w:rPr>
          <w:rFonts w:asciiTheme="minorHAnsi" w:hAnsiTheme="minorHAnsi" w:cstheme="minorHAnsi"/>
          <w:color w:val="202124"/>
        </w:rPr>
        <w:t xml:space="preserve">in the cybersecurity industry </w:t>
      </w:r>
      <w:r w:rsidRPr="00B16772">
        <w:rPr>
          <w:rFonts w:asciiTheme="minorHAnsi" w:hAnsiTheme="minorHAnsi" w:cstheme="minorHAnsi"/>
          <w:color w:val="202124"/>
          <w:lang w:val="en-US"/>
        </w:rPr>
        <w:t xml:space="preserve">as well as </w:t>
      </w:r>
      <w:r w:rsidRPr="00B16772">
        <w:rPr>
          <w:rFonts w:asciiTheme="minorHAnsi" w:hAnsiTheme="minorHAnsi" w:cstheme="minorHAnsi"/>
          <w:color w:val="202124"/>
        </w:rPr>
        <w:t xml:space="preserve">level of </w:t>
      </w:r>
      <w:r w:rsidRPr="00B16772">
        <w:rPr>
          <w:rFonts w:asciiTheme="minorHAnsi" w:hAnsiTheme="minorHAnsi" w:cstheme="minorHAnsi"/>
          <w:color w:val="202124"/>
          <w:lang w:val="en-US"/>
        </w:rPr>
        <w:t xml:space="preserve">state-wide </w:t>
      </w:r>
      <w:r w:rsidRPr="00B16772">
        <w:rPr>
          <w:rFonts w:asciiTheme="minorHAnsi" w:hAnsiTheme="minorHAnsi" w:cstheme="minorHAnsi"/>
          <w:color w:val="202124"/>
        </w:rPr>
        <w:t>cybsecurity awareness</w:t>
      </w:r>
    </w:p>
    <w:p w14:paraId="553F2FAE" w14:textId="77777777" w:rsidR="00B16772" w:rsidRPr="00B16772" w:rsidRDefault="00B16772" w:rsidP="00B16772">
      <w:pPr>
        <w:contextualSpacing/>
        <w:jc w:val="both"/>
        <w:rPr>
          <w:rFonts w:asciiTheme="minorHAnsi" w:hAnsiTheme="minorHAnsi" w:cstheme="minorHAnsi"/>
          <w:color w:val="222222"/>
        </w:rPr>
      </w:pPr>
    </w:p>
    <w:p w14:paraId="1CB666DA" w14:textId="2CA39C01" w:rsidR="00B16772" w:rsidRPr="00B16772" w:rsidRDefault="00B16772" w:rsidP="00B16772">
      <w:pPr>
        <w:shd w:val="clear" w:color="auto" w:fill="FFFFFF"/>
        <w:contextualSpacing/>
        <w:jc w:val="both"/>
        <w:rPr>
          <w:rFonts w:asciiTheme="minorHAnsi" w:hAnsiTheme="minorHAnsi" w:cstheme="minorHAnsi"/>
          <w:b/>
          <w:bCs/>
          <w:color w:val="202124"/>
          <w:spacing w:val="3"/>
        </w:rPr>
      </w:pPr>
      <w:r w:rsidRPr="00B16772">
        <w:rPr>
          <w:rStyle w:val="m7eme"/>
          <w:rFonts w:asciiTheme="minorHAnsi" w:hAnsiTheme="minorHAnsi" w:cstheme="minorHAnsi"/>
          <w:b/>
          <w:bCs/>
          <w:color w:val="202124"/>
        </w:rPr>
        <w:t>Cybersecurity Woman of the year</w:t>
      </w:r>
      <w:r>
        <w:rPr>
          <w:rFonts w:asciiTheme="minorHAnsi" w:hAnsiTheme="minorHAnsi" w:cstheme="minorHAnsi"/>
          <w:b/>
          <w:bCs/>
          <w:color w:val="202124"/>
          <w:spacing w:val="3"/>
          <w:lang w:val="en-US"/>
        </w:rPr>
        <w:t xml:space="preserve">: </w:t>
      </w:r>
      <w:r w:rsidRPr="00B16772">
        <w:rPr>
          <w:rFonts w:asciiTheme="minorHAnsi" w:hAnsiTheme="minorHAnsi" w:cstheme="minorHAnsi"/>
          <w:color w:val="202124"/>
        </w:rPr>
        <w:t xml:space="preserve">A female Cybersecurity professional that </w:t>
      </w:r>
      <w:r w:rsidRPr="00B16772">
        <w:rPr>
          <w:rFonts w:asciiTheme="minorHAnsi" w:hAnsiTheme="minorHAnsi" w:cstheme="minorHAnsi"/>
          <w:color w:val="202124"/>
          <w:lang w:val="en-US"/>
        </w:rPr>
        <w:t xml:space="preserve">have </w:t>
      </w:r>
      <w:r w:rsidRPr="00F04300">
        <w:rPr>
          <w:rFonts w:asciiTheme="minorHAnsi" w:hAnsiTheme="minorHAnsi" w:cstheme="minorHAnsi"/>
          <w:color w:val="000000"/>
          <w:shd w:val="clear" w:color="auto" w:fill="FFFFFF"/>
        </w:rPr>
        <w:t>outstanding contribution</w:t>
      </w:r>
      <w:r w:rsidRPr="00B16772">
        <w:rPr>
          <w:rFonts w:asciiTheme="minorHAnsi" w:hAnsiTheme="minorHAnsi" w:cstheme="minorHAnsi"/>
          <w:color w:val="000000"/>
          <w:shd w:val="clear" w:color="auto" w:fill="FFFFFF"/>
          <w:lang w:val="en-US"/>
        </w:rPr>
        <w:t>s</w:t>
      </w:r>
      <w:r w:rsidRPr="00F04300">
        <w:rPr>
          <w:rFonts w:asciiTheme="minorHAnsi" w:hAnsiTheme="minorHAnsi" w:cstheme="minorHAnsi"/>
          <w:color w:val="000000"/>
          <w:shd w:val="clear" w:color="auto" w:fill="FFFFFF"/>
        </w:rPr>
        <w:t xml:space="preserve"> to the cyber industry through their achievements and continually enforcing diversity and awareness within the cybersecurity industry.</w:t>
      </w:r>
      <w:r w:rsidRPr="00B16772">
        <w:rPr>
          <w:rFonts w:asciiTheme="minorHAnsi" w:hAnsiTheme="minorHAnsi" w:cstheme="minorHAnsi"/>
          <w:color w:val="000000"/>
          <w:shd w:val="clear" w:color="auto" w:fill="FFFFFF"/>
          <w:lang w:val="en-US"/>
        </w:rPr>
        <w:t xml:space="preserve"> In addition, she </w:t>
      </w:r>
      <w:r w:rsidRPr="00B16772">
        <w:rPr>
          <w:rFonts w:asciiTheme="minorHAnsi" w:hAnsiTheme="minorHAnsi" w:cstheme="minorHAnsi"/>
          <w:color w:val="202124"/>
          <w:lang w:val="en-US"/>
        </w:rPr>
        <w:t>has fostered</w:t>
      </w:r>
      <w:r w:rsidRPr="00B16772">
        <w:rPr>
          <w:rFonts w:asciiTheme="minorHAnsi" w:hAnsiTheme="minorHAnsi" w:cstheme="minorHAnsi"/>
          <w:color w:val="202124"/>
        </w:rPr>
        <w:t xml:space="preserve"> a wide reach on cybersecurity events and </w:t>
      </w:r>
      <w:r w:rsidRPr="00B16772">
        <w:rPr>
          <w:rFonts w:asciiTheme="minorHAnsi" w:hAnsiTheme="minorHAnsi" w:cstheme="minorHAnsi"/>
          <w:color w:val="202124"/>
          <w:lang w:val="en-US"/>
        </w:rPr>
        <w:t xml:space="preserve">cyber security </w:t>
      </w:r>
      <w:r w:rsidRPr="00B16772">
        <w:rPr>
          <w:rFonts w:asciiTheme="minorHAnsi" w:hAnsiTheme="minorHAnsi" w:cstheme="minorHAnsi"/>
          <w:color w:val="202124"/>
        </w:rPr>
        <w:t xml:space="preserve">initiatives </w:t>
      </w:r>
      <w:r w:rsidRPr="00B16772">
        <w:rPr>
          <w:rFonts w:asciiTheme="minorHAnsi" w:hAnsiTheme="minorHAnsi" w:cstheme="minorHAnsi"/>
          <w:color w:val="202124"/>
          <w:lang w:val="en-US"/>
        </w:rPr>
        <w:t>directly or indirectly.</w:t>
      </w:r>
    </w:p>
    <w:p w14:paraId="7263299E" w14:textId="77777777" w:rsidR="00B16772" w:rsidRPr="00B16772" w:rsidRDefault="00B16772" w:rsidP="00B16772">
      <w:pPr>
        <w:contextualSpacing/>
        <w:jc w:val="both"/>
        <w:rPr>
          <w:rStyle w:val="m7eme"/>
          <w:rFonts w:asciiTheme="minorHAnsi" w:hAnsiTheme="minorHAnsi" w:cstheme="minorHAnsi"/>
          <w:color w:val="202124"/>
        </w:rPr>
      </w:pPr>
    </w:p>
    <w:p w14:paraId="236865CB" w14:textId="4D729761" w:rsidR="00B16772" w:rsidRPr="00B16772" w:rsidRDefault="00B16772" w:rsidP="00B16772">
      <w:pPr>
        <w:contextualSpacing/>
        <w:jc w:val="both"/>
        <w:rPr>
          <w:rFonts w:asciiTheme="minorHAnsi" w:hAnsiTheme="minorHAnsi" w:cstheme="minorHAnsi"/>
          <w:b/>
          <w:bCs/>
          <w:color w:val="202124"/>
          <w:spacing w:val="3"/>
        </w:rPr>
      </w:pPr>
      <w:r w:rsidRPr="00B16772">
        <w:rPr>
          <w:rStyle w:val="m7eme"/>
          <w:rFonts w:asciiTheme="minorHAnsi" w:hAnsiTheme="minorHAnsi" w:cstheme="minorHAnsi"/>
          <w:b/>
          <w:bCs/>
          <w:color w:val="202124"/>
        </w:rPr>
        <w:t>Outstanding Individual of the year</w:t>
      </w:r>
      <w:r>
        <w:rPr>
          <w:rFonts w:asciiTheme="minorHAnsi" w:hAnsiTheme="minorHAnsi" w:cstheme="minorHAnsi"/>
          <w:b/>
          <w:bCs/>
          <w:color w:val="202124"/>
          <w:spacing w:val="3"/>
          <w:lang w:val="en-US"/>
        </w:rPr>
        <w:t xml:space="preserve">: </w:t>
      </w:r>
      <w:r w:rsidRPr="00F04300">
        <w:rPr>
          <w:rFonts w:asciiTheme="minorHAnsi" w:hAnsiTheme="minorHAnsi" w:cstheme="minorHAnsi"/>
          <w:color w:val="000000"/>
          <w:shd w:val="clear" w:color="auto" w:fill="FFFFFF"/>
        </w:rPr>
        <w:t>The Cyber Personality of the Year award is for the person who has earned the reputation as an industry-recognised thought-leader</w:t>
      </w:r>
      <w:r w:rsidRPr="00B16772">
        <w:rPr>
          <w:rFonts w:asciiTheme="minorHAnsi" w:hAnsiTheme="minorHAnsi" w:cstheme="minorHAnsi"/>
          <w:color w:val="000000"/>
          <w:shd w:val="clear" w:color="auto" w:fill="FFFFFF"/>
          <w:lang w:val="en-US"/>
        </w:rPr>
        <w:t>, c</w:t>
      </w:r>
      <w:r w:rsidRPr="00F04300">
        <w:rPr>
          <w:rFonts w:asciiTheme="minorHAnsi" w:hAnsiTheme="minorHAnsi" w:cstheme="minorHAnsi"/>
          <w:color w:val="000000"/>
          <w:shd w:val="clear" w:color="auto" w:fill="FFFFFF"/>
        </w:rPr>
        <w:t xml:space="preserve">ommitted to raising the profile of cybersecurity </w:t>
      </w:r>
      <w:r w:rsidRPr="00B16772">
        <w:rPr>
          <w:rFonts w:asciiTheme="minorHAnsi" w:hAnsiTheme="minorHAnsi" w:cstheme="minorHAnsi"/>
          <w:color w:val="000000"/>
          <w:shd w:val="clear" w:color="auto" w:fill="FFFFFF"/>
          <w:lang w:val="en-US"/>
        </w:rPr>
        <w:t>while</w:t>
      </w:r>
      <w:r w:rsidRPr="00F04300">
        <w:rPr>
          <w:rFonts w:asciiTheme="minorHAnsi" w:hAnsiTheme="minorHAnsi" w:cstheme="minorHAnsi"/>
          <w:color w:val="000000"/>
          <w:shd w:val="clear" w:color="auto" w:fill="FFFFFF"/>
        </w:rPr>
        <w:t xml:space="preserve"> helping </w:t>
      </w:r>
      <w:r w:rsidRPr="00B16772">
        <w:rPr>
          <w:rFonts w:asciiTheme="minorHAnsi" w:hAnsiTheme="minorHAnsi" w:cstheme="minorHAnsi"/>
          <w:color w:val="000000"/>
          <w:shd w:val="clear" w:color="auto" w:fill="FFFFFF"/>
          <w:lang w:val="en-US"/>
        </w:rPr>
        <w:t xml:space="preserve">others </w:t>
      </w:r>
      <w:r w:rsidRPr="00F04300">
        <w:rPr>
          <w:rFonts w:asciiTheme="minorHAnsi" w:hAnsiTheme="minorHAnsi" w:cstheme="minorHAnsi"/>
          <w:color w:val="000000"/>
          <w:shd w:val="clear" w:color="auto" w:fill="FFFFFF"/>
        </w:rPr>
        <w:t>to develop.</w:t>
      </w:r>
      <w:r w:rsidRPr="00B16772">
        <w:rPr>
          <w:rFonts w:asciiTheme="minorHAnsi" w:hAnsiTheme="minorHAnsi" w:cstheme="minorHAnsi"/>
          <w:color w:val="000000"/>
          <w:shd w:val="clear" w:color="auto" w:fill="FFFFFF"/>
          <w:lang w:val="en-US"/>
        </w:rPr>
        <w:t xml:space="preserve"> </w:t>
      </w:r>
      <w:r w:rsidRPr="00B16772">
        <w:rPr>
          <w:rFonts w:asciiTheme="minorHAnsi" w:hAnsiTheme="minorHAnsi" w:cstheme="minorHAnsi"/>
          <w:color w:val="202124"/>
        </w:rPr>
        <w:t>A Cybersecurity professional that boasts a wide reach on cybersecurity events, and</w:t>
      </w:r>
      <w:r w:rsidRPr="00B16772">
        <w:rPr>
          <w:rFonts w:asciiTheme="minorHAnsi" w:hAnsiTheme="minorHAnsi" w:cstheme="minorHAnsi"/>
          <w:color w:val="202124"/>
          <w:lang w:val="en-US"/>
        </w:rPr>
        <w:t xml:space="preserve"> </w:t>
      </w:r>
      <w:r w:rsidRPr="00B16772">
        <w:rPr>
          <w:rFonts w:asciiTheme="minorHAnsi" w:hAnsiTheme="minorHAnsi" w:cstheme="minorHAnsi"/>
          <w:color w:val="202124"/>
        </w:rPr>
        <w:t>involved in a number of initiatives by organising, sponsoring, partnering, or supporting</w:t>
      </w:r>
      <w:r>
        <w:rPr>
          <w:rFonts w:asciiTheme="minorHAnsi" w:hAnsiTheme="minorHAnsi" w:cstheme="minorHAnsi"/>
          <w:color w:val="202124"/>
          <w:lang w:val="en-US"/>
        </w:rPr>
        <w:t>.</w:t>
      </w:r>
      <w:r w:rsidRPr="00B16772">
        <w:rPr>
          <w:rFonts w:asciiTheme="minorHAnsi" w:hAnsiTheme="minorHAnsi" w:cstheme="minorHAnsi"/>
          <w:color w:val="202124"/>
        </w:rPr>
        <w:t> </w:t>
      </w:r>
    </w:p>
    <w:p w14:paraId="12359AE4" w14:textId="2D83CF2E" w:rsidR="00B16772" w:rsidRPr="00B16772" w:rsidRDefault="00B16772" w:rsidP="00B16772">
      <w:pPr>
        <w:shd w:val="clear" w:color="auto" w:fill="FFFFFF"/>
        <w:spacing w:line="276" w:lineRule="auto"/>
        <w:contextualSpacing/>
        <w:jc w:val="both"/>
        <w:rPr>
          <w:rFonts w:asciiTheme="minorHAnsi" w:hAnsiTheme="minorHAnsi" w:cstheme="minorHAnsi"/>
          <w:color w:val="202124"/>
        </w:rPr>
      </w:pPr>
    </w:p>
    <w:p w14:paraId="5B4E8A15" w14:textId="452B0081" w:rsidR="00B16772" w:rsidRPr="00B16772" w:rsidRDefault="00B16772" w:rsidP="00B16772">
      <w:pPr>
        <w:spacing w:line="276" w:lineRule="auto"/>
        <w:jc w:val="both"/>
        <w:rPr>
          <w:rFonts w:asciiTheme="minorHAnsi" w:hAnsiTheme="minorHAnsi" w:cstheme="minorHAnsi"/>
          <w:color w:val="222222"/>
        </w:rPr>
      </w:pPr>
      <w:r w:rsidRPr="00B16772">
        <w:rPr>
          <w:rFonts w:asciiTheme="minorHAnsi" w:hAnsiTheme="minorHAnsi" w:cstheme="minorHAnsi"/>
          <w:color w:val="222222"/>
        </w:rPr>
        <w:t>Award winners and finalists will be selected primarily based on the strength of their nomination and the quality of their cyber security contributions accessible online. Please make sure to provide sufficient data to support your nomination in the selected category.</w:t>
      </w:r>
      <w:r w:rsidRPr="00B16772">
        <w:rPr>
          <w:rFonts w:ascii="Open Sans" w:hAnsi="Open Sans" w:cs="Open Sans"/>
          <w:color w:val="000000"/>
          <w:shd w:val="clear" w:color="auto" w:fill="FFFFFF"/>
        </w:rPr>
        <w:t xml:space="preserve"> </w:t>
      </w:r>
    </w:p>
    <w:p w14:paraId="34AFF3F3" w14:textId="77777777" w:rsidR="00B16772" w:rsidRDefault="00B16772" w:rsidP="00B16772">
      <w:pPr>
        <w:shd w:val="clear" w:color="auto" w:fill="FFFFFF"/>
        <w:spacing w:line="276" w:lineRule="auto"/>
        <w:jc w:val="both"/>
        <w:rPr>
          <w:rFonts w:ascii="Roboto" w:hAnsi="Roboto"/>
          <w:color w:val="202124"/>
          <w:sz w:val="22"/>
          <w:szCs w:val="22"/>
        </w:rPr>
      </w:pPr>
    </w:p>
    <w:p w14:paraId="49476E62" w14:textId="3AFD34A5" w:rsidR="00B16772" w:rsidRPr="00B16772" w:rsidRDefault="00F04300" w:rsidP="00B16772">
      <w:pPr>
        <w:spacing w:line="276" w:lineRule="auto"/>
        <w:jc w:val="both"/>
        <w:rPr>
          <w:rFonts w:asciiTheme="minorHAnsi" w:hAnsiTheme="minorHAnsi" w:cstheme="minorHAnsi"/>
          <w:b/>
          <w:bCs/>
          <w:color w:val="222222"/>
        </w:rPr>
      </w:pPr>
      <w:r w:rsidRPr="00B16772">
        <w:rPr>
          <w:rFonts w:asciiTheme="minorHAnsi" w:hAnsiTheme="minorHAnsi" w:cstheme="minorHAnsi"/>
          <w:b/>
          <w:bCs/>
          <w:color w:val="222222"/>
        </w:rPr>
        <w:t>NEXT STEPS</w:t>
      </w:r>
    </w:p>
    <w:p w14:paraId="316B3235" w14:textId="77777777" w:rsidR="00B16772" w:rsidRDefault="00F04300" w:rsidP="00B16772">
      <w:pPr>
        <w:spacing w:line="276" w:lineRule="auto"/>
        <w:jc w:val="both"/>
        <w:rPr>
          <w:rFonts w:asciiTheme="minorHAnsi" w:hAnsiTheme="minorHAnsi" w:cstheme="minorHAnsi"/>
          <w:color w:val="222222"/>
        </w:rPr>
      </w:pPr>
      <w:r w:rsidRPr="00B16772">
        <w:rPr>
          <w:rFonts w:asciiTheme="minorHAnsi" w:hAnsiTheme="minorHAnsi" w:cstheme="minorHAnsi"/>
          <w:color w:val="222222"/>
        </w:rPr>
        <w:t xml:space="preserve">Please </w:t>
      </w:r>
      <w:r w:rsidR="00B16772">
        <w:rPr>
          <w:rFonts w:asciiTheme="minorHAnsi" w:hAnsiTheme="minorHAnsi" w:cstheme="minorHAnsi"/>
          <w:color w:val="222222"/>
          <w:lang w:val="en-US"/>
        </w:rPr>
        <w:t xml:space="preserve">click on the link below </w:t>
      </w:r>
      <w:r w:rsidRPr="00B16772">
        <w:rPr>
          <w:rFonts w:asciiTheme="minorHAnsi" w:hAnsiTheme="minorHAnsi" w:cstheme="minorHAnsi"/>
          <w:color w:val="222222"/>
        </w:rPr>
        <w:t>to start the nomination process.</w:t>
      </w:r>
      <w:r w:rsidR="00B16772">
        <w:rPr>
          <w:rFonts w:asciiTheme="minorHAnsi" w:hAnsiTheme="minorHAnsi" w:cstheme="minorHAnsi"/>
          <w:color w:val="222222"/>
          <w:lang w:val="en-US"/>
        </w:rPr>
        <w:t xml:space="preserve"> The nomination process should take 15minutes of your time if you have all your information and links to your nominee’s profile available.</w:t>
      </w:r>
      <w:r w:rsidRPr="00B16772">
        <w:rPr>
          <w:rFonts w:asciiTheme="minorHAnsi" w:hAnsiTheme="minorHAnsi" w:cstheme="minorHAnsi"/>
          <w:color w:val="222222"/>
        </w:rPr>
        <w:t xml:space="preserve"> </w:t>
      </w:r>
    </w:p>
    <w:p w14:paraId="2981C842" w14:textId="4780A0BC" w:rsidR="00B16772" w:rsidRDefault="00B16772" w:rsidP="00B16772">
      <w:pPr>
        <w:spacing w:line="276" w:lineRule="auto"/>
        <w:jc w:val="both"/>
        <w:rPr>
          <w:rFonts w:asciiTheme="minorHAnsi" w:hAnsiTheme="minorHAnsi" w:cstheme="minorHAnsi"/>
          <w:color w:val="222222"/>
          <w:lang w:val="en-US"/>
        </w:rPr>
      </w:pPr>
      <w:r>
        <w:rPr>
          <w:rFonts w:asciiTheme="minorHAnsi" w:hAnsiTheme="minorHAnsi" w:cstheme="minorHAnsi"/>
          <w:color w:val="222222"/>
          <w:lang w:val="en-US"/>
        </w:rPr>
        <w:t xml:space="preserve">Note: </w:t>
      </w:r>
      <w:r w:rsidR="00F04300" w:rsidRPr="00B16772">
        <w:rPr>
          <w:rFonts w:asciiTheme="minorHAnsi" w:hAnsiTheme="minorHAnsi" w:cstheme="minorHAnsi"/>
          <w:color w:val="222222"/>
        </w:rPr>
        <w:t xml:space="preserve">You </w:t>
      </w:r>
      <w:r>
        <w:rPr>
          <w:rFonts w:asciiTheme="minorHAnsi" w:hAnsiTheme="minorHAnsi" w:cstheme="minorHAnsi"/>
          <w:color w:val="222222"/>
          <w:lang w:val="en-US"/>
        </w:rPr>
        <w:t>must complete your nomination once you begin as you will not be able to safe and return in a later time.</w:t>
      </w:r>
      <w:r w:rsidR="00F04300" w:rsidRPr="00B16772">
        <w:rPr>
          <w:rFonts w:asciiTheme="minorHAnsi" w:hAnsiTheme="minorHAnsi" w:cstheme="minorHAnsi"/>
          <w:color w:val="222222"/>
        </w:rPr>
        <w:t xml:space="preserve"> </w:t>
      </w:r>
      <w:r>
        <w:rPr>
          <w:rFonts w:asciiTheme="minorHAnsi" w:hAnsiTheme="minorHAnsi" w:cstheme="minorHAnsi"/>
          <w:color w:val="222222"/>
          <w:lang w:val="en-US"/>
        </w:rPr>
        <w:t xml:space="preserve">Also, your </w:t>
      </w:r>
      <w:r w:rsidRPr="00B16772">
        <w:rPr>
          <w:rFonts w:asciiTheme="minorHAnsi" w:hAnsiTheme="minorHAnsi" w:cstheme="minorHAnsi"/>
          <w:b/>
          <w:bCs/>
          <w:color w:val="222222"/>
          <w:lang w:val="en-US"/>
        </w:rPr>
        <w:t>email address and social media handle</w:t>
      </w:r>
      <w:r>
        <w:rPr>
          <w:rFonts w:asciiTheme="minorHAnsi" w:hAnsiTheme="minorHAnsi" w:cstheme="minorHAnsi"/>
          <w:color w:val="222222"/>
          <w:lang w:val="en-US"/>
        </w:rPr>
        <w:t xml:space="preserve"> is required to complete the nomination process to mitigate multiple nominations.</w:t>
      </w:r>
    </w:p>
    <w:p w14:paraId="0ED69E30" w14:textId="4AF04CDF" w:rsidR="00F04300" w:rsidRPr="00B16772" w:rsidRDefault="00F04300" w:rsidP="00B16772">
      <w:pPr>
        <w:spacing w:before="100" w:beforeAutospacing="1" w:after="100" w:afterAutospacing="1" w:line="276" w:lineRule="auto"/>
        <w:jc w:val="both"/>
      </w:pPr>
      <w:r w:rsidRPr="00F04300">
        <w:rPr>
          <w:rFonts w:ascii="Open Sans" w:hAnsi="Open Sans" w:cs="Open Sans"/>
          <w:color w:val="000000"/>
        </w:rPr>
        <w:br/>
      </w:r>
    </w:p>
    <w:sectPr w:rsidR="00F04300" w:rsidRPr="00B16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2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B1819"/>
    <w:multiLevelType w:val="multilevel"/>
    <w:tmpl w:val="3D08E7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974C4"/>
    <w:multiLevelType w:val="hybridMultilevel"/>
    <w:tmpl w:val="62B88E4E"/>
    <w:lvl w:ilvl="0" w:tplc="C1127F9A">
      <w:start w:val="1"/>
      <w:numFmt w:val="decimal"/>
      <w:lvlText w:val="%1."/>
      <w:lvlJc w:val="left"/>
      <w:pPr>
        <w:ind w:left="360" w:hanging="360"/>
      </w:pPr>
      <w:rPr>
        <w:rFonts w:asciiTheme="minorHAnsi" w:hAnsiTheme="minorHAnsi" w:cstheme="minorHAnsi" w:hint="default"/>
        <w:b w:val="0"/>
        <w:bCs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DFB6192"/>
    <w:multiLevelType w:val="multilevel"/>
    <w:tmpl w:val="D33AFE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A8642F"/>
    <w:multiLevelType w:val="multilevel"/>
    <w:tmpl w:val="328456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68393794">
    <w:abstractNumId w:val="2"/>
  </w:num>
  <w:num w:numId="2" w16cid:durableId="731388908">
    <w:abstractNumId w:val="0"/>
  </w:num>
  <w:num w:numId="3" w16cid:durableId="922177991">
    <w:abstractNumId w:val="3"/>
  </w:num>
  <w:num w:numId="4" w16cid:durableId="711615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00"/>
    <w:rsid w:val="00112CB6"/>
    <w:rsid w:val="006229F9"/>
    <w:rsid w:val="007944B3"/>
    <w:rsid w:val="00894AA0"/>
    <w:rsid w:val="00B16772"/>
    <w:rsid w:val="00F0430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15283AA"/>
  <w15:chartTrackingRefBased/>
  <w15:docId w15:val="{2AFBFE83-CF96-B041-97FF-A87A1170C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772"/>
    <w:rPr>
      <w:rFonts w:ascii="Times New Roman" w:eastAsia="Times New Roman" w:hAnsi="Times New Roman" w:cs="Times New Roman"/>
      <w:lang w:eastAsia="en-GB"/>
    </w:rPr>
  </w:style>
  <w:style w:type="paragraph" w:styleId="Heading1">
    <w:name w:val="heading 1"/>
    <w:basedOn w:val="Normal"/>
    <w:link w:val="Heading1Char"/>
    <w:uiPriority w:val="9"/>
    <w:qFormat/>
    <w:rsid w:val="00F04300"/>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F04300"/>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300"/>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F04300"/>
    <w:pPr>
      <w:spacing w:before="100" w:beforeAutospacing="1" w:after="100" w:afterAutospacing="1"/>
    </w:pPr>
  </w:style>
  <w:style w:type="character" w:styleId="Strong">
    <w:name w:val="Strong"/>
    <w:basedOn w:val="DefaultParagraphFont"/>
    <w:uiPriority w:val="22"/>
    <w:qFormat/>
    <w:rsid w:val="00F04300"/>
    <w:rPr>
      <w:b/>
      <w:bCs/>
    </w:rPr>
  </w:style>
  <w:style w:type="character" w:styleId="Hyperlink">
    <w:name w:val="Hyperlink"/>
    <w:basedOn w:val="DefaultParagraphFont"/>
    <w:uiPriority w:val="99"/>
    <w:semiHidden/>
    <w:unhideWhenUsed/>
    <w:rsid w:val="00F04300"/>
    <w:rPr>
      <w:color w:val="0000FF"/>
      <w:u w:val="single"/>
    </w:rPr>
  </w:style>
  <w:style w:type="character" w:customStyle="1" w:styleId="Heading3Char">
    <w:name w:val="Heading 3 Char"/>
    <w:basedOn w:val="DefaultParagraphFont"/>
    <w:link w:val="Heading3"/>
    <w:uiPriority w:val="9"/>
    <w:semiHidden/>
    <w:rsid w:val="00F04300"/>
    <w:rPr>
      <w:rFonts w:asciiTheme="majorHAnsi" w:eastAsiaTheme="majorEastAsia" w:hAnsiTheme="majorHAnsi" w:cstheme="majorBidi"/>
      <w:color w:val="1F3763" w:themeColor="accent1" w:themeShade="7F"/>
    </w:rPr>
  </w:style>
  <w:style w:type="paragraph" w:customStyle="1" w:styleId="has-medium-font-size">
    <w:name w:val="has-medium-font-size"/>
    <w:basedOn w:val="Normal"/>
    <w:rsid w:val="00F04300"/>
    <w:pPr>
      <w:spacing w:before="100" w:beforeAutospacing="1" w:after="100" w:afterAutospacing="1"/>
    </w:pPr>
  </w:style>
  <w:style w:type="character" w:styleId="Emphasis">
    <w:name w:val="Emphasis"/>
    <w:basedOn w:val="DefaultParagraphFont"/>
    <w:uiPriority w:val="20"/>
    <w:qFormat/>
    <w:rsid w:val="00F04300"/>
    <w:rPr>
      <w:i/>
      <w:iCs/>
    </w:rPr>
  </w:style>
  <w:style w:type="character" w:customStyle="1" w:styleId="m7eme">
    <w:name w:val="m7eme"/>
    <w:basedOn w:val="DefaultParagraphFont"/>
    <w:rsid w:val="00F04300"/>
  </w:style>
  <w:style w:type="paragraph" w:styleId="ListParagraph">
    <w:name w:val="List Paragraph"/>
    <w:basedOn w:val="Normal"/>
    <w:uiPriority w:val="34"/>
    <w:qFormat/>
    <w:rsid w:val="00F04300"/>
    <w:pPr>
      <w:ind w:left="720"/>
      <w:contextualSpacing/>
    </w:pPr>
    <w:rPr>
      <w:rFonts w:asciiTheme="minorHAnsi" w:eastAsiaTheme="minorHAnsi" w:hAnsiTheme="minorHAnsi" w:cstheme="minorBidi"/>
      <w:lang w:eastAsia="en-US"/>
    </w:rPr>
  </w:style>
  <w:style w:type="character" w:customStyle="1" w:styleId="vnumgf">
    <w:name w:val="vnumgf"/>
    <w:basedOn w:val="DefaultParagraphFont"/>
    <w:rsid w:val="00B16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53909">
      <w:bodyDiv w:val="1"/>
      <w:marLeft w:val="0"/>
      <w:marRight w:val="0"/>
      <w:marTop w:val="0"/>
      <w:marBottom w:val="0"/>
      <w:divBdr>
        <w:top w:val="none" w:sz="0" w:space="0" w:color="auto"/>
        <w:left w:val="none" w:sz="0" w:space="0" w:color="auto"/>
        <w:bottom w:val="none" w:sz="0" w:space="0" w:color="auto"/>
        <w:right w:val="none" w:sz="0" w:space="0" w:color="auto"/>
      </w:divBdr>
      <w:divsChild>
        <w:div w:id="2018726083">
          <w:marLeft w:val="0"/>
          <w:marRight w:val="0"/>
          <w:marTop w:val="0"/>
          <w:marBottom w:val="0"/>
          <w:divBdr>
            <w:top w:val="none" w:sz="0" w:space="0" w:color="auto"/>
            <w:left w:val="none" w:sz="0" w:space="0" w:color="auto"/>
            <w:bottom w:val="none" w:sz="0" w:space="0" w:color="auto"/>
            <w:right w:val="none" w:sz="0" w:space="0" w:color="auto"/>
          </w:divBdr>
        </w:div>
        <w:div w:id="1781293570">
          <w:marLeft w:val="0"/>
          <w:marRight w:val="0"/>
          <w:marTop w:val="60"/>
          <w:marBottom w:val="0"/>
          <w:divBdr>
            <w:top w:val="none" w:sz="0" w:space="0" w:color="auto"/>
            <w:left w:val="none" w:sz="0" w:space="0" w:color="auto"/>
            <w:bottom w:val="none" w:sz="0" w:space="0" w:color="auto"/>
            <w:right w:val="none" w:sz="0" w:space="0" w:color="auto"/>
          </w:divBdr>
        </w:div>
      </w:divsChild>
    </w:div>
    <w:div w:id="259457236">
      <w:bodyDiv w:val="1"/>
      <w:marLeft w:val="0"/>
      <w:marRight w:val="0"/>
      <w:marTop w:val="0"/>
      <w:marBottom w:val="0"/>
      <w:divBdr>
        <w:top w:val="none" w:sz="0" w:space="0" w:color="auto"/>
        <w:left w:val="none" w:sz="0" w:space="0" w:color="auto"/>
        <w:bottom w:val="none" w:sz="0" w:space="0" w:color="auto"/>
        <w:right w:val="none" w:sz="0" w:space="0" w:color="auto"/>
      </w:divBdr>
    </w:div>
    <w:div w:id="405079877">
      <w:bodyDiv w:val="1"/>
      <w:marLeft w:val="0"/>
      <w:marRight w:val="0"/>
      <w:marTop w:val="0"/>
      <w:marBottom w:val="0"/>
      <w:divBdr>
        <w:top w:val="none" w:sz="0" w:space="0" w:color="auto"/>
        <w:left w:val="none" w:sz="0" w:space="0" w:color="auto"/>
        <w:bottom w:val="none" w:sz="0" w:space="0" w:color="auto"/>
        <w:right w:val="none" w:sz="0" w:space="0" w:color="auto"/>
      </w:divBdr>
    </w:div>
    <w:div w:id="443892505">
      <w:bodyDiv w:val="1"/>
      <w:marLeft w:val="0"/>
      <w:marRight w:val="0"/>
      <w:marTop w:val="0"/>
      <w:marBottom w:val="0"/>
      <w:divBdr>
        <w:top w:val="none" w:sz="0" w:space="0" w:color="auto"/>
        <w:left w:val="none" w:sz="0" w:space="0" w:color="auto"/>
        <w:bottom w:val="none" w:sz="0" w:space="0" w:color="auto"/>
        <w:right w:val="none" w:sz="0" w:space="0" w:color="auto"/>
      </w:divBdr>
      <w:divsChild>
        <w:div w:id="1326938450">
          <w:marLeft w:val="0"/>
          <w:marRight w:val="0"/>
          <w:marTop w:val="0"/>
          <w:marBottom w:val="0"/>
          <w:divBdr>
            <w:top w:val="none" w:sz="0" w:space="0" w:color="auto"/>
            <w:left w:val="none" w:sz="0" w:space="0" w:color="auto"/>
            <w:bottom w:val="none" w:sz="0" w:space="0" w:color="auto"/>
            <w:right w:val="none" w:sz="0" w:space="0" w:color="auto"/>
          </w:divBdr>
        </w:div>
        <w:div w:id="1658605982">
          <w:marLeft w:val="0"/>
          <w:marRight w:val="0"/>
          <w:marTop w:val="0"/>
          <w:marBottom w:val="0"/>
          <w:divBdr>
            <w:top w:val="none" w:sz="0" w:space="0" w:color="auto"/>
            <w:left w:val="none" w:sz="0" w:space="0" w:color="auto"/>
            <w:bottom w:val="none" w:sz="0" w:space="0" w:color="auto"/>
            <w:right w:val="none" w:sz="0" w:space="0" w:color="auto"/>
          </w:divBdr>
        </w:div>
        <w:div w:id="746533015">
          <w:marLeft w:val="0"/>
          <w:marRight w:val="0"/>
          <w:marTop w:val="0"/>
          <w:marBottom w:val="0"/>
          <w:divBdr>
            <w:top w:val="none" w:sz="0" w:space="0" w:color="auto"/>
            <w:left w:val="none" w:sz="0" w:space="0" w:color="auto"/>
            <w:bottom w:val="none" w:sz="0" w:space="0" w:color="auto"/>
            <w:right w:val="none" w:sz="0" w:space="0" w:color="auto"/>
          </w:divBdr>
        </w:div>
        <w:div w:id="373777467">
          <w:marLeft w:val="0"/>
          <w:marRight w:val="0"/>
          <w:marTop w:val="0"/>
          <w:marBottom w:val="0"/>
          <w:divBdr>
            <w:top w:val="none" w:sz="0" w:space="0" w:color="auto"/>
            <w:left w:val="none" w:sz="0" w:space="0" w:color="auto"/>
            <w:bottom w:val="none" w:sz="0" w:space="0" w:color="auto"/>
            <w:right w:val="none" w:sz="0" w:space="0" w:color="auto"/>
          </w:divBdr>
        </w:div>
        <w:div w:id="1215890478">
          <w:marLeft w:val="0"/>
          <w:marRight w:val="0"/>
          <w:marTop w:val="0"/>
          <w:marBottom w:val="0"/>
          <w:divBdr>
            <w:top w:val="none" w:sz="0" w:space="0" w:color="auto"/>
            <w:left w:val="none" w:sz="0" w:space="0" w:color="auto"/>
            <w:bottom w:val="none" w:sz="0" w:space="0" w:color="auto"/>
            <w:right w:val="none" w:sz="0" w:space="0" w:color="auto"/>
          </w:divBdr>
        </w:div>
        <w:div w:id="1815835125">
          <w:marLeft w:val="0"/>
          <w:marRight w:val="0"/>
          <w:marTop w:val="0"/>
          <w:marBottom w:val="0"/>
          <w:divBdr>
            <w:top w:val="none" w:sz="0" w:space="0" w:color="auto"/>
            <w:left w:val="none" w:sz="0" w:space="0" w:color="auto"/>
            <w:bottom w:val="none" w:sz="0" w:space="0" w:color="auto"/>
            <w:right w:val="none" w:sz="0" w:space="0" w:color="auto"/>
          </w:divBdr>
        </w:div>
        <w:div w:id="1704863619">
          <w:marLeft w:val="0"/>
          <w:marRight w:val="0"/>
          <w:marTop w:val="0"/>
          <w:marBottom w:val="0"/>
          <w:divBdr>
            <w:top w:val="none" w:sz="0" w:space="0" w:color="auto"/>
            <w:left w:val="none" w:sz="0" w:space="0" w:color="auto"/>
            <w:bottom w:val="none" w:sz="0" w:space="0" w:color="auto"/>
            <w:right w:val="none" w:sz="0" w:space="0" w:color="auto"/>
          </w:divBdr>
        </w:div>
        <w:div w:id="1332484776">
          <w:marLeft w:val="0"/>
          <w:marRight w:val="0"/>
          <w:marTop w:val="0"/>
          <w:marBottom w:val="0"/>
          <w:divBdr>
            <w:top w:val="none" w:sz="0" w:space="0" w:color="auto"/>
            <w:left w:val="none" w:sz="0" w:space="0" w:color="auto"/>
            <w:bottom w:val="none" w:sz="0" w:space="0" w:color="auto"/>
            <w:right w:val="none" w:sz="0" w:space="0" w:color="auto"/>
          </w:divBdr>
        </w:div>
        <w:div w:id="1030649795">
          <w:marLeft w:val="0"/>
          <w:marRight w:val="0"/>
          <w:marTop w:val="0"/>
          <w:marBottom w:val="0"/>
          <w:divBdr>
            <w:top w:val="none" w:sz="0" w:space="0" w:color="auto"/>
            <w:left w:val="none" w:sz="0" w:space="0" w:color="auto"/>
            <w:bottom w:val="none" w:sz="0" w:space="0" w:color="auto"/>
            <w:right w:val="none" w:sz="0" w:space="0" w:color="auto"/>
          </w:divBdr>
        </w:div>
      </w:divsChild>
    </w:div>
    <w:div w:id="454754731">
      <w:bodyDiv w:val="1"/>
      <w:marLeft w:val="0"/>
      <w:marRight w:val="0"/>
      <w:marTop w:val="0"/>
      <w:marBottom w:val="0"/>
      <w:divBdr>
        <w:top w:val="none" w:sz="0" w:space="0" w:color="auto"/>
        <w:left w:val="none" w:sz="0" w:space="0" w:color="auto"/>
        <w:bottom w:val="none" w:sz="0" w:space="0" w:color="auto"/>
        <w:right w:val="none" w:sz="0" w:space="0" w:color="auto"/>
      </w:divBdr>
    </w:div>
    <w:div w:id="582036009">
      <w:bodyDiv w:val="1"/>
      <w:marLeft w:val="0"/>
      <w:marRight w:val="0"/>
      <w:marTop w:val="0"/>
      <w:marBottom w:val="0"/>
      <w:divBdr>
        <w:top w:val="none" w:sz="0" w:space="0" w:color="auto"/>
        <w:left w:val="none" w:sz="0" w:space="0" w:color="auto"/>
        <w:bottom w:val="none" w:sz="0" w:space="0" w:color="auto"/>
        <w:right w:val="none" w:sz="0" w:space="0" w:color="auto"/>
      </w:divBdr>
    </w:div>
    <w:div w:id="594479692">
      <w:bodyDiv w:val="1"/>
      <w:marLeft w:val="0"/>
      <w:marRight w:val="0"/>
      <w:marTop w:val="0"/>
      <w:marBottom w:val="0"/>
      <w:divBdr>
        <w:top w:val="none" w:sz="0" w:space="0" w:color="auto"/>
        <w:left w:val="none" w:sz="0" w:space="0" w:color="auto"/>
        <w:bottom w:val="none" w:sz="0" w:space="0" w:color="auto"/>
        <w:right w:val="none" w:sz="0" w:space="0" w:color="auto"/>
      </w:divBdr>
      <w:divsChild>
        <w:div w:id="1729104657">
          <w:marLeft w:val="0"/>
          <w:marRight w:val="0"/>
          <w:marTop w:val="0"/>
          <w:marBottom w:val="0"/>
          <w:divBdr>
            <w:top w:val="none" w:sz="0" w:space="0" w:color="auto"/>
            <w:left w:val="none" w:sz="0" w:space="0" w:color="auto"/>
            <w:bottom w:val="none" w:sz="0" w:space="0" w:color="auto"/>
            <w:right w:val="none" w:sz="0" w:space="0" w:color="auto"/>
          </w:divBdr>
          <w:divsChild>
            <w:div w:id="1976985860">
              <w:marLeft w:val="0"/>
              <w:marRight w:val="0"/>
              <w:marTop w:val="0"/>
              <w:marBottom w:val="0"/>
              <w:divBdr>
                <w:top w:val="none" w:sz="0" w:space="0" w:color="auto"/>
                <w:left w:val="none" w:sz="0" w:space="0" w:color="auto"/>
                <w:bottom w:val="none" w:sz="0" w:space="0" w:color="auto"/>
                <w:right w:val="none" w:sz="0" w:space="0" w:color="auto"/>
              </w:divBdr>
              <w:divsChild>
                <w:div w:id="186333408">
                  <w:marLeft w:val="0"/>
                  <w:marRight w:val="0"/>
                  <w:marTop w:val="0"/>
                  <w:marBottom w:val="180"/>
                  <w:divBdr>
                    <w:top w:val="single" w:sz="6" w:space="18" w:color="DADCE0"/>
                    <w:left w:val="single" w:sz="6" w:space="18" w:color="DADCE0"/>
                    <w:bottom w:val="single" w:sz="6" w:space="18" w:color="DADCE0"/>
                    <w:right w:val="single" w:sz="6" w:space="18" w:color="DADCE0"/>
                  </w:divBdr>
                  <w:divsChild>
                    <w:div w:id="280841455">
                      <w:marLeft w:val="0"/>
                      <w:marRight w:val="0"/>
                      <w:marTop w:val="0"/>
                      <w:marBottom w:val="240"/>
                      <w:divBdr>
                        <w:top w:val="none" w:sz="0" w:space="0" w:color="auto"/>
                        <w:left w:val="none" w:sz="0" w:space="0" w:color="auto"/>
                        <w:bottom w:val="none" w:sz="0" w:space="0" w:color="auto"/>
                        <w:right w:val="none" w:sz="0" w:space="0" w:color="auto"/>
                      </w:divBdr>
                      <w:divsChild>
                        <w:div w:id="1959137995">
                          <w:marLeft w:val="0"/>
                          <w:marRight w:val="0"/>
                          <w:marTop w:val="0"/>
                          <w:marBottom w:val="0"/>
                          <w:divBdr>
                            <w:top w:val="none" w:sz="0" w:space="0" w:color="auto"/>
                            <w:left w:val="none" w:sz="0" w:space="0" w:color="auto"/>
                            <w:bottom w:val="none" w:sz="0" w:space="0" w:color="auto"/>
                            <w:right w:val="none" w:sz="0" w:space="0" w:color="auto"/>
                          </w:divBdr>
                          <w:divsChild>
                            <w:div w:id="5561638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61631902">
                      <w:marLeft w:val="0"/>
                      <w:marRight w:val="0"/>
                      <w:marTop w:val="0"/>
                      <w:marBottom w:val="0"/>
                      <w:divBdr>
                        <w:top w:val="none" w:sz="0" w:space="0" w:color="auto"/>
                        <w:left w:val="none" w:sz="0" w:space="0" w:color="auto"/>
                        <w:bottom w:val="none" w:sz="0" w:space="0" w:color="auto"/>
                        <w:right w:val="none" w:sz="0" w:space="0" w:color="auto"/>
                      </w:divBdr>
                      <w:divsChild>
                        <w:div w:id="1480072594">
                          <w:marLeft w:val="0"/>
                          <w:marRight w:val="0"/>
                          <w:marTop w:val="0"/>
                          <w:marBottom w:val="0"/>
                          <w:divBdr>
                            <w:top w:val="none" w:sz="0" w:space="0" w:color="auto"/>
                            <w:left w:val="none" w:sz="0" w:space="0" w:color="auto"/>
                            <w:bottom w:val="none" w:sz="0" w:space="0" w:color="auto"/>
                            <w:right w:val="none" w:sz="0" w:space="0" w:color="auto"/>
                          </w:divBdr>
                          <w:divsChild>
                            <w:div w:id="108820053">
                              <w:marLeft w:val="0"/>
                              <w:marRight w:val="0"/>
                              <w:marTop w:val="0"/>
                              <w:marBottom w:val="0"/>
                              <w:divBdr>
                                <w:top w:val="none" w:sz="0" w:space="0" w:color="auto"/>
                                <w:left w:val="none" w:sz="0" w:space="0" w:color="auto"/>
                                <w:bottom w:val="none" w:sz="0" w:space="0" w:color="auto"/>
                                <w:right w:val="none" w:sz="0" w:space="0" w:color="auto"/>
                              </w:divBdr>
                              <w:divsChild>
                                <w:div w:id="149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859850">
          <w:marLeft w:val="0"/>
          <w:marRight w:val="0"/>
          <w:marTop w:val="0"/>
          <w:marBottom w:val="0"/>
          <w:divBdr>
            <w:top w:val="none" w:sz="0" w:space="0" w:color="auto"/>
            <w:left w:val="none" w:sz="0" w:space="0" w:color="auto"/>
            <w:bottom w:val="none" w:sz="0" w:space="0" w:color="auto"/>
            <w:right w:val="none" w:sz="0" w:space="0" w:color="auto"/>
          </w:divBdr>
          <w:divsChild>
            <w:div w:id="244923986">
              <w:marLeft w:val="0"/>
              <w:marRight w:val="0"/>
              <w:marTop w:val="0"/>
              <w:marBottom w:val="0"/>
              <w:divBdr>
                <w:top w:val="none" w:sz="0" w:space="0" w:color="auto"/>
                <w:left w:val="none" w:sz="0" w:space="0" w:color="auto"/>
                <w:bottom w:val="none" w:sz="0" w:space="0" w:color="auto"/>
                <w:right w:val="none" w:sz="0" w:space="0" w:color="auto"/>
              </w:divBdr>
              <w:divsChild>
                <w:div w:id="201310019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22085938">
                      <w:marLeft w:val="0"/>
                      <w:marRight w:val="0"/>
                      <w:marTop w:val="0"/>
                      <w:marBottom w:val="240"/>
                      <w:divBdr>
                        <w:top w:val="none" w:sz="0" w:space="0" w:color="auto"/>
                        <w:left w:val="none" w:sz="0" w:space="0" w:color="auto"/>
                        <w:bottom w:val="none" w:sz="0" w:space="0" w:color="auto"/>
                        <w:right w:val="none" w:sz="0" w:space="0" w:color="auto"/>
                      </w:divBdr>
                      <w:divsChild>
                        <w:div w:id="768238454">
                          <w:marLeft w:val="0"/>
                          <w:marRight w:val="0"/>
                          <w:marTop w:val="0"/>
                          <w:marBottom w:val="0"/>
                          <w:divBdr>
                            <w:top w:val="none" w:sz="0" w:space="0" w:color="auto"/>
                            <w:left w:val="none" w:sz="0" w:space="0" w:color="auto"/>
                            <w:bottom w:val="none" w:sz="0" w:space="0" w:color="auto"/>
                            <w:right w:val="none" w:sz="0" w:space="0" w:color="auto"/>
                          </w:divBdr>
                          <w:divsChild>
                            <w:div w:id="4992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817338">
      <w:bodyDiv w:val="1"/>
      <w:marLeft w:val="0"/>
      <w:marRight w:val="0"/>
      <w:marTop w:val="0"/>
      <w:marBottom w:val="0"/>
      <w:divBdr>
        <w:top w:val="none" w:sz="0" w:space="0" w:color="auto"/>
        <w:left w:val="none" w:sz="0" w:space="0" w:color="auto"/>
        <w:bottom w:val="none" w:sz="0" w:space="0" w:color="auto"/>
        <w:right w:val="none" w:sz="0" w:space="0" w:color="auto"/>
      </w:divBdr>
    </w:div>
    <w:div w:id="890459994">
      <w:bodyDiv w:val="1"/>
      <w:marLeft w:val="0"/>
      <w:marRight w:val="0"/>
      <w:marTop w:val="0"/>
      <w:marBottom w:val="0"/>
      <w:divBdr>
        <w:top w:val="none" w:sz="0" w:space="0" w:color="auto"/>
        <w:left w:val="none" w:sz="0" w:space="0" w:color="auto"/>
        <w:bottom w:val="none" w:sz="0" w:space="0" w:color="auto"/>
        <w:right w:val="none" w:sz="0" w:space="0" w:color="auto"/>
      </w:divBdr>
    </w:div>
    <w:div w:id="1064524962">
      <w:bodyDiv w:val="1"/>
      <w:marLeft w:val="0"/>
      <w:marRight w:val="0"/>
      <w:marTop w:val="0"/>
      <w:marBottom w:val="0"/>
      <w:divBdr>
        <w:top w:val="none" w:sz="0" w:space="0" w:color="auto"/>
        <w:left w:val="none" w:sz="0" w:space="0" w:color="auto"/>
        <w:bottom w:val="none" w:sz="0" w:space="0" w:color="auto"/>
        <w:right w:val="none" w:sz="0" w:space="0" w:color="auto"/>
      </w:divBdr>
    </w:div>
    <w:div w:id="1249971464">
      <w:bodyDiv w:val="1"/>
      <w:marLeft w:val="0"/>
      <w:marRight w:val="0"/>
      <w:marTop w:val="0"/>
      <w:marBottom w:val="0"/>
      <w:divBdr>
        <w:top w:val="none" w:sz="0" w:space="0" w:color="auto"/>
        <w:left w:val="none" w:sz="0" w:space="0" w:color="auto"/>
        <w:bottom w:val="none" w:sz="0" w:space="0" w:color="auto"/>
        <w:right w:val="none" w:sz="0" w:space="0" w:color="auto"/>
      </w:divBdr>
    </w:div>
    <w:div w:id="1266812917">
      <w:bodyDiv w:val="1"/>
      <w:marLeft w:val="0"/>
      <w:marRight w:val="0"/>
      <w:marTop w:val="0"/>
      <w:marBottom w:val="0"/>
      <w:divBdr>
        <w:top w:val="none" w:sz="0" w:space="0" w:color="auto"/>
        <w:left w:val="none" w:sz="0" w:space="0" w:color="auto"/>
        <w:bottom w:val="none" w:sz="0" w:space="0" w:color="auto"/>
        <w:right w:val="none" w:sz="0" w:space="0" w:color="auto"/>
      </w:divBdr>
    </w:div>
    <w:div w:id="1296059409">
      <w:bodyDiv w:val="1"/>
      <w:marLeft w:val="0"/>
      <w:marRight w:val="0"/>
      <w:marTop w:val="0"/>
      <w:marBottom w:val="0"/>
      <w:divBdr>
        <w:top w:val="none" w:sz="0" w:space="0" w:color="auto"/>
        <w:left w:val="none" w:sz="0" w:space="0" w:color="auto"/>
        <w:bottom w:val="none" w:sz="0" w:space="0" w:color="auto"/>
        <w:right w:val="none" w:sz="0" w:space="0" w:color="auto"/>
      </w:divBdr>
    </w:div>
    <w:div w:id="1325667393">
      <w:bodyDiv w:val="1"/>
      <w:marLeft w:val="0"/>
      <w:marRight w:val="0"/>
      <w:marTop w:val="0"/>
      <w:marBottom w:val="0"/>
      <w:divBdr>
        <w:top w:val="none" w:sz="0" w:space="0" w:color="auto"/>
        <w:left w:val="none" w:sz="0" w:space="0" w:color="auto"/>
        <w:bottom w:val="none" w:sz="0" w:space="0" w:color="auto"/>
        <w:right w:val="none" w:sz="0" w:space="0" w:color="auto"/>
      </w:divBdr>
      <w:divsChild>
        <w:div w:id="89393538">
          <w:marLeft w:val="0"/>
          <w:marRight w:val="0"/>
          <w:marTop w:val="0"/>
          <w:marBottom w:val="0"/>
          <w:divBdr>
            <w:top w:val="none" w:sz="0" w:space="0" w:color="auto"/>
            <w:left w:val="none" w:sz="0" w:space="0" w:color="auto"/>
            <w:bottom w:val="none" w:sz="0" w:space="0" w:color="auto"/>
            <w:right w:val="none" w:sz="0" w:space="0" w:color="auto"/>
          </w:divBdr>
        </w:div>
        <w:div w:id="1426345011">
          <w:marLeft w:val="0"/>
          <w:marRight w:val="0"/>
          <w:marTop w:val="60"/>
          <w:marBottom w:val="0"/>
          <w:divBdr>
            <w:top w:val="none" w:sz="0" w:space="0" w:color="auto"/>
            <w:left w:val="none" w:sz="0" w:space="0" w:color="auto"/>
            <w:bottom w:val="none" w:sz="0" w:space="0" w:color="auto"/>
            <w:right w:val="none" w:sz="0" w:space="0" w:color="auto"/>
          </w:divBdr>
        </w:div>
      </w:divsChild>
    </w:div>
    <w:div w:id="1345476512">
      <w:bodyDiv w:val="1"/>
      <w:marLeft w:val="0"/>
      <w:marRight w:val="0"/>
      <w:marTop w:val="0"/>
      <w:marBottom w:val="0"/>
      <w:divBdr>
        <w:top w:val="none" w:sz="0" w:space="0" w:color="auto"/>
        <w:left w:val="none" w:sz="0" w:space="0" w:color="auto"/>
        <w:bottom w:val="none" w:sz="0" w:space="0" w:color="auto"/>
        <w:right w:val="none" w:sz="0" w:space="0" w:color="auto"/>
      </w:divBdr>
      <w:divsChild>
        <w:div w:id="353115544">
          <w:marLeft w:val="0"/>
          <w:marRight w:val="0"/>
          <w:marTop w:val="0"/>
          <w:marBottom w:val="0"/>
          <w:divBdr>
            <w:top w:val="none" w:sz="0" w:space="0" w:color="auto"/>
            <w:left w:val="none" w:sz="0" w:space="0" w:color="auto"/>
            <w:bottom w:val="none" w:sz="0" w:space="0" w:color="auto"/>
            <w:right w:val="none" w:sz="0" w:space="0" w:color="auto"/>
          </w:divBdr>
        </w:div>
        <w:div w:id="1506094422">
          <w:marLeft w:val="0"/>
          <w:marRight w:val="0"/>
          <w:marTop w:val="60"/>
          <w:marBottom w:val="0"/>
          <w:divBdr>
            <w:top w:val="none" w:sz="0" w:space="0" w:color="auto"/>
            <w:left w:val="none" w:sz="0" w:space="0" w:color="auto"/>
            <w:bottom w:val="none" w:sz="0" w:space="0" w:color="auto"/>
            <w:right w:val="none" w:sz="0" w:space="0" w:color="auto"/>
          </w:divBdr>
        </w:div>
      </w:divsChild>
    </w:div>
    <w:div w:id="1353845558">
      <w:bodyDiv w:val="1"/>
      <w:marLeft w:val="0"/>
      <w:marRight w:val="0"/>
      <w:marTop w:val="0"/>
      <w:marBottom w:val="0"/>
      <w:divBdr>
        <w:top w:val="none" w:sz="0" w:space="0" w:color="auto"/>
        <w:left w:val="none" w:sz="0" w:space="0" w:color="auto"/>
        <w:bottom w:val="none" w:sz="0" w:space="0" w:color="auto"/>
        <w:right w:val="none" w:sz="0" w:space="0" w:color="auto"/>
      </w:divBdr>
    </w:div>
    <w:div w:id="1464468267">
      <w:bodyDiv w:val="1"/>
      <w:marLeft w:val="0"/>
      <w:marRight w:val="0"/>
      <w:marTop w:val="0"/>
      <w:marBottom w:val="0"/>
      <w:divBdr>
        <w:top w:val="none" w:sz="0" w:space="0" w:color="auto"/>
        <w:left w:val="none" w:sz="0" w:space="0" w:color="auto"/>
        <w:bottom w:val="none" w:sz="0" w:space="0" w:color="auto"/>
        <w:right w:val="none" w:sz="0" w:space="0" w:color="auto"/>
      </w:divBdr>
      <w:divsChild>
        <w:div w:id="18941781">
          <w:marLeft w:val="0"/>
          <w:marRight w:val="0"/>
          <w:marTop w:val="0"/>
          <w:marBottom w:val="0"/>
          <w:divBdr>
            <w:top w:val="none" w:sz="0" w:space="0" w:color="auto"/>
            <w:left w:val="none" w:sz="0" w:space="0" w:color="auto"/>
            <w:bottom w:val="none" w:sz="0" w:space="0" w:color="auto"/>
            <w:right w:val="none" w:sz="0" w:space="0" w:color="auto"/>
          </w:divBdr>
        </w:div>
        <w:div w:id="1118765425">
          <w:marLeft w:val="0"/>
          <w:marRight w:val="0"/>
          <w:marTop w:val="60"/>
          <w:marBottom w:val="0"/>
          <w:divBdr>
            <w:top w:val="none" w:sz="0" w:space="0" w:color="auto"/>
            <w:left w:val="none" w:sz="0" w:space="0" w:color="auto"/>
            <w:bottom w:val="none" w:sz="0" w:space="0" w:color="auto"/>
            <w:right w:val="none" w:sz="0" w:space="0" w:color="auto"/>
          </w:divBdr>
        </w:div>
      </w:divsChild>
    </w:div>
    <w:div w:id="1717004015">
      <w:bodyDiv w:val="1"/>
      <w:marLeft w:val="0"/>
      <w:marRight w:val="0"/>
      <w:marTop w:val="0"/>
      <w:marBottom w:val="0"/>
      <w:divBdr>
        <w:top w:val="none" w:sz="0" w:space="0" w:color="auto"/>
        <w:left w:val="none" w:sz="0" w:space="0" w:color="auto"/>
        <w:bottom w:val="none" w:sz="0" w:space="0" w:color="auto"/>
        <w:right w:val="none" w:sz="0" w:space="0" w:color="auto"/>
      </w:divBdr>
    </w:div>
    <w:div w:id="1724136733">
      <w:bodyDiv w:val="1"/>
      <w:marLeft w:val="0"/>
      <w:marRight w:val="0"/>
      <w:marTop w:val="0"/>
      <w:marBottom w:val="0"/>
      <w:divBdr>
        <w:top w:val="none" w:sz="0" w:space="0" w:color="auto"/>
        <w:left w:val="none" w:sz="0" w:space="0" w:color="auto"/>
        <w:bottom w:val="none" w:sz="0" w:space="0" w:color="auto"/>
        <w:right w:val="none" w:sz="0" w:space="0" w:color="auto"/>
      </w:divBdr>
      <w:divsChild>
        <w:div w:id="1175076536">
          <w:marLeft w:val="0"/>
          <w:marRight w:val="0"/>
          <w:marTop w:val="0"/>
          <w:marBottom w:val="0"/>
          <w:divBdr>
            <w:top w:val="none" w:sz="0" w:space="0" w:color="auto"/>
            <w:left w:val="none" w:sz="0" w:space="0" w:color="auto"/>
            <w:bottom w:val="none" w:sz="0" w:space="0" w:color="auto"/>
            <w:right w:val="none" w:sz="0" w:space="0" w:color="auto"/>
          </w:divBdr>
        </w:div>
        <w:div w:id="673797202">
          <w:marLeft w:val="0"/>
          <w:marRight w:val="0"/>
          <w:marTop w:val="60"/>
          <w:marBottom w:val="0"/>
          <w:divBdr>
            <w:top w:val="none" w:sz="0" w:space="0" w:color="auto"/>
            <w:left w:val="none" w:sz="0" w:space="0" w:color="auto"/>
            <w:bottom w:val="none" w:sz="0" w:space="0" w:color="auto"/>
            <w:right w:val="none" w:sz="0" w:space="0" w:color="auto"/>
          </w:divBdr>
        </w:div>
      </w:divsChild>
    </w:div>
    <w:div w:id="1750350539">
      <w:bodyDiv w:val="1"/>
      <w:marLeft w:val="0"/>
      <w:marRight w:val="0"/>
      <w:marTop w:val="0"/>
      <w:marBottom w:val="0"/>
      <w:divBdr>
        <w:top w:val="none" w:sz="0" w:space="0" w:color="auto"/>
        <w:left w:val="none" w:sz="0" w:space="0" w:color="auto"/>
        <w:bottom w:val="none" w:sz="0" w:space="0" w:color="auto"/>
        <w:right w:val="none" w:sz="0" w:space="0" w:color="auto"/>
      </w:divBdr>
    </w:div>
    <w:div w:id="2025553435">
      <w:bodyDiv w:val="1"/>
      <w:marLeft w:val="0"/>
      <w:marRight w:val="0"/>
      <w:marTop w:val="0"/>
      <w:marBottom w:val="0"/>
      <w:divBdr>
        <w:top w:val="none" w:sz="0" w:space="0" w:color="auto"/>
        <w:left w:val="none" w:sz="0" w:space="0" w:color="auto"/>
        <w:bottom w:val="none" w:sz="0" w:space="0" w:color="auto"/>
        <w:right w:val="none" w:sz="0" w:space="0" w:color="auto"/>
      </w:divBdr>
      <w:divsChild>
        <w:div w:id="149102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Oluwatoni Odetayo</cp:lastModifiedBy>
  <cp:revision>2</cp:revision>
  <dcterms:created xsi:type="dcterms:W3CDTF">2022-07-13T12:50:00Z</dcterms:created>
  <dcterms:modified xsi:type="dcterms:W3CDTF">2022-07-13T12:50:00Z</dcterms:modified>
</cp:coreProperties>
</file>