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pPr>
        <w:pStyle w:val="Heading2"/>
      </w:pPr>
      <w:r>
        <w:t>3.5 Data Dictionary</w:t>
      </w:r>
    </w:p>
    <w:p>
      <w:r>
        <w:t>Table 3.1: Users Table</w:t>
      </w:r>
    </w:p>
    <w:p>
      <w:r>
        <w:t>Table 3.2: Books Table</w:t>
      </w:r>
    </w:p>
    <w:p>
      <w:r>
        <w:t>Table 3.3: Lendings Table</w:t>
      </w:r>
    </w:p>
    <w:p>
      <w:r>
        <w:t>Table 3.4: Fines Table</w:t>
      </w:r>
    </w:p>
    <w:p>
      <w:r>
        <w:t>Table 3.5: BookForSales Table</w:t>
      </w:r>
    </w:p>
    <w:p>
      <w:r>
        <w:t>Table 3.6: Wishlists Table</w:t>
      </w:r>
    </w:p>
    <w:p>
      <w:r>
        <w:t>Table 3.7: Roles Table</w:t>
      </w:r>
    </w:p>
    <w:p>
      <w:r>
        <w:t>Table 3.8: Purchases Table</w:t>
      </w:r>
    </w:p>
    <w:p>
      <w:pPr>
        <w:pStyle w:val="Heading2"/>
      </w:pPr>
      <w:r>
        <w:t>3.5 Data Dictionary</w:t>
      </w:r>
    </w:p>
    <w:p>
      <w:pPr>
        <w:pStyle w:val="Heading2"/>
      </w:pPr>
      <w:r>
        <w:t>3.6 Workflow Diagram</w:t>
      </w:r>
    </w:p>
    <w:p>
      <w:r>
        <w:t>The following diagram illustrates the integrated workflow across different user roles within the BookVault system.</w:t>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workflow_processed.png"/>
                    <pic:cNvPicPr/>
                  </pic:nvPicPr>
                  <pic:blipFill>
                    <a:blip r:embed="rId15"/>
                    <a:stretch>
                      <a:fillRect/>
                    </a:stretch>
                  </pic:blipFill>
                  <pic:spPr>
                    <a:xfrm>
                      <a:off x="0" y="0"/>
                      <a:ext cx="5486400" cy="5486400"/>
                    </a:xfrm>
                    <a:prstGeom prst="rect"/>
                  </pic:spPr>
                </pic:pic>
              </a:graphicData>
            </a:graphic>
          </wp:inline>
        </w:drawing>
      </w:r>
    </w:p>
    <w:p>
      <w:pPr>
        <w:jc w:val="center"/>
      </w:pPr>
      <w:r>
        <w:rPr>
          <w:i/>
        </w:rPr>
        <w:t>Figure 3.6: BookVault Integrated Workflow Diagram</w:t>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3.8: Purchases Table (purchases)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3.7: Roles Table (roles)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3.6: Wishlists Table (wishlists)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3.5: BookForSales Table (book_for_sales)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3.4: Fines Table (fines)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3.3: Lendings Table (lendings)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3.2: Books Table (books)</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pPr>
        <w:jc w:val="center"/>
      </w:pPr>
      <w:r>
        <w:rPr>
          <w:i/>
        </w:rPr>
        <w:t>Table 3.1: Users Table (users)</w:t>
      </w:r>
    </w:p>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