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889" w:rsidRPr="00A346E1" w:rsidRDefault="00A346E1" w:rsidP="00A346E1">
      <w:pPr>
        <w:jc w:val="center"/>
        <w:rPr>
          <w:b/>
        </w:rPr>
      </w:pPr>
      <w:r w:rsidRPr="00A346E1">
        <w:rPr>
          <w:b/>
        </w:rPr>
        <w:t>Automated Measurement Calculation – Stage 1</w:t>
      </w:r>
    </w:p>
    <w:p w:rsidR="00A346E1" w:rsidRDefault="00A346E1"/>
    <w:tbl>
      <w:tblPr>
        <w:tblW w:w="4155" w:type="dxa"/>
        <w:tblInd w:w="93" w:type="dxa"/>
        <w:tblLook w:val="04A0" w:firstRow="1" w:lastRow="0" w:firstColumn="1" w:lastColumn="0" w:noHBand="0" w:noVBand="1"/>
      </w:tblPr>
      <w:tblGrid>
        <w:gridCol w:w="4155"/>
      </w:tblGrid>
      <w:tr w:rsidR="00A346E1" w:rsidRPr="00A346E1" w:rsidTr="00DF4471">
        <w:trPr>
          <w:trHeight w:val="1530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346E1" w:rsidRDefault="00A346E1" w:rsidP="00593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46E1">
              <w:rPr>
                <w:rFonts w:ascii="Arial" w:eastAsia="Times New Roman" w:hAnsi="Arial" w:cs="Arial"/>
                <w:b/>
                <w:sz w:val="20"/>
                <w:szCs w:val="20"/>
              </w:rPr>
              <w:t>Part 1</w:t>
            </w:r>
            <w:r w:rsidRPr="00A346E1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  <w:p w:rsidR="00A346E1" w:rsidRDefault="00A346E1" w:rsidP="00593D5E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A346E1">
              <w:rPr>
                <w:rFonts w:ascii="Arial" w:eastAsia="Times New Roman" w:hAnsi="Arial" w:cs="Arial"/>
                <w:sz w:val="20"/>
                <w:szCs w:val="20"/>
              </w:rPr>
              <w:t>Stage 1 - CPOE Medication</w:t>
            </w:r>
            <w:r w:rsidRPr="00A346E1">
              <w:rPr>
                <w:rFonts w:ascii="Arial" w:eastAsia="Times New Roman" w:hAnsi="Arial" w:cs="Arial"/>
                <w:sz w:val="20"/>
                <w:szCs w:val="20"/>
              </w:rPr>
              <w:br/>
              <w:t>Stage 1 - Demographic</w:t>
            </w:r>
            <w:r w:rsidRPr="00A346E1">
              <w:rPr>
                <w:rFonts w:ascii="Arial" w:eastAsia="Times New Roman" w:hAnsi="Arial" w:cs="Arial"/>
                <w:sz w:val="20"/>
                <w:szCs w:val="20"/>
              </w:rPr>
              <w:br/>
              <w:t>Stage 1 - eRX</w:t>
            </w:r>
            <w:r w:rsidRPr="00A346E1">
              <w:rPr>
                <w:rFonts w:ascii="Arial" w:eastAsia="Times New Roman" w:hAnsi="Arial" w:cs="Arial"/>
                <w:sz w:val="20"/>
                <w:szCs w:val="20"/>
              </w:rPr>
              <w:br/>
              <w:t>Stage 1 - Generate Patient List</w:t>
            </w:r>
            <w:r w:rsidRPr="00A346E1">
              <w:rPr>
                <w:rFonts w:ascii="Arial" w:eastAsia="Times New Roman" w:hAnsi="Arial" w:cs="Arial"/>
                <w:sz w:val="20"/>
                <w:szCs w:val="20"/>
              </w:rPr>
              <w:br/>
              <w:t>Stage 1 - Med Allergy</w:t>
            </w:r>
          </w:p>
          <w:p w:rsidR="00A346E1" w:rsidRPr="00A346E1" w:rsidRDefault="00A346E1" w:rsidP="00593D5E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346E1" w:rsidRPr="00A346E1" w:rsidTr="00DF4471">
        <w:trPr>
          <w:trHeight w:val="2040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346E1" w:rsidRDefault="00A346E1" w:rsidP="00593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46E1">
              <w:rPr>
                <w:rFonts w:ascii="Arial" w:eastAsia="Times New Roman" w:hAnsi="Arial" w:cs="Arial"/>
                <w:b/>
                <w:sz w:val="20"/>
                <w:szCs w:val="20"/>
              </w:rPr>
              <w:t>Part 2</w:t>
            </w:r>
            <w:r w:rsidRPr="00A346E1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  <w:p w:rsidR="00A346E1" w:rsidRDefault="00A346E1" w:rsidP="00593D5E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A346E1">
              <w:rPr>
                <w:rFonts w:ascii="Arial" w:eastAsia="Times New Roman" w:hAnsi="Arial" w:cs="Arial"/>
                <w:sz w:val="20"/>
                <w:szCs w:val="20"/>
              </w:rPr>
              <w:t>Stage 1 - Med Reconciliation</w:t>
            </w:r>
            <w:r w:rsidRPr="00A346E1">
              <w:rPr>
                <w:rFonts w:ascii="Arial" w:eastAsia="Times New Roman" w:hAnsi="Arial" w:cs="Arial"/>
                <w:sz w:val="20"/>
                <w:szCs w:val="20"/>
              </w:rPr>
              <w:br/>
              <w:t>Stage 1 - Medication List</w:t>
            </w:r>
            <w:r w:rsidRPr="00A346E1">
              <w:rPr>
                <w:rFonts w:ascii="Arial" w:eastAsia="Times New Roman" w:hAnsi="Arial" w:cs="Arial"/>
                <w:sz w:val="20"/>
                <w:szCs w:val="20"/>
              </w:rPr>
              <w:br/>
              <w:t>Stage 1 - Patient Education</w:t>
            </w:r>
            <w:r w:rsidRPr="00A346E1">
              <w:rPr>
                <w:rFonts w:ascii="Arial" w:eastAsia="Times New Roman" w:hAnsi="Arial" w:cs="Arial"/>
                <w:sz w:val="20"/>
                <w:szCs w:val="20"/>
              </w:rPr>
              <w:br/>
              <w:t>Stage 1 - Problem List</w:t>
            </w:r>
            <w:r w:rsidRPr="00A346E1">
              <w:rPr>
                <w:rFonts w:ascii="Arial" w:eastAsia="Times New Roman" w:hAnsi="Arial" w:cs="Arial"/>
                <w:sz w:val="20"/>
                <w:szCs w:val="20"/>
              </w:rPr>
              <w:br/>
              <w:t>Stage 1 - Provide Clinical Summary</w:t>
            </w:r>
          </w:p>
          <w:p w:rsidR="00A346E1" w:rsidRPr="00A346E1" w:rsidRDefault="00A346E1" w:rsidP="00593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346E1" w:rsidRPr="00A346E1" w:rsidTr="00DF4471">
        <w:trPr>
          <w:trHeight w:val="1275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346E1" w:rsidRDefault="00A346E1" w:rsidP="00593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Part 3</w:t>
            </w:r>
            <w:r w:rsidRPr="00A346E1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  <w:p w:rsidR="00A346E1" w:rsidRPr="00A346E1" w:rsidRDefault="00A346E1" w:rsidP="00593D5E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A346E1">
              <w:rPr>
                <w:rFonts w:ascii="Arial" w:eastAsia="Times New Roman" w:hAnsi="Arial" w:cs="Arial"/>
                <w:sz w:val="20"/>
                <w:szCs w:val="20"/>
              </w:rPr>
              <w:t>Stage 1 - Send Reminders</w:t>
            </w:r>
            <w:r w:rsidRPr="00A346E1">
              <w:rPr>
                <w:rFonts w:ascii="Arial" w:eastAsia="Times New Roman" w:hAnsi="Arial" w:cs="Arial"/>
                <w:sz w:val="20"/>
                <w:szCs w:val="20"/>
              </w:rPr>
              <w:br/>
              <w:t>Stage 1 - Smoking Status</w:t>
            </w:r>
            <w:r w:rsidRPr="00A346E1">
              <w:rPr>
                <w:rFonts w:ascii="Arial" w:eastAsia="Times New Roman" w:hAnsi="Arial" w:cs="Arial"/>
                <w:sz w:val="20"/>
                <w:szCs w:val="20"/>
              </w:rPr>
              <w:br/>
              <w:t>Stage 1 - Timely Access</w:t>
            </w:r>
            <w:r w:rsidRPr="00A346E1">
              <w:rPr>
                <w:rFonts w:ascii="Arial" w:eastAsia="Times New Roman" w:hAnsi="Arial" w:cs="Arial"/>
                <w:sz w:val="20"/>
                <w:szCs w:val="20"/>
              </w:rPr>
              <w:br/>
              <w:t>Stage 1 - Transition Summary of Care</w:t>
            </w:r>
          </w:p>
        </w:tc>
      </w:tr>
      <w:tr w:rsidR="00A346E1" w:rsidRPr="00A346E1" w:rsidTr="00DF4471">
        <w:trPr>
          <w:trHeight w:val="765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346E1" w:rsidRDefault="00A346E1" w:rsidP="00593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46E1">
              <w:rPr>
                <w:rFonts w:ascii="Arial" w:eastAsia="Times New Roman" w:hAnsi="Arial" w:cs="Arial"/>
                <w:b/>
                <w:sz w:val="20"/>
                <w:szCs w:val="20"/>
              </w:rPr>
              <w:t>Part 4</w:t>
            </w:r>
            <w:r w:rsidRPr="00A346E1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  <w:p w:rsidR="00A346E1" w:rsidRPr="00A346E1" w:rsidRDefault="00A346E1" w:rsidP="00593D5E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A346E1">
              <w:rPr>
                <w:rFonts w:ascii="Arial" w:eastAsia="Times New Roman" w:hAnsi="Arial" w:cs="Arial"/>
                <w:sz w:val="20"/>
                <w:szCs w:val="20"/>
              </w:rPr>
              <w:t>Stage 1 - Vital Signs</w:t>
            </w:r>
            <w:r w:rsidRPr="00A346E1">
              <w:rPr>
                <w:rFonts w:ascii="Arial" w:eastAsia="Times New Roman" w:hAnsi="Arial" w:cs="Arial"/>
                <w:sz w:val="20"/>
                <w:szCs w:val="20"/>
              </w:rPr>
              <w:br/>
              <w:t>General</w:t>
            </w:r>
          </w:p>
        </w:tc>
      </w:tr>
    </w:tbl>
    <w:p w:rsidR="00271798" w:rsidRDefault="00271798"/>
    <w:p w:rsidR="00271798" w:rsidRDefault="00271798">
      <w:r>
        <w:br w:type="page"/>
      </w:r>
    </w:p>
    <w:p w:rsidR="00A346E1" w:rsidRDefault="00A346E1" w:rsidP="00A346E1">
      <w:pPr>
        <w:jc w:val="center"/>
        <w:rPr>
          <w:b/>
        </w:rPr>
      </w:pPr>
      <w:r w:rsidRPr="00A346E1">
        <w:rPr>
          <w:b/>
        </w:rPr>
        <w:lastRenderedPageBreak/>
        <w:t xml:space="preserve">Automated Measurement Calculation – Stage </w:t>
      </w:r>
      <w:r>
        <w:rPr>
          <w:b/>
        </w:rPr>
        <w:t>2</w:t>
      </w:r>
    </w:p>
    <w:tbl>
      <w:tblPr>
        <w:tblW w:w="4605" w:type="dxa"/>
        <w:tblInd w:w="93" w:type="dxa"/>
        <w:tblLook w:val="04A0" w:firstRow="1" w:lastRow="0" w:firstColumn="1" w:lastColumn="0" w:noHBand="0" w:noVBand="1"/>
      </w:tblPr>
      <w:tblGrid>
        <w:gridCol w:w="4605"/>
      </w:tblGrid>
      <w:tr w:rsidR="000932D7" w:rsidRPr="000932D7" w:rsidTr="008E2D45">
        <w:trPr>
          <w:trHeight w:val="1275"/>
        </w:trPr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32D7" w:rsidRPr="000932D7" w:rsidRDefault="000932D7" w:rsidP="000932D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932D7">
              <w:rPr>
                <w:rFonts w:ascii="Arial" w:eastAsia="Times New Roman" w:hAnsi="Arial" w:cs="Arial"/>
                <w:b/>
                <w:sz w:val="20"/>
                <w:szCs w:val="20"/>
              </w:rPr>
              <w:t>Part 1</w:t>
            </w:r>
          </w:p>
          <w:p w:rsidR="000932D7" w:rsidRDefault="000932D7" w:rsidP="000932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0932D7" w:rsidRDefault="000932D7" w:rsidP="000729DA">
            <w:pPr>
              <w:spacing w:after="0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0932D7">
              <w:rPr>
                <w:rFonts w:ascii="Arial" w:eastAsia="Times New Roman" w:hAnsi="Arial" w:cs="Arial"/>
                <w:sz w:val="20"/>
                <w:szCs w:val="20"/>
              </w:rPr>
              <w:t>Stage 2 - CPOE</w:t>
            </w:r>
            <w:r w:rsidRPr="000932D7">
              <w:rPr>
                <w:rFonts w:ascii="Arial" w:eastAsia="Times New Roman" w:hAnsi="Arial" w:cs="Arial"/>
                <w:sz w:val="20"/>
                <w:szCs w:val="20"/>
              </w:rPr>
              <w:br/>
              <w:t>Stage 2 - Demographics</w:t>
            </w:r>
            <w:r w:rsidRPr="000932D7">
              <w:rPr>
                <w:rFonts w:ascii="Arial" w:eastAsia="Times New Roman" w:hAnsi="Arial" w:cs="Arial"/>
                <w:sz w:val="20"/>
                <w:szCs w:val="20"/>
              </w:rPr>
              <w:br/>
              <w:t>Stage 2 - Electronic Notes</w:t>
            </w:r>
            <w:r w:rsidRPr="000932D7">
              <w:rPr>
                <w:rFonts w:ascii="Arial" w:eastAsia="Times New Roman" w:hAnsi="Arial" w:cs="Arial"/>
                <w:sz w:val="20"/>
                <w:szCs w:val="20"/>
              </w:rPr>
              <w:br/>
              <w:t>Stage 2 - eRx</w:t>
            </w:r>
            <w:r w:rsidRPr="000932D7">
              <w:rPr>
                <w:rFonts w:ascii="Arial" w:eastAsia="Times New Roman" w:hAnsi="Arial" w:cs="Arial"/>
                <w:sz w:val="20"/>
                <w:szCs w:val="20"/>
              </w:rPr>
              <w:br/>
              <w:t>Stage 2 - Family Health History</w:t>
            </w:r>
          </w:p>
          <w:p w:rsidR="000932D7" w:rsidRDefault="000932D7" w:rsidP="000932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9026F" w:rsidRDefault="00F9026F" w:rsidP="000932D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9026F">
              <w:rPr>
                <w:rFonts w:ascii="Arial" w:eastAsia="Times New Roman" w:hAnsi="Arial" w:cs="Arial"/>
                <w:b/>
                <w:sz w:val="20"/>
                <w:szCs w:val="20"/>
              </w:rPr>
              <w:t>Part 2</w:t>
            </w:r>
          </w:p>
          <w:p w:rsidR="00B91E47" w:rsidRPr="000932D7" w:rsidRDefault="00B91E47" w:rsidP="000932D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0932D7" w:rsidRPr="000932D7" w:rsidTr="008E2D45">
        <w:trPr>
          <w:trHeight w:val="2040"/>
        </w:trPr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32D7" w:rsidRDefault="000932D7" w:rsidP="000729DA">
            <w:pPr>
              <w:spacing w:after="0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0932D7">
              <w:rPr>
                <w:rFonts w:ascii="Arial" w:eastAsia="Times New Roman" w:hAnsi="Arial" w:cs="Arial"/>
                <w:sz w:val="20"/>
                <w:szCs w:val="20"/>
              </w:rPr>
              <w:t>Stage 2 - Generate Patient List</w:t>
            </w:r>
            <w:r w:rsidRPr="000932D7">
              <w:rPr>
                <w:rFonts w:ascii="Arial" w:eastAsia="Times New Roman" w:hAnsi="Arial" w:cs="Arial"/>
                <w:sz w:val="20"/>
                <w:szCs w:val="20"/>
              </w:rPr>
              <w:br/>
              <w:t>Stage 2 - Imaging Results</w:t>
            </w:r>
            <w:r w:rsidRPr="000932D7">
              <w:rPr>
                <w:rFonts w:ascii="Arial" w:eastAsia="Times New Roman" w:hAnsi="Arial" w:cs="Arial"/>
                <w:sz w:val="20"/>
                <w:szCs w:val="20"/>
              </w:rPr>
              <w:br/>
              <w:t>Stage 2 - Med Reconciliation</w:t>
            </w:r>
            <w:r w:rsidRPr="000932D7">
              <w:rPr>
                <w:rFonts w:ascii="Arial" w:eastAsia="Times New Roman" w:hAnsi="Arial" w:cs="Arial"/>
                <w:sz w:val="20"/>
                <w:szCs w:val="20"/>
              </w:rPr>
              <w:br/>
              <w:t>Stage 2 - Patient Education</w:t>
            </w:r>
            <w:r w:rsidRPr="000932D7">
              <w:rPr>
                <w:rFonts w:ascii="Arial" w:eastAsia="Times New Roman" w:hAnsi="Arial" w:cs="Arial"/>
                <w:sz w:val="20"/>
                <w:szCs w:val="20"/>
              </w:rPr>
              <w:br/>
              <w:t>Stage 2 - Patient Electronic Access</w:t>
            </w:r>
            <w:r w:rsidRPr="000932D7">
              <w:rPr>
                <w:rFonts w:ascii="Arial" w:eastAsia="Times New Roman" w:hAnsi="Arial" w:cs="Arial"/>
                <w:sz w:val="20"/>
                <w:szCs w:val="20"/>
              </w:rPr>
              <w:br/>
              <w:t>Stage 2 - Preventive Care</w:t>
            </w:r>
            <w:r w:rsidRPr="000932D7">
              <w:rPr>
                <w:rFonts w:ascii="Arial" w:eastAsia="Times New Roman" w:hAnsi="Arial" w:cs="Arial"/>
                <w:sz w:val="20"/>
                <w:szCs w:val="20"/>
              </w:rPr>
              <w:br/>
              <w:t>Stage 2 - Provide Clinical Summary</w:t>
            </w:r>
            <w:r w:rsidRPr="000932D7">
              <w:rPr>
                <w:rFonts w:ascii="Arial" w:eastAsia="Times New Roman" w:hAnsi="Arial" w:cs="Arial"/>
                <w:sz w:val="20"/>
                <w:szCs w:val="20"/>
              </w:rPr>
              <w:br/>
              <w:t>Stage 2 - Smoking Status</w:t>
            </w:r>
          </w:p>
          <w:p w:rsidR="000932D7" w:rsidRPr="000932D7" w:rsidRDefault="000932D7" w:rsidP="000932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932D7" w:rsidRPr="000932D7" w:rsidTr="008E2D45">
        <w:trPr>
          <w:trHeight w:val="510"/>
        </w:trPr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026F" w:rsidRDefault="00F9026F" w:rsidP="000932D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9026F">
              <w:rPr>
                <w:rFonts w:ascii="Arial" w:eastAsia="Times New Roman" w:hAnsi="Arial" w:cs="Arial"/>
                <w:b/>
                <w:sz w:val="20"/>
                <w:szCs w:val="20"/>
              </w:rPr>
              <w:t>Part 3</w:t>
            </w:r>
          </w:p>
          <w:p w:rsidR="00D325F6" w:rsidRPr="00F9026F" w:rsidRDefault="00D325F6" w:rsidP="000932D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0932D7" w:rsidRPr="000932D7" w:rsidRDefault="000932D7" w:rsidP="000729DA">
            <w:pPr>
              <w:spacing w:after="0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0932D7">
              <w:rPr>
                <w:rFonts w:ascii="Arial" w:eastAsia="Times New Roman" w:hAnsi="Arial" w:cs="Arial"/>
                <w:sz w:val="20"/>
                <w:szCs w:val="20"/>
              </w:rPr>
              <w:t xml:space="preserve">Stage 2 - </w:t>
            </w:r>
            <w:r w:rsidR="00951B94">
              <w:rPr>
                <w:rFonts w:ascii="Arial" w:eastAsia="Times New Roman" w:hAnsi="Arial" w:cs="Arial"/>
                <w:sz w:val="20"/>
                <w:szCs w:val="20"/>
              </w:rPr>
              <w:t>Summary of Care</w:t>
            </w:r>
            <w:r w:rsidR="00951B94">
              <w:rPr>
                <w:rFonts w:ascii="Arial" w:eastAsia="Times New Roman" w:hAnsi="Arial" w:cs="Arial"/>
                <w:sz w:val="20"/>
                <w:szCs w:val="20"/>
              </w:rPr>
              <w:br/>
              <w:t>Stage 2 - Vital</w:t>
            </w:r>
            <w:bookmarkStart w:id="0" w:name="_GoBack"/>
            <w:bookmarkEnd w:id="0"/>
            <w:r w:rsidRPr="000932D7">
              <w:rPr>
                <w:rFonts w:ascii="Arial" w:eastAsia="Times New Roman" w:hAnsi="Arial" w:cs="Arial"/>
                <w:sz w:val="20"/>
                <w:szCs w:val="20"/>
              </w:rPr>
              <w:t xml:space="preserve"> Signs</w:t>
            </w:r>
          </w:p>
        </w:tc>
      </w:tr>
    </w:tbl>
    <w:p w:rsidR="000932D7" w:rsidRDefault="000932D7" w:rsidP="00A346E1">
      <w:pPr>
        <w:jc w:val="center"/>
        <w:rPr>
          <w:b/>
        </w:rPr>
      </w:pPr>
    </w:p>
    <w:p w:rsidR="000932D7" w:rsidRDefault="00287B38" w:rsidP="00A346E1">
      <w:pPr>
        <w:jc w:val="center"/>
        <w:rPr>
          <w:b/>
        </w:rPr>
      </w:pPr>
      <w:r w:rsidRPr="00287B38">
        <w:rPr>
          <w:b/>
        </w:rPr>
        <w:t>Health Status</w:t>
      </w:r>
    </w:p>
    <w:tbl>
      <w:tblPr>
        <w:tblW w:w="3500" w:type="dxa"/>
        <w:tblInd w:w="93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0"/>
      </w:tblGrid>
      <w:tr w:rsidR="00287B38" w:rsidRPr="00287B38" w:rsidTr="00287B38">
        <w:trPr>
          <w:trHeight w:val="1530"/>
        </w:trPr>
        <w:tc>
          <w:tcPr>
            <w:tcW w:w="3500" w:type="dxa"/>
            <w:shd w:val="clear" w:color="auto" w:fill="auto"/>
            <w:vAlign w:val="bottom"/>
            <w:hideMark/>
          </w:tcPr>
          <w:p w:rsidR="00287B38" w:rsidRDefault="00287B38" w:rsidP="00287B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 1</w:t>
            </w:r>
          </w:p>
          <w:p w:rsidR="00287B38" w:rsidRDefault="00287B38" w:rsidP="00E5664F">
            <w:pPr>
              <w:spacing w:after="0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287B38">
              <w:rPr>
                <w:rFonts w:ascii="Arial" w:eastAsia="Times New Roman" w:hAnsi="Arial" w:cs="Arial"/>
                <w:sz w:val="20"/>
                <w:szCs w:val="20"/>
              </w:rPr>
              <w:br/>
              <w:t>Allergies</w:t>
            </w:r>
            <w:r w:rsidRPr="00287B38">
              <w:rPr>
                <w:rFonts w:ascii="Arial" w:eastAsia="Times New Roman" w:hAnsi="Arial" w:cs="Arial"/>
                <w:sz w:val="20"/>
                <w:szCs w:val="20"/>
              </w:rPr>
              <w:br/>
              <w:t>Clinical Documents</w:t>
            </w:r>
            <w:r w:rsidRPr="00287B38">
              <w:rPr>
                <w:rFonts w:ascii="Arial" w:eastAsia="Times New Roman" w:hAnsi="Arial" w:cs="Arial"/>
                <w:sz w:val="20"/>
                <w:szCs w:val="20"/>
              </w:rPr>
              <w:br/>
              <w:t>Demo.</w:t>
            </w:r>
            <w:r w:rsidRPr="00287B38">
              <w:rPr>
                <w:rFonts w:ascii="Arial" w:eastAsia="Times New Roman" w:hAnsi="Arial" w:cs="Arial"/>
                <w:sz w:val="20"/>
                <w:szCs w:val="20"/>
              </w:rPr>
              <w:br/>
              <w:t>Family History</w:t>
            </w:r>
            <w:r w:rsidRPr="00287B38">
              <w:rPr>
                <w:rFonts w:ascii="Arial" w:eastAsia="Times New Roman" w:hAnsi="Arial" w:cs="Arial"/>
                <w:sz w:val="20"/>
                <w:szCs w:val="20"/>
              </w:rPr>
              <w:br/>
              <w:t>Imms.</w:t>
            </w:r>
          </w:p>
          <w:p w:rsidR="00035202" w:rsidRPr="00287B38" w:rsidRDefault="00035202" w:rsidP="00287B38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87B38" w:rsidRPr="00287B38" w:rsidTr="00287B38">
        <w:trPr>
          <w:trHeight w:val="1530"/>
        </w:trPr>
        <w:tc>
          <w:tcPr>
            <w:tcW w:w="3500" w:type="dxa"/>
            <w:shd w:val="clear" w:color="auto" w:fill="auto"/>
            <w:vAlign w:val="bottom"/>
            <w:hideMark/>
          </w:tcPr>
          <w:p w:rsidR="00287B38" w:rsidRDefault="00287B38" w:rsidP="00287B3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87B38">
              <w:rPr>
                <w:rFonts w:ascii="Arial" w:eastAsia="Times New Roman" w:hAnsi="Arial" w:cs="Arial"/>
                <w:b/>
                <w:sz w:val="20"/>
                <w:szCs w:val="20"/>
              </w:rPr>
              <w:t>Part 2</w:t>
            </w:r>
          </w:p>
          <w:p w:rsidR="00287B38" w:rsidRPr="00287B38" w:rsidRDefault="00287B38" w:rsidP="00287B3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287B38" w:rsidRPr="00287B38" w:rsidRDefault="00287B38" w:rsidP="00E5664F">
            <w:pPr>
              <w:spacing w:after="0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287B38">
              <w:rPr>
                <w:rFonts w:ascii="Arial" w:eastAsia="Times New Roman" w:hAnsi="Arial" w:cs="Arial"/>
                <w:sz w:val="20"/>
                <w:szCs w:val="20"/>
              </w:rPr>
              <w:t>Medications</w:t>
            </w:r>
            <w:r w:rsidRPr="00287B38">
              <w:rPr>
                <w:rFonts w:ascii="Arial" w:eastAsia="Times New Roman" w:hAnsi="Arial" w:cs="Arial"/>
                <w:sz w:val="20"/>
                <w:szCs w:val="20"/>
              </w:rPr>
              <w:br/>
              <w:t>Problems</w:t>
            </w:r>
            <w:r w:rsidRPr="00287B38">
              <w:rPr>
                <w:rFonts w:ascii="Arial" w:eastAsia="Times New Roman" w:hAnsi="Arial" w:cs="Arial"/>
                <w:sz w:val="20"/>
                <w:szCs w:val="20"/>
              </w:rPr>
              <w:br/>
              <w:t>Reconcile</w:t>
            </w:r>
            <w:r w:rsidRPr="00287B38">
              <w:rPr>
                <w:rFonts w:ascii="Arial" w:eastAsia="Times New Roman" w:hAnsi="Arial" w:cs="Arial"/>
                <w:sz w:val="20"/>
                <w:szCs w:val="20"/>
              </w:rPr>
              <w:br/>
              <w:t>Smoking</w:t>
            </w:r>
            <w:r w:rsidRPr="00287B38">
              <w:rPr>
                <w:rFonts w:ascii="Arial" w:eastAsia="Times New Roman" w:hAnsi="Arial" w:cs="Arial"/>
                <w:sz w:val="20"/>
                <w:szCs w:val="20"/>
              </w:rPr>
              <w:br/>
              <w:t>Syndromic Surveillance</w:t>
            </w:r>
            <w:r w:rsidRPr="00287B38">
              <w:rPr>
                <w:rFonts w:ascii="Arial" w:eastAsia="Times New Roman" w:hAnsi="Arial" w:cs="Arial"/>
                <w:sz w:val="20"/>
                <w:szCs w:val="20"/>
              </w:rPr>
              <w:br/>
              <w:t>Vitals</w:t>
            </w:r>
          </w:p>
        </w:tc>
      </w:tr>
    </w:tbl>
    <w:p w:rsidR="000729DA" w:rsidRDefault="000729DA" w:rsidP="00A346E1">
      <w:pPr>
        <w:jc w:val="center"/>
        <w:rPr>
          <w:b/>
        </w:rPr>
      </w:pPr>
    </w:p>
    <w:p w:rsidR="000729DA" w:rsidRDefault="000729DA">
      <w:pPr>
        <w:rPr>
          <w:b/>
        </w:rPr>
      </w:pPr>
      <w:r>
        <w:rPr>
          <w:b/>
        </w:rPr>
        <w:br w:type="page"/>
      </w:r>
    </w:p>
    <w:p w:rsidR="00287B38" w:rsidRDefault="000729DA" w:rsidP="00A346E1">
      <w:pPr>
        <w:jc w:val="center"/>
        <w:rPr>
          <w:b/>
        </w:rPr>
      </w:pPr>
      <w:r>
        <w:rPr>
          <w:b/>
        </w:rPr>
        <w:lastRenderedPageBreak/>
        <w:t>Setup – Page</w:t>
      </w:r>
    </w:p>
    <w:tbl>
      <w:tblPr>
        <w:tblW w:w="4515" w:type="dxa"/>
        <w:tblInd w:w="93" w:type="dxa"/>
        <w:tblLook w:val="04A0" w:firstRow="1" w:lastRow="0" w:firstColumn="1" w:lastColumn="0" w:noHBand="0" w:noVBand="1"/>
      </w:tblPr>
      <w:tblGrid>
        <w:gridCol w:w="4515"/>
      </w:tblGrid>
      <w:tr w:rsidR="000729DA" w:rsidRPr="000729DA" w:rsidTr="000729DA">
        <w:trPr>
          <w:trHeight w:val="255"/>
        </w:trPr>
        <w:tc>
          <w:tcPr>
            <w:tcW w:w="4515" w:type="dxa"/>
            <w:shd w:val="clear" w:color="auto" w:fill="auto"/>
            <w:vAlign w:val="center"/>
            <w:hideMark/>
          </w:tcPr>
          <w:p w:rsidR="000729DA" w:rsidRPr="000729DA" w:rsidRDefault="000729DA" w:rsidP="000729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729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Part 1</w:t>
            </w:r>
          </w:p>
          <w:p w:rsidR="000729DA" w:rsidRPr="000729DA" w:rsidRDefault="000729DA" w:rsidP="000729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0729DA" w:rsidRPr="000729DA" w:rsidRDefault="000729DA" w:rsidP="000729DA">
            <w:pPr>
              <w:spacing w:after="0" w:line="240" w:lineRule="auto"/>
              <w:ind w:left="72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0729D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Set Up-Decision Support Rules</w:t>
            </w:r>
          </w:p>
          <w:p w:rsidR="000729DA" w:rsidRPr="000729DA" w:rsidRDefault="000729DA" w:rsidP="000729D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0729DA" w:rsidRPr="000729DA" w:rsidTr="000729DA">
        <w:trPr>
          <w:trHeight w:val="1275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29DA" w:rsidRPr="000729DA" w:rsidRDefault="000729DA" w:rsidP="000729D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29DA">
              <w:rPr>
                <w:rFonts w:ascii="Arial" w:eastAsia="Times New Roman" w:hAnsi="Arial" w:cs="Arial"/>
                <w:b/>
                <w:sz w:val="20"/>
                <w:szCs w:val="20"/>
              </w:rPr>
              <w:t>Part 2</w:t>
            </w:r>
          </w:p>
          <w:p w:rsidR="000729DA" w:rsidRPr="000729DA" w:rsidRDefault="000729DA" w:rsidP="000729D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0729DA" w:rsidRPr="000729DA" w:rsidRDefault="000729DA" w:rsidP="00CF31B1">
            <w:pPr>
              <w:spacing w:after="0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0729DA">
              <w:rPr>
                <w:rFonts w:ascii="Arial" w:eastAsia="Times New Roman" w:hAnsi="Arial" w:cs="Arial"/>
                <w:sz w:val="20"/>
                <w:szCs w:val="20"/>
              </w:rPr>
              <w:t>Set Up-Communications</w:t>
            </w:r>
            <w:r w:rsidRPr="000729DA">
              <w:rPr>
                <w:rFonts w:ascii="Arial" w:eastAsia="Times New Roman" w:hAnsi="Arial" w:cs="Arial"/>
                <w:sz w:val="20"/>
                <w:szCs w:val="20"/>
              </w:rPr>
              <w:br/>
              <w:t>Set Up-Eligible Professional</w:t>
            </w:r>
            <w:r w:rsidRPr="000729DA">
              <w:rPr>
                <w:rFonts w:ascii="Arial" w:eastAsia="Times New Roman" w:hAnsi="Arial" w:cs="Arial"/>
                <w:sz w:val="20"/>
                <w:szCs w:val="20"/>
              </w:rPr>
              <w:br/>
              <w:t>Set Up-End of Exam or Visit Template</w:t>
            </w:r>
            <w:r w:rsidRPr="000729DA">
              <w:rPr>
                <w:rFonts w:ascii="Arial" w:eastAsia="Times New Roman" w:hAnsi="Arial" w:cs="Arial"/>
                <w:sz w:val="20"/>
                <w:szCs w:val="20"/>
              </w:rPr>
              <w:br/>
              <w:t>Set Up-Other Data Admin</w:t>
            </w:r>
            <w:r w:rsidR="0002325E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0729DA">
              <w:rPr>
                <w:rFonts w:ascii="Arial" w:eastAsia="Times New Roman" w:hAnsi="Arial" w:cs="Arial"/>
                <w:sz w:val="20"/>
                <w:szCs w:val="20"/>
              </w:rPr>
              <w:t>stration</w:t>
            </w:r>
            <w:r w:rsidRPr="000729DA">
              <w:rPr>
                <w:rFonts w:ascii="Arial" w:eastAsia="Times New Roman" w:hAnsi="Arial" w:cs="Arial"/>
                <w:sz w:val="20"/>
                <w:szCs w:val="20"/>
              </w:rPr>
              <w:br/>
              <w:t>Set Up-Patient Educational Material</w:t>
            </w:r>
          </w:p>
        </w:tc>
      </w:tr>
      <w:tr w:rsidR="000729DA" w:rsidRPr="000729DA" w:rsidTr="000729DA">
        <w:trPr>
          <w:trHeight w:val="738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29DA" w:rsidRPr="000729DA" w:rsidRDefault="000729DA" w:rsidP="00CF31B1">
            <w:pPr>
              <w:spacing w:after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29DA">
              <w:rPr>
                <w:rFonts w:ascii="Arial" w:eastAsia="Times New Roman" w:hAnsi="Arial" w:cs="Arial"/>
                <w:b/>
                <w:sz w:val="20"/>
                <w:szCs w:val="20"/>
              </w:rPr>
              <w:t>Part 3</w:t>
            </w:r>
          </w:p>
          <w:p w:rsidR="000729DA" w:rsidRPr="000729DA" w:rsidRDefault="000729DA" w:rsidP="00CF31B1">
            <w:pPr>
              <w:spacing w:after="0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0729DA">
              <w:rPr>
                <w:rFonts w:ascii="Arial" w:eastAsia="Times New Roman" w:hAnsi="Arial" w:cs="Arial"/>
                <w:sz w:val="20"/>
                <w:szCs w:val="20"/>
              </w:rPr>
              <w:t>Set Up - Safety Checker</w:t>
            </w:r>
            <w:r w:rsidRPr="000729DA">
              <w:rPr>
                <w:rFonts w:ascii="Arial" w:eastAsia="Times New Roman" w:hAnsi="Arial" w:cs="Arial"/>
                <w:sz w:val="20"/>
                <w:szCs w:val="20"/>
              </w:rPr>
              <w:br/>
              <w:t>Set Up-Site Administration</w:t>
            </w:r>
          </w:p>
        </w:tc>
      </w:tr>
    </w:tbl>
    <w:p w:rsidR="000729DA" w:rsidRPr="00287B38" w:rsidRDefault="000729DA" w:rsidP="00A346E1">
      <w:pPr>
        <w:jc w:val="center"/>
        <w:rPr>
          <w:b/>
        </w:rPr>
      </w:pPr>
    </w:p>
    <w:sectPr w:rsidR="000729DA" w:rsidRPr="00287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6E1"/>
    <w:rsid w:val="0002325E"/>
    <w:rsid w:val="00035202"/>
    <w:rsid w:val="000729DA"/>
    <w:rsid w:val="000932D7"/>
    <w:rsid w:val="00271798"/>
    <w:rsid w:val="00287B38"/>
    <w:rsid w:val="002C00DC"/>
    <w:rsid w:val="003711C8"/>
    <w:rsid w:val="003A7114"/>
    <w:rsid w:val="008E2D45"/>
    <w:rsid w:val="00951B94"/>
    <w:rsid w:val="00A346E1"/>
    <w:rsid w:val="00B91E47"/>
    <w:rsid w:val="00C55889"/>
    <w:rsid w:val="00CF31B1"/>
    <w:rsid w:val="00D325F6"/>
    <w:rsid w:val="00DF4471"/>
    <w:rsid w:val="00E5664F"/>
    <w:rsid w:val="00F9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Gomathi Natarajan</cp:lastModifiedBy>
  <cp:revision>18</cp:revision>
  <dcterms:created xsi:type="dcterms:W3CDTF">2014-08-27T22:21:00Z</dcterms:created>
  <dcterms:modified xsi:type="dcterms:W3CDTF">2014-11-27T09:04:00Z</dcterms:modified>
</cp:coreProperties>
</file>