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/>
          <w:bCs/>
          <w:sz w:val="28"/>
          <w:szCs w:val="28"/>
        </w:rPr>
        <w:t>Jeffrey Moorhead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Madison, NJ 07940</w:t>
      </w:r>
    </w:p>
    <w:p>
      <w:pPr>
        <w:pStyle w:val="Normal"/>
        <w:spacing w:lineRule="auto" w:line="240" w:before="144" w:after="199"/>
        <w:ind w:left="26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Phone: (862) 258-0590 | Email: Jeff.Moorhead1@gmail.com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LinkedIn: www.linkedin.com/in/jeffrey-moorhead  </w:t>
      </w:r>
    </w:p>
    <w:p>
      <w:pPr>
        <w:pStyle w:val="Normal"/>
        <w:spacing w:lineRule="auto" w:line="240" w:before="144" w:after="199"/>
        <w:ind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Github: www.github.com/Jeff-Moorhead</w:t>
      </w:r>
    </w:p>
    <w:p>
      <w:pPr>
        <w:pStyle w:val="Normal"/>
        <w:spacing w:lineRule="auto" w:line="240" w:before="144" w:after="199"/>
        <w:jc w:val="left"/>
        <w:rPr>
          <w:sz w:val="22"/>
          <w:szCs w:val="22"/>
        </w:rPr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Compliance Programmer – Interactive Brokers (Oct. 2019 – Present)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>
          <w:rFonts w:ascii="Times New Roman" w:hAnsi="Times New Roman" w:eastAsia="Calibri" w:cs="" w:cstheme="minorBidi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D</w:t>
      </w:r>
      <w:r>
        <w:rPr>
          <w:rFonts w:eastAsia="Calibri" w:cs="" w:cstheme="minorBidi" w:eastAsiaTheme="minorHAnsi" w:ascii="Times New Roman" w:hAnsi="Times New Roman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esign and implement six regulatory reporting systems handling millions of records daily in less than a year in Python and Go often with three weeks or less until go-live with a 100% on time record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Introduce the latest technologies and best-practices to legacy systems by redesigning projects written in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Perl and implementing them using object-oriented design patterns in Python</w:t>
      </w:r>
    </w:p>
    <w:p>
      <w:pPr>
        <w:pStyle w:val="Normal"/>
        <w:numPr>
          <w:ilvl w:val="1"/>
          <w:numId w:val="3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Work directly with compliance analysts to automate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 and simplify delivery of customer trading data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to affiliated broker dealers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, allowing for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significantly more efficient bookkeeping for both Interactive Brokers and the affiliated brokers</w:t>
      </w:r>
    </w:p>
    <w:p>
      <w:pPr>
        <w:pStyle w:val="Normal"/>
        <w:numPr>
          <w:ilvl w:val="0"/>
          <w:numId w:val="3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Software Development Specialist – Datacor, Inc. (Aug. 2018 – Oct. 2019)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Gained hands-on relational database experience by maintaining the Chempax C/S back end and by using SQL, Python, and Progress ABL to query data for reporting</w:t>
      </w:r>
    </w:p>
    <w:p>
      <w:pPr>
        <w:pStyle w:val="Normal"/>
        <w:numPr>
          <w:ilvl w:val="1"/>
          <w:numId w:val="1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Proactively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implemented improvements to software with over 20,000 users worldwide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Education</w:t>
      </w:r>
    </w:p>
    <w:p>
      <w:pPr>
        <w:pStyle w:val="Normal"/>
        <w:numPr>
          <w:ilvl w:val="0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Drew University – B.A. in Mathematics, Magna Cum Laude (Aug. 2014 – May 2018)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Independently developed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a full-scale e-commerce site using PHP and MySQL by implementing software development skills, including database design and object-oriented design, acquired through professional experience and theoretical course work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 xml:space="preserve">Created professional-grade 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web applications using JavaScript, jQuery, Bootstrap, and Flask</w:t>
      </w:r>
    </w:p>
    <w:p>
      <w:pPr>
        <w:pStyle w:val="Normal"/>
        <w:numPr>
          <w:ilvl w:val="1"/>
          <w:numId w:val="2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Excelled in a graduate-level independent study covering advanced abstract algebra concepts including Field Theory and Galois Theory that culminated in a published article on the constructability of numbers</w:t>
      </w:r>
    </w:p>
    <w:p>
      <w:pPr>
        <w:pStyle w:val="Normal"/>
        <w:spacing w:lineRule="auto" w:line="240" w:before="144" w:after="199"/>
        <w:jc w:val="left"/>
        <w:rPr/>
      </w:pPr>
      <w:r>
        <w:rPr>
          <w:rFonts w:ascii="Times New Roman" w:hAnsi="Times New Roman"/>
          <w:b/>
          <w:bCs/>
          <w:i w:val="false"/>
          <w:iCs w:val="false"/>
          <w:sz w:val="22"/>
          <w:szCs w:val="22"/>
        </w:rPr>
        <w:t>Technology Summary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Expert proficiency in Python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eastAsia="Calibri" w:cs="" w:ascii="Times New Roman" w:hAnsi="Times New Roman" w:cstheme="minorBidi" w:eastAsiaTheme="minorHAnsi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Advanced</w:t>
      </w: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 xml:space="preserve"> proficiency in Golang, PHP, JavaScript, Bash scripting, Oracle SQL</w:t>
      </w:r>
    </w:p>
    <w:p>
      <w:pPr>
        <w:pStyle w:val="Normal"/>
        <w:numPr>
          <w:ilvl w:val="0"/>
          <w:numId w:val="4"/>
        </w:numPr>
        <w:spacing w:lineRule="auto" w:line="240" w:before="144" w:after="199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2"/>
          <w:szCs w:val="22"/>
        </w:rPr>
        <w:t>Intermediate proficiency in Java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480" w:before="144" w:after="288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97979"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144" w:after="288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Application>LibreOffice/6.3.6.2$Linux_X86_64 LibreOffice_project/30$Build-2</Application>
  <Pages>1</Pages>
  <Words>273</Words>
  <Characters>1718</Characters>
  <CharactersWithSpaces>1964</CharactersWithSpaces>
  <Paragraphs>22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2018-05-03T14:39:00Z</dcterms:created>
  <dc:creator>Jeff Moorhead</dc:creator>
  <dc:description/>
  <dc:language>en-US</dc:language>
  <cp:lastModifiedBy/>
  <cp:lastPrinted>2018-04-24T11:02:00Z</cp:lastPrinted>
  <dcterms:modified xsi:type="dcterms:W3CDTF">2020-08-17T10:26:51Z</dcterms:modified>
  <cp:revision>324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