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9B269"/>
        <w:spacing w:before="0" w:beforeAutospacing="0" w:after="0" w:afterAutospacing="0" w:line="23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9B269"/>
          <w:lang w:val="en-US" w:eastAsia="zh-CN" w:bidi="ar"/>
        </w:rPr>
        <w:t xml:space="preserve">python怎么与html交互 </w:t>
      </w:r>
      <w:r>
        <w:rPr>
          <w:rFonts w:hint="eastAsia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9B269"/>
          <w:lang w:val="en-US" w:eastAsia="zh-CN" w:bidi="ar"/>
        </w:rPr>
        <w:t>？python前后端交互？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2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5F5F5"/>
        </w:rPr>
        <w:t>Python与HTML可以通过Web框架（如Django，Flask等）进行交互。这些框架允许您在Python中编写后端逻辑，然后使用模板引擎将数据渲染到HTML页面中。此外，您可以使用Python的requests库从HTML页面中获取数据，或使用BeautifulSoup库解析HTML文档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python后端与web前端进行交互通信解决方案：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1.Djson,Flask前后端框架，打包数据流</w:t>
      </w:r>
      <w:r>
        <w:rPr>
          <w:rFonts w:hint="default"/>
          <w:sz w:val="24"/>
          <w:szCs w:val="24"/>
          <w:lang w:val="en-US" w:eastAsia="zh-CN"/>
        </w:rPr>
        <w:t>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2.JS调用命令行cmd执行python文件， JS保存txt文件，python读取txt文件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3.PyWebIO: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"https://staging.v2ex.com/t/746349?p=1"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PyWebIO——免 HTML、JS 快速构建简单 Web 应用的 Python 库 - V2EX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"https://pywebio.readthedocs.io/zh_CN/latest/"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PyWebIO — PyWebIO 1.7.0 文档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Github：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"https://github.com/wang0618/PyWebIO"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https://github.com/wang0618/PyWebIO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HTTP请求发起：requests, urllib,urllib3库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python多线程threading实现并行操作 join()实现线程同步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，join所完成的工作就是线程同步，即主线程任务结束之后，进入阻塞状态，一直等待其他的子线程执行结束之后，主线程在终止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join 会卡住主线程，并让当前已经 start 的子线程继续运行，直到调用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21"/>
          <w:szCs w:val="21"/>
          <w:shd w:val="clear" w:fill="F3F5F9"/>
        </w:rPr>
        <w:t>.join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的这个线程运行完毕。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2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5F5F5"/>
        </w:rPr>
      </w:pPr>
    </w:p>
    <w:p/>
    <w:p/>
    <w:p/>
    <w:p/>
    <w:p/>
    <w:p/>
    <w:p/>
    <w:p/>
    <w:p/>
    <w:p/>
    <w:p/>
    <w:p/>
    <w:p/>
    <w:p/>
    <w:p>
      <w:pPr>
        <w:rPr>
          <w:rFonts w:hint="eastAsia"/>
          <w:sz w:val="28"/>
          <w:szCs w:val="36"/>
          <w:highlight w:val="green"/>
        </w:rPr>
      </w:pPr>
      <w:r>
        <w:rPr>
          <w:rFonts w:hint="eastAsia"/>
          <w:b/>
          <w:bCs/>
          <w:color w:val="0000FF"/>
          <w:sz w:val="36"/>
          <w:szCs w:val="44"/>
          <w:highlight w:val="green"/>
          <w:lang w:val="en-US" w:eastAsia="zh-CN"/>
        </w:rPr>
        <w:t>Q：</w:t>
      </w:r>
      <w:r>
        <w:rPr>
          <w:rFonts w:hint="eastAsia"/>
          <w:sz w:val="28"/>
          <w:szCs w:val="36"/>
          <w:highlight w:val="green"/>
        </w:rPr>
        <w:t>我想使用pysyncobj把不同端口上的sqlite数据库联系起来</w:t>
      </w:r>
    </w:p>
    <w:p>
      <w:pPr>
        <w:rPr>
          <w:rFonts w:hint="eastAsia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A：</w:t>
      </w:r>
      <w:r>
        <w:rPr>
          <w:rFonts w:hint="eastAsia"/>
        </w:rPr>
        <w:t>pysyncobj是一个Python库，可以用于实现分布式应用程序的数据同步。它可以将多个节点上的数据同步，使得这些节点上的数据保持一致性。如果您想使用pysyncobj将不同端口上的SQLite数据库联系起来，可以按照以下步骤进行操作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安装pysyncobj库。可以使用pip命令进行安装：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pip install pysyncobj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编写一个SQLite数据库同步的示例代码，示例代码如下：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sqlite3</w:t>
      </w:r>
    </w:p>
    <w:p>
      <w:pPr>
        <w:rPr>
          <w:rFonts w:hint="eastAsia"/>
        </w:rPr>
      </w:pPr>
      <w:r>
        <w:rPr>
          <w:rFonts w:hint="eastAsia"/>
        </w:rPr>
        <w:t>from pysyncobj import SyncObj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SyncedSqliteDatabase(SyncObj):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__init__(self, selfNodeAddr, partnerNodeAddrs):</w:t>
      </w:r>
    </w:p>
    <w:p>
      <w:pPr>
        <w:rPr>
          <w:rFonts w:hint="eastAsia"/>
        </w:rPr>
      </w:pPr>
      <w:r>
        <w:rPr>
          <w:rFonts w:hint="eastAsia"/>
        </w:rPr>
        <w:t xml:space="preserve">        super(SyncedSqliteDatabase, self).__init__(selfNodeAddr, partnerNodeAddrs)</w:t>
      </w:r>
    </w:p>
    <w:p>
      <w:pPr>
        <w:rPr>
          <w:rFonts w:hint="eastAsia"/>
        </w:rPr>
      </w:pPr>
      <w:r>
        <w:rPr>
          <w:rFonts w:hint="eastAsia"/>
        </w:rPr>
        <w:t xml:space="preserve">        self.conn = sqlite3.connect('mydb.db')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set(self, key, value):</w:t>
      </w:r>
    </w:p>
    <w:p>
      <w:pPr>
        <w:rPr>
          <w:rFonts w:hint="eastAsia"/>
        </w:rPr>
      </w:pPr>
      <w:r>
        <w:rPr>
          <w:rFonts w:hint="eastAsia"/>
        </w:rPr>
        <w:t xml:space="preserve">        cursor = self.conn.cursor()</w:t>
      </w:r>
    </w:p>
    <w:p>
      <w:pPr>
        <w:rPr>
          <w:rFonts w:hint="eastAsia"/>
        </w:rPr>
      </w:pPr>
      <w:r>
        <w:rPr>
          <w:rFonts w:hint="eastAsia"/>
        </w:rPr>
        <w:t xml:space="preserve">        cursor.execute("INSERT INTO mytable (key, value) VALUES (?, ?)", (key, value))</w:t>
      </w:r>
    </w:p>
    <w:p>
      <w:pPr>
        <w:rPr>
          <w:rFonts w:hint="eastAsia"/>
        </w:rPr>
      </w:pPr>
      <w:r>
        <w:rPr>
          <w:rFonts w:hint="eastAsia"/>
        </w:rPr>
        <w:t xml:space="preserve">        self.conn.commit()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get(self, key):</w:t>
      </w:r>
    </w:p>
    <w:p>
      <w:pPr>
        <w:rPr>
          <w:rFonts w:hint="eastAsia"/>
        </w:rPr>
      </w:pPr>
      <w:r>
        <w:rPr>
          <w:rFonts w:hint="eastAsia"/>
        </w:rPr>
        <w:t xml:space="preserve">        cursor = self.conn.cursor()</w:t>
      </w:r>
    </w:p>
    <w:p>
      <w:pPr>
        <w:rPr>
          <w:rFonts w:hint="eastAsia"/>
        </w:rPr>
      </w:pPr>
      <w:r>
        <w:rPr>
          <w:rFonts w:hint="eastAsia"/>
        </w:rPr>
        <w:t xml:space="preserve">        cursor.execute("SELECT value FROM mytable WHERE key = ?", (key,))</w:t>
      </w:r>
    </w:p>
    <w:p>
      <w:pPr>
        <w:rPr>
          <w:rFonts w:hint="eastAsia"/>
        </w:rPr>
      </w:pPr>
      <w:r>
        <w:rPr>
          <w:rFonts w:hint="eastAsia"/>
        </w:rPr>
        <w:t xml:space="preserve">        row = cursor.fetchone()</w:t>
      </w:r>
    </w:p>
    <w:p>
      <w:pPr>
        <w:rPr>
          <w:rFonts w:hint="eastAsia"/>
        </w:rPr>
      </w:pPr>
      <w:r>
        <w:rPr>
          <w:rFonts w:hint="eastAsia"/>
        </w:rPr>
        <w:t xml:space="preserve">        if row is not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row[0]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sync(self, other):</w:t>
      </w:r>
    </w:p>
    <w:p>
      <w:pPr>
        <w:rPr>
          <w:rFonts w:hint="eastAsia"/>
        </w:rPr>
      </w:pPr>
      <w:r>
        <w:rPr>
          <w:rFonts w:hint="eastAsia"/>
        </w:rPr>
        <w:t xml:space="preserve">        cursor = self.conn.cursor()</w:t>
      </w:r>
    </w:p>
    <w:p>
      <w:pPr>
        <w:rPr>
          <w:rFonts w:hint="eastAsia"/>
        </w:rPr>
      </w:pPr>
      <w:r>
        <w:rPr>
          <w:rFonts w:hint="eastAsia"/>
        </w:rPr>
        <w:t xml:space="preserve">        cursor.execute("SELECT * FROM mytable")</w:t>
      </w:r>
    </w:p>
    <w:p>
      <w:pPr>
        <w:rPr>
          <w:rFonts w:hint="eastAsia"/>
        </w:rPr>
      </w:pPr>
      <w:r>
        <w:rPr>
          <w:rFonts w:hint="eastAsia"/>
        </w:rPr>
        <w:t xml:space="preserve">        rows = cursor.fetchall()</w:t>
      </w:r>
    </w:p>
    <w:p>
      <w:pPr>
        <w:rPr>
          <w:rFonts w:hint="eastAsia"/>
        </w:rPr>
      </w:pPr>
      <w:r>
        <w:rPr>
          <w:rFonts w:hint="eastAsia"/>
        </w:rPr>
        <w:t xml:space="preserve">        for row in rows:</w:t>
      </w:r>
    </w:p>
    <w:p>
      <w:pPr>
        <w:rPr>
          <w:rFonts w:hint="eastAsia"/>
        </w:rPr>
      </w:pPr>
      <w:r>
        <w:rPr>
          <w:rFonts w:hint="eastAsia"/>
        </w:rPr>
        <w:t xml:space="preserve">            key = row[0]</w:t>
      </w:r>
    </w:p>
    <w:p>
      <w:pPr>
        <w:rPr>
          <w:rFonts w:hint="eastAsia"/>
        </w:rPr>
      </w:pPr>
      <w:r>
        <w:rPr>
          <w:rFonts w:hint="eastAsia"/>
        </w:rPr>
        <w:t xml:space="preserve">            value = row[1]</w:t>
      </w:r>
    </w:p>
    <w:p>
      <w:pPr>
        <w:rPr>
          <w:rFonts w:hint="eastAsia"/>
        </w:rPr>
      </w:pPr>
      <w:r>
        <w:rPr>
          <w:rFonts w:hint="eastAsia"/>
        </w:rPr>
        <w:t xml:space="preserve">            other.set(key, 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在这个示例代码中，我们定义了一个名为SyncedSqliteDatabase的类，它继承自SyncObj类。这个类中包含了三个方法：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set(self, key, value): 向数据库中插入一条记录，其中key为键，value为值。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get(self, key): 获取数据库中指定键对应的值。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sync(self, other): 将本地数据库的数据同步到其它节点。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在__init__方法中，我们使用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32"/>
          <w:highlight w:val="green"/>
        </w:rPr>
      </w:pPr>
      <w:r>
        <w:rPr>
          <w:rFonts w:hint="eastAsia"/>
          <w:b/>
          <w:bCs/>
          <w:color w:val="0000FF"/>
          <w:sz w:val="32"/>
          <w:szCs w:val="40"/>
          <w:highlight w:val="green"/>
          <w:lang w:val="en-US" w:eastAsia="zh-CN"/>
        </w:rPr>
        <w:t>Q：</w:t>
      </w:r>
      <w:r>
        <w:rPr>
          <w:rFonts w:hint="eastAsia"/>
          <w:sz w:val="24"/>
          <w:szCs w:val="32"/>
          <w:highlight w:val="green"/>
        </w:rPr>
        <w:t>继续</w:t>
      </w:r>
    </w:p>
    <w:p>
      <w:pPr>
        <w:rPr>
          <w:rFonts w:hint="eastAsia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A：</w:t>
      </w:r>
      <w:r>
        <w:rPr>
          <w:rFonts w:hint="eastAsia"/>
        </w:rPr>
        <w:t>SQLite库连接到本地的数据库文件mydb.db。在sync方法中，我们首先获取本地数据库中的所有记录，然后通过set方法将这些记录同步到其它节点。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在主程序中启动多个SyncedSqliteDatabase实例，将它们绑定到不同的端口上：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node1 = SyncedSqliteDatabase('localhost:4321', ['localhost:4322', 'localhost:4323'])</w:t>
      </w:r>
    </w:p>
    <w:p>
      <w:pPr>
        <w:rPr>
          <w:rFonts w:hint="eastAsia"/>
        </w:rPr>
      </w:pPr>
      <w:r>
        <w:rPr>
          <w:rFonts w:hint="eastAsia"/>
        </w:rPr>
        <w:t xml:space="preserve">    node2 = SyncedSqliteDatabase('localhost:4322', ['localhost:4321', 'localhost:4323'])</w:t>
      </w:r>
    </w:p>
    <w:p>
      <w:pPr>
        <w:rPr>
          <w:rFonts w:hint="eastAsia"/>
        </w:rPr>
      </w:pPr>
      <w:r>
        <w:rPr>
          <w:rFonts w:hint="eastAsia"/>
        </w:rPr>
        <w:t xml:space="preserve">    node3 = SyncedSqliteDatabase('localhost:4323', ['localhost:4321', 'localhost:4322'])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node1.set('key1', 'value1')</w:t>
      </w:r>
    </w:p>
    <w:p>
      <w:pPr>
        <w:rPr>
          <w:rFonts w:hint="eastAsia"/>
        </w:rPr>
      </w:pPr>
      <w:r>
        <w:rPr>
          <w:rFonts w:hint="eastAsia"/>
        </w:rPr>
        <w:t xml:space="preserve">    node2.set('key2', 'value2')</w:t>
      </w:r>
    </w:p>
    <w:p>
      <w:pPr>
        <w:rPr>
          <w:rFonts w:hint="eastAsia"/>
        </w:rPr>
      </w:pPr>
      <w:r>
        <w:rPr>
          <w:rFonts w:hint="eastAsia"/>
        </w:rPr>
        <w:t xml:space="preserve">    node3.set('key3', 'value3')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print(node1.get('key2'))</w:t>
      </w:r>
    </w:p>
    <w:p>
      <w:pPr>
        <w:rPr>
          <w:rFonts w:hint="eastAsia"/>
        </w:rPr>
      </w:pPr>
      <w:r>
        <w:rPr>
          <w:rFonts w:hint="eastAsia"/>
        </w:rPr>
        <w:t xml:space="preserve">    print(node2.get('key3'))</w:t>
      </w:r>
    </w:p>
    <w:p>
      <w:pPr>
        <w:rPr>
          <w:rFonts w:hint="eastAsia"/>
        </w:rPr>
      </w:pPr>
      <w:r>
        <w:rPr>
          <w:rFonts w:hint="eastAsia"/>
        </w:rPr>
        <w:t xml:space="preserve">    print(node3.get('key1'))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示例代码中，我们创建了三个SyncedSqliteDatabase实例，分别绑定到4321、4322、4323端口上，并将它们互相连接起来。然后，我们向这些数据库中插入了一些记录，并从其它节点获取了一些记录。这样，就可以实现不同端口上的SQLite数据库之间的数据同步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需要注意的是，这个示例代码仅仅是一个演示，实际使用时还需要考虑一些细节问题，比如节点的启动顺序、数据同步的一致性等。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32"/>
          <w:highlight w:val="green"/>
        </w:rPr>
      </w:pPr>
    </w:p>
    <w:p>
      <w:pPr>
        <w:rPr>
          <w:rFonts w:hint="eastAsia"/>
          <w:sz w:val="24"/>
          <w:szCs w:val="32"/>
          <w:highlight w:val="green"/>
        </w:rPr>
      </w:pPr>
      <w:r>
        <w:rPr>
          <w:rFonts w:hint="eastAsia"/>
          <w:b/>
          <w:bCs/>
          <w:color w:val="0000FF"/>
          <w:sz w:val="32"/>
          <w:szCs w:val="40"/>
          <w:highlight w:val="green"/>
          <w:lang w:val="en-US" w:eastAsia="zh-CN"/>
        </w:rPr>
        <w:t>Q:</w:t>
      </w:r>
      <w:r>
        <w:rPr>
          <w:rFonts w:hint="eastAsia"/>
          <w:sz w:val="24"/>
          <w:szCs w:val="32"/>
          <w:highlight w:val="green"/>
        </w:rPr>
        <w:t>请把 刚才你说的这一部分 ‘在__init__方法中，我们使用’说完</w:t>
      </w:r>
    </w:p>
    <w:p>
      <w:pPr>
        <w:rPr>
          <w:rFonts w:hint="eastAsia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A:</w:t>
      </w:r>
      <w:r>
        <w:rPr>
          <w:rFonts w:hint="eastAsia"/>
        </w:rPr>
        <w:t>在__init__方法中，我们使用了sqlite3库连接到本地的数据库文件mydb.db。这里的sqlite3.connect方法会创建一个sqlite3.Connection对象，该对象代表了一个数据库连接。如果指定的数据库文件不存在，sqlite3.connect方法会自动创建一个新的数据库文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yncedSqliteDatabase类中，我们只创建了一个数据库连接，这是因为SQLite是一种轻量级的数据库，它可以在同一个进程中同时访问多个数据库。如果需要在不同的进程中同时访问多个数据库，可以创建多个SyncedSqliteDatabase对象，每个对象连接到不同的数据库文件。在这种情况下，需要确保不同的进程之间可以互相访问对方的数据库文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6"/>
          <w:szCs w:val="44"/>
          <w:highlight w:val="green"/>
        </w:rPr>
      </w:pPr>
      <w:r>
        <w:rPr>
          <w:rFonts w:hint="eastAsia"/>
          <w:sz w:val="36"/>
          <w:szCs w:val="44"/>
          <w:highlight w:val="green"/>
        </w:rPr>
        <w:t>sqlite3库的cursor.execute()使用方法</w:t>
      </w:r>
    </w:p>
    <w:p>
      <w:pPr>
        <w:rPr>
          <w:rFonts w:hint="eastAsia"/>
        </w:rPr>
      </w:pPr>
      <w:r>
        <w:rPr>
          <w:rFonts w:hint="eastAsia"/>
        </w:rPr>
        <w:t>cursor.execute()方法是在SQLite中执行SQL语句的主要方法。它的使用方法如下：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cursor.execute(sql, [parameters])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其中，sql是要执行的SQL语句，可以是任何合法的SQL语句，包括SELECT、INSERT、UPDATE和DELETE等操作。parameters是可选的参数，用于传递SQL语句中的参数。如果SQL语句没有参数，可以省略这个参数。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cursor.execute()方法返回一个cursor对象，该对象可以用于获取SQL语句的执行结果。对于SELECT语句，可以使用cursor.fetchall()方法获取所有结果；对于INSERT、UPDATE和DELETE语句，可以使用cursor.rowcount属性获取受影响的行数。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下面是一个例子，展示了如何使用cursor.execute()方法执行一个SELECT语句：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sqlite3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 = sqlite3.connect('mydb.db')</w:t>
      </w:r>
    </w:p>
    <w:p>
      <w:pPr>
        <w:rPr>
          <w:rFonts w:hint="eastAsia"/>
        </w:rPr>
      </w:pPr>
      <w:r>
        <w:rPr>
          <w:rFonts w:hint="eastAsia"/>
        </w:rPr>
        <w:t>cursor = conn.cursor()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cursor.execute("SELECT * FROM mytable")</w:t>
      </w:r>
    </w:p>
    <w:p>
      <w:pPr>
        <w:rPr>
          <w:rFonts w:hint="eastAsia"/>
        </w:rPr>
      </w:pPr>
      <w:r>
        <w:rPr>
          <w:rFonts w:hint="eastAsia"/>
        </w:rPr>
        <w:t>rows = cursor.fetchall()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row in rows:</w:t>
      </w:r>
    </w:p>
    <w:p>
      <w:pPr>
        <w:rPr>
          <w:rFonts w:hint="eastAsia"/>
        </w:rPr>
      </w:pPr>
      <w:r>
        <w:rPr>
          <w:rFonts w:hint="eastAsia"/>
        </w:rPr>
        <w:t xml:space="preserve">    print(row)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例子中，我们首先使用sqlite3.connect()方法连接到本地的数据库文件mydb.db，然后使用conn.cursor()方法创建一个cursor对象。接着，我们使用cursor.execute()方法执行一个SELECT语句，获取mytable表中的所有记录。最后，我们使用cursor.fetchall()方法获取所有结果，并遍历输出每一条记录的内容。最后，我们调用conn.close()方法关闭数据库连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jODE1MDhjYTNiYmZlYzMzZjA5NDk4MmFhMmUzYjMifQ=="/>
  </w:docVars>
  <w:rsids>
    <w:rsidRoot w:val="00000000"/>
    <w:rsid w:val="09821C7F"/>
    <w:rsid w:val="0F73328A"/>
    <w:rsid w:val="1F334423"/>
    <w:rsid w:val="2A5F3FF0"/>
    <w:rsid w:val="2EB26F9F"/>
    <w:rsid w:val="41E34FF6"/>
    <w:rsid w:val="6646645D"/>
    <w:rsid w:val="77487E29"/>
    <w:rsid w:val="7C7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1565</Words>
  <Characters>3563</Characters>
  <Lines>0</Lines>
  <Paragraphs>0</Paragraphs>
  <TotalTime>512</TotalTime>
  <ScaleCrop>false</ScaleCrop>
  <LinksUpToDate>false</LinksUpToDate>
  <CharactersWithSpaces>3918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2023-04-04T01:10:00Z</dcterms:created>
  <dc:creator>zhangzihao06</dc:creator>
  <cp:lastModifiedBy>Sera</cp:lastModifiedBy>
  <dcterms:modified xsi:type="dcterms:W3CDTF">2023-04-11T03:07:15Z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C7EB4B88A172426DAB683EB18F2E5AF8</vt:lpwstr>
  </property>
</Properties>
</file>